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1A" w:rsidRPr="00BA2A1A" w:rsidRDefault="00BA2A1A" w:rsidP="00BA2A1A">
      <w:pPr>
        <w:autoSpaceDE w:val="0"/>
        <w:autoSpaceDN w:val="0"/>
        <w:adjustRightInd w:val="0"/>
        <w:spacing w:line="240" w:lineRule="auto"/>
        <w:ind w:left="1080"/>
        <w:jc w:val="both"/>
        <w:rPr>
          <w:rFonts w:asciiTheme="minorHAnsi" w:hAnsiTheme="minorHAnsi" w:cs="Tahoma"/>
          <w:bCs/>
          <w:color w:val="000000"/>
          <w:sz w:val="18"/>
          <w:szCs w:val="18"/>
          <w:lang w:val="en-IN" w:eastAsia="en-IN"/>
        </w:rPr>
      </w:pPr>
      <w:r w:rsidRPr="00BA2A1A">
        <w:rPr>
          <w:rFonts w:asciiTheme="minorHAnsi" w:hAnsiTheme="minorHAnsi" w:cs="Tahoma"/>
          <w:bCs/>
          <w:color w:val="000000"/>
          <w:sz w:val="18"/>
          <w:szCs w:val="18"/>
          <w:lang w:val="en-IN" w:eastAsia="en-IN"/>
        </w:rPr>
        <w:t>Gulfjobseeker.com CV No:</w:t>
      </w:r>
      <w:r w:rsidRPr="00BA2A1A">
        <w:rPr>
          <w:rFonts w:asciiTheme="minorHAnsi" w:hAnsiTheme="minorHAnsi"/>
        </w:rPr>
        <w:t xml:space="preserve"> </w:t>
      </w:r>
      <w:r w:rsidRPr="00BA2A1A">
        <w:rPr>
          <w:rFonts w:asciiTheme="minorHAnsi" w:hAnsiTheme="minorHAnsi" w:cs="Tahoma"/>
          <w:bCs/>
          <w:color w:val="000000"/>
          <w:sz w:val="18"/>
          <w:szCs w:val="18"/>
          <w:lang w:val="en-IN" w:eastAsia="en-IN"/>
        </w:rPr>
        <w:t>1338144</w:t>
      </w:r>
    </w:p>
    <w:p w:rsidR="00BA2A1A" w:rsidRPr="00BA2A1A" w:rsidRDefault="00BA2A1A" w:rsidP="00BA2A1A">
      <w:pPr>
        <w:autoSpaceDE w:val="0"/>
        <w:autoSpaceDN w:val="0"/>
        <w:adjustRightInd w:val="0"/>
        <w:spacing w:line="240" w:lineRule="auto"/>
        <w:ind w:left="1080"/>
        <w:jc w:val="both"/>
        <w:rPr>
          <w:rFonts w:asciiTheme="minorHAnsi" w:hAnsiTheme="minorHAnsi" w:cs="Tahoma"/>
          <w:bCs/>
          <w:color w:val="000000"/>
          <w:sz w:val="18"/>
          <w:szCs w:val="18"/>
        </w:rPr>
      </w:pPr>
      <w:r w:rsidRPr="00BA2A1A">
        <w:rPr>
          <w:rFonts w:asciiTheme="minorHAnsi" w:hAnsiTheme="minorHAnsi" w:cs="Tahoma"/>
          <w:bCs/>
          <w:color w:val="000000"/>
          <w:sz w:val="18"/>
          <w:szCs w:val="18"/>
        </w:rPr>
        <w:t xml:space="preserve">Mobile +971505905010 / +971504753686 </w:t>
      </w:r>
    </w:p>
    <w:p w:rsidR="00BA2A1A" w:rsidRPr="00BA2A1A" w:rsidRDefault="00BA2A1A" w:rsidP="00BA2A1A">
      <w:pPr>
        <w:autoSpaceDE w:val="0"/>
        <w:autoSpaceDN w:val="0"/>
        <w:adjustRightInd w:val="0"/>
        <w:spacing w:line="240" w:lineRule="auto"/>
        <w:ind w:left="1080"/>
        <w:jc w:val="both"/>
        <w:rPr>
          <w:rFonts w:asciiTheme="minorHAnsi" w:hAnsiTheme="minorHAnsi" w:cs="Tahoma"/>
          <w:bCs/>
          <w:color w:val="000000"/>
          <w:sz w:val="18"/>
          <w:szCs w:val="18"/>
        </w:rPr>
      </w:pPr>
    </w:p>
    <w:p w:rsidR="00BA2A1A" w:rsidRPr="00BA2A1A" w:rsidRDefault="00BA2A1A" w:rsidP="00BA2A1A">
      <w:pPr>
        <w:autoSpaceDE w:val="0"/>
        <w:autoSpaceDN w:val="0"/>
        <w:adjustRightInd w:val="0"/>
        <w:spacing w:line="240" w:lineRule="auto"/>
        <w:ind w:left="1080"/>
        <w:jc w:val="both"/>
        <w:rPr>
          <w:rFonts w:asciiTheme="minorHAnsi" w:hAnsiTheme="minorHAnsi" w:cs="Tahoma"/>
          <w:bCs/>
          <w:color w:val="000000"/>
          <w:sz w:val="18"/>
          <w:szCs w:val="18"/>
        </w:rPr>
      </w:pPr>
      <w:r w:rsidRPr="00BA2A1A">
        <w:rPr>
          <w:rFonts w:asciiTheme="minorHAnsi" w:hAnsiTheme="minorHAnsi" w:cs="Tahoma"/>
          <w:bCs/>
          <w:color w:val="000000"/>
          <w:sz w:val="18"/>
          <w:szCs w:val="18"/>
        </w:rPr>
        <w:t>To get contact details of this candidates</w:t>
      </w:r>
      <w:bookmarkStart w:id="0" w:name="_GoBack"/>
      <w:bookmarkEnd w:id="0"/>
    </w:p>
    <w:p w:rsidR="00BA2A1A" w:rsidRPr="00BA2A1A" w:rsidRDefault="00BA2A1A" w:rsidP="00BA2A1A">
      <w:pPr>
        <w:autoSpaceDE w:val="0"/>
        <w:autoSpaceDN w:val="0"/>
        <w:adjustRightInd w:val="0"/>
        <w:spacing w:line="240" w:lineRule="auto"/>
        <w:ind w:left="1080"/>
        <w:jc w:val="both"/>
        <w:rPr>
          <w:rFonts w:asciiTheme="minorHAnsi" w:hAnsiTheme="minorHAnsi" w:cs="Tahoma"/>
          <w:bCs/>
          <w:color w:val="000000"/>
          <w:sz w:val="18"/>
          <w:szCs w:val="18"/>
        </w:rPr>
      </w:pPr>
      <w:r w:rsidRPr="00BA2A1A">
        <w:rPr>
          <w:rFonts w:asciiTheme="minorHAnsi" w:hAnsiTheme="minorHAnsi" w:cs="Tahoma"/>
          <w:bCs/>
          <w:color w:val="000000"/>
          <w:sz w:val="18"/>
          <w:szCs w:val="18"/>
        </w:rPr>
        <w:t>Submit request through Feedback Link</w:t>
      </w:r>
    </w:p>
    <w:p w:rsidR="00BA2A1A" w:rsidRPr="00BA2A1A" w:rsidRDefault="00BA2A1A" w:rsidP="00BA2A1A">
      <w:pPr>
        <w:pBdr>
          <w:top w:val="single" w:sz="6" w:space="1" w:color="auto"/>
        </w:pBdr>
        <w:spacing w:line="240" w:lineRule="auto"/>
        <w:jc w:val="both"/>
        <w:rPr>
          <w:rFonts w:ascii="Arial" w:eastAsia="Times New Roman" w:hAnsi="Arial" w:cs="Arial"/>
          <w:i w:val="0"/>
          <w:sz w:val="16"/>
          <w:szCs w:val="16"/>
        </w:rPr>
      </w:pPr>
      <w:r w:rsidRPr="00BA2A1A">
        <w:rPr>
          <w:rFonts w:asciiTheme="minorHAnsi" w:hAnsiTheme="minorHAnsi" w:cs="Tahoma"/>
          <w:bCs/>
          <w:color w:val="000000"/>
          <w:sz w:val="18"/>
          <w:szCs w:val="18"/>
        </w:rPr>
        <w:t xml:space="preserve">                    </w:t>
      </w:r>
      <w:hyperlink r:id="rId7" w:history="1">
        <w:r w:rsidRPr="00BA2A1A">
          <w:rPr>
            <w:rStyle w:val="Hyperlink"/>
            <w:rFonts w:asciiTheme="minorHAnsi" w:hAnsiTheme="minorHAnsi" w:cs="Tahoma"/>
            <w:bCs/>
            <w:sz w:val="18"/>
            <w:szCs w:val="18"/>
          </w:rPr>
          <w:t>http://www.gulfjobseeker.com/feedback/submit_fb.php</w:t>
        </w:r>
      </w:hyperlink>
    </w:p>
    <w:p w:rsidR="008A2729" w:rsidRPr="008A2729" w:rsidRDefault="008A2729" w:rsidP="008A2729">
      <w:pPr>
        <w:pBdr>
          <w:top w:val="single" w:sz="6" w:space="1" w:color="auto"/>
        </w:pBdr>
        <w:spacing w:line="240" w:lineRule="auto"/>
        <w:rPr>
          <w:rFonts w:ascii="Arial" w:eastAsia="Times New Roman" w:hAnsi="Arial" w:cs="Arial"/>
          <w:b w:val="0"/>
          <w:i w:val="0"/>
          <w:vanish/>
          <w:sz w:val="16"/>
          <w:szCs w:val="16"/>
        </w:rPr>
      </w:pPr>
      <w:r w:rsidRPr="008A2729">
        <w:rPr>
          <w:rFonts w:ascii="Arial" w:eastAsia="Times New Roman" w:hAnsi="Arial" w:cs="Arial"/>
          <w:b w:val="0"/>
          <w:i w:val="0"/>
          <w:vanish/>
          <w:sz w:val="16"/>
          <w:szCs w:val="16"/>
        </w:rPr>
        <w:t>Bottom of Form</w:t>
      </w:r>
    </w:p>
    <w:p w:rsidR="008A2729" w:rsidRDefault="008A2729" w:rsidP="009F2E10">
      <w:pPr>
        <w:pStyle w:val="ListBullet"/>
        <w:rPr>
          <w:rFonts w:asciiTheme="minorHAnsi" w:hAnsiTheme="minorHAnsi" w:cs="Times New Roman"/>
          <w:sz w:val="22"/>
          <w:szCs w:val="24"/>
          <w:lang w:val="fr-FR"/>
        </w:rPr>
      </w:pPr>
    </w:p>
    <w:p w:rsidR="00EC5232" w:rsidRPr="00DF1EF6" w:rsidRDefault="00B64D47" w:rsidP="006E1C6F">
      <w:pPr>
        <w:pStyle w:val="ListBullet"/>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inorHAnsi" w:hAnsiTheme="minorHAnsi"/>
          <w:i/>
          <w:sz w:val="32"/>
        </w:rPr>
      </w:pPr>
      <w:r w:rsidRPr="00DF1EF6">
        <w:rPr>
          <w:rFonts w:asciiTheme="minorHAnsi" w:hAnsiTheme="minorHAnsi"/>
          <w:sz w:val="22"/>
          <w:szCs w:val="24"/>
        </w:rPr>
        <w:t>Objective</w:t>
      </w:r>
    </w:p>
    <w:p w:rsidR="00FC464C" w:rsidRPr="00DF1EF6" w:rsidRDefault="00FC464C" w:rsidP="002B7218">
      <w:pPr>
        <w:spacing w:line="240" w:lineRule="auto"/>
        <w:jc w:val="both"/>
        <w:rPr>
          <w:rFonts w:asciiTheme="minorHAnsi" w:hAnsiTheme="minorHAnsi"/>
          <w:b w:val="0"/>
          <w:i w:val="0"/>
          <w:sz w:val="12"/>
          <w:szCs w:val="24"/>
        </w:rPr>
      </w:pPr>
    </w:p>
    <w:p w:rsidR="00FC464C" w:rsidRPr="00DF1EF6" w:rsidRDefault="00635A36" w:rsidP="002B7218">
      <w:pPr>
        <w:spacing w:line="240" w:lineRule="auto"/>
        <w:jc w:val="both"/>
        <w:rPr>
          <w:rFonts w:asciiTheme="minorHAnsi" w:hAnsiTheme="minorHAnsi"/>
          <w:b w:val="0"/>
          <w:i w:val="0"/>
          <w:sz w:val="20"/>
          <w:szCs w:val="24"/>
        </w:rPr>
      </w:pPr>
      <w:r w:rsidRPr="00DF1EF6">
        <w:rPr>
          <w:rFonts w:asciiTheme="minorHAnsi" w:hAnsiTheme="minorHAnsi"/>
          <w:b w:val="0"/>
          <w:i w:val="0"/>
          <w:sz w:val="20"/>
          <w:szCs w:val="24"/>
        </w:rPr>
        <w:t xml:space="preserve">Seeking Employment </w:t>
      </w:r>
      <w:r w:rsidR="009E734B" w:rsidRPr="00DF1EF6">
        <w:rPr>
          <w:rFonts w:asciiTheme="minorHAnsi" w:hAnsiTheme="minorHAnsi"/>
          <w:b w:val="0"/>
          <w:i w:val="0"/>
          <w:sz w:val="20"/>
          <w:szCs w:val="24"/>
        </w:rPr>
        <w:t xml:space="preserve">as a Management Accountant </w:t>
      </w:r>
      <w:r w:rsidR="00FC6CE5">
        <w:rPr>
          <w:rFonts w:asciiTheme="minorHAnsi" w:hAnsiTheme="minorHAnsi"/>
          <w:b w:val="0"/>
          <w:i w:val="0"/>
          <w:sz w:val="20"/>
          <w:szCs w:val="24"/>
        </w:rPr>
        <w:t xml:space="preserve">giving me a </w:t>
      </w:r>
      <w:r w:rsidR="00FC464C" w:rsidRPr="00DF1EF6">
        <w:rPr>
          <w:rFonts w:asciiTheme="minorHAnsi" w:hAnsiTheme="minorHAnsi"/>
          <w:b w:val="0"/>
          <w:i w:val="0"/>
          <w:sz w:val="20"/>
          <w:szCs w:val="24"/>
        </w:rPr>
        <w:t>platform to develop, implement and enhance my technical and analytical skills, for the growth of the organization along with the support for my future plans as well, which will definitely be supplemented by hard work and sincere dedication.</w:t>
      </w:r>
    </w:p>
    <w:p w:rsidR="00E55219" w:rsidRPr="00DF1EF6" w:rsidRDefault="00E55219" w:rsidP="002B7218">
      <w:pPr>
        <w:spacing w:line="240" w:lineRule="auto"/>
        <w:jc w:val="both"/>
        <w:rPr>
          <w:rFonts w:asciiTheme="minorHAnsi" w:hAnsiTheme="minorHAnsi"/>
          <w:b w:val="0"/>
          <w:i w:val="0"/>
          <w:sz w:val="12"/>
          <w:szCs w:val="24"/>
        </w:rPr>
      </w:pPr>
    </w:p>
    <w:p w:rsidR="00E55219" w:rsidRPr="00DF1EF6" w:rsidRDefault="00E55219" w:rsidP="00E55219">
      <w:pPr>
        <w:pBdr>
          <w:top w:val="single" w:sz="12" w:space="1" w:color="000000" w:themeColor="text1"/>
          <w:left w:val="single" w:sz="12" w:space="3" w:color="000000" w:themeColor="text1"/>
          <w:bottom w:val="single" w:sz="12" w:space="1" w:color="000000" w:themeColor="text1"/>
          <w:right w:val="single" w:sz="12" w:space="4" w:color="000000" w:themeColor="text1"/>
        </w:pBdr>
        <w:spacing w:line="240" w:lineRule="auto"/>
        <w:rPr>
          <w:rFonts w:asciiTheme="minorHAnsi" w:hAnsiTheme="minorHAnsi"/>
          <w:i w:val="0"/>
          <w:sz w:val="14"/>
          <w:szCs w:val="24"/>
        </w:rPr>
      </w:pPr>
      <w:r w:rsidRPr="00DF1EF6">
        <w:rPr>
          <w:rFonts w:asciiTheme="minorHAnsi" w:hAnsiTheme="minorHAnsi"/>
          <w:i w:val="0"/>
          <w:sz w:val="22"/>
          <w:szCs w:val="24"/>
        </w:rPr>
        <w:t>Professional Qualification</w:t>
      </w:r>
    </w:p>
    <w:p w:rsidR="00E55219" w:rsidRPr="00DF1EF6" w:rsidRDefault="00E55219" w:rsidP="00E55219">
      <w:pPr>
        <w:pStyle w:val="ListBullet"/>
        <w:tabs>
          <w:tab w:val="left" w:pos="8820"/>
          <w:tab w:val="left" w:pos="9000"/>
        </w:tabs>
        <w:rPr>
          <w:rFonts w:asciiTheme="minorHAnsi" w:hAnsiTheme="minorHAnsi" w:cs="Times New Roman"/>
          <w:sz w:val="12"/>
          <w:szCs w:val="24"/>
        </w:rPr>
      </w:pPr>
    </w:p>
    <w:p w:rsidR="00E55219" w:rsidRPr="00DF1EF6" w:rsidRDefault="00E55219" w:rsidP="00EA2154">
      <w:pPr>
        <w:pStyle w:val="ListBullet"/>
        <w:tabs>
          <w:tab w:val="left" w:pos="8820"/>
          <w:tab w:val="left" w:pos="9000"/>
        </w:tabs>
        <w:rPr>
          <w:rFonts w:asciiTheme="minorHAnsi" w:hAnsiTheme="minorHAnsi" w:cs="Times New Roman"/>
          <w:color w:val="1F497D" w:themeColor="text2"/>
          <w:sz w:val="22"/>
          <w:szCs w:val="24"/>
        </w:rPr>
      </w:pPr>
      <w:r w:rsidRPr="001350DD">
        <w:rPr>
          <w:rFonts w:asciiTheme="majorHAnsi" w:hAnsiTheme="majorHAnsi" w:cs="Times New Roman"/>
          <w:color w:val="1F497D" w:themeColor="text2"/>
          <w:sz w:val="20"/>
          <w:szCs w:val="24"/>
          <w:u w:val="single"/>
        </w:rPr>
        <w:t>Institute of Cost and Mana</w:t>
      </w:r>
      <w:r w:rsidR="00EA2154" w:rsidRPr="001350DD">
        <w:rPr>
          <w:rFonts w:asciiTheme="majorHAnsi" w:hAnsiTheme="majorHAnsi" w:cs="Times New Roman"/>
          <w:color w:val="1F497D" w:themeColor="text2"/>
          <w:sz w:val="20"/>
          <w:szCs w:val="24"/>
          <w:u w:val="single"/>
        </w:rPr>
        <w:t>gement Accountant of Pakistan</w:t>
      </w:r>
      <w:r w:rsidR="00FC6CE5" w:rsidRPr="001350DD">
        <w:rPr>
          <w:rFonts w:asciiTheme="minorHAnsi" w:hAnsiTheme="minorHAnsi" w:cs="Times New Roman"/>
          <w:color w:val="1F497D" w:themeColor="text2"/>
          <w:sz w:val="22"/>
          <w:szCs w:val="24"/>
          <w:u w:val="single"/>
        </w:rPr>
        <w:t xml:space="preserve"> (ICMAP)</w:t>
      </w:r>
      <w:r w:rsidR="00FC6CE5" w:rsidRPr="001350DD">
        <w:rPr>
          <w:rFonts w:asciiTheme="minorHAnsi" w:hAnsiTheme="minorHAnsi" w:cs="Times New Roman"/>
          <w:color w:val="1F497D" w:themeColor="text2"/>
          <w:sz w:val="22"/>
          <w:szCs w:val="24"/>
        </w:rPr>
        <w:t xml:space="preserve"> </w:t>
      </w:r>
      <w:r w:rsidR="00DF1EF6" w:rsidRPr="001350DD">
        <w:rPr>
          <w:rFonts w:asciiTheme="minorHAnsi" w:hAnsiTheme="minorHAnsi" w:cs="Times New Roman"/>
          <w:color w:val="1F497D" w:themeColor="text2"/>
          <w:sz w:val="18"/>
          <w:szCs w:val="24"/>
        </w:rPr>
        <w:t xml:space="preserve">                            </w:t>
      </w:r>
      <w:r w:rsidR="001350DD">
        <w:rPr>
          <w:rFonts w:asciiTheme="minorHAnsi" w:hAnsiTheme="minorHAnsi" w:cs="Times New Roman"/>
          <w:color w:val="1F497D" w:themeColor="text2"/>
          <w:sz w:val="18"/>
          <w:szCs w:val="24"/>
        </w:rPr>
        <w:t xml:space="preserve">                   </w:t>
      </w:r>
      <w:r w:rsidR="00DF1EF6" w:rsidRPr="001350DD">
        <w:rPr>
          <w:rFonts w:asciiTheme="minorHAnsi" w:hAnsiTheme="minorHAnsi" w:cs="Times New Roman"/>
          <w:color w:val="1F497D" w:themeColor="text2"/>
          <w:sz w:val="18"/>
          <w:szCs w:val="24"/>
        </w:rPr>
        <w:t xml:space="preserve">   </w:t>
      </w:r>
      <w:r w:rsidR="00DA5E54">
        <w:rPr>
          <w:rFonts w:asciiTheme="minorHAnsi" w:hAnsiTheme="minorHAnsi" w:cs="Times New Roman"/>
          <w:color w:val="1F497D" w:themeColor="text2"/>
          <w:sz w:val="20"/>
          <w:szCs w:val="24"/>
        </w:rPr>
        <w:t>Karachi: 2014</w:t>
      </w:r>
      <w:r w:rsidR="00EA2154" w:rsidRPr="00DF1EF6">
        <w:rPr>
          <w:rFonts w:asciiTheme="minorHAnsi" w:hAnsiTheme="minorHAnsi" w:cs="Times New Roman"/>
          <w:color w:val="1F497D" w:themeColor="text2"/>
          <w:sz w:val="20"/>
          <w:szCs w:val="24"/>
        </w:rPr>
        <w:t xml:space="preserve"> – Present</w:t>
      </w:r>
    </w:p>
    <w:p w:rsidR="00E55219" w:rsidRPr="00DF1EF6" w:rsidRDefault="00E55219" w:rsidP="00E55219">
      <w:pPr>
        <w:pStyle w:val="ListBullet"/>
        <w:tabs>
          <w:tab w:val="left" w:pos="8820"/>
          <w:tab w:val="left" w:pos="9000"/>
        </w:tabs>
        <w:rPr>
          <w:rFonts w:asciiTheme="minorHAnsi" w:hAnsiTheme="minorHAnsi" w:cs="Times New Roman"/>
          <w:sz w:val="20"/>
          <w:szCs w:val="24"/>
        </w:rPr>
      </w:pPr>
      <w:r w:rsidRPr="00DF1EF6">
        <w:rPr>
          <w:rFonts w:asciiTheme="minorHAnsi" w:hAnsiTheme="minorHAnsi" w:cs="Times New Roman"/>
          <w:sz w:val="20"/>
          <w:szCs w:val="24"/>
        </w:rPr>
        <w:t>Exempted for first three Modules.</w:t>
      </w:r>
      <w:r w:rsidR="00166DDD">
        <w:rPr>
          <w:rFonts w:asciiTheme="minorHAnsi" w:hAnsiTheme="minorHAnsi" w:cs="Times New Roman"/>
          <w:sz w:val="20"/>
          <w:szCs w:val="24"/>
        </w:rPr>
        <w:t xml:space="preserve"> (9 Courses)</w:t>
      </w:r>
    </w:p>
    <w:p w:rsidR="00E55219" w:rsidRPr="00DF1EF6" w:rsidRDefault="00E55219" w:rsidP="00E55219">
      <w:pPr>
        <w:pStyle w:val="ListBullet"/>
        <w:tabs>
          <w:tab w:val="left" w:pos="8820"/>
          <w:tab w:val="left" w:pos="9000"/>
        </w:tabs>
        <w:rPr>
          <w:rFonts w:asciiTheme="minorHAnsi" w:hAnsiTheme="minorHAnsi" w:cs="Times New Roman"/>
          <w:sz w:val="20"/>
          <w:szCs w:val="24"/>
        </w:rPr>
      </w:pPr>
      <w:r w:rsidRPr="00DF1EF6">
        <w:rPr>
          <w:rFonts w:asciiTheme="minorHAnsi" w:hAnsiTheme="minorHAnsi" w:cs="Times New Roman"/>
          <w:sz w:val="20"/>
          <w:szCs w:val="24"/>
        </w:rPr>
        <w:t>Enrolled in 4</w:t>
      </w:r>
      <w:r w:rsidRPr="00DF1EF6">
        <w:rPr>
          <w:rFonts w:asciiTheme="minorHAnsi" w:hAnsiTheme="minorHAnsi" w:cs="Times New Roman"/>
          <w:sz w:val="20"/>
          <w:szCs w:val="24"/>
          <w:vertAlign w:val="superscript"/>
        </w:rPr>
        <w:t>th</w:t>
      </w:r>
      <w:r w:rsidRPr="00DF1EF6">
        <w:rPr>
          <w:rFonts w:asciiTheme="minorHAnsi" w:hAnsiTheme="minorHAnsi" w:cs="Times New Roman"/>
          <w:sz w:val="20"/>
          <w:szCs w:val="24"/>
        </w:rPr>
        <w:t xml:space="preserve"> module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4"/>
      </w:tblGrid>
      <w:tr w:rsidR="00E55219" w:rsidRPr="00DF1EF6" w:rsidTr="00E55219">
        <w:trPr>
          <w:trHeight w:val="291"/>
        </w:trPr>
        <w:tc>
          <w:tcPr>
            <w:tcW w:w="8074" w:type="dxa"/>
          </w:tcPr>
          <w:p w:rsidR="00E55219" w:rsidRPr="00DF1EF6" w:rsidRDefault="00E55219" w:rsidP="008A2729">
            <w:pPr>
              <w:pStyle w:val="ListBullet"/>
              <w:numPr>
                <w:ilvl w:val="0"/>
                <w:numId w:val="16"/>
              </w:numPr>
              <w:ind w:left="360"/>
              <w:rPr>
                <w:rFonts w:asciiTheme="minorHAnsi" w:hAnsiTheme="minorHAnsi" w:cs="Times New Roman"/>
                <w:b w:val="0"/>
                <w:sz w:val="20"/>
                <w:szCs w:val="24"/>
              </w:rPr>
            </w:pPr>
            <w:r w:rsidRPr="00DF1EF6">
              <w:rPr>
                <w:rFonts w:asciiTheme="minorHAnsi" w:hAnsiTheme="minorHAnsi" w:cs="Times New Roman"/>
                <w:b w:val="0"/>
                <w:sz w:val="20"/>
                <w:szCs w:val="24"/>
              </w:rPr>
              <w:t xml:space="preserve">Management Accounting               </w:t>
            </w:r>
            <w:r w:rsidR="00FC6CE5">
              <w:rPr>
                <w:rFonts w:asciiTheme="minorHAnsi" w:hAnsiTheme="minorHAnsi" w:cs="Times New Roman"/>
                <w:b w:val="0"/>
                <w:sz w:val="20"/>
                <w:szCs w:val="24"/>
              </w:rPr>
              <w:t xml:space="preserve">                        </w:t>
            </w:r>
            <w:r w:rsidR="008A2729">
              <w:rPr>
                <w:rFonts w:asciiTheme="minorHAnsi" w:hAnsiTheme="minorHAnsi" w:cs="Times New Roman"/>
                <w:b w:val="0"/>
                <w:sz w:val="20"/>
                <w:szCs w:val="24"/>
              </w:rPr>
              <w:t>Cleared</w:t>
            </w:r>
          </w:p>
        </w:tc>
      </w:tr>
    </w:tbl>
    <w:p w:rsidR="00B64D47" w:rsidRPr="00DF1EF6" w:rsidRDefault="006E1C6F" w:rsidP="00E55219">
      <w:pPr>
        <w:pBdr>
          <w:top w:val="single" w:sz="12" w:space="1" w:color="000000" w:themeColor="text1"/>
          <w:left w:val="single" w:sz="12" w:space="3" w:color="000000" w:themeColor="text1"/>
          <w:bottom w:val="single" w:sz="12" w:space="1" w:color="000000" w:themeColor="text1"/>
          <w:right w:val="single" w:sz="12" w:space="4" w:color="000000" w:themeColor="text1"/>
        </w:pBdr>
        <w:spacing w:line="240" w:lineRule="auto"/>
        <w:rPr>
          <w:rFonts w:asciiTheme="minorHAnsi" w:hAnsiTheme="minorHAnsi"/>
          <w:i w:val="0"/>
          <w:sz w:val="14"/>
          <w:szCs w:val="24"/>
        </w:rPr>
      </w:pPr>
      <w:r w:rsidRPr="00DF1EF6">
        <w:rPr>
          <w:rFonts w:asciiTheme="minorHAnsi" w:hAnsiTheme="minorHAnsi"/>
          <w:i w:val="0"/>
          <w:sz w:val="22"/>
          <w:szCs w:val="24"/>
        </w:rPr>
        <w:t>Education and Qualification</w:t>
      </w:r>
    </w:p>
    <w:p w:rsidR="00FC464C" w:rsidRPr="00DF1EF6" w:rsidRDefault="00FC464C" w:rsidP="00732782">
      <w:pPr>
        <w:pStyle w:val="ListBullet"/>
        <w:tabs>
          <w:tab w:val="left" w:pos="8820"/>
          <w:tab w:val="left" w:pos="9000"/>
        </w:tabs>
        <w:rPr>
          <w:rFonts w:asciiTheme="minorHAnsi" w:hAnsiTheme="minorHAnsi" w:cs="Times New Roman"/>
          <w:b w:val="0"/>
          <w:sz w:val="12"/>
          <w:szCs w:val="24"/>
        </w:rPr>
      </w:pPr>
    </w:p>
    <w:p w:rsidR="00F63883" w:rsidRPr="001350DD" w:rsidRDefault="006E4EA8" w:rsidP="00732782">
      <w:pPr>
        <w:pStyle w:val="ListBullet"/>
        <w:tabs>
          <w:tab w:val="left" w:pos="8820"/>
          <w:tab w:val="left" w:pos="9000"/>
        </w:tabs>
        <w:rPr>
          <w:rFonts w:asciiTheme="majorHAnsi" w:hAnsiTheme="majorHAnsi" w:cs="Times New Roman"/>
          <w:color w:val="1F497D" w:themeColor="text2"/>
          <w:sz w:val="20"/>
          <w:szCs w:val="24"/>
          <w:u w:val="single"/>
        </w:rPr>
      </w:pPr>
      <w:r w:rsidRPr="001350DD">
        <w:rPr>
          <w:rFonts w:asciiTheme="majorHAnsi" w:hAnsiTheme="majorHAnsi" w:cs="Times New Roman"/>
          <w:color w:val="1F497D" w:themeColor="text2"/>
          <w:sz w:val="20"/>
          <w:szCs w:val="24"/>
          <w:u w:val="single"/>
        </w:rPr>
        <w:t>Bahria University - Karachi</w:t>
      </w:r>
      <w:r w:rsidR="00AA4A87" w:rsidRPr="001350DD">
        <w:rPr>
          <w:rFonts w:asciiTheme="majorHAnsi" w:hAnsiTheme="majorHAnsi" w:cs="Times New Roman"/>
          <w:color w:val="1F497D" w:themeColor="text2"/>
          <w:sz w:val="20"/>
          <w:szCs w:val="24"/>
          <w:u w:val="single"/>
        </w:rPr>
        <w:t xml:space="preserve">   </w:t>
      </w:r>
    </w:p>
    <w:p w:rsidR="00E24616" w:rsidRPr="00FC6CE5" w:rsidRDefault="00E24616" w:rsidP="00F63883">
      <w:pPr>
        <w:pStyle w:val="ListBullet"/>
        <w:tabs>
          <w:tab w:val="left" w:pos="8820"/>
          <w:tab w:val="left" w:pos="9000"/>
        </w:tabs>
        <w:rPr>
          <w:rFonts w:asciiTheme="minorHAnsi" w:hAnsiTheme="minorHAnsi" w:cs="Times New Roman"/>
          <w:sz w:val="12"/>
          <w:szCs w:val="24"/>
        </w:rPr>
      </w:pPr>
    </w:p>
    <w:p w:rsidR="00AA4A87" w:rsidRPr="00E24616" w:rsidRDefault="00D24A18" w:rsidP="00F63883">
      <w:pPr>
        <w:pStyle w:val="ListBullet"/>
        <w:tabs>
          <w:tab w:val="left" w:pos="8820"/>
          <w:tab w:val="left" w:pos="9000"/>
        </w:tabs>
        <w:rPr>
          <w:rFonts w:asciiTheme="minorHAnsi" w:hAnsiTheme="minorHAnsi" w:cs="Times New Roman"/>
          <w:color w:val="000000" w:themeColor="text1"/>
          <w:sz w:val="20"/>
          <w:szCs w:val="24"/>
        </w:rPr>
      </w:pPr>
      <w:r w:rsidRPr="00E24616">
        <w:rPr>
          <w:rFonts w:asciiTheme="minorHAnsi" w:hAnsiTheme="minorHAnsi"/>
          <w:color w:val="000000" w:themeColor="text1"/>
          <w:sz w:val="20"/>
          <w:szCs w:val="24"/>
          <w:u w:val="single"/>
        </w:rPr>
        <w:t>Master’s</w:t>
      </w:r>
      <w:r w:rsidR="00AA4A87" w:rsidRPr="00E24616">
        <w:rPr>
          <w:rFonts w:asciiTheme="minorHAnsi" w:hAnsiTheme="minorHAnsi"/>
          <w:color w:val="000000" w:themeColor="text1"/>
          <w:sz w:val="20"/>
          <w:szCs w:val="24"/>
          <w:u w:val="single"/>
        </w:rPr>
        <w:t xml:space="preserve"> in Business Administration</w:t>
      </w:r>
      <w:r w:rsidR="006F4D1A" w:rsidRPr="00E24616">
        <w:rPr>
          <w:rFonts w:asciiTheme="minorHAnsi" w:hAnsiTheme="minorHAnsi"/>
          <w:color w:val="000000" w:themeColor="text1"/>
          <w:sz w:val="20"/>
          <w:szCs w:val="24"/>
          <w:u w:val="single"/>
        </w:rPr>
        <w:t xml:space="preserve"> (MBA)</w:t>
      </w:r>
      <w:r w:rsidR="00F63883" w:rsidRPr="00E24616">
        <w:rPr>
          <w:rFonts w:asciiTheme="minorHAnsi" w:hAnsiTheme="minorHAnsi"/>
          <w:i/>
          <w:color w:val="000000" w:themeColor="text1"/>
          <w:sz w:val="20"/>
          <w:szCs w:val="24"/>
          <w:u w:val="single"/>
        </w:rPr>
        <w:t xml:space="preserve">        </w:t>
      </w:r>
      <w:r w:rsidR="00F63883" w:rsidRPr="00E24616">
        <w:rPr>
          <w:rFonts w:asciiTheme="minorHAnsi" w:hAnsiTheme="minorHAnsi"/>
          <w:color w:val="000000" w:themeColor="text1"/>
          <w:sz w:val="20"/>
          <w:szCs w:val="24"/>
          <w:u w:val="single"/>
        </w:rPr>
        <w:t xml:space="preserve">Majors - </w:t>
      </w:r>
      <w:r w:rsidR="006E4EA8" w:rsidRPr="00E24616">
        <w:rPr>
          <w:rFonts w:asciiTheme="minorHAnsi" w:hAnsiTheme="minorHAnsi"/>
          <w:color w:val="000000" w:themeColor="text1"/>
          <w:sz w:val="20"/>
          <w:szCs w:val="24"/>
          <w:u w:val="single"/>
        </w:rPr>
        <w:t xml:space="preserve">FINANCE </w:t>
      </w:r>
      <w:r w:rsidR="006F4D1A" w:rsidRPr="00E24616">
        <w:rPr>
          <w:rFonts w:asciiTheme="minorHAnsi" w:hAnsiTheme="minorHAnsi"/>
          <w:color w:val="000000" w:themeColor="text1"/>
          <w:sz w:val="20"/>
          <w:szCs w:val="24"/>
          <w:u w:val="single"/>
        </w:rPr>
        <w:t xml:space="preserve">   </w:t>
      </w:r>
      <w:r w:rsidR="00F63883" w:rsidRPr="00E24616">
        <w:rPr>
          <w:rFonts w:asciiTheme="minorHAnsi" w:hAnsiTheme="minorHAnsi"/>
          <w:color w:val="000000" w:themeColor="text1"/>
          <w:sz w:val="20"/>
          <w:szCs w:val="24"/>
          <w:u w:val="single"/>
        </w:rPr>
        <w:t xml:space="preserve"> </w:t>
      </w:r>
      <w:r w:rsidR="006F4D1A" w:rsidRPr="00E24616">
        <w:rPr>
          <w:rFonts w:asciiTheme="minorHAnsi" w:hAnsiTheme="minorHAnsi"/>
          <w:color w:val="000000" w:themeColor="text1"/>
          <w:sz w:val="20"/>
          <w:szCs w:val="24"/>
          <w:u w:val="single"/>
        </w:rPr>
        <w:t xml:space="preserve">  CGPA 3.</w:t>
      </w:r>
      <w:r w:rsidR="005E0ED8" w:rsidRPr="00E24616">
        <w:rPr>
          <w:rFonts w:asciiTheme="minorHAnsi" w:hAnsiTheme="minorHAnsi"/>
          <w:color w:val="000000" w:themeColor="text1"/>
          <w:sz w:val="20"/>
          <w:szCs w:val="24"/>
          <w:u w:val="single"/>
        </w:rPr>
        <w:t>43</w:t>
      </w:r>
      <w:r w:rsidR="00F63883" w:rsidRPr="00E24616">
        <w:rPr>
          <w:rFonts w:asciiTheme="minorHAnsi" w:hAnsiTheme="minorHAnsi" w:cs="Times New Roman"/>
          <w:color w:val="000000" w:themeColor="text1"/>
          <w:sz w:val="22"/>
          <w:szCs w:val="24"/>
        </w:rPr>
        <w:t xml:space="preserve">                             </w:t>
      </w:r>
      <w:r w:rsidR="00DF1EF6" w:rsidRPr="00E24616">
        <w:rPr>
          <w:rFonts w:asciiTheme="minorHAnsi" w:hAnsiTheme="minorHAnsi" w:cs="Times New Roman"/>
          <w:color w:val="000000" w:themeColor="text1"/>
          <w:sz w:val="20"/>
          <w:szCs w:val="24"/>
        </w:rPr>
        <w:t xml:space="preserve">      </w:t>
      </w:r>
      <w:r w:rsidR="009F2E10" w:rsidRPr="00E24616">
        <w:rPr>
          <w:rFonts w:asciiTheme="minorHAnsi" w:hAnsiTheme="minorHAnsi" w:cs="Times New Roman"/>
          <w:color w:val="000000" w:themeColor="text1"/>
          <w:sz w:val="20"/>
          <w:szCs w:val="24"/>
        </w:rPr>
        <w:t xml:space="preserve">   </w:t>
      </w:r>
      <w:r w:rsidR="00F63883" w:rsidRPr="00E24616">
        <w:rPr>
          <w:rFonts w:asciiTheme="minorHAnsi" w:hAnsiTheme="minorHAnsi" w:cs="Times New Roman"/>
          <w:color w:val="000000" w:themeColor="text1"/>
          <w:sz w:val="20"/>
          <w:szCs w:val="24"/>
        </w:rPr>
        <w:t xml:space="preserve"> Karachi: 2011-2012</w:t>
      </w:r>
      <w:r w:rsidR="00D7555B" w:rsidRPr="00E24616">
        <w:rPr>
          <w:rFonts w:asciiTheme="minorHAnsi" w:hAnsiTheme="minorHAnsi"/>
          <w:color w:val="000000" w:themeColor="text1"/>
          <w:sz w:val="20"/>
          <w:szCs w:val="24"/>
          <w:u w:val="single"/>
        </w:rPr>
        <w:t xml:space="preserve"> </w:t>
      </w:r>
    </w:p>
    <w:p w:rsidR="00F63883" w:rsidRPr="00E24616" w:rsidRDefault="00F63883" w:rsidP="002B7218">
      <w:pPr>
        <w:spacing w:line="240" w:lineRule="auto"/>
        <w:jc w:val="both"/>
        <w:rPr>
          <w:rFonts w:asciiTheme="minorHAnsi" w:hAnsiTheme="minorHAnsi"/>
          <w:i w:val="0"/>
          <w:color w:val="000000" w:themeColor="text1"/>
          <w:sz w:val="12"/>
          <w:szCs w:val="24"/>
          <w:u w:val="single"/>
        </w:rPr>
      </w:pPr>
    </w:p>
    <w:p w:rsidR="00F63883" w:rsidRPr="00E24616" w:rsidRDefault="00F63883" w:rsidP="00F63883">
      <w:pPr>
        <w:pStyle w:val="ListBullet"/>
        <w:rPr>
          <w:rFonts w:asciiTheme="minorHAnsi" w:hAnsiTheme="minorHAnsi" w:cs="Times New Roman"/>
          <w:color w:val="000000" w:themeColor="text1"/>
          <w:sz w:val="20"/>
          <w:szCs w:val="24"/>
        </w:rPr>
      </w:pPr>
      <w:r w:rsidRPr="00E24616">
        <w:rPr>
          <w:rFonts w:asciiTheme="minorHAnsi" w:hAnsiTheme="minorHAnsi" w:cs="Times New Roman"/>
          <w:color w:val="000000" w:themeColor="text1"/>
          <w:sz w:val="20"/>
          <w:szCs w:val="24"/>
          <w:u w:val="single"/>
        </w:rPr>
        <w:t xml:space="preserve">Bachelors in Business Administration (BBA)      Majors - </w:t>
      </w:r>
      <w:r w:rsidR="006E4EA8" w:rsidRPr="00E24616">
        <w:rPr>
          <w:rFonts w:asciiTheme="minorHAnsi" w:hAnsiTheme="minorHAnsi" w:cs="Times New Roman"/>
          <w:color w:val="000000" w:themeColor="text1"/>
          <w:sz w:val="20"/>
          <w:szCs w:val="24"/>
          <w:u w:val="single"/>
        </w:rPr>
        <w:t>FINANCE</w:t>
      </w:r>
      <w:r w:rsidRPr="00E24616">
        <w:rPr>
          <w:rFonts w:asciiTheme="minorHAnsi" w:hAnsiTheme="minorHAnsi" w:cs="Times New Roman"/>
          <w:color w:val="000000" w:themeColor="text1"/>
          <w:sz w:val="20"/>
          <w:szCs w:val="24"/>
          <w:u w:val="single"/>
        </w:rPr>
        <w:t xml:space="preserve">      CGPA 3.53</w:t>
      </w:r>
      <w:r w:rsidRPr="00E24616">
        <w:rPr>
          <w:rFonts w:asciiTheme="minorHAnsi" w:hAnsiTheme="minorHAnsi" w:cs="Times New Roman"/>
          <w:color w:val="000000" w:themeColor="text1"/>
          <w:sz w:val="20"/>
          <w:szCs w:val="24"/>
        </w:rPr>
        <w:t xml:space="preserve">             </w:t>
      </w:r>
      <w:r w:rsidR="00DF1EF6" w:rsidRPr="00E24616">
        <w:rPr>
          <w:rFonts w:asciiTheme="minorHAnsi" w:hAnsiTheme="minorHAnsi" w:cs="Times New Roman"/>
          <w:color w:val="000000" w:themeColor="text1"/>
          <w:sz w:val="20"/>
          <w:szCs w:val="24"/>
        </w:rPr>
        <w:t xml:space="preserve">                          </w:t>
      </w:r>
      <w:r w:rsidR="009F2E10" w:rsidRPr="00E24616">
        <w:rPr>
          <w:rFonts w:asciiTheme="minorHAnsi" w:hAnsiTheme="minorHAnsi" w:cs="Times New Roman"/>
          <w:color w:val="000000" w:themeColor="text1"/>
          <w:sz w:val="20"/>
          <w:szCs w:val="24"/>
        </w:rPr>
        <w:t xml:space="preserve">   </w:t>
      </w:r>
      <w:r w:rsidRPr="00E24616">
        <w:rPr>
          <w:rFonts w:asciiTheme="minorHAnsi" w:hAnsiTheme="minorHAnsi" w:cs="Times New Roman"/>
          <w:color w:val="000000" w:themeColor="text1"/>
          <w:sz w:val="20"/>
          <w:szCs w:val="24"/>
        </w:rPr>
        <w:t xml:space="preserve">  Karachi: 2007-2011</w:t>
      </w:r>
    </w:p>
    <w:p w:rsidR="002B49EF" w:rsidRPr="00DF1EF6" w:rsidRDefault="002B49EF" w:rsidP="00F63883">
      <w:pPr>
        <w:pStyle w:val="ListBullet"/>
        <w:rPr>
          <w:rFonts w:asciiTheme="minorHAnsi" w:hAnsiTheme="minorHAnsi" w:cs="Times New Roman"/>
          <w:sz w:val="12"/>
          <w:szCs w:val="24"/>
        </w:rPr>
      </w:pPr>
    </w:p>
    <w:p w:rsidR="00B64D47" w:rsidRPr="001350DD" w:rsidRDefault="00B64D47" w:rsidP="002B7218">
      <w:pPr>
        <w:pStyle w:val="ListBullet"/>
        <w:rPr>
          <w:rFonts w:asciiTheme="minorHAnsi" w:hAnsiTheme="minorHAnsi" w:cs="Times New Roman"/>
          <w:b w:val="0"/>
          <w:sz w:val="20"/>
          <w:szCs w:val="24"/>
        </w:rPr>
      </w:pPr>
      <w:r w:rsidRPr="001350DD">
        <w:rPr>
          <w:rFonts w:asciiTheme="majorHAnsi" w:hAnsiTheme="majorHAnsi" w:cs="Times New Roman"/>
          <w:color w:val="1F497D" w:themeColor="text2"/>
          <w:sz w:val="20"/>
          <w:szCs w:val="24"/>
          <w:u w:val="single"/>
        </w:rPr>
        <w:t>D.A. Public School</w:t>
      </w:r>
      <w:r w:rsidRPr="001350DD">
        <w:rPr>
          <w:rFonts w:asciiTheme="minorHAnsi" w:hAnsiTheme="minorHAnsi" w:cs="Times New Roman"/>
          <w:color w:val="1F497D" w:themeColor="text2"/>
          <w:sz w:val="20"/>
          <w:szCs w:val="24"/>
        </w:rPr>
        <w:t xml:space="preserve">     </w:t>
      </w:r>
      <w:r w:rsidR="001350DD" w:rsidRPr="001350DD">
        <w:rPr>
          <w:rFonts w:asciiTheme="minorHAnsi" w:hAnsiTheme="minorHAnsi" w:cs="Times New Roman"/>
          <w:color w:val="1F497D" w:themeColor="text2"/>
          <w:sz w:val="20"/>
          <w:szCs w:val="24"/>
        </w:rPr>
        <w:t xml:space="preserve">                    </w:t>
      </w:r>
      <w:r w:rsidR="001350DD" w:rsidRPr="00403699">
        <w:rPr>
          <w:rFonts w:asciiTheme="minorHAnsi" w:hAnsiTheme="minorHAnsi" w:cs="Times New Roman"/>
          <w:sz w:val="20"/>
          <w:szCs w:val="24"/>
        </w:rPr>
        <w:t>A-Levels</w:t>
      </w:r>
      <w:r w:rsidR="001350DD" w:rsidRPr="00DF1EF6">
        <w:rPr>
          <w:rFonts w:asciiTheme="minorHAnsi" w:hAnsiTheme="minorHAnsi" w:cs="Times New Roman"/>
          <w:b w:val="0"/>
          <w:sz w:val="20"/>
          <w:szCs w:val="24"/>
        </w:rPr>
        <w:t xml:space="preserve"> (Cambridge International Exams)</w:t>
      </w:r>
      <w:r w:rsidR="005B1B2A" w:rsidRPr="006537CC">
        <w:rPr>
          <w:rFonts w:asciiTheme="minorHAnsi" w:hAnsiTheme="minorHAnsi" w:cs="Times New Roman"/>
          <w:color w:val="1F497D" w:themeColor="text2"/>
          <w:sz w:val="22"/>
          <w:szCs w:val="24"/>
        </w:rPr>
        <w:t xml:space="preserve">          </w:t>
      </w:r>
      <w:r w:rsidR="005B1B2A" w:rsidRPr="00DF1EF6">
        <w:rPr>
          <w:rFonts w:asciiTheme="minorHAnsi" w:hAnsiTheme="minorHAnsi" w:cs="Times New Roman"/>
          <w:color w:val="1F497D" w:themeColor="text2"/>
          <w:sz w:val="20"/>
          <w:szCs w:val="24"/>
        </w:rPr>
        <w:tab/>
      </w:r>
      <w:r w:rsidR="005B1B2A" w:rsidRPr="00DF1EF6">
        <w:rPr>
          <w:rFonts w:asciiTheme="minorHAnsi" w:hAnsiTheme="minorHAnsi" w:cs="Times New Roman"/>
          <w:color w:val="1F497D" w:themeColor="text2"/>
          <w:sz w:val="20"/>
          <w:szCs w:val="24"/>
        </w:rPr>
        <w:tab/>
      </w:r>
      <w:r w:rsidR="001350DD">
        <w:rPr>
          <w:rFonts w:asciiTheme="minorHAnsi" w:hAnsiTheme="minorHAnsi" w:cs="Times New Roman"/>
          <w:color w:val="1F497D" w:themeColor="text2"/>
          <w:sz w:val="20"/>
          <w:szCs w:val="24"/>
        </w:rPr>
        <w:t xml:space="preserve"> </w:t>
      </w:r>
      <w:r w:rsidR="00732782" w:rsidRPr="00DF1EF6">
        <w:rPr>
          <w:rFonts w:asciiTheme="minorHAnsi" w:hAnsiTheme="minorHAnsi" w:cs="Times New Roman"/>
          <w:color w:val="1F497D" w:themeColor="text2"/>
          <w:sz w:val="20"/>
          <w:szCs w:val="24"/>
        </w:rPr>
        <w:t xml:space="preserve">    </w:t>
      </w:r>
      <w:r w:rsidRPr="00DF1EF6">
        <w:rPr>
          <w:rFonts w:asciiTheme="minorHAnsi" w:hAnsiTheme="minorHAnsi" w:cs="Times New Roman"/>
          <w:color w:val="1F497D" w:themeColor="text2"/>
          <w:sz w:val="20"/>
          <w:szCs w:val="24"/>
        </w:rPr>
        <w:t xml:space="preserve">     </w:t>
      </w:r>
      <w:r w:rsidR="008476CE" w:rsidRPr="00DF1EF6">
        <w:rPr>
          <w:rFonts w:asciiTheme="minorHAnsi" w:hAnsiTheme="minorHAnsi" w:cs="Times New Roman"/>
          <w:color w:val="1F497D" w:themeColor="text2"/>
          <w:sz w:val="20"/>
          <w:szCs w:val="24"/>
        </w:rPr>
        <w:t xml:space="preserve"> </w:t>
      </w:r>
      <w:r w:rsidRPr="00DF1EF6">
        <w:rPr>
          <w:rFonts w:asciiTheme="minorHAnsi" w:hAnsiTheme="minorHAnsi" w:cs="Times New Roman"/>
          <w:color w:val="1F497D" w:themeColor="text2"/>
          <w:sz w:val="20"/>
          <w:szCs w:val="24"/>
        </w:rPr>
        <w:t xml:space="preserve"> Karachi: 2004-2006</w:t>
      </w:r>
    </w:p>
    <w:p w:rsidR="00B64D47" w:rsidRPr="00DF1EF6" w:rsidRDefault="00B64D47" w:rsidP="002B7218">
      <w:pPr>
        <w:pStyle w:val="ListBullet"/>
        <w:rPr>
          <w:rFonts w:asciiTheme="minorHAnsi" w:hAnsiTheme="minorHAnsi" w:cs="Times New Roman"/>
          <w:color w:val="1F497D" w:themeColor="text2"/>
          <w:sz w:val="12"/>
          <w:szCs w:val="24"/>
        </w:rPr>
      </w:pPr>
    </w:p>
    <w:p w:rsidR="00B64D47" w:rsidRPr="00DF1EF6" w:rsidRDefault="00B64D47" w:rsidP="002B7218">
      <w:pPr>
        <w:pStyle w:val="ListBullet"/>
        <w:rPr>
          <w:rFonts w:asciiTheme="minorHAnsi" w:hAnsiTheme="minorHAnsi" w:cs="Times New Roman"/>
          <w:sz w:val="20"/>
          <w:szCs w:val="24"/>
        </w:rPr>
      </w:pPr>
      <w:r w:rsidRPr="001350DD">
        <w:rPr>
          <w:rFonts w:asciiTheme="majorHAnsi" w:hAnsiTheme="majorHAnsi" w:cs="Times New Roman"/>
          <w:color w:val="1F497D" w:themeColor="text2"/>
          <w:sz w:val="20"/>
          <w:szCs w:val="24"/>
          <w:u w:val="single"/>
        </w:rPr>
        <w:t>St. Michael</w:t>
      </w:r>
      <w:r w:rsidR="004B4AD2" w:rsidRPr="001350DD">
        <w:rPr>
          <w:rFonts w:asciiTheme="majorHAnsi" w:hAnsiTheme="majorHAnsi" w:cs="Times New Roman"/>
          <w:color w:val="1F497D" w:themeColor="text2"/>
          <w:sz w:val="20"/>
          <w:szCs w:val="24"/>
          <w:u w:val="single"/>
        </w:rPr>
        <w:t>’</w:t>
      </w:r>
      <w:r w:rsidRPr="001350DD">
        <w:rPr>
          <w:rFonts w:asciiTheme="majorHAnsi" w:hAnsiTheme="majorHAnsi" w:cs="Times New Roman"/>
          <w:color w:val="1F497D" w:themeColor="text2"/>
          <w:sz w:val="20"/>
          <w:szCs w:val="24"/>
          <w:u w:val="single"/>
        </w:rPr>
        <w:t>s Convent School</w:t>
      </w:r>
      <w:r w:rsidRPr="001350DD">
        <w:rPr>
          <w:rFonts w:asciiTheme="majorHAnsi" w:hAnsiTheme="majorHAnsi" w:cs="Times New Roman"/>
          <w:sz w:val="16"/>
          <w:szCs w:val="24"/>
        </w:rPr>
        <w:t xml:space="preserve">  </w:t>
      </w:r>
      <w:r w:rsidR="00DF1EF6" w:rsidRPr="001350DD">
        <w:rPr>
          <w:rFonts w:asciiTheme="majorHAnsi" w:hAnsiTheme="majorHAnsi" w:cs="Times New Roman"/>
          <w:sz w:val="16"/>
          <w:szCs w:val="24"/>
        </w:rPr>
        <w:t xml:space="preserve">  </w:t>
      </w:r>
      <w:r w:rsidR="00DF1EF6" w:rsidRPr="00403699">
        <w:rPr>
          <w:rFonts w:asciiTheme="majorHAnsi" w:hAnsiTheme="majorHAnsi" w:cs="Times New Roman"/>
          <w:sz w:val="16"/>
          <w:szCs w:val="24"/>
        </w:rPr>
        <w:t xml:space="preserve"> </w:t>
      </w:r>
      <w:r w:rsidR="001350DD" w:rsidRPr="00403699">
        <w:rPr>
          <w:rFonts w:asciiTheme="minorHAnsi" w:hAnsiTheme="minorHAnsi" w:cs="Times New Roman"/>
          <w:sz w:val="20"/>
          <w:szCs w:val="24"/>
        </w:rPr>
        <w:t xml:space="preserve">O-Levels </w:t>
      </w:r>
      <w:r w:rsidR="001350DD" w:rsidRPr="00DF1EF6">
        <w:rPr>
          <w:rFonts w:asciiTheme="minorHAnsi" w:hAnsiTheme="minorHAnsi" w:cs="Times New Roman"/>
          <w:b w:val="0"/>
          <w:sz w:val="20"/>
          <w:szCs w:val="24"/>
        </w:rPr>
        <w:t xml:space="preserve">(Cambridge International Exams) </w:t>
      </w:r>
      <w:r w:rsidR="001350DD">
        <w:rPr>
          <w:rFonts w:asciiTheme="minorHAnsi" w:hAnsiTheme="minorHAnsi" w:cs="Times New Roman"/>
          <w:b w:val="0"/>
          <w:sz w:val="20"/>
          <w:szCs w:val="24"/>
        </w:rPr>
        <w:t xml:space="preserve">                                                  </w:t>
      </w:r>
      <w:r w:rsidRPr="00DF1EF6">
        <w:rPr>
          <w:rFonts w:asciiTheme="minorHAnsi" w:hAnsiTheme="minorHAnsi" w:cs="Times New Roman"/>
          <w:color w:val="1F497D" w:themeColor="text2"/>
          <w:sz w:val="20"/>
          <w:szCs w:val="24"/>
        </w:rPr>
        <w:t>Karachi: 1993-2004</w:t>
      </w:r>
    </w:p>
    <w:p w:rsidR="00EC60ED" w:rsidRPr="00DF1EF6" w:rsidRDefault="00EC60ED" w:rsidP="003E6FC3">
      <w:pPr>
        <w:pStyle w:val="ListBullet"/>
        <w:rPr>
          <w:rFonts w:asciiTheme="minorHAnsi" w:hAnsiTheme="minorHAnsi"/>
          <w:b w:val="0"/>
          <w:sz w:val="12"/>
          <w:szCs w:val="40"/>
        </w:rPr>
      </w:pPr>
    </w:p>
    <w:p w:rsidR="00807B5C" w:rsidRPr="00DF1EF6" w:rsidRDefault="004A1B90" w:rsidP="005B2D43">
      <w:pPr>
        <w:pBdr>
          <w:top w:val="single" w:sz="12" w:space="1" w:color="000000" w:themeColor="text1"/>
          <w:left w:val="single" w:sz="12" w:space="4" w:color="000000" w:themeColor="text1"/>
          <w:bottom w:val="single" w:sz="12" w:space="0" w:color="000000" w:themeColor="text1"/>
          <w:right w:val="single" w:sz="12" w:space="4" w:color="000000" w:themeColor="text1"/>
        </w:pBdr>
        <w:spacing w:line="240" w:lineRule="auto"/>
        <w:rPr>
          <w:rFonts w:asciiTheme="minorHAnsi" w:hAnsiTheme="minorHAnsi"/>
          <w:i w:val="0"/>
          <w:sz w:val="22"/>
          <w:szCs w:val="40"/>
        </w:rPr>
      </w:pPr>
      <w:r w:rsidRPr="00DF1EF6">
        <w:rPr>
          <w:rFonts w:asciiTheme="minorHAnsi" w:hAnsiTheme="minorHAnsi"/>
          <w:i w:val="0"/>
          <w:sz w:val="22"/>
          <w:szCs w:val="40"/>
        </w:rPr>
        <w:t>Professional Experience</w:t>
      </w:r>
    </w:p>
    <w:p w:rsidR="00AC6F00" w:rsidRPr="00DF1EF6" w:rsidRDefault="00AC6F00" w:rsidP="00E0229D">
      <w:pPr>
        <w:spacing w:line="240" w:lineRule="auto"/>
        <w:jc w:val="left"/>
        <w:rPr>
          <w:rFonts w:asciiTheme="minorHAnsi" w:hAnsiTheme="minorHAnsi"/>
          <w:i w:val="0"/>
          <w:sz w:val="12"/>
          <w:szCs w:val="40"/>
        </w:rPr>
      </w:pPr>
    </w:p>
    <w:p w:rsidR="005B04FE" w:rsidRPr="001350DD" w:rsidRDefault="005B04FE" w:rsidP="005B04FE">
      <w:pPr>
        <w:spacing w:line="240" w:lineRule="auto"/>
        <w:jc w:val="left"/>
        <w:rPr>
          <w:rFonts w:asciiTheme="majorHAnsi" w:hAnsiTheme="majorHAnsi"/>
          <w:i w:val="0"/>
          <w:color w:val="1F497D" w:themeColor="text2"/>
          <w:sz w:val="18"/>
          <w:szCs w:val="40"/>
          <w:u w:val="single"/>
        </w:rPr>
      </w:pPr>
      <w:r w:rsidRPr="001350DD">
        <w:rPr>
          <w:rFonts w:asciiTheme="majorHAnsi" w:hAnsiTheme="majorHAnsi"/>
          <w:i w:val="0"/>
          <w:color w:val="1F497D" w:themeColor="text2"/>
          <w:sz w:val="20"/>
          <w:szCs w:val="40"/>
          <w:u w:val="single"/>
        </w:rPr>
        <w:t xml:space="preserve">Pak-Arab Refinery </w:t>
      </w:r>
      <w:r w:rsidR="00FD3982" w:rsidRPr="001350DD">
        <w:rPr>
          <w:rFonts w:asciiTheme="majorHAnsi" w:hAnsiTheme="majorHAnsi"/>
          <w:i w:val="0"/>
          <w:color w:val="1F497D" w:themeColor="text2"/>
          <w:sz w:val="20"/>
          <w:szCs w:val="40"/>
          <w:u w:val="single"/>
        </w:rPr>
        <w:t xml:space="preserve">Limited </w:t>
      </w:r>
      <w:r w:rsidRPr="001350DD">
        <w:rPr>
          <w:rFonts w:asciiTheme="majorHAnsi" w:hAnsiTheme="majorHAnsi"/>
          <w:i w:val="0"/>
          <w:color w:val="1F497D" w:themeColor="text2"/>
          <w:sz w:val="20"/>
          <w:szCs w:val="40"/>
          <w:u w:val="single"/>
        </w:rPr>
        <w:t xml:space="preserve">(PARCO)                       </w:t>
      </w:r>
    </w:p>
    <w:p w:rsidR="005B04FE" w:rsidRPr="00DF1EF6" w:rsidRDefault="005B04FE" w:rsidP="00426BA8">
      <w:pPr>
        <w:tabs>
          <w:tab w:val="left" w:pos="8272"/>
        </w:tabs>
        <w:spacing w:line="240" w:lineRule="auto"/>
        <w:jc w:val="left"/>
        <w:rPr>
          <w:rFonts w:asciiTheme="minorHAnsi" w:hAnsiTheme="minorHAnsi"/>
          <w:i w:val="0"/>
          <w:color w:val="1F497D" w:themeColor="text2"/>
          <w:sz w:val="20"/>
          <w:szCs w:val="40"/>
        </w:rPr>
      </w:pPr>
      <w:r w:rsidRPr="00DF1EF6">
        <w:rPr>
          <w:rFonts w:asciiTheme="minorHAnsi" w:hAnsiTheme="minorHAnsi"/>
          <w:i w:val="0"/>
          <w:color w:val="1F497D" w:themeColor="text2"/>
          <w:sz w:val="20"/>
          <w:szCs w:val="40"/>
        </w:rPr>
        <w:t>Appointed as a MANAGEMENT TRAINEE OFFICER (MTO)</w:t>
      </w:r>
      <w:r w:rsidR="00426BA8" w:rsidRPr="00DF1EF6">
        <w:rPr>
          <w:rFonts w:asciiTheme="minorHAnsi" w:hAnsiTheme="minorHAnsi"/>
          <w:i w:val="0"/>
          <w:color w:val="1F497D" w:themeColor="text2"/>
          <w:sz w:val="20"/>
          <w:szCs w:val="40"/>
        </w:rPr>
        <w:t xml:space="preserve">                                </w:t>
      </w:r>
      <w:r w:rsidR="00DF1EF6">
        <w:rPr>
          <w:rFonts w:asciiTheme="minorHAnsi" w:hAnsiTheme="minorHAnsi"/>
          <w:i w:val="0"/>
          <w:color w:val="1F497D" w:themeColor="text2"/>
          <w:sz w:val="20"/>
          <w:szCs w:val="40"/>
        </w:rPr>
        <w:t xml:space="preserve">                             </w:t>
      </w:r>
      <w:r w:rsidR="00E24616">
        <w:rPr>
          <w:rFonts w:asciiTheme="minorHAnsi" w:hAnsiTheme="minorHAnsi"/>
          <w:i w:val="0"/>
          <w:color w:val="1F497D" w:themeColor="text2"/>
          <w:sz w:val="20"/>
          <w:szCs w:val="40"/>
        </w:rPr>
        <w:t xml:space="preserve">                  May 2013 – May </w:t>
      </w:r>
      <w:r w:rsidR="00426BA8" w:rsidRPr="00DF1EF6">
        <w:rPr>
          <w:rFonts w:asciiTheme="minorHAnsi" w:hAnsiTheme="minorHAnsi"/>
          <w:i w:val="0"/>
          <w:color w:val="1F497D" w:themeColor="text2"/>
          <w:sz w:val="20"/>
          <w:szCs w:val="40"/>
        </w:rPr>
        <w:t>201</w:t>
      </w:r>
      <w:r w:rsidR="00F2488E">
        <w:rPr>
          <w:rFonts w:asciiTheme="minorHAnsi" w:hAnsiTheme="minorHAnsi"/>
          <w:i w:val="0"/>
          <w:color w:val="1F497D" w:themeColor="text2"/>
          <w:sz w:val="20"/>
          <w:szCs w:val="40"/>
        </w:rPr>
        <w:t>4</w:t>
      </w:r>
    </w:p>
    <w:p w:rsidR="00F81353" w:rsidRPr="00DF1EF6" w:rsidRDefault="00F81353" w:rsidP="00F81353">
      <w:pPr>
        <w:pStyle w:val="ListParagraph"/>
        <w:numPr>
          <w:ilvl w:val="0"/>
          <w:numId w:val="21"/>
        </w:numPr>
        <w:spacing w:line="240" w:lineRule="auto"/>
        <w:ind w:left="180" w:hanging="180"/>
        <w:jc w:val="left"/>
        <w:rPr>
          <w:rFonts w:asciiTheme="minorHAnsi" w:hAnsiTheme="minorHAnsi"/>
          <w:i w:val="0"/>
          <w:sz w:val="20"/>
          <w:szCs w:val="40"/>
        </w:rPr>
      </w:pPr>
      <w:r w:rsidRPr="00DF1EF6">
        <w:rPr>
          <w:rFonts w:asciiTheme="minorHAnsi" w:hAnsiTheme="minorHAnsi"/>
          <w:b w:val="0"/>
          <w:i w:val="0"/>
          <w:sz w:val="20"/>
          <w:szCs w:val="40"/>
        </w:rPr>
        <w:t xml:space="preserve">Appointed in </w:t>
      </w:r>
      <w:r w:rsidRPr="00DF1EF6">
        <w:rPr>
          <w:rFonts w:asciiTheme="minorHAnsi" w:hAnsiTheme="minorHAnsi"/>
          <w:i w:val="0"/>
          <w:sz w:val="20"/>
          <w:szCs w:val="40"/>
        </w:rPr>
        <w:t>Finance and Accounting Department</w:t>
      </w:r>
      <w:r w:rsidRPr="00DF1EF6">
        <w:rPr>
          <w:rFonts w:asciiTheme="minorHAnsi" w:hAnsiTheme="minorHAnsi"/>
          <w:b w:val="0"/>
          <w:i w:val="0"/>
          <w:sz w:val="20"/>
          <w:szCs w:val="40"/>
        </w:rPr>
        <w:t xml:space="preserve"> - </w:t>
      </w:r>
      <w:r w:rsidRPr="00DF1EF6">
        <w:rPr>
          <w:rFonts w:asciiTheme="minorHAnsi" w:hAnsiTheme="minorHAnsi"/>
          <w:i w:val="0"/>
          <w:sz w:val="20"/>
          <w:szCs w:val="40"/>
        </w:rPr>
        <w:t>MIS Section</w:t>
      </w:r>
    </w:p>
    <w:p w:rsidR="00F81353" w:rsidRPr="00DF1EF6" w:rsidRDefault="00F81353" w:rsidP="00F81353">
      <w:pPr>
        <w:pStyle w:val="ListParagraph"/>
        <w:numPr>
          <w:ilvl w:val="0"/>
          <w:numId w:val="21"/>
        </w:numPr>
        <w:spacing w:line="240" w:lineRule="auto"/>
        <w:ind w:left="180" w:hanging="180"/>
        <w:jc w:val="left"/>
        <w:rPr>
          <w:rFonts w:asciiTheme="minorHAnsi" w:hAnsiTheme="minorHAnsi"/>
          <w:i w:val="0"/>
          <w:sz w:val="20"/>
          <w:szCs w:val="40"/>
        </w:rPr>
      </w:pPr>
      <w:r w:rsidRPr="00DF1EF6">
        <w:rPr>
          <w:rFonts w:asciiTheme="minorHAnsi" w:hAnsiTheme="minorHAnsi"/>
          <w:b w:val="0"/>
          <w:i w:val="0"/>
          <w:sz w:val="20"/>
          <w:szCs w:val="40"/>
        </w:rPr>
        <w:t xml:space="preserve">Training in </w:t>
      </w:r>
      <w:r>
        <w:rPr>
          <w:rFonts w:asciiTheme="minorHAnsi" w:hAnsiTheme="minorHAnsi"/>
          <w:b w:val="0"/>
          <w:i w:val="0"/>
          <w:sz w:val="20"/>
          <w:szCs w:val="40"/>
        </w:rPr>
        <w:t xml:space="preserve">Fixed Assets, </w:t>
      </w:r>
      <w:r w:rsidRPr="00DF1EF6">
        <w:rPr>
          <w:rFonts w:asciiTheme="minorHAnsi" w:hAnsiTheme="minorHAnsi"/>
          <w:b w:val="0"/>
          <w:i w:val="0"/>
          <w:sz w:val="20"/>
          <w:szCs w:val="40"/>
        </w:rPr>
        <w:t xml:space="preserve">Budgeting </w:t>
      </w:r>
      <w:r>
        <w:rPr>
          <w:rFonts w:asciiTheme="minorHAnsi" w:hAnsiTheme="minorHAnsi"/>
          <w:b w:val="0"/>
          <w:i w:val="0"/>
          <w:sz w:val="20"/>
          <w:szCs w:val="40"/>
        </w:rPr>
        <w:t xml:space="preserve">&amp; </w:t>
      </w:r>
      <w:r w:rsidRPr="00DF1EF6">
        <w:rPr>
          <w:rFonts w:asciiTheme="minorHAnsi" w:hAnsiTheme="minorHAnsi"/>
          <w:b w:val="0"/>
          <w:i w:val="0"/>
          <w:sz w:val="20"/>
          <w:szCs w:val="40"/>
        </w:rPr>
        <w:t>Reporting and Bank Reconciliations</w:t>
      </w:r>
      <w:r>
        <w:rPr>
          <w:rFonts w:asciiTheme="minorHAnsi" w:hAnsiTheme="minorHAnsi"/>
          <w:b w:val="0"/>
          <w:i w:val="0"/>
          <w:sz w:val="20"/>
          <w:szCs w:val="40"/>
        </w:rPr>
        <w:t xml:space="preserve"> section.</w:t>
      </w:r>
    </w:p>
    <w:p w:rsidR="00A07F34" w:rsidRPr="00A07F34" w:rsidRDefault="00A07F34" w:rsidP="00734400">
      <w:pPr>
        <w:tabs>
          <w:tab w:val="left" w:pos="8272"/>
        </w:tabs>
        <w:spacing w:line="240" w:lineRule="auto"/>
        <w:jc w:val="left"/>
        <w:rPr>
          <w:rFonts w:asciiTheme="minorHAnsi" w:hAnsiTheme="minorHAnsi"/>
          <w:i w:val="0"/>
          <w:color w:val="1F497D" w:themeColor="text2"/>
          <w:sz w:val="10"/>
          <w:szCs w:val="40"/>
        </w:rPr>
      </w:pPr>
    </w:p>
    <w:p w:rsidR="00BF252D" w:rsidRDefault="007303D0" w:rsidP="00734400">
      <w:pPr>
        <w:tabs>
          <w:tab w:val="left" w:pos="8272"/>
        </w:tabs>
        <w:spacing w:line="240" w:lineRule="auto"/>
        <w:jc w:val="left"/>
        <w:rPr>
          <w:rFonts w:asciiTheme="minorHAnsi" w:hAnsiTheme="minorHAnsi"/>
          <w:i w:val="0"/>
          <w:color w:val="1F497D" w:themeColor="text2"/>
          <w:sz w:val="20"/>
          <w:szCs w:val="40"/>
        </w:rPr>
      </w:pPr>
      <w:r>
        <w:rPr>
          <w:rFonts w:asciiTheme="minorHAnsi" w:hAnsiTheme="minorHAnsi"/>
          <w:i w:val="0"/>
          <w:color w:val="1F497D" w:themeColor="text2"/>
          <w:sz w:val="20"/>
          <w:szCs w:val="40"/>
        </w:rPr>
        <w:t xml:space="preserve">Permanently posted as an </w:t>
      </w:r>
      <w:r w:rsidR="00426BA8" w:rsidRPr="00DF1EF6">
        <w:rPr>
          <w:rFonts w:asciiTheme="minorHAnsi" w:hAnsiTheme="minorHAnsi"/>
          <w:i w:val="0"/>
          <w:color w:val="1F497D" w:themeColor="text2"/>
          <w:sz w:val="20"/>
          <w:szCs w:val="40"/>
        </w:rPr>
        <w:t>A</w:t>
      </w:r>
      <w:r w:rsidR="00E55219" w:rsidRPr="00DF1EF6">
        <w:rPr>
          <w:rFonts w:asciiTheme="minorHAnsi" w:hAnsiTheme="minorHAnsi"/>
          <w:i w:val="0"/>
          <w:color w:val="1F497D" w:themeColor="text2"/>
          <w:sz w:val="20"/>
          <w:szCs w:val="40"/>
        </w:rPr>
        <w:t>CCOUNTANT</w:t>
      </w:r>
      <w:r w:rsidR="00426BA8" w:rsidRPr="00DF1EF6">
        <w:rPr>
          <w:rFonts w:asciiTheme="minorHAnsi" w:hAnsiTheme="minorHAnsi"/>
          <w:i w:val="0"/>
          <w:color w:val="1F497D" w:themeColor="text2"/>
          <w:sz w:val="20"/>
          <w:szCs w:val="40"/>
        </w:rPr>
        <w:t xml:space="preserve"> III </w:t>
      </w:r>
      <w:r w:rsidR="00734400">
        <w:rPr>
          <w:rFonts w:asciiTheme="minorHAnsi" w:hAnsiTheme="minorHAnsi"/>
          <w:i w:val="0"/>
          <w:color w:val="1F497D" w:themeColor="text2"/>
          <w:sz w:val="20"/>
          <w:szCs w:val="40"/>
        </w:rPr>
        <w:t xml:space="preserve">                                                                                                     May </w:t>
      </w:r>
      <w:r w:rsidR="00734400" w:rsidRPr="00DF1EF6">
        <w:rPr>
          <w:rFonts w:asciiTheme="minorHAnsi" w:hAnsiTheme="minorHAnsi"/>
          <w:i w:val="0"/>
          <w:color w:val="1F497D" w:themeColor="text2"/>
          <w:sz w:val="20"/>
          <w:szCs w:val="40"/>
        </w:rPr>
        <w:t>201</w:t>
      </w:r>
      <w:r w:rsidR="00734400">
        <w:rPr>
          <w:rFonts w:asciiTheme="minorHAnsi" w:hAnsiTheme="minorHAnsi"/>
          <w:i w:val="0"/>
          <w:color w:val="1F497D" w:themeColor="text2"/>
          <w:sz w:val="20"/>
          <w:szCs w:val="40"/>
        </w:rPr>
        <w:t>4</w:t>
      </w:r>
      <w:r w:rsidR="00734400" w:rsidRPr="00DF1EF6">
        <w:rPr>
          <w:rFonts w:asciiTheme="minorHAnsi" w:hAnsiTheme="minorHAnsi"/>
          <w:i w:val="0"/>
          <w:color w:val="1F497D" w:themeColor="text2"/>
          <w:sz w:val="20"/>
          <w:szCs w:val="40"/>
        </w:rPr>
        <w:t xml:space="preserve"> – Present</w:t>
      </w:r>
    </w:p>
    <w:p w:rsidR="00A07F34" w:rsidRDefault="00BF252D" w:rsidP="009F2E10">
      <w:pPr>
        <w:tabs>
          <w:tab w:val="left" w:pos="7200"/>
        </w:tabs>
        <w:spacing w:line="240" w:lineRule="auto"/>
        <w:jc w:val="left"/>
        <w:rPr>
          <w:rFonts w:asciiTheme="minorHAnsi" w:hAnsiTheme="minorHAnsi"/>
          <w:i w:val="0"/>
          <w:color w:val="1F497D" w:themeColor="text2"/>
          <w:sz w:val="20"/>
          <w:szCs w:val="40"/>
        </w:rPr>
      </w:pPr>
      <w:r>
        <w:rPr>
          <w:rFonts w:asciiTheme="minorHAnsi" w:hAnsiTheme="minorHAnsi"/>
          <w:i w:val="0"/>
          <w:color w:val="1F497D" w:themeColor="text2"/>
          <w:sz w:val="20"/>
          <w:szCs w:val="40"/>
        </w:rPr>
        <w:t xml:space="preserve">Functional Title – </w:t>
      </w:r>
      <w:r w:rsidR="00F81353">
        <w:rPr>
          <w:rFonts w:asciiTheme="minorHAnsi" w:hAnsiTheme="minorHAnsi"/>
          <w:i w:val="0"/>
          <w:color w:val="1F497D" w:themeColor="text2"/>
          <w:sz w:val="20"/>
          <w:szCs w:val="40"/>
        </w:rPr>
        <w:t>FIXED ASSETS ANALYST and BANK RECONCILIATION</w:t>
      </w:r>
    </w:p>
    <w:p w:rsidR="00426BA8" w:rsidRPr="00DF1EF6" w:rsidRDefault="00A07F34" w:rsidP="009F2E10">
      <w:pPr>
        <w:tabs>
          <w:tab w:val="left" w:pos="7200"/>
        </w:tabs>
        <w:spacing w:line="240" w:lineRule="auto"/>
        <w:jc w:val="left"/>
        <w:rPr>
          <w:rFonts w:asciiTheme="minorHAnsi" w:hAnsiTheme="minorHAnsi"/>
          <w:i w:val="0"/>
          <w:color w:val="1F497D" w:themeColor="text2"/>
          <w:sz w:val="20"/>
          <w:szCs w:val="40"/>
        </w:rPr>
      </w:pPr>
      <w:r>
        <w:rPr>
          <w:rFonts w:asciiTheme="minorHAnsi" w:hAnsiTheme="minorHAnsi"/>
          <w:i w:val="0"/>
          <w:color w:val="1F497D" w:themeColor="text2"/>
          <w:sz w:val="20"/>
          <w:szCs w:val="40"/>
        </w:rPr>
        <w:t>Additional Role – Integrated Management System (IMS) Representative for Finance Department.</w:t>
      </w:r>
      <w:r w:rsidR="00DF1EF6">
        <w:rPr>
          <w:rFonts w:asciiTheme="minorHAnsi" w:hAnsiTheme="minorHAnsi"/>
          <w:i w:val="0"/>
          <w:color w:val="1F497D" w:themeColor="text2"/>
          <w:sz w:val="20"/>
          <w:szCs w:val="40"/>
        </w:rPr>
        <w:tab/>
        <w:t xml:space="preserve"> </w:t>
      </w:r>
      <w:r w:rsidR="00BF252D">
        <w:rPr>
          <w:rFonts w:asciiTheme="minorHAnsi" w:hAnsiTheme="minorHAnsi"/>
          <w:i w:val="0"/>
          <w:color w:val="1F497D" w:themeColor="text2"/>
          <w:sz w:val="20"/>
          <w:szCs w:val="40"/>
        </w:rPr>
        <w:t xml:space="preserve">                     </w:t>
      </w:r>
      <w:r w:rsidR="009F2E10" w:rsidRPr="00DF1EF6">
        <w:rPr>
          <w:rFonts w:asciiTheme="minorHAnsi" w:hAnsiTheme="minorHAnsi"/>
          <w:i w:val="0"/>
          <w:color w:val="1F497D" w:themeColor="text2"/>
          <w:sz w:val="20"/>
          <w:szCs w:val="40"/>
        </w:rPr>
        <w:tab/>
      </w:r>
    </w:p>
    <w:p w:rsidR="00D24A18" w:rsidRPr="00DF1EF6" w:rsidRDefault="00D24A18" w:rsidP="00D24A18">
      <w:pPr>
        <w:pStyle w:val="ListParagraph"/>
        <w:spacing w:line="240" w:lineRule="auto"/>
        <w:ind w:left="180"/>
        <w:jc w:val="left"/>
        <w:rPr>
          <w:rFonts w:asciiTheme="minorHAnsi" w:hAnsiTheme="minorHAnsi"/>
          <w:i w:val="0"/>
          <w:sz w:val="12"/>
          <w:szCs w:val="40"/>
        </w:rPr>
      </w:pPr>
    </w:p>
    <w:p w:rsidR="00164C6B" w:rsidRDefault="00164C6B" w:rsidP="00164C6B">
      <w:pPr>
        <w:spacing w:line="240" w:lineRule="auto"/>
        <w:jc w:val="left"/>
        <w:rPr>
          <w:rFonts w:asciiTheme="minorHAnsi" w:hAnsiTheme="minorHAnsi"/>
          <w:i w:val="0"/>
          <w:color w:val="1F497D" w:themeColor="text2"/>
          <w:sz w:val="20"/>
          <w:szCs w:val="40"/>
        </w:rPr>
      </w:pPr>
      <w:r>
        <w:rPr>
          <w:rFonts w:asciiTheme="minorHAnsi" w:hAnsiTheme="minorHAnsi"/>
          <w:i w:val="0"/>
          <w:color w:val="1F497D" w:themeColor="text2"/>
          <w:sz w:val="20"/>
          <w:szCs w:val="40"/>
        </w:rPr>
        <w:t>FIXED ASSETS</w:t>
      </w:r>
    </w:p>
    <w:p w:rsidR="00A21D81" w:rsidRPr="00A21D81" w:rsidRDefault="00A21D81" w:rsidP="00A21D81">
      <w:pPr>
        <w:pStyle w:val="ListParagraph"/>
        <w:spacing w:line="240" w:lineRule="auto"/>
        <w:jc w:val="left"/>
        <w:rPr>
          <w:rFonts w:asciiTheme="minorHAnsi" w:hAnsiTheme="minorHAnsi"/>
          <w:i w:val="0"/>
          <w:sz w:val="20"/>
          <w:szCs w:val="40"/>
          <w:u w:val="single"/>
        </w:rPr>
      </w:pPr>
      <w:r w:rsidRPr="00A21D81">
        <w:rPr>
          <w:rFonts w:asciiTheme="minorHAnsi" w:hAnsiTheme="minorHAnsi"/>
          <w:i w:val="0"/>
          <w:sz w:val="20"/>
          <w:szCs w:val="40"/>
          <w:u w:val="single"/>
        </w:rPr>
        <w:t>PARCO – PAR ARAB REFINERY LIMITED</w:t>
      </w:r>
      <w:r w:rsidR="00F2713D">
        <w:rPr>
          <w:rFonts w:asciiTheme="minorHAnsi" w:hAnsiTheme="minorHAnsi"/>
          <w:i w:val="0"/>
          <w:sz w:val="20"/>
          <w:szCs w:val="40"/>
          <w:u w:val="single"/>
        </w:rPr>
        <w:t xml:space="preserve">       and      PAPCO – PAK ARAB PIPELINE COMPANY</w:t>
      </w:r>
    </w:p>
    <w:p w:rsidR="00A21D81" w:rsidRDefault="00A21D81" w:rsidP="00A21D81">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Proper monitoring of fixed asset</w:t>
      </w:r>
      <w:r w:rsidR="000A48A7">
        <w:rPr>
          <w:rFonts w:asciiTheme="minorHAnsi" w:hAnsiTheme="minorHAnsi"/>
          <w:b w:val="0"/>
          <w:i w:val="0"/>
          <w:sz w:val="20"/>
          <w:szCs w:val="40"/>
        </w:rPr>
        <w:t>s pertaining to PARCO and PAPCO (Subsidiary Company)</w:t>
      </w:r>
    </w:p>
    <w:p w:rsidR="00582B7F" w:rsidRDefault="00582B7F" w:rsidP="00A21D81">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SAP system – FICO module</w:t>
      </w:r>
      <w:r w:rsidR="00791166">
        <w:rPr>
          <w:rFonts w:asciiTheme="minorHAnsi" w:hAnsiTheme="minorHAnsi"/>
          <w:b w:val="0"/>
          <w:i w:val="0"/>
          <w:sz w:val="20"/>
          <w:szCs w:val="40"/>
        </w:rPr>
        <w:t xml:space="preserve"> and ORACLE for PAPCO</w:t>
      </w:r>
    </w:p>
    <w:p w:rsidR="00F81353" w:rsidRDefault="00F81353" w:rsidP="00A21D81">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Learned Asset Indentation Process and the role</w:t>
      </w:r>
      <w:r>
        <w:rPr>
          <w:rFonts w:asciiTheme="minorHAnsi" w:hAnsiTheme="minorHAnsi"/>
          <w:b w:val="0"/>
          <w:i w:val="0"/>
          <w:sz w:val="20"/>
          <w:szCs w:val="40"/>
        </w:rPr>
        <w:t>s</w:t>
      </w:r>
      <w:r w:rsidRPr="00883D05">
        <w:rPr>
          <w:rFonts w:asciiTheme="minorHAnsi" w:hAnsiTheme="minorHAnsi"/>
          <w:b w:val="0"/>
          <w:i w:val="0"/>
          <w:sz w:val="20"/>
          <w:szCs w:val="40"/>
        </w:rPr>
        <w:t xml:space="preserve"> played by the Finance Department</w:t>
      </w:r>
    </w:p>
    <w:p w:rsidR="00F81353" w:rsidRDefault="00F81353" w:rsidP="00A21D81">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 xml:space="preserve">Keeping proper </w:t>
      </w:r>
      <w:r w:rsidR="000A48A7">
        <w:rPr>
          <w:rFonts w:asciiTheme="minorHAnsi" w:hAnsiTheme="minorHAnsi"/>
          <w:b w:val="0"/>
          <w:i w:val="0"/>
          <w:sz w:val="20"/>
          <w:szCs w:val="40"/>
        </w:rPr>
        <w:t xml:space="preserve">trail </w:t>
      </w:r>
      <w:r w:rsidRPr="00883D05">
        <w:rPr>
          <w:rFonts w:asciiTheme="minorHAnsi" w:hAnsiTheme="minorHAnsi"/>
          <w:b w:val="0"/>
          <w:i w:val="0"/>
          <w:sz w:val="20"/>
          <w:szCs w:val="40"/>
        </w:rPr>
        <w:t>of assets pertaining to PARCO and PAPCO</w:t>
      </w:r>
      <w:r w:rsidR="000A48A7">
        <w:rPr>
          <w:rFonts w:asciiTheme="minorHAnsi" w:hAnsiTheme="minorHAnsi"/>
          <w:b w:val="0"/>
          <w:i w:val="0"/>
          <w:sz w:val="20"/>
          <w:szCs w:val="40"/>
        </w:rPr>
        <w:t xml:space="preserve"> both in system and paper work.</w:t>
      </w:r>
    </w:p>
    <w:p w:rsidR="0033734F" w:rsidRDefault="00F81353" w:rsidP="00164C6B">
      <w:pPr>
        <w:pStyle w:val="ListParagraph"/>
        <w:numPr>
          <w:ilvl w:val="0"/>
          <w:numId w:val="27"/>
        </w:numPr>
        <w:spacing w:line="240" w:lineRule="auto"/>
        <w:jc w:val="left"/>
        <w:rPr>
          <w:rFonts w:asciiTheme="minorHAnsi" w:hAnsiTheme="minorHAnsi"/>
          <w:b w:val="0"/>
          <w:i w:val="0"/>
          <w:sz w:val="20"/>
          <w:szCs w:val="40"/>
        </w:rPr>
      </w:pPr>
      <w:r>
        <w:rPr>
          <w:rFonts w:asciiTheme="minorHAnsi" w:hAnsiTheme="minorHAnsi"/>
          <w:b w:val="0"/>
          <w:i w:val="0"/>
          <w:sz w:val="20"/>
          <w:szCs w:val="40"/>
        </w:rPr>
        <w:t xml:space="preserve">Maintaining and </w:t>
      </w:r>
      <w:r w:rsidRPr="00883D05">
        <w:rPr>
          <w:rFonts w:asciiTheme="minorHAnsi" w:hAnsiTheme="minorHAnsi"/>
          <w:b w:val="0"/>
          <w:i w:val="0"/>
          <w:sz w:val="20"/>
          <w:szCs w:val="40"/>
        </w:rPr>
        <w:t>Monitoring of Annual CAPEX Budget</w:t>
      </w:r>
      <w:r>
        <w:rPr>
          <w:rFonts w:asciiTheme="minorHAnsi" w:hAnsiTheme="minorHAnsi"/>
          <w:b w:val="0"/>
          <w:i w:val="0"/>
          <w:sz w:val="20"/>
          <w:szCs w:val="40"/>
        </w:rPr>
        <w:t xml:space="preserve"> in SAP for PARCO and Manually in Excel Sheet for PAPCO.</w:t>
      </w:r>
    </w:p>
    <w:p w:rsidR="00CC02F6" w:rsidRDefault="00CC02F6" w:rsidP="00CC02F6">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Creating and Updating Asset Under Construction</w:t>
      </w:r>
      <w:r>
        <w:rPr>
          <w:rFonts w:asciiTheme="minorHAnsi" w:hAnsiTheme="minorHAnsi"/>
          <w:b w:val="0"/>
          <w:i w:val="0"/>
          <w:sz w:val="20"/>
          <w:szCs w:val="40"/>
        </w:rPr>
        <w:t xml:space="preserve"> (AUC) and CWIP Assets</w:t>
      </w:r>
    </w:p>
    <w:p w:rsidR="00CC02F6" w:rsidRPr="0033734F" w:rsidRDefault="00CC02F6" w:rsidP="00CC02F6">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Appropriation of Purchase Requisitions and Bid Evaluation Summaries as per CAPEX Budget</w:t>
      </w:r>
    </w:p>
    <w:p w:rsidR="00CC02F6" w:rsidRDefault="00CC02F6" w:rsidP="00164C6B">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Continuous follow up with Materials Department for documents pertaining to assets or services procured</w:t>
      </w:r>
      <w:r>
        <w:rPr>
          <w:rFonts w:asciiTheme="minorHAnsi" w:hAnsiTheme="minorHAnsi"/>
          <w:b w:val="0"/>
          <w:i w:val="0"/>
          <w:sz w:val="20"/>
          <w:szCs w:val="40"/>
        </w:rPr>
        <w:t xml:space="preserve"> being reflected in SAP and ORACLE</w:t>
      </w:r>
    </w:p>
    <w:p w:rsidR="00CC02F6" w:rsidRDefault="00CC02F6" w:rsidP="00164C6B">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Capitalization of newly indented assets and Cost Adjustments on AUC or CWIP assets</w:t>
      </w:r>
    </w:p>
    <w:p w:rsidR="00CC02F6" w:rsidRDefault="00CC02F6" w:rsidP="00164C6B">
      <w:pPr>
        <w:pStyle w:val="ListParagraph"/>
        <w:numPr>
          <w:ilvl w:val="0"/>
          <w:numId w:val="27"/>
        </w:numPr>
        <w:spacing w:line="240" w:lineRule="auto"/>
        <w:jc w:val="left"/>
        <w:rPr>
          <w:rFonts w:asciiTheme="minorHAnsi" w:hAnsiTheme="minorHAnsi"/>
          <w:b w:val="0"/>
          <w:i w:val="0"/>
          <w:sz w:val="20"/>
          <w:szCs w:val="40"/>
        </w:rPr>
      </w:pPr>
      <w:r>
        <w:rPr>
          <w:rFonts w:asciiTheme="minorHAnsi" w:hAnsiTheme="minorHAnsi"/>
          <w:b w:val="0"/>
          <w:i w:val="0"/>
          <w:sz w:val="20"/>
          <w:szCs w:val="40"/>
        </w:rPr>
        <w:t xml:space="preserve">Making sure that all cost on AUC in SAP is settled on the Master Asset </w:t>
      </w:r>
    </w:p>
    <w:p w:rsidR="000A48A7" w:rsidRDefault="00CC02F6" w:rsidP="00B640CB">
      <w:pPr>
        <w:pStyle w:val="ListParagraph"/>
        <w:numPr>
          <w:ilvl w:val="0"/>
          <w:numId w:val="27"/>
        </w:numPr>
        <w:spacing w:line="240" w:lineRule="auto"/>
        <w:jc w:val="left"/>
        <w:rPr>
          <w:rFonts w:asciiTheme="minorHAnsi" w:hAnsiTheme="minorHAnsi"/>
          <w:b w:val="0"/>
          <w:i w:val="0"/>
          <w:sz w:val="20"/>
          <w:szCs w:val="40"/>
        </w:rPr>
      </w:pPr>
      <w:r w:rsidRPr="000A48A7">
        <w:rPr>
          <w:rFonts w:asciiTheme="minorHAnsi" w:hAnsiTheme="minorHAnsi"/>
          <w:b w:val="0"/>
          <w:i w:val="0"/>
          <w:sz w:val="20"/>
          <w:szCs w:val="40"/>
        </w:rPr>
        <w:t>Ma</w:t>
      </w:r>
      <w:r w:rsidR="000A48A7" w:rsidRPr="000A48A7">
        <w:rPr>
          <w:rFonts w:asciiTheme="minorHAnsi" w:hAnsiTheme="minorHAnsi"/>
          <w:b w:val="0"/>
          <w:i w:val="0"/>
          <w:sz w:val="20"/>
          <w:szCs w:val="40"/>
        </w:rPr>
        <w:t xml:space="preserve">king sure that any entry </w:t>
      </w:r>
      <w:r w:rsidRPr="000A48A7">
        <w:rPr>
          <w:rFonts w:asciiTheme="minorHAnsi" w:hAnsiTheme="minorHAnsi"/>
          <w:b w:val="0"/>
          <w:i w:val="0"/>
          <w:sz w:val="20"/>
          <w:szCs w:val="40"/>
        </w:rPr>
        <w:t xml:space="preserve">being reflected </w:t>
      </w:r>
      <w:r w:rsidR="000A48A7">
        <w:rPr>
          <w:rFonts w:asciiTheme="minorHAnsi" w:hAnsiTheme="minorHAnsi"/>
          <w:b w:val="0"/>
          <w:i w:val="0"/>
          <w:sz w:val="20"/>
          <w:szCs w:val="40"/>
        </w:rPr>
        <w:t>in Fixed Assets Clearing Account is appropriately settled.</w:t>
      </w:r>
    </w:p>
    <w:p w:rsidR="00A21D81" w:rsidRPr="000A48A7" w:rsidRDefault="0033734F" w:rsidP="00B640CB">
      <w:pPr>
        <w:pStyle w:val="ListParagraph"/>
        <w:numPr>
          <w:ilvl w:val="0"/>
          <w:numId w:val="27"/>
        </w:numPr>
        <w:spacing w:line="240" w:lineRule="auto"/>
        <w:jc w:val="left"/>
        <w:rPr>
          <w:rFonts w:asciiTheme="minorHAnsi" w:hAnsiTheme="minorHAnsi"/>
          <w:b w:val="0"/>
          <w:i w:val="0"/>
          <w:sz w:val="20"/>
          <w:szCs w:val="40"/>
        </w:rPr>
      </w:pPr>
      <w:r w:rsidRPr="000A48A7">
        <w:rPr>
          <w:rFonts w:asciiTheme="minorHAnsi" w:hAnsiTheme="minorHAnsi"/>
          <w:b w:val="0"/>
          <w:i w:val="0"/>
          <w:sz w:val="20"/>
          <w:szCs w:val="40"/>
        </w:rPr>
        <w:t>Sending Monthly CAPEX status to the users</w:t>
      </w:r>
    </w:p>
    <w:p w:rsidR="0033734F" w:rsidRDefault="0033734F" w:rsidP="00164C6B">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Maintaining, Updating and Preparing CAPEX report for CEO</w:t>
      </w:r>
      <w:r w:rsidR="000A48A7">
        <w:rPr>
          <w:rFonts w:asciiTheme="minorHAnsi" w:hAnsiTheme="minorHAnsi"/>
          <w:b w:val="0"/>
          <w:i w:val="0"/>
          <w:sz w:val="20"/>
          <w:szCs w:val="40"/>
        </w:rPr>
        <w:t xml:space="preserve"> of PAPCO and for Board Meetings.</w:t>
      </w:r>
    </w:p>
    <w:p w:rsidR="00D43C57" w:rsidRDefault="00D43C57" w:rsidP="00164C6B">
      <w:pPr>
        <w:pStyle w:val="ListParagraph"/>
        <w:numPr>
          <w:ilvl w:val="0"/>
          <w:numId w:val="27"/>
        </w:numPr>
        <w:spacing w:line="240" w:lineRule="auto"/>
        <w:jc w:val="left"/>
        <w:rPr>
          <w:rFonts w:asciiTheme="minorHAnsi" w:hAnsiTheme="minorHAnsi"/>
          <w:b w:val="0"/>
          <w:i w:val="0"/>
          <w:sz w:val="20"/>
          <w:szCs w:val="40"/>
        </w:rPr>
      </w:pPr>
      <w:r>
        <w:rPr>
          <w:rFonts w:asciiTheme="minorHAnsi" w:hAnsiTheme="minorHAnsi"/>
          <w:b w:val="0"/>
          <w:i w:val="0"/>
          <w:sz w:val="20"/>
          <w:szCs w:val="40"/>
        </w:rPr>
        <w:t>Making JVs in ORACLE system</w:t>
      </w:r>
    </w:p>
    <w:p w:rsidR="000A48A7" w:rsidRDefault="001F57BC" w:rsidP="00164C6B">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Issuing Fixed Assets Code Advice (FACA) and Fixed Assets Tag.</w:t>
      </w:r>
    </w:p>
    <w:p w:rsidR="001F57BC" w:rsidRPr="000A48A7" w:rsidRDefault="000A48A7" w:rsidP="000A48A7">
      <w:pPr>
        <w:pStyle w:val="ListParagraph"/>
        <w:numPr>
          <w:ilvl w:val="0"/>
          <w:numId w:val="27"/>
        </w:numPr>
        <w:spacing w:line="240" w:lineRule="auto"/>
        <w:jc w:val="left"/>
        <w:rPr>
          <w:rFonts w:asciiTheme="minorHAnsi" w:hAnsiTheme="minorHAnsi"/>
          <w:b w:val="0"/>
          <w:i w:val="0"/>
          <w:sz w:val="20"/>
          <w:szCs w:val="40"/>
        </w:rPr>
      </w:pPr>
      <w:r w:rsidRPr="00883D05">
        <w:rPr>
          <w:rFonts w:asciiTheme="minorHAnsi" w:hAnsiTheme="minorHAnsi"/>
          <w:b w:val="0"/>
          <w:i w:val="0"/>
          <w:sz w:val="20"/>
          <w:szCs w:val="40"/>
        </w:rPr>
        <w:t xml:space="preserve">Issuing </w:t>
      </w:r>
      <w:r>
        <w:rPr>
          <w:rFonts w:asciiTheme="minorHAnsi" w:hAnsiTheme="minorHAnsi"/>
          <w:b w:val="0"/>
          <w:i w:val="0"/>
          <w:sz w:val="20"/>
          <w:szCs w:val="40"/>
        </w:rPr>
        <w:t>Revenue Assets Code Advice (R</w:t>
      </w:r>
      <w:r w:rsidRPr="00883D05">
        <w:rPr>
          <w:rFonts w:asciiTheme="minorHAnsi" w:hAnsiTheme="minorHAnsi"/>
          <w:b w:val="0"/>
          <w:i w:val="0"/>
          <w:sz w:val="20"/>
          <w:szCs w:val="40"/>
        </w:rPr>
        <w:t xml:space="preserve">ACA) and </w:t>
      </w:r>
      <w:r>
        <w:rPr>
          <w:rFonts w:asciiTheme="minorHAnsi" w:hAnsiTheme="minorHAnsi"/>
          <w:b w:val="0"/>
          <w:i w:val="0"/>
          <w:sz w:val="20"/>
          <w:szCs w:val="40"/>
        </w:rPr>
        <w:t>Revenue</w:t>
      </w:r>
      <w:r w:rsidRPr="00883D05">
        <w:rPr>
          <w:rFonts w:asciiTheme="minorHAnsi" w:hAnsiTheme="minorHAnsi"/>
          <w:b w:val="0"/>
          <w:i w:val="0"/>
          <w:sz w:val="20"/>
          <w:szCs w:val="40"/>
        </w:rPr>
        <w:t xml:space="preserve"> Assets Tag.</w:t>
      </w:r>
    </w:p>
    <w:p w:rsidR="00A21D81" w:rsidRPr="001F57BC" w:rsidRDefault="001F57BC" w:rsidP="00DE742C">
      <w:pPr>
        <w:pStyle w:val="ListParagraph"/>
        <w:numPr>
          <w:ilvl w:val="0"/>
          <w:numId w:val="27"/>
        </w:numPr>
        <w:spacing w:line="240" w:lineRule="auto"/>
        <w:jc w:val="left"/>
        <w:rPr>
          <w:rFonts w:asciiTheme="minorHAnsi" w:hAnsiTheme="minorHAnsi"/>
          <w:i w:val="0"/>
          <w:color w:val="1F497D" w:themeColor="text2"/>
          <w:sz w:val="20"/>
          <w:szCs w:val="40"/>
        </w:rPr>
      </w:pPr>
      <w:r w:rsidRPr="001F57BC">
        <w:rPr>
          <w:rFonts w:asciiTheme="minorHAnsi" w:hAnsiTheme="minorHAnsi"/>
          <w:b w:val="0"/>
          <w:i w:val="0"/>
          <w:sz w:val="20"/>
          <w:szCs w:val="40"/>
        </w:rPr>
        <w:t>Making sure that the Tag is affixed appropriately on the relevant asset</w:t>
      </w:r>
    </w:p>
    <w:p w:rsidR="001F57BC" w:rsidRPr="001F57BC" w:rsidRDefault="001F57BC" w:rsidP="00DE742C">
      <w:pPr>
        <w:pStyle w:val="ListParagraph"/>
        <w:numPr>
          <w:ilvl w:val="0"/>
          <w:numId w:val="27"/>
        </w:numPr>
        <w:spacing w:line="240" w:lineRule="auto"/>
        <w:jc w:val="left"/>
        <w:rPr>
          <w:rFonts w:asciiTheme="minorHAnsi" w:hAnsiTheme="minorHAnsi"/>
          <w:i w:val="0"/>
          <w:color w:val="1F497D" w:themeColor="text2"/>
          <w:sz w:val="20"/>
          <w:szCs w:val="40"/>
        </w:rPr>
      </w:pPr>
      <w:r w:rsidRPr="00883D05">
        <w:rPr>
          <w:rFonts w:asciiTheme="minorHAnsi" w:hAnsiTheme="minorHAnsi"/>
          <w:b w:val="0"/>
          <w:i w:val="0"/>
          <w:sz w:val="20"/>
          <w:szCs w:val="40"/>
        </w:rPr>
        <w:t>Monthly Post-Closing Activities like issuing FACA and FATA Memo for replaced and transferred assets respectively</w:t>
      </w:r>
    </w:p>
    <w:p w:rsidR="001F57BC" w:rsidRPr="001F57BC" w:rsidRDefault="001F57BC" w:rsidP="00DE742C">
      <w:pPr>
        <w:pStyle w:val="ListParagraph"/>
        <w:numPr>
          <w:ilvl w:val="0"/>
          <w:numId w:val="27"/>
        </w:numPr>
        <w:spacing w:line="240" w:lineRule="auto"/>
        <w:jc w:val="left"/>
        <w:rPr>
          <w:rFonts w:asciiTheme="minorHAnsi" w:hAnsiTheme="minorHAnsi"/>
          <w:i w:val="0"/>
          <w:color w:val="1F497D" w:themeColor="text2"/>
          <w:sz w:val="20"/>
          <w:szCs w:val="40"/>
        </w:rPr>
      </w:pPr>
      <w:r w:rsidRPr="00883D05">
        <w:rPr>
          <w:rFonts w:asciiTheme="minorHAnsi" w:hAnsiTheme="minorHAnsi"/>
          <w:b w:val="0"/>
          <w:i w:val="0"/>
          <w:sz w:val="20"/>
          <w:szCs w:val="40"/>
        </w:rPr>
        <w:t>Guiding the users and making sure that a Fixed Assets Transfer Advice is raised when the asset is transferred</w:t>
      </w:r>
    </w:p>
    <w:p w:rsidR="001F57BC" w:rsidRPr="001F57BC" w:rsidRDefault="001F57BC" w:rsidP="00DE742C">
      <w:pPr>
        <w:pStyle w:val="ListParagraph"/>
        <w:numPr>
          <w:ilvl w:val="0"/>
          <w:numId w:val="27"/>
        </w:numPr>
        <w:spacing w:line="240" w:lineRule="auto"/>
        <w:jc w:val="left"/>
        <w:rPr>
          <w:rFonts w:asciiTheme="minorHAnsi" w:hAnsiTheme="minorHAnsi"/>
          <w:i w:val="0"/>
          <w:color w:val="1F497D" w:themeColor="text2"/>
          <w:sz w:val="20"/>
          <w:szCs w:val="40"/>
        </w:rPr>
      </w:pPr>
      <w:r w:rsidRPr="00883D05">
        <w:rPr>
          <w:rFonts w:asciiTheme="minorHAnsi" w:hAnsiTheme="minorHAnsi"/>
          <w:b w:val="0"/>
          <w:i w:val="0"/>
          <w:sz w:val="20"/>
          <w:szCs w:val="40"/>
        </w:rPr>
        <w:t>Informing the supervisor about the assets on which Unplanned Depreciation is to be posted.</w:t>
      </w:r>
    </w:p>
    <w:p w:rsidR="001F57BC" w:rsidRPr="001F57BC" w:rsidRDefault="001F57BC" w:rsidP="00DE742C">
      <w:pPr>
        <w:pStyle w:val="ListParagraph"/>
        <w:numPr>
          <w:ilvl w:val="0"/>
          <w:numId w:val="27"/>
        </w:numPr>
        <w:spacing w:line="240" w:lineRule="auto"/>
        <w:jc w:val="left"/>
        <w:rPr>
          <w:rFonts w:asciiTheme="minorHAnsi" w:hAnsiTheme="minorHAnsi"/>
          <w:i w:val="0"/>
          <w:color w:val="1F497D" w:themeColor="text2"/>
          <w:sz w:val="20"/>
          <w:szCs w:val="40"/>
        </w:rPr>
      </w:pPr>
      <w:r>
        <w:rPr>
          <w:rFonts w:asciiTheme="minorHAnsi" w:hAnsiTheme="minorHAnsi"/>
          <w:b w:val="0"/>
          <w:i w:val="0"/>
          <w:sz w:val="20"/>
          <w:szCs w:val="40"/>
        </w:rPr>
        <w:lastRenderedPageBreak/>
        <w:t>Interdependence within department and with other departments</w:t>
      </w:r>
    </w:p>
    <w:p w:rsidR="00164C6B" w:rsidRDefault="00164C6B" w:rsidP="00164C6B">
      <w:pPr>
        <w:spacing w:line="240" w:lineRule="auto"/>
        <w:jc w:val="left"/>
        <w:rPr>
          <w:rFonts w:asciiTheme="minorHAnsi" w:hAnsiTheme="minorHAnsi"/>
          <w:b w:val="0"/>
          <w:i w:val="0"/>
          <w:sz w:val="12"/>
          <w:szCs w:val="40"/>
        </w:rPr>
      </w:pPr>
    </w:p>
    <w:p w:rsidR="00F2713D" w:rsidRDefault="00F2713D" w:rsidP="00F2713D">
      <w:pPr>
        <w:spacing w:line="240" w:lineRule="auto"/>
        <w:jc w:val="left"/>
        <w:rPr>
          <w:rFonts w:asciiTheme="minorHAnsi" w:hAnsiTheme="minorHAnsi"/>
          <w:i w:val="0"/>
          <w:color w:val="1F497D" w:themeColor="text2"/>
          <w:sz w:val="20"/>
          <w:szCs w:val="40"/>
        </w:rPr>
      </w:pPr>
      <w:r>
        <w:rPr>
          <w:rFonts w:asciiTheme="minorHAnsi" w:hAnsiTheme="minorHAnsi"/>
          <w:i w:val="0"/>
          <w:color w:val="1F497D" w:themeColor="text2"/>
          <w:sz w:val="20"/>
          <w:szCs w:val="40"/>
        </w:rPr>
        <w:t>BANK RECONCILIATIONS</w:t>
      </w:r>
    </w:p>
    <w:p w:rsidR="00F40211" w:rsidRDefault="00F40211"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Obtaining daily</w:t>
      </w:r>
      <w:r w:rsidR="00662DC9">
        <w:rPr>
          <w:rFonts w:asciiTheme="minorHAnsi" w:hAnsiTheme="minorHAnsi"/>
          <w:b w:val="0"/>
          <w:i w:val="0"/>
          <w:sz w:val="20"/>
          <w:szCs w:val="40"/>
        </w:rPr>
        <w:t>, semi-monthly and monthly</w:t>
      </w:r>
      <w:r>
        <w:rPr>
          <w:rFonts w:asciiTheme="minorHAnsi" w:hAnsiTheme="minorHAnsi"/>
          <w:b w:val="0"/>
          <w:i w:val="0"/>
          <w:sz w:val="20"/>
          <w:szCs w:val="40"/>
        </w:rPr>
        <w:t xml:space="preserve"> bank statements from the Banking Department</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Entering the Bank Statements in SAP and performing reconciliations </w:t>
      </w:r>
      <w:r w:rsidR="00662DC9">
        <w:rPr>
          <w:rFonts w:asciiTheme="minorHAnsi" w:hAnsiTheme="minorHAnsi"/>
          <w:b w:val="0"/>
          <w:i w:val="0"/>
          <w:sz w:val="20"/>
          <w:szCs w:val="40"/>
        </w:rPr>
        <w:t>for more than 50</w:t>
      </w:r>
      <w:r w:rsidR="00523F7B">
        <w:rPr>
          <w:rFonts w:asciiTheme="minorHAnsi" w:hAnsiTheme="minorHAnsi"/>
          <w:b w:val="0"/>
          <w:i w:val="0"/>
          <w:sz w:val="20"/>
          <w:szCs w:val="40"/>
        </w:rPr>
        <w:t xml:space="preserve"> Operative bank accounts.</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Appropriately marking auto codes to interbank transactions for auto reconciliation.</w:t>
      </w:r>
    </w:p>
    <w:p w:rsidR="00662DC9" w:rsidRDefault="00662DC9"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Proper analysis for difference appearing in Interbank Trial Balance and taking appropriate actions. </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Properly identifying and analyzing the transactions to be reversed at month end.</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Manually reconciling the line items without auto codes.</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The difference in manual reconciliation of US Dollar transactions.</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Daily correspondence and reporting with banking section for </w:t>
      </w:r>
      <w:r w:rsidR="00D43C57">
        <w:rPr>
          <w:rFonts w:asciiTheme="minorHAnsi" w:hAnsiTheme="minorHAnsi"/>
          <w:b w:val="0"/>
          <w:i w:val="0"/>
          <w:sz w:val="20"/>
          <w:szCs w:val="40"/>
        </w:rPr>
        <w:t>unreconciled</w:t>
      </w:r>
      <w:r>
        <w:rPr>
          <w:rFonts w:asciiTheme="minorHAnsi" w:hAnsiTheme="minorHAnsi"/>
          <w:b w:val="0"/>
          <w:i w:val="0"/>
          <w:sz w:val="20"/>
          <w:szCs w:val="40"/>
        </w:rPr>
        <w:t xml:space="preserve"> transactions.</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Monthly Closing of bank reconciliation and generating reconciled reports.</w:t>
      </w:r>
    </w:p>
    <w:p w:rsidR="00F2713D" w:rsidRDefault="00F2713D" w:rsidP="00F2713D">
      <w:pPr>
        <w:pStyle w:val="ListParagraph"/>
        <w:numPr>
          <w:ilvl w:val="1"/>
          <w:numId w:val="22"/>
        </w:numPr>
        <w:spacing w:line="240" w:lineRule="auto"/>
        <w:ind w:left="720"/>
        <w:jc w:val="left"/>
        <w:rPr>
          <w:rFonts w:asciiTheme="minorHAnsi" w:hAnsiTheme="minorHAnsi"/>
          <w:b w:val="0"/>
          <w:i w:val="0"/>
          <w:sz w:val="20"/>
          <w:szCs w:val="40"/>
        </w:rPr>
      </w:pPr>
      <w:r>
        <w:rPr>
          <w:rFonts w:asciiTheme="minorHAnsi" w:hAnsiTheme="minorHAnsi"/>
          <w:b w:val="0"/>
          <w:i w:val="0"/>
          <w:sz w:val="20"/>
          <w:szCs w:val="40"/>
        </w:rPr>
        <w:t>Analyzing the reconciliation reports for</w:t>
      </w:r>
      <w:r w:rsidR="00F40211">
        <w:rPr>
          <w:rFonts w:asciiTheme="minorHAnsi" w:hAnsiTheme="minorHAnsi"/>
          <w:b w:val="0"/>
          <w:i w:val="0"/>
          <w:sz w:val="20"/>
          <w:szCs w:val="40"/>
        </w:rPr>
        <w:t xml:space="preserve"> the difference appearing in GL and bank line items.</w:t>
      </w:r>
    </w:p>
    <w:p w:rsidR="00F2713D" w:rsidRDefault="00F2713D" w:rsidP="00164C6B">
      <w:pPr>
        <w:spacing w:line="240" w:lineRule="auto"/>
        <w:jc w:val="left"/>
        <w:rPr>
          <w:rFonts w:asciiTheme="minorHAnsi" w:hAnsiTheme="minorHAnsi"/>
          <w:b w:val="0"/>
          <w:i w:val="0"/>
          <w:sz w:val="12"/>
          <w:szCs w:val="40"/>
        </w:rPr>
      </w:pPr>
    </w:p>
    <w:p w:rsidR="00164C6B" w:rsidRDefault="00164C6B" w:rsidP="00164C6B">
      <w:pPr>
        <w:spacing w:line="240" w:lineRule="auto"/>
        <w:jc w:val="left"/>
        <w:rPr>
          <w:rFonts w:asciiTheme="minorHAnsi" w:hAnsiTheme="minorHAnsi"/>
          <w:b w:val="0"/>
          <w:i w:val="0"/>
          <w:color w:val="1F497D" w:themeColor="text2"/>
          <w:sz w:val="20"/>
          <w:szCs w:val="40"/>
        </w:rPr>
      </w:pPr>
      <w:r>
        <w:rPr>
          <w:rFonts w:asciiTheme="minorHAnsi" w:hAnsiTheme="minorHAnsi"/>
          <w:i w:val="0"/>
          <w:color w:val="1F497D" w:themeColor="text2"/>
          <w:sz w:val="20"/>
          <w:szCs w:val="40"/>
        </w:rPr>
        <w:t>BUDGETING AND REPORTING</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Preparation of financial reports for the upper management annual financial accounts.</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Controlling Monthly and Annual budget.</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Transferring budget as per need and request</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Preparing monthly MIS reports </w:t>
      </w:r>
      <w:r>
        <w:rPr>
          <w:rFonts w:asciiTheme="minorHAnsi" w:hAnsiTheme="minorHAnsi"/>
          <w:i w:val="0"/>
          <w:sz w:val="20"/>
          <w:szCs w:val="40"/>
        </w:rPr>
        <w:t>(Format created to save time, energy and bring uniformity)</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Continuous monitoring of the annual budget</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Prepared 6 years at a glance financial figures for the Annual Report 2013 and 2014</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Prepared an Analysis for past 14 years of PARCO financial performance </w:t>
      </w:r>
      <w:r>
        <w:rPr>
          <w:rFonts w:asciiTheme="minorHAnsi" w:hAnsiTheme="minorHAnsi"/>
          <w:i w:val="0"/>
          <w:sz w:val="20"/>
          <w:szCs w:val="40"/>
        </w:rPr>
        <w:t>(Detailed Analysis Report)</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Ensuring and assisting in carrying external audit of accounts and consolidation of audited schedules</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Analysis for the change in electricity expenses with the new tariff reforms </w:t>
      </w:r>
    </w:p>
    <w:p w:rsidR="00164C6B" w:rsidRDefault="00164C6B" w:rsidP="00164C6B">
      <w:pPr>
        <w:pStyle w:val="ListParagraph"/>
        <w:numPr>
          <w:ilvl w:val="1"/>
          <w:numId w:val="22"/>
        </w:numPr>
        <w:tabs>
          <w:tab w:val="left" w:pos="720"/>
        </w:tabs>
        <w:spacing w:line="240" w:lineRule="auto"/>
        <w:ind w:left="720"/>
        <w:jc w:val="left"/>
        <w:rPr>
          <w:rFonts w:asciiTheme="minorHAnsi" w:hAnsiTheme="minorHAnsi"/>
          <w:b w:val="0"/>
          <w:i w:val="0"/>
          <w:sz w:val="20"/>
          <w:szCs w:val="40"/>
        </w:rPr>
      </w:pPr>
      <w:r>
        <w:rPr>
          <w:rFonts w:asciiTheme="minorHAnsi" w:hAnsiTheme="minorHAnsi"/>
          <w:b w:val="0"/>
          <w:i w:val="0"/>
          <w:sz w:val="20"/>
          <w:szCs w:val="40"/>
        </w:rPr>
        <w:t xml:space="preserve">Created a MACRO for Budget forms </w:t>
      </w:r>
      <w:r>
        <w:rPr>
          <w:rFonts w:asciiTheme="minorHAnsi" w:hAnsiTheme="minorHAnsi"/>
          <w:i w:val="0"/>
          <w:sz w:val="20"/>
          <w:szCs w:val="40"/>
        </w:rPr>
        <w:t>(Saved time, energy and cost incurred to the organization)</w:t>
      </w:r>
      <w:r>
        <w:rPr>
          <w:rFonts w:asciiTheme="minorHAnsi" w:hAnsiTheme="minorHAnsi"/>
          <w:b w:val="0"/>
          <w:i w:val="0"/>
          <w:sz w:val="20"/>
          <w:szCs w:val="40"/>
        </w:rPr>
        <w:t xml:space="preserve"> </w:t>
      </w:r>
    </w:p>
    <w:p w:rsidR="00CC543D" w:rsidRPr="00C13C78" w:rsidRDefault="00CC543D" w:rsidP="00CC543D">
      <w:pPr>
        <w:tabs>
          <w:tab w:val="left" w:pos="720"/>
        </w:tabs>
        <w:spacing w:line="240" w:lineRule="auto"/>
        <w:jc w:val="left"/>
        <w:rPr>
          <w:rFonts w:asciiTheme="minorHAnsi" w:hAnsiTheme="minorHAnsi"/>
          <w:b w:val="0"/>
          <w:i w:val="0"/>
          <w:sz w:val="12"/>
          <w:szCs w:val="40"/>
        </w:rPr>
      </w:pPr>
    </w:p>
    <w:p w:rsidR="00CC543D" w:rsidRDefault="00CC543D" w:rsidP="00CC543D">
      <w:pPr>
        <w:tabs>
          <w:tab w:val="left" w:pos="720"/>
        </w:tabs>
        <w:spacing w:line="240" w:lineRule="auto"/>
        <w:jc w:val="left"/>
        <w:rPr>
          <w:rFonts w:asciiTheme="minorHAnsi" w:hAnsiTheme="minorHAnsi"/>
          <w:i w:val="0"/>
          <w:color w:val="1F497D" w:themeColor="text2"/>
          <w:sz w:val="20"/>
          <w:szCs w:val="40"/>
        </w:rPr>
      </w:pPr>
      <w:r w:rsidRPr="00CC543D">
        <w:rPr>
          <w:rFonts w:asciiTheme="minorHAnsi" w:hAnsiTheme="minorHAnsi"/>
          <w:i w:val="0"/>
          <w:color w:val="1F497D" w:themeColor="text2"/>
          <w:sz w:val="20"/>
          <w:szCs w:val="40"/>
        </w:rPr>
        <w:t>IMS</w:t>
      </w:r>
    </w:p>
    <w:p w:rsidR="00CC543D" w:rsidRDefault="00CC543D"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sidRPr="00CC543D">
        <w:rPr>
          <w:rFonts w:asciiTheme="minorHAnsi" w:hAnsiTheme="minorHAnsi"/>
          <w:b w:val="0"/>
          <w:i w:val="0"/>
          <w:sz w:val="20"/>
          <w:szCs w:val="40"/>
        </w:rPr>
        <w:t>Upda</w:t>
      </w:r>
      <w:r>
        <w:rPr>
          <w:rFonts w:asciiTheme="minorHAnsi" w:hAnsiTheme="minorHAnsi"/>
          <w:b w:val="0"/>
          <w:i w:val="0"/>
          <w:sz w:val="20"/>
          <w:szCs w:val="40"/>
        </w:rPr>
        <w:t>ting SOPs of the Finance department as per Company IMS Policy and Procedures.</w:t>
      </w:r>
    </w:p>
    <w:p w:rsidR="00CC543D" w:rsidRDefault="00CC543D"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Making sure that the SOPs are followed by every individual and no deviance occurs</w:t>
      </w:r>
    </w:p>
    <w:p w:rsidR="003B73A8" w:rsidRDefault="003B73A8"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Making sure that employees Job Description (JDs) is up to date.</w:t>
      </w:r>
    </w:p>
    <w:p w:rsidR="00E74B5B" w:rsidRDefault="00E74B5B"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Follow up with employees for an up to date JD in case of any switch in responsibilities.</w:t>
      </w:r>
    </w:p>
    <w:p w:rsidR="00CC543D" w:rsidRDefault="00CC543D"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Proper documentation is being done of the important documents</w:t>
      </w:r>
    </w:p>
    <w:p w:rsidR="003B73A8" w:rsidRDefault="003B73A8"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Assisting the Audit Team with their Internal Audit</w:t>
      </w:r>
    </w:p>
    <w:p w:rsidR="00CC543D" w:rsidRDefault="00CC543D" w:rsidP="00CC543D">
      <w:pPr>
        <w:pStyle w:val="ListParagraph"/>
        <w:numPr>
          <w:ilvl w:val="0"/>
          <w:numId w:val="29"/>
        </w:numPr>
        <w:tabs>
          <w:tab w:val="left" w:pos="720"/>
        </w:tabs>
        <w:spacing w:line="240" w:lineRule="auto"/>
        <w:jc w:val="left"/>
        <w:rPr>
          <w:rFonts w:asciiTheme="minorHAnsi" w:hAnsiTheme="minorHAnsi"/>
          <w:b w:val="0"/>
          <w:i w:val="0"/>
          <w:sz w:val="20"/>
          <w:szCs w:val="40"/>
        </w:rPr>
      </w:pPr>
      <w:r>
        <w:rPr>
          <w:rFonts w:asciiTheme="minorHAnsi" w:hAnsiTheme="minorHAnsi"/>
          <w:b w:val="0"/>
          <w:i w:val="0"/>
          <w:sz w:val="20"/>
          <w:szCs w:val="40"/>
        </w:rPr>
        <w:t>Reporting of near miss incidents and analyzing the causes for any accidents that may occur</w:t>
      </w:r>
    </w:p>
    <w:p w:rsidR="00D57E9E" w:rsidRPr="00C13C78" w:rsidRDefault="00D57E9E" w:rsidP="00D57E9E">
      <w:pPr>
        <w:spacing w:line="240" w:lineRule="auto"/>
        <w:jc w:val="left"/>
        <w:rPr>
          <w:rFonts w:asciiTheme="minorHAnsi" w:hAnsiTheme="minorHAnsi"/>
          <w:b w:val="0"/>
          <w:i w:val="0"/>
          <w:sz w:val="12"/>
          <w:szCs w:val="40"/>
        </w:rPr>
      </w:pPr>
    </w:p>
    <w:p w:rsidR="00D57E9E" w:rsidRPr="00C31149" w:rsidRDefault="00D57E9E" w:rsidP="00D57E9E">
      <w:pPr>
        <w:spacing w:line="240" w:lineRule="auto"/>
        <w:jc w:val="left"/>
        <w:rPr>
          <w:rFonts w:ascii="Candara" w:hAnsi="Candara"/>
          <w:i w:val="0"/>
          <w:sz w:val="20"/>
          <w:szCs w:val="40"/>
        </w:rPr>
      </w:pPr>
      <w:r w:rsidRPr="001350DD">
        <w:rPr>
          <w:rFonts w:asciiTheme="majorHAnsi" w:hAnsiTheme="majorHAnsi"/>
          <w:i w:val="0"/>
          <w:color w:val="1F497D" w:themeColor="text2"/>
          <w:sz w:val="20"/>
          <w:szCs w:val="40"/>
          <w:u w:val="single"/>
        </w:rPr>
        <w:t>Bank Al-Habib</w:t>
      </w:r>
      <w:r w:rsidRPr="001350DD">
        <w:rPr>
          <w:rFonts w:asciiTheme="majorHAnsi" w:hAnsiTheme="majorHAnsi"/>
          <w:i w:val="0"/>
          <w:color w:val="1F497D" w:themeColor="text2"/>
          <w:sz w:val="20"/>
          <w:szCs w:val="40"/>
        </w:rPr>
        <w:t xml:space="preserve">                                                                                                                  </w:t>
      </w:r>
      <w:r w:rsidR="001350DD">
        <w:rPr>
          <w:rFonts w:asciiTheme="majorHAnsi" w:hAnsiTheme="majorHAnsi"/>
          <w:i w:val="0"/>
          <w:color w:val="1F497D" w:themeColor="text2"/>
          <w:sz w:val="20"/>
          <w:szCs w:val="40"/>
        </w:rPr>
        <w:t xml:space="preserve">                </w:t>
      </w:r>
      <w:r w:rsidRPr="001350DD">
        <w:rPr>
          <w:rFonts w:asciiTheme="majorHAnsi" w:hAnsiTheme="majorHAnsi"/>
          <w:i w:val="0"/>
          <w:color w:val="1F497D" w:themeColor="text2"/>
          <w:sz w:val="20"/>
          <w:szCs w:val="40"/>
        </w:rPr>
        <w:t xml:space="preserve">   </w:t>
      </w:r>
      <w:r w:rsidR="00E24616" w:rsidRPr="001350DD">
        <w:rPr>
          <w:rFonts w:asciiTheme="majorHAnsi" w:hAnsiTheme="majorHAnsi"/>
          <w:i w:val="0"/>
          <w:color w:val="1F497D" w:themeColor="text2"/>
          <w:sz w:val="20"/>
          <w:szCs w:val="40"/>
        </w:rPr>
        <w:t xml:space="preserve"> </w:t>
      </w:r>
      <w:r w:rsidRPr="001350DD">
        <w:rPr>
          <w:rFonts w:asciiTheme="majorHAnsi" w:hAnsiTheme="majorHAnsi"/>
          <w:i w:val="0"/>
          <w:color w:val="1F497D" w:themeColor="text2"/>
          <w:sz w:val="20"/>
          <w:szCs w:val="40"/>
        </w:rPr>
        <w:t xml:space="preserve"> </w:t>
      </w:r>
      <w:r w:rsidR="00E24616" w:rsidRPr="001350DD">
        <w:rPr>
          <w:rFonts w:asciiTheme="majorHAnsi" w:hAnsiTheme="majorHAnsi"/>
          <w:i w:val="0"/>
          <w:color w:val="1F497D" w:themeColor="text2"/>
          <w:sz w:val="20"/>
          <w:szCs w:val="40"/>
        </w:rPr>
        <w:t xml:space="preserve">         </w:t>
      </w:r>
      <w:r w:rsidR="00E24616">
        <w:rPr>
          <w:rFonts w:asciiTheme="minorHAnsi" w:hAnsiTheme="minorHAnsi"/>
          <w:i w:val="0"/>
          <w:color w:val="1F497D" w:themeColor="text2"/>
          <w:sz w:val="20"/>
          <w:szCs w:val="40"/>
        </w:rPr>
        <w:t xml:space="preserve">September 2012 – May </w:t>
      </w:r>
      <w:r w:rsidRPr="00D57E9E">
        <w:rPr>
          <w:rFonts w:asciiTheme="minorHAnsi" w:hAnsiTheme="minorHAnsi"/>
          <w:i w:val="0"/>
          <w:color w:val="1F497D" w:themeColor="text2"/>
          <w:sz w:val="20"/>
          <w:szCs w:val="40"/>
        </w:rPr>
        <w:t>2013</w:t>
      </w:r>
    </w:p>
    <w:p w:rsidR="00D57E9E" w:rsidRPr="00D57E9E" w:rsidRDefault="00D57E9E" w:rsidP="00D57E9E">
      <w:pPr>
        <w:spacing w:line="240" w:lineRule="auto"/>
        <w:jc w:val="left"/>
        <w:rPr>
          <w:rFonts w:asciiTheme="minorHAnsi" w:hAnsiTheme="minorHAnsi"/>
          <w:i w:val="0"/>
          <w:color w:val="1F497D" w:themeColor="text2"/>
          <w:sz w:val="20"/>
          <w:szCs w:val="40"/>
        </w:rPr>
      </w:pPr>
      <w:r w:rsidRPr="00D57E9E">
        <w:rPr>
          <w:rFonts w:asciiTheme="minorHAnsi" w:hAnsiTheme="minorHAnsi"/>
          <w:i w:val="0"/>
          <w:color w:val="1F497D" w:themeColor="text2"/>
          <w:sz w:val="20"/>
          <w:szCs w:val="40"/>
        </w:rPr>
        <w:t>Appointed as a MANAGEMENT TRAINEE OFFICER (MTO)</w:t>
      </w:r>
    </w:p>
    <w:p w:rsidR="00D57E9E" w:rsidRPr="00D57E9E" w:rsidRDefault="007D4064" w:rsidP="00D57E9E">
      <w:pPr>
        <w:pStyle w:val="ListParagraph"/>
        <w:numPr>
          <w:ilvl w:val="0"/>
          <w:numId w:val="20"/>
        </w:numPr>
        <w:spacing w:line="240" w:lineRule="auto"/>
        <w:ind w:left="180" w:hanging="180"/>
        <w:jc w:val="both"/>
        <w:rPr>
          <w:rFonts w:asciiTheme="minorHAnsi" w:hAnsiTheme="minorHAnsi"/>
          <w:b w:val="0"/>
          <w:i w:val="0"/>
          <w:sz w:val="20"/>
          <w:szCs w:val="40"/>
        </w:rPr>
      </w:pPr>
      <w:r>
        <w:rPr>
          <w:rFonts w:asciiTheme="minorHAnsi" w:hAnsiTheme="minorHAnsi"/>
          <w:b w:val="0"/>
          <w:i w:val="0"/>
          <w:sz w:val="20"/>
          <w:szCs w:val="40"/>
        </w:rPr>
        <w:t>As a Management Trainee I got</w:t>
      </w:r>
      <w:r w:rsidR="00D57E9E" w:rsidRPr="00D57E9E">
        <w:rPr>
          <w:rFonts w:asciiTheme="minorHAnsi" w:hAnsiTheme="minorHAnsi"/>
          <w:b w:val="0"/>
          <w:i w:val="0"/>
          <w:sz w:val="20"/>
          <w:szCs w:val="40"/>
        </w:rPr>
        <w:t xml:space="preserve"> through a vigorous 6 months training program which includes theoretical knowledge with proper examinations, for our permanent employment, along with On-Job Training on periodical basis.</w:t>
      </w:r>
    </w:p>
    <w:p w:rsidR="007D4064" w:rsidRDefault="00D57E9E" w:rsidP="000856E9">
      <w:pPr>
        <w:pStyle w:val="ListParagraph"/>
        <w:numPr>
          <w:ilvl w:val="0"/>
          <w:numId w:val="20"/>
        </w:numPr>
        <w:spacing w:line="240" w:lineRule="auto"/>
        <w:ind w:left="180" w:hanging="180"/>
        <w:jc w:val="both"/>
        <w:rPr>
          <w:rFonts w:asciiTheme="minorHAnsi" w:hAnsiTheme="minorHAnsi"/>
          <w:b w:val="0"/>
          <w:i w:val="0"/>
          <w:sz w:val="20"/>
          <w:szCs w:val="40"/>
        </w:rPr>
      </w:pPr>
      <w:r w:rsidRPr="007D4064">
        <w:rPr>
          <w:rFonts w:asciiTheme="minorHAnsi" w:hAnsiTheme="minorHAnsi"/>
          <w:b w:val="0"/>
          <w:i w:val="0"/>
          <w:sz w:val="20"/>
          <w:szCs w:val="40"/>
        </w:rPr>
        <w:t xml:space="preserve">The training </w:t>
      </w:r>
      <w:r w:rsidR="00FC6C08">
        <w:rPr>
          <w:rFonts w:asciiTheme="minorHAnsi" w:hAnsiTheme="minorHAnsi"/>
          <w:b w:val="0"/>
          <w:i w:val="0"/>
          <w:sz w:val="20"/>
          <w:szCs w:val="40"/>
        </w:rPr>
        <w:t>was</w:t>
      </w:r>
      <w:r w:rsidRPr="007D4064">
        <w:rPr>
          <w:rFonts w:asciiTheme="minorHAnsi" w:hAnsiTheme="minorHAnsi"/>
          <w:b w:val="0"/>
          <w:i w:val="0"/>
          <w:sz w:val="20"/>
          <w:szCs w:val="40"/>
        </w:rPr>
        <w:t xml:space="preserve"> set out in a manner so as to carve out the future bankers from the candidates in order to help sustain the organization in its near future growth.</w:t>
      </w:r>
    </w:p>
    <w:p w:rsidR="00D57E9E" w:rsidRPr="007D4064" w:rsidRDefault="00D57E9E" w:rsidP="000856E9">
      <w:pPr>
        <w:pStyle w:val="ListParagraph"/>
        <w:numPr>
          <w:ilvl w:val="0"/>
          <w:numId w:val="20"/>
        </w:numPr>
        <w:spacing w:line="240" w:lineRule="auto"/>
        <w:ind w:left="180" w:hanging="180"/>
        <w:jc w:val="both"/>
        <w:rPr>
          <w:rFonts w:asciiTheme="minorHAnsi" w:hAnsiTheme="minorHAnsi"/>
          <w:b w:val="0"/>
          <w:i w:val="0"/>
          <w:sz w:val="20"/>
          <w:szCs w:val="40"/>
        </w:rPr>
      </w:pPr>
      <w:r w:rsidRPr="007D4064">
        <w:rPr>
          <w:rFonts w:asciiTheme="minorHAnsi" w:hAnsiTheme="minorHAnsi"/>
          <w:b w:val="0"/>
          <w:i w:val="0"/>
          <w:sz w:val="20"/>
          <w:szCs w:val="40"/>
        </w:rPr>
        <w:t>Thus, we are being trained in almost all the aspects of the General Banking which are mentioned below.</w:t>
      </w:r>
    </w:p>
    <w:p w:rsidR="007D4064" w:rsidRPr="007303D0" w:rsidRDefault="007D4064" w:rsidP="007D4064">
      <w:pPr>
        <w:spacing w:line="240" w:lineRule="auto"/>
        <w:jc w:val="both"/>
        <w:rPr>
          <w:rFonts w:asciiTheme="minorHAnsi" w:hAnsiTheme="minorHAnsi"/>
          <w:b w:val="0"/>
          <w:i w:val="0"/>
          <w:sz w:val="12"/>
          <w:szCs w:val="40"/>
        </w:rPr>
      </w:pPr>
    </w:p>
    <w:p w:rsidR="00D57E9E" w:rsidRDefault="007303D0" w:rsidP="00D57E9E">
      <w:pPr>
        <w:spacing w:line="240" w:lineRule="auto"/>
        <w:jc w:val="left"/>
        <w:rPr>
          <w:rFonts w:asciiTheme="minorHAnsi" w:hAnsiTheme="minorHAnsi" w:cs="Arial"/>
          <w:b w:val="0"/>
          <w:i w:val="0"/>
          <w:color w:val="333333"/>
          <w:sz w:val="20"/>
          <w:szCs w:val="20"/>
        </w:rPr>
      </w:pPr>
      <w:r>
        <w:rPr>
          <w:rFonts w:asciiTheme="minorHAnsi" w:hAnsiTheme="minorHAnsi"/>
          <w:i w:val="0"/>
          <w:color w:val="1F497D" w:themeColor="text2"/>
          <w:sz w:val="20"/>
          <w:szCs w:val="40"/>
        </w:rPr>
        <w:t xml:space="preserve">Permanent posting in the </w:t>
      </w:r>
      <w:r w:rsidR="00D57E9E" w:rsidRPr="00D57E9E">
        <w:rPr>
          <w:rFonts w:asciiTheme="minorHAnsi" w:hAnsiTheme="minorHAnsi"/>
          <w:i w:val="0"/>
          <w:color w:val="1F497D" w:themeColor="text2"/>
          <w:sz w:val="20"/>
          <w:szCs w:val="40"/>
        </w:rPr>
        <w:t>RISK MANAGEMENT DIVISION</w:t>
      </w:r>
    </w:p>
    <w:p w:rsidR="00D57E9E" w:rsidRPr="00D57E9E" w:rsidRDefault="00D57E9E"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M</w:t>
      </w:r>
      <w:r w:rsidRPr="00D57E9E">
        <w:rPr>
          <w:rFonts w:asciiTheme="minorHAnsi" w:hAnsiTheme="minorHAnsi" w:cs="Arial"/>
          <w:b w:val="0"/>
          <w:i w:val="0"/>
          <w:color w:val="333333"/>
          <w:sz w:val="20"/>
          <w:szCs w:val="20"/>
          <w:shd w:val="clear" w:color="auto" w:fill="FFFFFF"/>
        </w:rPr>
        <w:t>onitor</w:t>
      </w:r>
      <w:r>
        <w:rPr>
          <w:rFonts w:asciiTheme="minorHAnsi" w:hAnsiTheme="minorHAnsi" w:cs="Arial"/>
          <w:b w:val="0"/>
          <w:i w:val="0"/>
          <w:color w:val="333333"/>
          <w:sz w:val="20"/>
          <w:szCs w:val="20"/>
          <w:shd w:val="clear" w:color="auto" w:fill="FFFFFF"/>
        </w:rPr>
        <w:t>ing</w:t>
      </w:r>
      <w:r w:rsidRPr="00D57E9E">
        <w:rPr>
          <w:rFonts w:asciiTheme="minorHAnsi" w:hAnsiTheme="minorHAnsi" w:cs="Arial"/>
          <w:b w:val="0"/>
          <w:i w:val="0"/>
          <w:color w:val="333333"/>
          <w:sz w:val="20"/>
          <w:szCs w:val="20"/>
          <w:shd w:val="clear" w:color="auto" w:fill="FFFFFF"/>
        </w:rPr>
        <w:t xml:space="preserve"> adequacy</w:t>
      </w:r>
      <w:r>
        <w:rPr>
          <w:rFonts w:asciiTheme="minorHAnsi" w:hAnsiTheme="minorHAnsi" w:cs="Arial"/>
          <w:b w:val="0"/>
          <w:i w:val="0"/>
          <w:color w:val="333333"/>
          <w:sz w:val="20"/>
          <w:szCs w:val="20"/>
          <w:shd w:val="clear" w:color="auto" w:fill="FFFFFF"/>
        </w:rPr>
        <w:t xml:space="preserve"> of the banks liquidity position</w:t>
      </w:r>
    </w:p>
    <w:p w:rsidR="00D57E9E" w:rsidRPr="00D57E9E" w:rsidRDefault="00D57E9E"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M</w:t>
      </w:r>
      <w:r w:rsidRPr="00D57E9E">
        <w:rPr>
          <w:rFonts w:asciiTheme="minorHAnsi" w:hAnsiTheme="minorHAnsi" w:cs="Arial"/>
          <w:b w:val="0"/>
          <w:i w:val="0"/>
          <w:color w:val="333333"/>
          <w:sz w:val="20"/>
          <w:szCs w:val="20"/>
          <w:shd w:val="clear" w:color="auto" w:fill="FFFFFF"/>
        </w:rPr>
        <w:t>onitor</w:t>
      </w:r>
      <w:r>
        <w:rPr>
          <w:rFonts w:asciiTheme="minorHAnsi" w:hAnsiTheme="minorHAnsi" w:cs="Arial"/>
          <w:b w:val="0"/>
          <w:i w:val="0"/>
          <w:color w:val="333333"/>
          <w:sz w:val="20"/>
          <w:szCs w:val="20"/>
          <w:shd w:val="clear" w:color="auto" w:fill="FFFFFF"/>
        </w:rPr>
        <w:t>ing</w:t>
      </w:r>
      <w:r w:rsidRPr="00D57E9E">
        <w:rPr>
          <w:rFonts w:asciiTheme="minorHAnsi" w:hAnsiTheme="minorHAnsi" w:cs="Arial"/>
          <w:b w:val="0"/>
          <w:i w:val="0"/>
          <w:color w:val="333333"/>
          <w:sz w:val="20"/>
          <w:szCs w:val="20"/>
          <w:shd w:val="clear" w:color="auto" w:fill="FFFFFF"/>
        </w:rPr>
        <w:t xml:space="preserve"> C</w:t>
      </w:r>
      <w:r>
        <w:rPr>
          <w:rFonts w:asciiTheme="minorHAnsi" w:hAnsiTheme="minorHAnsi" w:cs="Arial"/>
          <w:b w:val="0"/>
          <w:i w:val="0"/>
          <w:color w:val="333333"/>
          <w:sz w:val="20"/>
          <w:szCs w:val="20"/>
          <w:shd w:val="clear" w:color="auto" w:fill="FFFFFF"/>
        </w:rPr>
        <w:t xml:space="preserve">ash </w:t>
      </w:r>
      <w:r w:rsidRPr="00D57E9E">
        <w:rPr>
          <w:rFonts w:asciiTheme="minorHAnsi" w:hAnsiTheme="minorHAnsi" w:cs="Arial"/>
          <w:b w:val="0"/>
          <w:i w:val="0"/>
          <w:color w:val="333333"/>
          <w:sz w:val="20"/>
          <w:szCs w:val="20"/>
          <w:shd w:val="clear" w:color="auto" w:fill="FFFFFF"/>
        </w:rPr>
        <w:t>R</w:t>
      </w:r>
      <w:r>
        <w:rPr>
          <w:rFonts w:asciiTheme="minorHAnsi" w:hAnsiTheme="minorHAnsi" w:cs="Arial"/>
          <w:b w:val="0"/>
          <w:i w:val="0"/>
          <w:color w:val="333333"/>
          <w:sz w:val="20"/>
          <w:szCs w:val="20"/>
          <w:shd w:val="clear" w:color="auto" w:fill="FFFFFF"/>
        </w:rPr>
        <w:t xml:space="preserve">eserve </w:t>
      </w:r>
      <w:r w:rsidRPr="00D57E9E">
        <w:rPr>
          <w:rFonts w:asciiTheme="minorHAnsi" w:hAnsiTheme="minorHAnsi" w:cs="Arial"/>
          <w:b w:val="0"/>
          <w:i w:val="0"/>
          <w:color w:val="333333"/>
          <w:sz w:val="20"/>
          <w:szCs w:val="20"/>
          <w:shd w:val="clear" w:color="auto" w:fill="FFFFFF"/>
        </w:rPr>
        <w:t>R</w:t>
      </w:r>
      <w:r>
        <w:rPr>
          <w:rFonts w:asciiTheme="minorHAnsi" w:hAnsiTheme="minorHAnsi" w:cs="Arial"/>
          <w:b w:val="0"/>
          <w:i w:val="0"/>
          <w:color w:val="333333"/>
          <w:sz w:val="20"/>
          <w:szCs w:val="20"/>
          <w:shd w:val="clear" w:color="auto" w:fill="FFFFFF"/>
        </w:rPr>
        <w:t>equirement</w:t>
      </w:r>
      <w:r w:rsidRPr="00D57E9E">
        <w:rPr>
          <w:rFonts w:asciiTheme="minorHAnsi" w:hAnsiTheme="minorHAnsi" w:cs="Arial"/>
          <w:b w:val="0"/>
          <w:i w:val="0"/>
          <w:color w:val="333333"/>
          <w:sz w:val="20"/>
          <w:szCs w:val="20"/>
          <w:shd w:val="clear" w:color="auto" w:fill="FFFFFF"/>
        </w:rPr>
        <w:t xml:space="preserve"> and S</w:t>
      </w:r>
      <w:r>
        <w:rPr>
          <w:rFonts w:asciiTheme="minorHAnsi" w:hAnsiTheme="minorHAnsi" w:cs="Arial"/>
          <w:b w:val="0"/>
          <w:i w:val="0"/>
          <w:color w:val="333333"/>
          <w:sz w:val="20"/>
          <w:szCs w:val="20"/>
          <w:shd w:val="clear" w:color="auto" w:fill="FFFFFF"/>
        </w:rPr>
        <w:t xml:space="preserve">tatutory </w:t>
      </w:r>
      <w:r w:rsidRPr="00D57E9E">
        <w:rPr>
          <w:rFonts w:asciiTheme="minorHAnsi" w:hAnsiTheme="minorHAnsi" w:cs="Arial"/>
          <w:b w:val="0"/>
          <w:i w:val="0"/>
          <w:color w:val="333333"/>
          <w:sz w:val="20"/>
          <w:szCs w:val="20"/>
          <w:shd w:val="clear" w:color="auto" w:fill="FFFFFF"/>
        </w:rPr>
        <w:t>L</w:t>
      </w:r>
      <w:r>
        <w:rPr>
          <w:rFonts w:asciiTheme="minorHAnsi" w:hAnsiTheme="minorHAnsi" w:cs="Arial"/>
          <w:b w:val="0"/>
          <w:i w:val="0"/>
          <w:color w:val="333333"/>
          <w:sz w:val="20"/>
          <w:szCs w:val="20"/>
          <w:shd w:val="clear" w:color="auto" w:fill="FFFFFF"/>
        </w:rPr>
        <w:t xml:space="preserve">iquidity </w:t>
      </w:r>
      <w:r w:rsidRPr="00D57E9E">
        <w:rPr>
          <w:rFonts w:asciiTheme="minorHAnsi" w:hAnsiTheme="minorHAnsi" w:cs="Arial"/>
          <w:b w:val="0"/>
          <w:i w:val="0"/>
          <w:color w:val="333333"/>
          <w:sz w:val="20"/>
          <w:szCs w:val="20"/>
          <w:shd w:val="clear" w:color="auto" w:fill="FFFFFF"/>
        </w:rPr>
        <w:t>R</w:t>
      </w:r>
      <w:r>
        <w:rPr>
          <w:rFonts w:asciiTheme="minorHAnsi" w:hAnsiTheme="minorHAnsi" w:cs="Arial"/>
          <w:b w:val="0"/>
          <w:i w:val="0"/>
          <w:color w:val="333333"/>
          <w:sz w:val="20"/>
          <w:szCs w:val="20"/>
          <w:shd w:val="clear" w:color="auto" w:fill="FFFFFF"/>
        </w:rPr>
        <w:t>atio</w:t>
      </w:r>
      <w:r w:rsidRPr="00D57E9E">
        <w:rPr>
          <w:rFonts w:asciiTheme="minorHAnsi" w:hAnsiTheme="minorHAnsi" w:cs="Arial"/>
          <w:b w:val="0"/>
          <w:i w:val="0"/>
          <w:color w:val="333333"/>
          <w:sz w:val="20"/>
          <w:szCs w:val="20"/>
          <w:shd w:val="clear" w:color="auto" w:fill="FFFFFF"/>
        </w:rPr>
        <w:t xml:space="preserve"> of the Bank</w:t>
      </w:r>
    </w:p>
    <w:p w:rsidR="00D57E9E" w:rsidRPr="00D57E9E" w:rsidRDefault="00D57E9E"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M</w:t>
      </w:r>
      <w:r w:rsidRPr="00D57E9E">
        <w:rPr>
          <w:rFonts w:asciiTheme="minorHAnsi" w:hAnsiTheme="minorHAnsi" w:cs="Arial"/>
          <w:b w:val="0"/>
          <w:i w:val="0"/>
          <w:color w:val="333333"/>
          <w:sz w:val="20"/>
          <w:szCs w:val="20"/>
          <w:shd w:val="clear" w:color="auto" w:fill="FFFFFF"/>
        </w:rPr>
        <w:t>onitor</w:t>
      </w:r>
      <w:r>
        <w:rPr>
          <w:rFonts w:asciiTheme="minorHAnsi" w:hAnsiTheme="minorHAnsi" w:cs="Arial"/>
          <w:b w:val="0"/>
          <w:i w:val="0"/>
          <w:color w:val="333333"/>
          <w:sz w:val="20"/>
          <w:szCs w:val="20"/>
          <w:shd w:val="clear" w:color="auto" w:fill="FFFFFF"/>
        </w:rPr>
        <w:t>ing</w:t>
      </w:r>
      <w:r w:rsidR="007D4064">
        <w:rPr>
          <w:rFonts w:asciiTheme="minorHAnsi" w:hAnsiTheme="minorHAnsi" w:cs="Arial"/>
          <w:b w:val="0"/>
          <w:i w:val="0"/>
          <w:color w:val="333333"/>
          <w:sz w:val="20"/>
          <w:szCs w:val="20"/>
          <w:shd w:val="clear" w:color="auto" w:fill="FFFFFF"/>
        </w:rPr>
        <w:t xml:space="preserve"> </w:t>
      </w:r>
      <w:r w:rsidRPr="00D57E9E">
        <w:rPr>
          <w:rFonts w:asciiTheme="minorHAnsi" w:hAnsiTheme="minorHAnsi" w:cs="Arial"/>
          <w:b w:val="0"/>
          <w:i w:val="0"/>
          <w:color w:val="333333"/>
          <w:sz w:val="20"/>
          <w:szCs w:val="20"/>
          <w:shd w:val="clear" w:color="auto" w:fill="FFFFFF"/>
        </w:rPr>
        <w:t xml:space="preserve">the </w:t>
      </w:r>
      <w:r w:rsidR="007D4064">
        <w:rPr>
          <w:rFonts w:asciiTheme="minorHAnsi" w:hAnsiTheme="minorHAnsi" w:cs="Arial"/>
          <w:b w:val="0"/>
          <w:i w:val="0"/>
          <w:color w:val="333333"/>
          <w:sz w:val="20"/>
          <w:szCs w:val="20"/>
          <w:shd w:val="clear" w:color="auto" w:fill="FFFFFF"/>
        </w:rPr>
        <w:t xml:space="preserve">foreign exposure of the bank and making sure it is </w:t>
      </w:r>
      <w:r w:rsidRPr="00D57E9E">
        <w:rPr>
          <w:rFonts w:asciiTheme="minorHAnsi" w:hAnsiTheme="minorHAnsi" w:cs="Arial"/>
          <w:b w:val="0"/>
          <w:i w:val="0"/>
          <w:color w:val="333333"/>
          <w:sz w:val="20"/>
          <w:szCs w:val="20"/>
          <w:shd w:val="clear" w:color="auto" w:fill="FFFFFF"/>
        </w:rPr>
        <w:t>within the limit assigned by S</w:t>
      </w:r>
      <w:r>
        <w:rPr>
          <w:rFonts w:asciiTheme="minorHAnsi" w:hAnsiTheme="minorHAnsi" w:cs="Arial"/>
          <w:b w:val="0"/>
          <w:i w:val="0"/>
          <w:color w:val="333333"/>
          <w:sz w:val="20"/>
          <w:szCs w:val="20"/>
          <w:shd w:val="clear" w:color="auto" w:fill="FFFFFF"/>
        </w:rPr>
        <w:t xml:space="preserve">tate </w:t>
      </w:r>
      <w:r w:rsidRPr="00D57E9E">
        <w:rPr>
          <w:rFonts w:asciiTheme="minorHAnsi" w:hAnsiTheme="minorHAnsi" w:cs="Arial"/>
          <w:b w:val="0"/>
          <w:i w:val="0"/>
          <w:color w:val="333333"/>
          <w:sz w:val="20"/>
          <w:szCs w:val="20"/>
          <w:shd w:val="clear" w:color="auto" w:fill="FFFFFF"/>
        </w:rPr>
        <w:t>B</w:t>
      </w:r>
      <w:r>
        <w:rPr>
          <w:rFonts w:asciiTheme="minorHAnsi" w:hAnsiTheme="minorHAnsi" w:cs="Arial"/>
          <w:b w:val="0"/>
          <w:i w:val="0"/>
          <w:color w:val="333333"/>
          <w:sz w:val="20"/>
          <w:szCs w:val="20"/>
          <w:shd w:val="clear" w:color="auto" w:fill="FFFFFF"/>
        </w:rPr>
        <w:t xml:space="preserve">ank of </w:t>
      </w:r>
      <w:r w:rsidRPr="00D57E9E">
        <w:rPr>
          <w:rFonts w:asciiTheme="minorHAnsi" w:hAnsiTheme="minorHAnsi" w:cs="Arial"/>
          <w:b w:val="0"/>
          <w:i w:val="0"/>
          <w:color w:val="333333"/>
          <w:sz w:val="20"/>
          <w:szCs w:val="20"/>
          <w:shd w:val="clear" w:color="auto" w:fill="FFFFFF"/>
        </w:rPr>
        <w:t>P</w:t>
      </w:r>
      <w:r>
        <w:rPr>
          <w:rFonts w:asciiTheme="minorHAnsi" w:hAnsiTheme="minorHAnsi" w:cs="Arial"/>
          <w:b w:val="0"/>
          <w:i w:val="0"/>
          <w:color w:val="333333"/>
          <w:sz w:val="20"/>
          <w:szCs w:val="20"/>
          <w:shd w:val="clear" w:color="auto" w:fill="FFFFFF"/>
        </w:rPr>
        <w:t>akistan</w:t>
      </w:r>
      <w:r w:rsidRPr="00D57E9E">
        <w:rPr>
          <w:rFonts w:asciiTheme="minorHAnsi" w:hAnsiTheme="minorHAnsi" w:cs="Arial"/>
          <w:b w:val="0"/>
          <w:i w:val="0"/>
          <w:color w:val="333333"/>
          <w:sz w:val="20"/>
          <w:szCs w:val="20"/>
          <w:shd w:val="clear" w:color="auto" w:fill="FFFFFF"/>
        </w:rPr>
        <w:t xml:space="preserve"> </w:t>
      </w:r>
      <w:r w:rsidR="007D4064">
        <w:rPr>
          <w:rFonts w:asciiTheme="minorHAnsi" w:hAnsiTheme="minorHAnsi" w:cs="Arial"/>
          <w:b w:val="0"/>
          <w:i w:val="0"/>
          <w:color w:val="333333"/>
          <w:sz w:val="20"/>
          <w:szCs w:val="20"/>
          <w:shd w:val="clear" w:color="auto" w:fill="FFFFFF"/>
        </w:rPr>
        <w:t xml:space="preserve">(SBP) </w:t>
      </w:r>
      <w:r w:rsidRPr="00D57E9E">
        <w:rPr>
          <w:rFonts w:asciiTheme="minorHAnsi" w:hAnsiTheme="minorHAnsi" w:cs="Arial"/>
          <w:b w:val="0"/>
          <w:i w:val="0"/>
          <w:color w:val="333333"/>
          <w:sz w:val="20"/>
          <w:szCs w:val="20"/>
          <w:shd w:val="clear" w:color="auto" w:fill="FFFFFF"/>
        </w:rPr>
        <w:t>and the Bank</w:t>
      </w:r>
    </w:p>
    <w:p w:rsidR="00D57E9E" w:rsidRPr="00D57E9E" w:rsidRDefault="007D4064"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M</w:t>
      </w:r>
      <w:r w:rsidR="00D57E9E" w:rsidRPr="00D57E9E">
        <w:rPr>
          <w:rFonts w:asciiTheme="minorHAnsi" w:hAnsiTheme="minorHAnsi" w:cs="Arial"/>
          <w:b w:val="0"/>
          <w:i w:val="0"/>
          <w:color w:val="333333"/>
          <w:sz w:val="20"/>
          <w:szCs w:val="20"/>
          <w:shd w:val="clear" w:color="auto" w:fill="FFFFFF"/>
        </w:rPr>
        <w:t>onitor</w:t>
      </w:r>
      <w:r>
        <w:rPr>
          <w:rFonts w:asciiTheme="minorHAnsi" w:hAnsiTheme="minorHAnsi" w:cs="Arial"/>
          <w:b w:val="0"/>
          <w:i w:val="0"/>
          <w:color w:val="333333"/>
          <w:sz w:val="20"/>
          <w:szCs w:val="20"/>
          <w:shd w:val="clear" w:color="auto" w:fill="FFFFFF"/>
        </w:rPr>
        <w:t>ing</w:t>
      </w:r>
      <w:r w:rsidR="00D57E9E" w:rsidRPr="00D57E9E">
        <w:rPr>
          <w:rFonts w:asciiTheme="minorHAnsi" w:hAnsiTheme="minorHAnsi" w:cs="Arial"/>
          <w:b w:val="0"/>
          <w:i w:val="0"/>
          <w:color w:val="333333"/>
          <w:sz w:val="20"/>
          <w:szCs w:val="20"/>
          <w:shd w:val="clear" w:color="auto" w:fill="FFFFFF"/>
        </w:rPr>
        <w:t xml:space="preserve"> day to day activities of Treasury and Dealers (Including Bahrain Branch) and report exception if any.</w:t>
      </w:r>
    </w:p>
    <w:p w:rsidR="00D57E9E" w:rsidRPr="00D57E9E" w:rsidRDefault="007D4064"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M</w:t>
      </w:r>
      <w:r w:rsidR="00D57E9E" w:rsidRPr="00D57E9E">
        <w:rPr>
          <w:rFonts w:asciiTheme="minorHAnsi" w:hAnsiTheme="minorHAnsi" w:cs="Arial"/>
          <w:b w:val="0"/>
          <w:i w:val="0"/>
          <w:color w:val="333333"/>
          <w:sz w:val="20"/>
          <w:szCs w:val="20"/>
          <w:shd w:val="clear" w:color="auto" w:fill="FFFFFF"/>
        </w:rPr>
        <w:t>onitor</w:t>
      </w:r>
      <w:r>
        <w:rPr>
          <w:rFonts w:asciiTheme="minorHAnsi" w:hAnsiTheme="minorHAnsi" w:cs="Arial"/>
          <w:b w:val="0"/>
          <w:i w:val="0"/>
          <w:color w:val="333333"/>
          <w:sz w:val="20"/>
          <w:szCs w:val="20"/>
          <w:shd w:val="clear" w:color="auto" w:fill="FFFFFF"/>
        </w:rPr>
        <w:t>ing</w:t>
      </w:r>
      <w:r w:rsidR="00D57E9E" w:rsidRPr="00D57E9E">
        <w:rPr>
          <w:rFonts w:asciiTheme="minorHAnsi" w:hAnsiTheme="minorHAnsi" w:cs="Arial"/>
          <w:b w:val="0"/>
          <w:i w:val="0"/>
          <w:color w:val="333333"/>
          <w:sz w:val="20"/>
          <w:szCs w:val="20"/>
          <w:shd w:val="clear" w:color="auto" w:fill="FFFFFF"/>
        </w:rPr>
        <w:t xml:space="preserve"> that equity exposure of the bank is within the limit assigned by SBP and </w:t>
      </w:r>
      <w:r>
        <w:rPr>
          <w:rFonts w:asciiTheme="minorHAnsi" w:hAnsiTheme="minorHAnsi" w:cs="Arial"/>
          <w:b w:val="0"/>
          <w:i w:val="0"/>
          <w:color w:val="333333"/>
          <w:sz w:val="20"/>
          <w:szCs w:val="20"/>
          <w:shd w:val="clear" w:color="auto" w:fill="FFFFFF"/>
        </w:rPr>
        <w:t>the B</w:t>
      </w:r>
      <w:r w:rsidR="00D57E9E" w:rsidRPr="00D57E9E">
        <w:rPr>
          <w:rFonts w:asciiTheme="minorHAnsi" w:hAnsiTheme="minorHAnsi" w:cs="Arial"/>
          <w:b w:val="0"/>
          <w:i w:val="0"/>
          <w:color w:val="333333"/>
          <w:sz w:val="20"/>
          <w:szCs w:val="20"/>
          <w:shd w:val="clear" w:color="auto" w:fill="FFFFFF"/>
        </w:rPr>
        <w:t>ank</w:t>
      </w:r>
    </w:p>
    <w:p w:rsidR="00D57E9E" w:rsidRPr="00D57E9E" w:rsidRDefault="007D4064"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Preparing</w:t>
      </w:r>
      <w:r w:rsidR="00D57E9E" w:rsidRPr="00D57E9E">
        <w:rPr>
          <w:rFonts w:asciiTheme="minorHAnsi" w:hAnsiTheme="minorHAnsi" w:cs="Arial"/>
          <w:b w:val="0"/>
          <w:i w:val="0"/>
          <w:color w:val="333333"/>
          <w:sz w:val="20"/>
          <w:szCs w:val="20"/>
          <w:shd w:val="clear" w:color="auto" w:fill="FFFFFF"/>
        </w:rPr>
        <w:t xml:space="preserve"> monthly presentation for Asset Liability Management Committee in line with liquidity risk policy of the bank.</w:t>
      </w:r>
    </w:p>
    <w:p w:rsidR="00D57E9E" w:rsidRPr="00D57E9E" w:rsidRDefault="007D4064"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 xml:space="preserve">Preparing </w:t>
      </w:r>
      <w:r w:rsidR="00D57E9E" w:rsidRPr="00D57E9E">
        <w:rPr>
          <w:rFonts w:asciiTheme="minorHAnsi" w:hAnsiTheme="minorHAnsi" w:cs="Arial"/>
          <w:b w:val="0"/>
          <w:i w:val="0"/>
          <w:color w:val="333333"/>
          <w:sz w:val="20"/>
          <w:szCs w:val="20"/>
          <w:shd w:val="clear" w:color="auto" w:fill="FFFFFF"/>
        </w:rPr>
        <w:t>weekly report of bank's investment in Equities and Mutual Funds.</w:t>
      </w:r>
    </w:p>
    <w:p w:rsidR="00D57E9E" w:rsidRPr="00D57E9E" w:rsidRDefault="007D4064" w:rsidP="00D57E9E">
      <w:pPr>
        <w:pStyle w:val="ListParagraph"/>
        <w:numPr>
          <w:ilvl w:val="0"/>
          <w:numId w:val="24"/>
        </w:numPr>
        <w:spacing w:line="240" w:lineRule="auto"/>
        <w:jc w:val="left"/>
        <w:rPr>
          <w:rFonts w:asciiTheme="minorHAnsi" w:hAnsiTheme="minorHAnsi"/>
          <w:b w:val="0"/>
          <w:i w:val="0"/>
          <w:sz w:val="20"/>
          <w:szCs w:val="40"/>
        </w:rPr>
      </w:pPr>
      <w:r>
        <w:rPr>
          <w:rFonts w:asciiTheme="minorHAnsi" w:hAnsiTheme="minorHAnsi" w:cs="Arial"/>
          <w:b w:val="0"/>
          <w:i w:val="0"/>
          <w:color w:val="333333"/>
          <w:sz w:val="20"/>
          <w:szCs w:val="20"/>
          <w:shd w:val="clear" w:color="auto" w:fill="FFFFFF"/>
        </w:rPr>
        <w:t xml:space="preserve">Preparing </w:t>
      </w:r>
      <w:r w:rsidR="00355BCC">
        <w:rPr>
          <w:rFonts w:asciiTheme="minorHAnsi" w:hAnsiTheme="minorHAnsi" w:cs="Arial"/>
          <w:b w:val="0"/>
          <w:i w:val="0"/>
          <w:color w:val="333333"/>
          <w:sz w:val="20"/>
          <w:szCs w:val="20"/>
          <w:shd w:val="clear" w:color="auto" w:fill="FFFFFF"/>
        </w:rPr>
        <w:t>daily reports</w:t>
      </w:r>
      <w:r w:rsidR="00667B8B">
        <w:rPr>
          <w:rFonts w:asciiTheme="minorHAnsi" w:hAnsiTheme="minorHAnsi" w:cs="Arial"/>
          <w:b w:val="0"/>
          <w:i w:val="0"/>
          <w:color w:val="333333"/>
          <w:sz w:val="20"/>
          <w:szCs w:val="20"/>
          <w:shd w:val="clear" w:color="auto" w:fill="FFFFFF"/>
        </w:rPr>
        <w:t xml:space="preserve"> of Key Data being submitted to the General Manager of Risk Management Division.</w:t>
      </w:r>
    </w:p>
    <w:p w:rsidR="00D57E9E" w:rsidRDefault="00D57E9E" w:rsidP="00D57E9E">
      <w:pPr>
        <w:spacing w:line="240" w:lineRule="auto"/>
        <w:jc w:val="left"/>
        <w:rPr>
          <w:rFonts w:asciiTheme="minorHAnsi" w:hAnsiTheme="minorHAnsi"/>
          <w:b w:val="0"/>
          <w:i w:val="0"/>
          <w:sz w:val="12"/>
          <w:szCs w:val="40"/>
        </w:rPr>
      </w:pPr>
    </w:p>
    <w:p w:rsidR="00C31149" w:rsidRPr="00DF1EF6" w:rsidRDefault="00C31149" w:rsidP="002B7218">
      <w:pPr>
        <w:spacing w:line="240" w:lineRule="auto"/>
        <w:jc w:val="left"/>
        <w:rPr>
          <w:rFonts w:asciiTheme="minorHAnsi" w:hAnsiTheme="minorHAnsi"/>
          <w:i w:val="0"/>
          <w:color w:val="1F497D" w:themeColor="text2"/>
          <w:sz w:val="20"/>
          <w:szCs w:val="40"/>
        </w:rPr>
      </w:pPr>
      <w:r w:rsidRPr="001350DD">
        <w:rPr>
          <w:rFonts w:asciiTheme="majorHAnsi" w:hAnsiTheme="majorHAnsi"/>
          <w:i w:val="0"/>
          <w:color w:val="1F497D" w:themeColor="text2"/>
          <w:sz w:val="20"/>
          <w:szCs w:val="40"/>
          <w:u w:val="single"/>
        </w:rPr>
        <w:t>United Bank Limited (UBL)</w:t>
      </w:r>
      <w:r w:rsidRPr="001350DD">
        <w:rPr>
          <w:rFonts w:asciiTheme="majorHAnsi" w:hAnsiTheme="majorHAnsi"/>
          <w:i w:val="0"/>
          <w:color w:val="1F497D" w:themeColor="text2"/>
          <w:sz w:val="20"/>
          <w:szCs w:val="40"/>
        </w:rPr>
        <w:t xml:space="preserve">                                     </w:t>
      </w:r>
      <w:r w:rsidR="001350DD">
        <w:rPr>
          <w:rFonts w:asciiTheme="minorHAnsi" w:hAnsiTheme="minorHAnsi"/>
          <w:i w:val="0"/>
          <w:color w:val="1F497D" w:themeColor="text2"/>
          <w:sz w:val="20"/>
          <w:szCs w:val="40"/>
        </w:rPr>
        <w:t xml:space="preserve">             </w:t>
      </w:r>
      <w:r w:rsidRPr="001350DD">
        <w:rPr>
          <w:rFonts w:asciiTheme="minorHAnsi" w:hAnsiTheme="minorHAnsi"/>
          <w:i w:val="0"/>
          <w:color w:val="1F497D" w:themeColor="text2"/>
          <w:sz w:val="20"/>
          <w:szCs w:val="40"/>
        </w:rPr>
        <w:t xml:space="preserve">  </w:t>
      </w:r>
      <w:r w:rsidR="009F2E10" w:rsidRPr="001350DD">
        <w:rPr>
          <w:rFonts w:asciiTheme="minorHAnsi" w:hAnsiTheme="minorHAnsi"/>
          <w:i w:val="0"/>
          <w:color w:val="1F497D" w:themeColor="text2"/>
          <w:sz w:val="20"/>
          <w:szCs w:val="40"/>
        </w:rPr>
        <w:t xml:space="preserve">                              </w:t>
      </w:r>
      <w:r w:rsidRPr="001350DD">
        <w:rPr>
          <w:rFonts w:asciiTheme="minorHAnsi" w:hAnsiTheme="minorHAnsi"/>
          <w:i w:val="0"/>
          <w:color w:val="1F497D" w:themeColor="text2"/>
          <w:sz w:val="20"/>
          <w:szCs w:val="40"/>
        </w:rPr>
        <w:t xml:space="preserve">      </w:t>
      </w:r>
      <w:r w:rsidR="00DF1EF6" w:rsidRPr="001350DD">
        <w:rPr>
          <w:rFonts w:asciiTheme="minorHAnsi" w:hAnsiTheme="minorHAnsi"/>
          <w:i w:val="0"/>
          <w:color w:val="1F497D" w:themeColor="text2"/>
          <w:sz w:val="20"/>
          <w:szCs w:val="40"/>
        </w:rPr>
        <w:t xml:space="preserve"> </w:t>
      </w:r>
      <w:r w:rsidR="005139BF" w:rsidRPr="001350DD">
        <w:rPr>
          <w:rFonts w:asciiTheme="minorHAnsi" w:hAnsiTheme="minorHAnsi"/>
          <w:i w:val="0"/>
          <w:color w:val="1F497D" w:themeColor="text2"/>
          <w:sz w:val="20"/>
          <w:szCs w:val="40"/>
        </w:rPr>
        <w:t xml:space="preserve">          </w:t>
      </w:r>
      <w:r w:rsidR="005C098F" w:rsidRPr="001350DD">
        <w:rPr>
          <w:rFonts w:asciiTheme="minorHAnsi" w:hAnsiTheme="minorHAnsi"/>
          <w:i w:val="0"/>
          <w:color w:val="1F497D" w:themeColor="text2"/>
          <w:sz w:val="20"/>
          <w:szCs w:val="40"/>
        </w:rPr>
        <w:t xml:space="preserve"> </w:t>
      </w:r>
      <w:r w:rsidR="007303D0" w:rsidRPr="001350DD">
        <w:rPr>
          <w:rFonts w:asciiTheme="minorHAnsi" w:hAnsiTheme="minorHAnsi"/>
          <w:i w:val="0"/>
          <w:color w:val="1F497D" w:themeColor="text2"/>
          <w:sz w:val="20"/>
          <w:szCs w:val="40"/>
        </w:rPr>
        <w:t xml:space="preserve">      </w:t>
      </w:r>
      <w:r w:rsidR="00E24616">
        <w:rPr>
          <w:rFonts w:asciiTheme="minorHAnsi" w:hAnsiTheme="minorHAnsi"/>
          <w:i w:val="0"/>
          <w:color w:val="1F497D" w:themeColor="text2"/>
          <w:sz w:val="20"/>
          <w:szCs w:val="40"/>
        </w:rPr>
        <w:t xml:space="preserve">July </w:t>
      </w:r>
      <w:r w:rsidRPr="00DF1EF6">
        <w:rPr>
          <w:rFonts w:asciiTheme="minorHAnsi" w:hAnsiTheme="minorHAnsi"/>
          <w:i w:val="0"/>
          <w:color w:val="1F497D" w:themeColor="text2"/>
          <w:sz w:val="20"/>
          <w:szCs w:val="40"/>
        </w:rPr>
        <w:t>2012</w:t>
      </w:r>
      <w:r w:rsidR="005139BF" w:rsidRPr="00DF1EF6">
        <w:rPr>
          <w:rFonts w:asciiTheme="minorHAnsi" w:hAnsiTheme="minorHAnsi"/>
          <w:i w:val="0"/>
          <w:color w:val="1F497D" w:themeColor="text2"/>
          <w:sz w:val="20"/>
          <w:szCs w:val="40"/>
        </w:rPr>
        <w:t xml:space="preserve"> </w:t>
      </w:r>
      <w:r w:rsidRPr="00DF1EF6">
        <w:rPr>
          <w:rFonts w:asciiTheme="minorHAnsi" w:hAnsiTheme="minorHAnsi"/>
          <w:i w:val="0"/>
          <w:color w:val="1F497D" w:themeColor="text2"/>
          <w:sz w:val="20"/>
          <w:szCs w:val="40"/>
        </w:rPr>
        <w:t>-</w:t>
      </w:r>
      <w:r w:rsidR="00E24616">
        <w:rPr>
          <w:rFonts w:asciiTheme="minorHAnsi" w:hAnsiTheme="minorHAnsi"/>
          <w:i w:val="0"/>
          <w:color w:val="1F497D" w:themeColor="text2"/>
          <w:sz w:val="20"/>
          <w:szCs w:val="40"/>
        </w:rPr>
        <w:t xml:space="preserve"> August </w:t>
      </w:r>
      <w:r w:rsidR="005139BF" w:rsidRPr="00DF1EF6">
        <w:rPr>
          <w:rFonts w:asciiTheme="minorHAnsi" w:hAnsiTheme="minorHAnsi"/>
          <w:i w:val="0"/>
          <w:color w:val="1F497D" w:themeColor="text2"/>
          <w:sz w:val="20"/>
          <w:szCs w:val="40"/>
        </w:rPr>
        <w:t>2012 (8 Weeks)</w:t>
      </w:r>
    </w:p>
    <w:p w:rsidR="00C31149" w:rsidRPr="00DF1EF6" w:rsidRDefault="00C31149" w:rsidP="002B7218">
      <w:pPr>
        <w:spacing w:line="240" w:lineRule="auto"/>
        <w:jc w:val="left"/>
        <w:rPr>
          <w:rFonts w:asciiTheme="minorHAnsi" w:hAnsiTheme="minorHAnsi"/>
          <w:i w:val="0"/>
          <w:color w:val="1F497D" w:themeColor="text2"/>
          <w:sz w:val="20"/>
          <w:szCs w:val="40"/>
        </w:rPr>
      </w:pPr>
      <w:r w:rsidRPr="00DF1EF6">
        <w:rPr>
          <w:rFonts w:asciiTheme="minorHAnsi" w:hAnsiTheme="minorHAnsi"/>
          <w:i w:val="0"/>
          <w:color w:val="1F497D" w:themeColor="text2"/>
          <w:sz w:val="20"/>
          <w:szCs w:val="40"/>
        </w:rPr>
        <w:t xml:space="preserve">Appointed </w:t>
      </w:r>
      <w:r w:rsidR="00276EAB" w:rsidRPr="00DF1EF6">
        <w:rPr>
          <w:rFonts w:asciiTheme="minorHAnsi" w:hAnsiTheme="minorHAnsi"/>
          <w:i w:val="0"/>
          <w:color w:val="1F497D" w:themeColor="text2"/>
          <w:sz w:val="20"/>
          <w:szCs w:val="40"/>
        </w:rPr>
        <w:t xml:space="preserve">as an Intern </w:t>
      </w:r>
      <w:r w:rsidRPr="00DF1EF6">
        <w:rPr>
          <w:rFonts w:asciiTheme="minorHAnsi" w:hAnsiTheme="minorHAnsi"/>
          <w:i w:val="0"/>
          <w:color w:val="1F497D" w:themeColor="text2"/>
          <w:sz w:val="20"/>
          <w:szCs w:val="40"/>
        </w:rPr>
        <w:t xml:space="preserve">at Head Office in Marketing Department – Retailing Banking </w:t>
      </w:r>
      <w:r w:rsidR="00EE0059" w:rsidRPr="00DF1EF6">
        <w:rPr>
          <w:rFonts w:asciiTheme="minorHAnsi" w:hAnsiTheme="minorHAnsi"/>
          <w:i w:val="0"/>
          <w:color w:val="1F497D" w:themeColor="text2"/>
          <w:sz w:val="20"/>
          <w:szCs w:val="40"/>
        </w:rPr>
        <w:t xml:space="preserve">Group </w:t>
      </w:r>
      <w:r w:rsidRPr="00DF1EF6">
        <w:rPr>
          <w:rFonts w:asciiTheme="minorHAnsi" w:hAnsiTheme="minorHAnsi"/>
          <w:i w:val="0"/>
          <w:color w:val="1F497D" w:themeColor="text2"/>
          <w:sz w:val="20"/>
          <w:szCs w:val="40"/>
        </w:rPr>
        <w:t>Cash Management Division</w:t>
      </w:r>
    </w:p>
    <w:p w:rsidR="007F1B69" w:rsidRPr="00DF1EF6" w:rsidRDefault="007F1B69" w:rsidP="007F1B69">
      <w:pPr>
        <w:pStyle w:val="ListParagraph"/>
        <w:numPr>
          <w:ilvl w:val="0"/>
          <w:numId w:val="18"/>
        </w:numPr>
        <w:spacing w:line="240" w:lineRule="auto"/>
        <w:ind w:left="360"/>
        <w:jc w:val="left"/>
        <w:rPr>
          <w:rFonts w:asciiTheme="minorHAnsi" w:hAnsiTheme="minorHAnsi"/>
          <w:b w:val="0"/>
          <w:i w:val="0"/>
          <w:sz w:val="20"/>
          <w:szCs w:val="40"/>
        </w:rPr>
      </w:pPr>
      <w:r w:rsidRPr="00DF1EF6">
        <w:rPr>
          <w:rFonts w:asciiTheme="minorHAnsi" w:hAnsiTheme="minorHAnsi"/>
          <w:b w:val="0"/>
          <w:i w:val="0"/>
          <w:sz w:val="20"/>
          <w:szCs w:val="40"/>
        </w:rPr>
        <w:t>Learned a</w:t>
      </w:r>
      <w:r w:rsidR="005B2D43" w:rsidRPr="00DF1EF6">
        <w:rPr>
          <w:rFonts w:asciiTheme="minorHAnsi" w:hAnsiTheme="minorHAnsi"/>
          <w:b w:val="0"/>
          <w:i w:val="0"/>
          <w:sz w:val="20"/>
          <w:szCs w:val="40"/>
        </w:rPr>
        <w:t>bout</w:t>
      </w:r>
      <w:r w:rsidR="004018B1" w:rsidRPr="00DF1EF6">
        <w:rPr>
          <w:rFonts w:asciiTheme="minorHAnsi" w:hAnsiTheme="minorHAnsi"/>
          <w:b w:val="0"/>
          <w:i w:val="0"/>
          <w:sz w:val="20"/>
          <w:szCs w:val="40"/>
        </w:rPr>
        <w:t>, PAY PARTNER and CASH COLECT,</w:t>
      </w:r>
      <w:r w:rsidR="005B2D43" w:rsidRPr="00DF1EF6">
        <w:rPr>
          <w:rFonts w:asciiTheme="minorHAnsi" w:hAnsiTheme="minorHAnsi"/>
          <w:b w:val="0"/>
          <w:i w:val="0"/>
          <w:sz w:val="20"/>
          <w:szCs w:val="40"/>
        </w:rPr>
        <w:t xml:space="preserve"> the </w:t>
      </w:r>
      <w:r w:rsidRPr="00DF1EF6">
        <w:rPr>
          <w:rFonts w:asciiTheme="minorHAnsi" w:hAnsiTheme="minorHAnsi"/>
          <w:b w:val="0"/>
          <w:i w:val="0"/>
          <w:sz w:val="20"/>
          <w:szCs w:val="40"/>
        </w:rPr>
        <w:t>2 products that cash mana</w:t>
      </w:r>
      <w:r w:rsidR="005B2D43" w:rsidRPr="00DF1EF6">
        <w:rPr>
          <w:rFonts w:asciiTheme="minorHAnsi" w:hAnsiTheme="minorHAnsi"/>
          <w:b w:val="0"/>
          <w:i w:val="0"/>
          <w:sz w:val="20"/>
          <w:szCs w:val="40"/>
        </w:rPr>
        <w:t>gement is dealing with</w:t>
      </w:r>
      <w:r w:rsidR="004018B1" w:rsidRPr="00DF1EF6">
        <w:rPr>
          <w:rFonts w:asciiTheme="minorHAnsi" w:hAnsiTheme="minorHAnsi"/>
          <w:b w:val="0"/>
          <w:i w:val="0"/>
          <w:sz w:val="20"/>
          <w:szCs w:val="40"/>
        </w:rPr>
        <w:t>;</w:t>
      </w:r>
      <w:r w:rsidR="005B2D43" w:rsidRPr="00DF1EF6">
        <w:rPr>
          <w:rFonts w:asciiTheme="minorHAnsi" w:hAnsiTheme="minorHAnsi"/>
          <w:b w:val="0"/>
          <w:i w:val="0"/>
          <w:sz w:val="20"/>
          <w:szCs w:val="40"/>
        </w:rPr>
        <w:t xml:space="preserve"> </w:t>
      </w:r>
      <w:r w:rsidRPr="00DF1EF6">
        <w:rPr>
          <w:rFonts w:asciiTheme="minorHAnsi" w:hAnsiTheme="minorHAnsi"/>
          <w:b w:val="0"/>
          <w:i w:val="0"/>
          <w:sz w:val="20"/>
          <w:szCs w:val="40"/>
        </w:rPr>
        <w:t>the structure of the pro</w:t>
      </w:r>
      <w:r w:rsidR="004018B1" w:rsidRPr="00DF1EF6">
        <w:rPr>
          <w:rFonts w:asciiTheme="minorHAnsi" w:hAnsiTheme="minorHAnsi"/>
          <w:b w:val="0"/>
          <w:i w:val="0"/>
          <w:sz w:val="20"/>
          <w:szCs w:val="40"/>
        </w:rPr>
        <w:t>ducts and the associated features that are being offered.</w:t>
      </w:r>
    </w:p>
    <w:p w:rsidR="007F1B69" w:rsidRPr="00DF1EF6" w:rsidRDefault="007F1B69" w:rsidP="007F1B69">
      <w:pPr>
        <w:pStyle w:val="ListParagraph"/>
        <w:numPr>
          <w:ilvl w:val="0"/>
          <w:numId w:val="18"/>
        </w:numPr>
        <w:spacing w:line="240" w:lineRule="auto"/>
        <w:ind w:left="360"/>
        <w:jc w:val="left"/>
        <w:rPr>
          <w:rFonts w:asciiTheme="minorHAnsi" w:hAnsiTheme="minorHAnsi"/>
          <w:b w:val="0"/>
          <w:i w:val="0"/>
          <w:sz w:val="20"/>
          <w:szCs w:val="40"/>
        </w:rPr>
      </w:pPr>
      <w:r w:rsidRPr="00DF1EF6">
        <w:rPr>
          <w:rFonts w:asciiTheme="minorHAnsi" w:hAnsiTheme="minorHAnsi"/>
          <w:b w:val="0"/>
          <w:i w:val="0"/>
          <w:sz w:val="20"/>
          <w:szCs w:val="40"/>
        </w:rPr>
        <w:t>Learned about the “</w:t>
      </w:r>
      <w:proofErr w:type="spellStart"/>
      <w:r w:rsidRPr="00DF1EF6">
        <w:rPr>
          <w:rFonts w:asciiTheme="minorHAnsi" w:hAnsiTheme="minorHAnsi"/>
          <w:b w:val="0"/>
          <w:i w:val="0"/>
          <w:sz w:val="20"/>
          <w:szCs w:val="40"/>
        </w:rPr>
        <w:t>UniBank</w:t>
      </w:r>
      <w:proofErr w:type="spellEnd"/>
      <w:r w:rsidRPr="00DF1EF6">
        <w:rPr>
          <w:rFonts w:asciiTheme="minorHAnsi" w:hAnsiTheme="minorHAnsi"/>
          <w:b w:val="0"/>
          <w:i w:val="0"/>
          <w:sz w:val="20"/>
          <w:szCs w:val="40"/>
        </w:rPr>
        <w:t>” and “SYMBOLS” systems structure under which the bank operates.</w:t>
      </w:r>
    </w:p>
    <w:p w:rsidR="007F1B69" w:rsidRPr="00DF1EF6" w:rsidRDefault="00954878" w:rsidP="007F1B69">
      <w:pPr>
        <w:pStyle w:val="ListParagraph"/>
        <w:numPr>
          <w:ilvl w:val="0"/>
          <w:numId w:val="18"/>
        </w:numPr>
        <w:spacing w:line="240" w:lineRule="auto"/>
        <w:ind w:left="360"/>
        <w:jc w:val="left"/>
        <w:rPr>
          <w:rFonts w:asciiTheme="minorHAnsi" w:hAnsiTheme="minorHAnsi"/>
          <w:b w:val="0"/>
          <w:i w:val="0"/>
          <w:sz w:val="20"/>
          <w:szCs w:val="40"/>
        </w:rPr>
      </w:pPr>
      <w:r w:rsidRPr="00DF1EF6">
        <w:rPr>
          <w:rFonts w:asciiTheme="minorHAnsi" w:hAnsiTheme="minorHAnsi"/>
          <w:b w:val="0"/>
          <w:i w:val="0"/>
          <w:sz w:val="20"/>
          <w:szCs w:val="40"/>
        </w:rPr>
        <w:t>The division facilitating</w:t>
      </w:r>
      <w:r w:rsidR="007F1B69" w:rsidRPr="00DF1EF6">
        <w:rPr>
          <w:rFonts w:asciiTheme="minorHAnsi" w:hAnsiTheme="minorHAnsi"/>
          <w:b w:val="0"/>
          <w:i w:val="0"/>
          <w:sz w:val="20"/>
          <w:szCs w:val="40"/>
        </w:rPr>
        <w:t xml:space="preserve"> the</w:t>
      </w:r>
      <w:r w:rsidRPr="00DF1EF6">
        <w:rPr>
          <w:rFonts w:asciiTheme="minorHAnsi" w:hAnsiTheme="minorHAnsi"/>
          <w:b w:val="0"/>
          <w:i w:val="0"/>
          <w:sz w:val="20"/>
          <w:szCs w:val="40"/>
        </w:rPr>
        <w:t>ir clients’</w:t>
      </w:r>
      <w:r w:rsidR="007F1B69" w:rsidRPr="00DF1EF6">
        <w:rPr>
          <w:rFonts w:asciiTheme="minorHAnsi" w:hAnsiTheme="minorHAnsi"/>
          <w:b w:val="0"/>
          <w:i w:val="0"/>
          <w:sz w:val="20"/>
          <w:szCs w:val="40"/>
        </w:rPr>
        <w:t xml:space="preserve"> c</w:t>
      </w:r>
      <w:r w:rsidR="005B2D43" w:rsidRPr="00DF1EF6">
        <w:rPr>
          <w:rFonts w:asciiTheme="minorHAnsi" w:hAnsiTheme="minorHAnsi"/>
          <w:b w:val="0"/>
          <w:i w:val="0"/>
          <w:sz w:val="20"/>
          <w:szCs w:val="40"/>
        </w:rPr>
        <w:t>ash ma</w:t>
      </w:r>
      <w:r w:rsidRPr="00DF1EF6">
        <w:rPr>
          <w:rFonts w:asciiTheme="minorHAnsi" w:hAnsiTheme="minorHAnsi"/>
          <w:b w:val="0"/>
          <w:i w:val="0"/>
          <w:sz w:val="20"/>
          <w:szCs w:val="40"/>
        </w:rPr>
        <w:t>nagement requirements.</w:t>
      </w:r>
      <w:r w:rsidR="005B2D43" w:rsidRPr="00DF1EF6">
        <w:rPr>
          <w:rFonts w:asciiTheme="minorHAnsi" w:hAnsiTheme="minorHAnsi"/>
          <w:b w:val="0"/>
          <w:i w:val="0"/>
          <w:sz w:val="20"/>
          <w:szCs w:val="40"/>
        </w:rPr>
        <w:t xml:space="preserve"> </w:t>
      </w:r>
    </w:p>
    <w:p w:rsidR="007F1B69" w:rsidRPr="00DF1EF6" w:rsidRDefault="007F1B69" w:rsidP="007F1B69">
      <w:pPr>
        <w:pStyle w:val="ListParagraph"/>
        <w:numPr>
          <w:ilvl w:val="0"/>
          <w:numId w:val="18"/>
        </w:numPr>
        <w:spacing w:line="240" w:lineRule="auto"/>
        <w:ind w:left="360"/>
        <w:jc w:val="left"/>
        <w:rPr>
          <w:rFonts w:asciiTheme="minorHAnsi" w:hAnsiTheme="minorHAnsi"/>
          <w:b w:val="0"/>
          <w:i w:val="0"/>
          <w:sz w:val="20"/>
          <w:szCs w:val="40"/>
        </w:rPr>
      </w:pPr>
      <w:r w:rsidRPr="00DF1EF6">
        <w:rPr>
          <w:rFonts w:asciiTheme="minorHAnsi" w:hAnsiTheme="minorHAnsi"/>
          <w:b w:val="0"/>
          <w:i w:val="0"/>
          <w:sz w:val="20"/>
          <w:szCs w:val="40"/>
        </w:rPr>
        <w:t>How the cash management division is integrated with other divisions and departments.</w:t>
      </w:r>
    </w:p>
    <w:p w:rsidR="00C31149" w:rsidRPr="00DF1EF6" w:rsidRDefault="00B93BE4" w:rsidP="002B7218">
      <w:pPr>
        <w:pStyle w:val="ListParagraph"/>
        <w:numPr>
          <w:ilvl w:val="0"/>
          <w:numId w:val="18"/>
        </w:numPr>
        <w:spacing w:line="240" w:lineRule="auto"/>
        <w:ind w:left="360"/>
        <w:jc w:val="left"/>
        <w:rPr>
          <w:rFonts w:asciiTheme="minorHAnsi" w:hAnsiTheme="minorHAnsi"/>
          <w:i w:val="0"/>
          <w:sz w:val="22"/>
          <w:szCs w:val="40"/>
        </w:rPr>
      </w:pPr>
      <w:r w:rsidRPr="00DF1EF6">
        <w:rPr>
          <w:rFonts w:asciiTheme="minorHAnsi" w:hAnsiTheme="minorHAnsi"/>
          <w:b w:val="0"/>
          <w:i w:val="0"/>
          <w:sz w:val="20"/>
          <w:szCs w:val="40"/>
        </w:rPr>
        <w:t>Performed a COMP</w:t>
      </w:r>
      <w:r w:rsidR="007F1B69" w:rsidRPr="00DF1EF6">
        <w:rPr>
          <w:rFonts w:asciiTheme="minorHAnsi" w:hAnsiTheme="minorHAnsi"/>
          <w:b w:val="0"/>
          <w:i w:val="0"/>
          <w:sz w:val="20"/>
          <w:szCs w:val="40"/>
        </w:rPr>
        <w:t>SCAN on the</w:t>
      </w:r>
      <w:r w:rsidR="005B2D43" w:rsidRPr="00DF1EF6">
        <w:rPr>
          <w:rFonts w:asciiTheme="minorHAnsi" w:hAnsiTheme="minorHAnsi"/>
          <w:b w:val="0"/>
          <w:i w:val="0"/>
          <w:sz w:val="20"/>
          <w:szCs w:val="40"/>
        </w:rPr>
        <w:t xml:space="preserve"> UBL Cash Management products with the similar products that other </w:t>
      </w:r>
      <w:r w:rsidR="005C098F" w:rsidRPr="00DF1EF6">
        <w:rPr>
          <w:rFonts w:asciiTheme="minorHAnsi" w:hAnsiTheme="minorHAnsi"/>
          <w:b w:val="0"/>
          <w:i w:val="0"/>
          <w:sz w:val="20"/>
          <w:szCs w:val="40"/>
        </w:rPr>
        <w:t>banks are offering</w:t>
      </w:r>
      <w:r w:rsidR="00EC60ED" w:rsidRPr="00DF1EF6">
        <w:rPr>
          <w:rFonts w:asciiTheme="minorHAnsi" w:hAnsiTheme="minorHAnsi"/>
          <w:b w:val="0"/>
          <w:i w:val="0"/>
          <w:sz w:val="20"/>
          <w:szCs w:val="40"/>
        </w:rPr>
        <w:t xml:space="preserve"> and making a report of how we can develop the product to better address the needs of our clients’.</w:t>
      </w:r>
    </w:p>
    <w:p w:rsidR="00EC60ED" w:rsidRPr="00DF1EF6" w:rsidRDefault="00954878" w:rsidP="005C098F">
      <w:pPr>
        <w:pStyle w:val="ListParagraph"/>
        <w:numPr>
          <w:ilvl w:val="0"/>
          <w:numId w:val="18"/>
        </w:numPr>
        <w:spacing w:line="240" w:lineRule="auto"/>
        <w:ind w:left="360"/>
        <w:jc w:val="left"/>
        <w:rPr>
          <w:rFonts w:asciiTheme="minorHAnsi" w:hAnsiTheme="minorHAnsi"/>
          <w:i w:val="0"/>
          <w:sz w:val="22"/>
          <w:szCs w:val="40"/>
        </w:rPr>
      </w:pPr>
      <w:r w:rsidRPr="00DF1EF6">
        <w:rPr>
          <w:rFonts w:asciiTheme="minorHAnsi" w:hAnsiTheme="minorHAnsi"/>
          <w:b w:val="0"/>
          <w:i w:val="0"/>
          <w:sz w:val="20"/>
          <w:szCs w:val="40"/>
        </w:rPr>
        <w:lastRenderedPageBreak/>
        <w:t>Carried out</w:t>
      </w:r>
      <w:r w:rsidR="00EC60ED" w:rsidRPr="00DF1EF6">
        <w:rPr>
          <w:rFonts w:asciiTheme="minorHAnsi" w:hAnsiTheme="minorHAnsi"/>
          <w:b w:val="0"/>
          <w:i w:val="0"/>
          <w:sz w:val="20"/>
          <w:szCs w:val="40"/>
        </w:rPr>
        <w:t xml:space="preserve"> a R</w:t>
      </w:r>
      <w:r w:rsidRPr="00DF1EF6">
        <w:rPr>
          <w:rFonts w:asciiTheme="minorHAnsi" w:hAnsiTheme="minorHAnsi"/>
          <w:b w:val="0"/>
          <w:i w:val="0"/>
          <w:sz w:val="20"/>
          <w:szCs w:val="40"/>
        </w:rPr>
        <w:t>esearch and prepared a report on the feasibility for a new product that UBL newly opened division “Employee Banking”</w:t>
      </w:r>
      <w:r w:rsidR="00EC60ED" w:rsidRPr="00DF1EF6">
        <w:rPr>
          <w:rFonts w:asciiTheme="minorHAnsi" w:hAnsiTheme="minorHAnsi"/>
          <w:b w:val="0"/>
          <w:i w:val="0"/>
          <w:sz w:val="20"/>
          <w:szCs w:val="40"/>
        </w:rPr>
        <w:t xml:space="preserve"> was coming up with.</w:t>
      </w:r>
      <w:r w:rsidRPr="00DF1EF6">
        <w:rPr>
          <w:rFonts w:asciiTheme="minorHAnsi" w:hAnsiTheme="minorHAnsi"/>
          <w:b w:val="0"/>
          <w:i w:val="0"/>
          <w:sz w:val="20"/>
          <w:szCs w:val="40"/>
        </w:rPr>
        <w:t xml:space="preserve">  </w:t>
      </w:r>
    </w:p>
    <w:p w:rsidR="00CB274B" w:rsidRDefault="00CB274B" w:rsidP="00CB274B">
      <w:pPr>
        <w:pStyle w:val="ListParagraph"/>
        <w:spacing w:line="240" w:lineRule="auto"/>
        <w:ind w:left="360"/>
        <w:jc w:val="left"/>
        <w:rPr>
          <w:rFonts w:asciiTheme="minorHAnsi" w:hAnsiTheme="minorHAnsi"/>
          <w:i w:val="0"/>
          <w:sz w:val="12"/>
          <w:szCs w:val="40"/>
        </w:rPr>
      </w:pPr>
    </w:p>
    <w:p w:rsidR="00E650F6" w:rsidRPr="00DF1EF6" w:rsidRDefault="00E650F6" w:rsidP="002B7218">
      <w:pPr>
        <w:spacing w:line="240" w:lineRule="auto"/>
        <w:jc w:val="left"/>
        <w:rPr>
          <w:rFonts w:asciiTheme="minorHAnsi" w:hAnsiTheme="minorHAnsi"/>
          <w:i w:val="0"/>
          <w:color w:val="1F497D" w:themeColor="text2"/>
          <w:sz w:val="22"/>
          <w:szCs w:val="40"/>
        </w:rPr>
      </w:pPr>
      <w:proofErr w:type="spellStart"/>
      <w:r w:rsidRPr="001350DD">
        <w:rPr>
          <w:rFonts w:asciiTheme="majorHAnsi" w:hAnsiTheme="majorHAnsi"/>
          <w:i w:val="0"/>
          <w:color w:val="1F497D" w:themeColor="text2"/>
          <w:sz w:val="20"/>
          <w:szCs w:val="40"/>
          <w:u w:val="single"/>
        </w:rPr>
        <w:t>Aman</w:t>
      </w:r>
      <w:proofErr w:type="spellEnd"/>
      <w:r w:rsidRPr="001350DD">
        <w:rPr>
          <w:rFonts w:asciiTheme="majorHAnsi" w:hAnsiTheme="majorHAnsi"/>
          <w:i w:val="0"/>
          <w:color w:val="1F497D" w:themeColor="text2"/>
          <w:sz w:val="20"/>
          <w:szCs w:val="40"/>
          <w:u w:val="single"/>
        </w:rPr>
        <w:t xml:space="preserve"> Foundation</w:t>
      </w:r>
      <w:r w:rsidR="004663D1" w:rsidRPr="001350DD">
        <w:rPr>
          <w:rFonts w:asciiTheme="majorHAnsi" w:hAnsiTheme="majorHAnsi"/>
          <w:i w:val="0"/>
          <w:color w:val="1F497D" w:themeColor="text2"/>
          <w:sz w:val="20"/>
          <w:szCs w:val="40"/>
          <w:u w:val="single"/>
        </w:rPr>
        <w:t xml:space="preserve"> (Local, </w:t>
      </w:r>
      <w:r w:rsidR="00C105F7" w:rsidRPr="001350DD">
        <w:rPr>
          <w:rFonts w:asciiTheme="majorHAnsi" w:hAnsiTheme="majorHAnsi"/>
          <w:i w:val="0"/>
          <w:color w:val="1F497D" w:themeColor="text2"/>
          <w:sz w:val="20"/>
          <w:szCs w:val="40"/>
          <w:u w:val="single"/>
        </w:rPr>
        <w:t>Self-Funded</w:t>
      </w:r>
      <w:r w:rsidR="004663D1" w:rsidRPr="001350DD">
        <w:rPr>
          <w:rFonts w:asciiTheme="majorHAnsi" w:hAnsiTheme="majorHAnsi"/>
          <w:i w:val="0"/>
          <w:color w:val="1F497D" w:themeColor="text2"/>
          <w:sz w:val="20"/>
          <w:szCs w:val="40"/>
          <w:u w:val="single"/>
        </w:rPr>
        <w:t xml:space="preserve"> and a Not for Profit Trust)</w:t>
      </w:r>
      <w:r w:rsidR="00C105F7" w:rsidRPr="001350DD">
        <w:rPr>
          <w:rFonts w:asciiTheme="majorHAnsi" w:hAnsiTheme="majorHAnsi"/>
          <w:i w:val="0"/>
          <w:color w:val="1F497D" w:themeColor="text2"/>
          <w:sz w:val="20"/>
          <w:szCs w:val="40"/>
        </w:rPr>
        <w:t xml:space="preserve">   </w:t>
      </w:r>
      <w:r w:rsidR="001350DD">
        <w:rPr>
          <w:rFonts w:asciiTheme="minorHAnsi" w:hAnsiTheme="minorHAnsi"/>
          <w:i w:val="0"/>
          <w:color w:val="1F497D" w:themeColor="text2"/>
          <w:sz w:val="20"/>
          <w:szCs w:val="40"/>
        </w:rPr>
        <w:t xml:space="preserve">               </w:t>
      </w:r>
      <w:r w:rsidR="00C105F7" w:rsidRPr="001350DD">
        <w:rPr>
          <w:rFonts w:asciiTheme="minorHAnsi" w:hAnsiTheme="minorHAnsi"/>
          <w:i w:val="0"/>
          <w:color w:val="1F497D" w:themeColor="text2"/>
          <w:sz w:val="20"/>
          <w:szCs w:val="40"/>
        </w:rPr>
        <w:t xml:space="preserve">  </w:t>
      </w:r>
      <w:r w:rsidR="00E24616" w:rsidRPr="001350DD">
        <w:rPr>
          <w:rFonts w:asciiTheme="minorHAnsi" w:hAnsiTheme="minorHAnsi"/>
          <w:i w:val="0"/>
          <w:color w:val="1F497D" w:themeColor="text2"/>
          <w:sz w:val="20"/>
          <w:szCs w:val="40"/>
        </w:rPr>
        <w:t xml:space="preserve">           </w:t>
      </w:r>
      <w:r w:rsidR="00E24616">
        <w:rPr>
          <w:rFonts w:asciiTheme="minorHAnsi" w:hAnsiTheme="minorHAnsi"/>
          <w:i w:val="0"/>
          <w:color w:val="1F497D" w:themeColor="text2"/>
          <w:sz w:val="20"/>
          <w:szCs w:val="40"/>
        </w:rPr>
        <w:t xml:space="preserve">June </w:t>
      </w:r>
      <w:r w:rsidR="00D239E4" w:rsidRPr="00DF1EF6">
        <w:rPr>
          <w:rFonts w:asciiTheme="minorHAnsi" w:hAnsiTheme="minorHAnsi"/>
          <w:i w:val="0"/>
          <w:color w:val="1F497D" w:themeColor="text2"/>
          <w:sz w:val="20"/>
          <w:szCs w:val="40"/>
        </w:rPr>
        <w:t xml:space="preserve">2011 </w:t>
      </w:r>
      <w:r w:rsidR="008F36FD" w:rsidRPr="00DF1EF6">
        <w:rPr>
          <w:rFonts w:asciiTheme="minorHAnsi" w:hAnsiTheme="minorHAnsi"/>
          <w:i w:val="0"/>
          <w:color w:val="1F497D" w:themeColor="text2"/>
          <w:sz w:val="20"/>
          <w:szCs w:val="40"/>
        </w:rPr>
        <w:t>–</w:t>
      </w:r>
      <w:r w:rsidR="00D239E4" w:rsidRPr="00DF1EF6">
        <w:rPr>
          <w:rFonts w:asciiTheme="minorHAnsi" w:hAnsiTheme="minorHAnsi"/>
          <w:i w:val="0"/>
          <w:color w:val="1F497D" w:themeColor="text2"/>
          <w:sz w:val="20"/>
          <w:szCs w:val="40"/>
        </w:rPr>
        <w:t xml:space="preserve"> </w:t>
      </w:r>
      <w:r w:rsidR="00C105F7">
        <w:rPr>
          <w:rFonts w:asciiTheme="minorHAnsi" w:hAnsiTheme="minorHAnsi"/>
          <w:i w:val="0"/>
          <w:color w:val="1F497D" w:themeColor="text2"/>
          <w:sz w:val="20"/>
          <w:szCs w:val="40"/>
        </w:rPr>
        <w:t>Sept</w:t>
      </w:r>
      <w:r w:rsidR="00E24616">
        <w:rPr>
          <w:rFonts w:asciiTheme="minorHAnsi" w:hAnsiTheme="minorHAnsi"/>
          <w:i w:val="0"/>
          <w:color w:val="1F497D" w:themeColor="text2"/>
          <w:sz w:val="20"/>
          <w:szCs w:val="40"/>
        </w:rPr>
        <w:t xml:space="preserve"> </w:t>
      </w:r>
      <w:r w:rsidR="008F36FD" w:rsidRPr="00DF1EF6">
        <w:rPr>
          <w:rFonts w:asciiTheme="minorHAnsi" w:hAnsiTheme="minorHAnsi"/>
          <w:i w:val="0"/>
          <w:color w:val="1F497D" w:themeColor="text2"/>
          <w:sz w:val="20"/>
          <w:szCs w:val="40"/>
        </w:rPr>
        <w:t>2011 (3 Months)</w:t>
      </w:r>
    </w:p>
    <w:p w:rsidR="004663D1" w:rsidRPr="00DF1EF6" w:rsidRDefault="007C4842" w:rsidP="002B7218">
      <w:pPr>
        <w:spacing w:line="240" w:lineRule="auto"/>
        <w:jc w:val="left"/>
        <w:rPr>
          <w:rFonts w:asciiTheme="minorHAnsi" w:hAnsiTheme="minorHAnsi"/>
          <w:i w:val="0"/>
          <w:color w:val="1F497D" w:themeColor="text2"/>
          <w:sz w:val="20"/>
          <w:szCs w:val="40"/>
        </w:rPr>
      </w:pPr>
      <w:r w:rsidRPr="00DF1EF6">
        <w:rPr>
          <w:rFonts w:asciiTheme="minorHAnsi" w:hAnsiTheme="minorHAnsi"/>
          <w:i w:val="0"/>
          <w:color w:val="1F497D" w:themeColor="text2"/>
          <w:sz w:val="20"/>
          <w:szCs w:val="40"/>
        </w:rPr>
        <w:t>Appointed at</w:t>
      </w:r>
      <w:r w:rsidR="004663D1" w:rsidRPr="00DF1EF6">
        <w:rPr>
          <w:rFonts w:asciiTheme="minorHAnsi" w:hAnsiTheme="minorHAnsi"/>
          <w:i w:val="0"/>
          <w:color w:val="1F497D" w:themeColor="text2"/>
          <w:sz w:val="20"/>
          <w:szCs w:val="40"/>
        </w:rPr>
        <w:t xml:space="preserve"> </w:t>
      </w:r>
      <w:proofErr w:type="spellStart"/>
      <w:r w:rsidR="004663D1" w:rsidRPr="00DF1EF6">
        <w:rPr>
          <w:rFonts w:asciiTheme="minorHAnsi" w:hAnsiTheme="minorHAnsi"/>
          <w:i w:val="0"/>
          <w:color w:val="1F497D" w:themeColor="text2"/>
          <w:sz w:val="20"/>
          <w:szCs w:val="40"/>
        </w:rPr>
        <w:t>Aman</w:t>
      </w:r>
      <w:proofErr w:type="spellEnd"/>
      <w:r w:rsidR="004663D1" w:rsidRPr="00DF1EF6">
        <w:rPr>
          <w:rFonts w:asciiTheme="minorHAnsi" w:hAnsiTheme="minorHAnsi"/>
          <w:i w:val="0"/>
          <w:color w:val="1F497D" w:themeColor="text2"/>
          <w:sz w:val="20"/>
          <w:szCs w:val="40"/>
        </w:rPr>
        <w:t xml:space="preserve"> Tech Project</w:t>
      </w:r>
      <w:r w:rsidR="009D2EF3" w:rsidRPr="00DF1EF6">
        <w:rPr>
          <w:rFonts w:asciiTheme="minorHAnsi" w:hAnsiTheme="minorHAnsi"/>
          <w:i w:val="0"/>
          <w:color w:val="1F497D" w:themeColor="text2"/>
          <w:sz w:val="20"/>
          <w:szCs w:val="40"/>
        </w:rPr>
        <w:t xml:space="preserve"> </w:t>
      </w:r>
    </w:p>
    <w:p w:rsidR="004663D1" w:rsidRPr="00DF1EF6" w:rsidRDefault="004663D1" w:rsidP="002B7218">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i w:val="0"/>
          <w:sz w:val="20"/>
          <w:szCs w:val="40"/>
        </w:rPr>
        <w:t xml:space="preserve">Internee </w:t>
      </w:r>
      <w:r w:rsidRPr="00DF1EF6">
        <w:rPr>
          <w:rFonts w:asciiTheme="minorHAnsi" w:hAnsiTheme="minorHAnsi"/>
          <w:b w:val="0"/>
          <w:i w:val="0"/>
          <w:sz w:val="20"/>
          <w:szCs w:val="40"/>
        </w:rPr>
        <w:t xml:space="preserve">at </w:t>
      </w:r>
      <w:r w:rsidR="007C4842" w:rsidRPr="00DF1EF6">
        <w:rPr>
          <w:rFonts w:asciiTheme="minorHAnsi" w:hAnsiTheme="minorHAnsi"/>
          <w:b w:val="0"/>
          <w:i w:val="0"/>
          <w:sz w:val="20"/>
          <w:szCs w:val="40"/>
        </w:rPr>
        <w:t>Procurement Department (SCM)</w:t>
      </w:r>
    </w:p>
    <w:p w:rsidR="007C4842" w:rsidRPr="00DF1EF6" w:rsidRDefault="00432B8F" w:rsidP="002B7218">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b w:val="0"/>
          <w:i w:val="0"/>
          <w:sz w:val="20"/>
          <w:szCs w:val="40"/>
        </w:rPr>
        <w:t>Assisted</w:t>
      </w:r>
      <w:r w:rsidR="007C4842" w:rsidRPr="00DF1EF6">
        <w:rPr>
          <w:rFonts w:asciiTheme="minorHAnsi" w:hAnsiTheme="minorHAnsi"/>
          <w:b w:val="0"/>
          <w:i w:val="0"/>
          <w:sz w:val="20"/>
          <w:szCs w:val="40"/>
        </w:rPr>
        <w:t xml:space="preserve"> my team in the implementation of </w:t>
      </w:r>
      <w:r w:rsidR="001E337D" w:rsidRPr="00DF1EF6">
        <w:rPr>
          <w:rFonts w:asciiTheme="minorHAnsi" w:hAnsiTheme="minorHAnsi"/>
          <w:b w:val="0"/>
          <w:i w:val="0"/>
          <w:sz w:val="20"/>
          <w:szCs w:val="40"/>
        </w:rPr>
        <w:t xml:space="preserve">Microsoft Dynamics </w:t>
      </w:r>
      <w:r w:rsidR="007C4842" w:rsidRPr="00DF1EF6">
        <w:rPr>
          <w:rFonts w:asciiTheme="minorHAnsi" w:hAnsiTheme="minorHAnsi"/>
          <w:b w:val="0"/>
          <w:i w:val="0"/>
          <w:sz w:val="20"/>
          <w:szCs w:val="40"/>
        </w:rPr>
        <w:t>ERP system.</w:t>
      </w:r>
    </w:p>
    <w:p w:rsidR="006F2B70" w:rsidRPr="00DF1EF6" w:rsidRDefault="00432B8F" w:rsidP="002B7218">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b w:val="0"/>
          <w:i w:val="0"/>
          <w:sz w:val="20"/>
          <w:szCs w:val="40"/>
        </w:rPr>
        <w:t>I</w:t>
      </w:r>
      <w:r w:rsidR="006F2B70" w:rsidRPr="00DF1EF6">
        <w:rPr>
          <w:rFonts w:asciiTheme="minorHAnsi" w:hAnsiTheme="minorHAnsi"/>
          <w:b w:val="0"/>
          <w:i w:val="0"/>
          <w:sz w:val="20"/>
          <w:szCs w:val="40"/>
        </w:rPr>
        <w:t>dentify the problems</w:t>
      </w:r>
      <w:r w:rsidR="00E503B3" w:rsidRPr="00DF1EF6">
        <w:rPr>
          <w:rFonts w:asciiTheme="minorHAnsi" w:hAnsiTheme="minorHAnsi"/>
          <w:b w:val="0"/>
          <w:i w:val="0"/>
          <w:sz w:val="20"/>
          <w:szCs w:val="40"/>
        </w:rPr>
        <w:t xml:space="preserve"> in the ERP system</w:t>
      </w:r>
      <w:r w:rsidR="006F2B70" w:rsidRPr="00DF1EF6">
        <w:rPr>
          <w:rFonts w:asciiTheme="minorHAnsi" w:hAnsiTheme="minorHAnsi"/>
          <w:b w:val="0"/>
          <w:i w:val="0"/>
          <w:sz w:val="20"/>
          <w:szCs w:val="40"/>
        </w:rPr>
        <w:t xml:space="preserve"> </w:t>
      </w:r>
      <w:r w:rsidR="00E503B3" w:rsidRPr="00DF1EF6">
        <w:rPr>
          <w:rFonts w:asciiTheme="minorHAnsi" w:hAnsiTheme="minorHAnsi"/>
          <w:b w:val="0"/>
          <w:i w:val="0"/>
          <w:sz w:val="20"/>
          <w:szCs w:val="40"/>
        </w:rPr>
        <w:t xml:space="preserve">and </w:t>
      </w:r>
      <w:r w:rsidR="006F2B70" w:rsidRPr="00DF1EF6">
        <w:rPr>
          <w:rFonts w:asciiTheme="minorHAnsi" w:hAnsiTheme="minorHAnsi"/>
          <w:b w:val="0"/>
          <w:i w:val="0"/>
          <w:sz w:val="20"/>
          <w:szCs w:val="40"/>
        </w:rPr>
        <w:t xml:space="preserve">to come up with proper solutions that coincide with their </w:t>
      </w:r>
      <w:r w:rsidR="00E503B3" w:rsidRPr="00DF1EF6">
        <w:rPr>
          <w:rFonts w:asciiTheme="minorHAnsi" w:hAnsiTheme="minorHAnsi"/>
          <w:b w:val="0"/>
          <w:i w:val="0"/>
          <w:sz w:val="20"/>
          <w:szCs w:val="40"/>
        </w:rPr>
        <w:t>current system.</w:t>
      </w:r>
    </w:p>
    <w:p w:rsidR="00432B8F" w:rsidRPr="00DF1EF6" w:rsidRDefault="006F2B70" w:rsidP="00432B8F">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b w:val="0"/>
          <w:i w:val="0"/>
          <w:sz w:val="20"/>
          <w:szCs w:val="40"/>
        </w:rPr>
        <w:t>Assist the management</w:t>
      </w:r>
      <w:r w:rsidR="00E8502B" w:rsidRPr="00DF1EF6">
        <w:rPr>
          <w:rFonts w:asciiTheme="minorHAnsi" w:hAnsiTheme="minorHAnsi"/>
          <w:b w:val="0"/>
          <w:i w:val="0"/>
          <w:sz w:val="20"/>
          <w:szCs w:val="40"/>
        </w:rPr>
        <w:t xml:space="preserve"> in preparing the Purchase Order </w:t>
      </w:r>
      <w:r w:rsidR="003E295E" w:rsidRPr="00DF1EF6">
        <w:rPr>
          <w:rFonts w:asciiTheme="minorHAnsi" w:hAnsiTheme="minorHAnsi"/>
          <w:b w:val="0"/>
          <w:i w:val="0"/>
          <w:sz w:val="20"/>
          <w:szCs w:val="40"/>
        </w:rPr>
        <w:t xml:space="preserve">on the new format </w:t>
      </w:r>
      <w:r w:rsidR="00E8502B" w:rsidRPr="00DF1EF6">
        <w:rPr>
          <w:rFonts w:asciiTheme="minorHAnsi" w:hAnsiTheme="minorHAnsi"/>
          <w:b w:val="0"/>
          <w:i w:val="0"/>
          <w:sz w:val="20"/>
          <w:szCs w:val="40"/>
        </w:rPr>
        <w:t>as per ERP requirement.</w:t>
      </w:r>
    </w:p>
    <w:p w:rsidR="007C4842" w:rsidRPr="00DF1EF6" w:rsidRDefault="00432B8F" w:rsidP="00432B8F">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b w:val="0"/>
          <w:i w:val="0"/>
          <w:sz w:val="20"/>
          <w:szCs w:val="40"/>
        </w:rPr>
        <w:t xml:space="preserve">Preparing </w:t>
      </w:r>
      <w:r w:rsidR="00E8502B" w:rsidRPr="00DF1EF6">
        <w:rPr>
          <w:rFonts w:asciiTheme="minorHAnsi" w:hAnsiTheme="minorHAnsi"/>
          <w:b w:val="0"/>
          <w:i w:val="0"/>
          <w:sz w:val="20"/>
          <w:szCs w:val="40"/>
        </w:rPr>
        <w:t>official documents related to the Procurement Department and get</w:t>
      </w:r>
      <w:r w:rsidRPr="00DF1EF6">
        <w:rPr>
          <w:rFonts w:asciiTheme="minorHAnsi" w:hAnsiTheme="minorHAnsi"/>
          <w:b w:val="0"/>
          <w:i w:val="0"/>
          <w:sz w:val="20"/>
          <w:szCs w:val="40"/>
        </w:rPr>
        <w:t>ting</w:t>
      </w:r>
      <w:r w:rsidR="00E8502B" w:rsidRPr="00DF1EF6">
        <w:rPr>
          <w:rFonts w:asciiTheme="minorHAnsi" w:hAnsiTheme="minorHAnsi"/>
          <w:b w:val="0"/>
          <w:i w:val="0"/>
          <w:sz w:val="20"/>
          <w:szCs w:val="40"/>
        </w:rPr>
        <w:t xml:space="preserve"> them approved as per the approved channel.</w:t>
      </w:r>
    </w:p>
    <w:p w:rsidR="0097080A" w:rsidRPr="00DF1EF6" w:rsidRDefault="00E8502B" w:rsidP="002B7218">
      <w:pPr>
        <w:pStyle w:val="ListParagraph"/>
        <w:numPr>
          <w:ilvl w:val="0"/>
          <w:numId w:val="14"/>
        </w:numPr>
        <w:spacing w:line="240" w:lineRule="auto"/>
        <w:jc w:val="left"/>
        <w:rPr>
          <w:rFonts w:asciiTheme="minorHAnsi" w:hAnsiTheme="minorHAnsi"/>
          <w:i w:val="0"/>
          <w:sz w:val="20"/>
          <w:szCs w:val="40"/>
        </w:rPr>
      </w:pPr>
      <w:r w:rsidRPr="00DF1EF6">
        <w:rPr>
          <w:rFonts w:asciiTheme="minorHAnsi" w:hAnsiTheme="minorHAnsi"/>
          <w:b w:val="0"/>
          <w:i w:val="0"/>
          <w:sz w:val="20"/>
          <w:szCs w:val="40"/>
        </w:rPr>
        <w:t xml:space="preserve">Handling and processing the </w:t>
      </w:r>
      <w:r w:rsidRPr="00DF1EF6">
        <w:rPr>
          <w:rFonts w:asciiTheme="minorHAnsi" w:hAnsiTheme="minorHAnsi"/>
          <w:i w:val="0"/>
          <w:sz w:val="20"/>
          <w:szCs w:val="40"/>
        </w:rPr>
        <w:t>Purchase Requisition</w:t>
      </w:r>
      <w:r w:rsidRPr="00DF1EF6">
        <w:rPr>
          <w:rFonts w:asciiTheme="minorHAnsi" w:hAnsiTheme="minorHAnsi"/>
          <w:b w:val="0"/>
          <w:i w:val="0"/>
          <w:sz w:val="20"/>
          <w:szCs w:val="40"/>
        </w:rPr>
        <w:t>.</w:t>
      </w:r>
    </w:p>
    <w:p w:rsidR="0097080A" w:rsidRPr="00DF1EF6" w:rsidRDefault="005E76D2" w:rsidP="002B7218">
      <w:pPr>
        <w:pStyle w:val="ListParagraph"/>
        <w:numPr>
          <w:ilvl w:val="0"/>
          <w:numId w:val="14"/>
        </w:numPr>
        <w:spacing w:line="240" w:lineRule="auto"/>
        <w:jc w:val="left"/>
        <w:rPr>
          <w:rFonts w:asciiTheme="minorHAnsi" w:hAnsiTheme="minorHAnsi"/>
          <w:i w:val="0"/>
          <w:sz w:val="20"/>
          <w:szCs w:val="40"/>
        </w:rPr>
      </w:pPr>
      <w:r w:rsidRPr="00DF1EF6">
        <w:rPr>
          <w:rFonts w:asciiTheme="minorHAnsi" w:hAnsiTheme="minorHAnsi"/>
          <w:b w:val="0"/>
          <w:i w:val="0"/>
          <w:sz w:val="20"/>
          <w:szCs w:val="40"/>
        </w:rPr>
        <w:t xml:space="preserve">Preparing </w:t>
      </w:r>
      <w:r w:rsidR="00E8502B" w:rsidRPr="00DF1EF6">
        <w:rPr>
          <w:rFonts w:asciiTheme="minorHAnsi" w:hAnsiTheme="minorHAnsi"/>
          <w:i w:val="0"/>
          <w:sz w:val="20"/>
          <w:szCs w:val="40"/>
        </w:rPr>
        <w:t>Request for Quote</w:t>
      </w:r>
      <w:r w:rsidR="00E8502B" w:rsidRPr="00DF1EF6">
        <w:rPr>
          <w:rFonts w:asciiTheme="minorHAnsi" w:hAnsiTheme="minorHAnsi"/>
          <w:b w:val="0"/>
          <w:i w:val="0"/>
          <w:sz w:val="20"/>
          <w:szCs w:val="40"/>
        </w:rPr>
        <w:t xml:space="preserve"> and contacting vendors for their respective quotes.</w:t>
      </w:r>
    </w:p>
    <w:p w:rsidR="0097080A" w:rsidRPr="00DF1EF6" w:rsidRDefault="005E76D2" w:rsidP="002B7218">
      <w:pPr>
        <w:pStyle w:val="ListParagraph"/>
        <w:numPr>
          <w:ilvl w:val="0"/>
          <w:numId w:val="14"/>
        </w:numPr>
        <w:spacing w:line="240" w:lineRule="auto"/>
        <w:jc w:val="left"/>
        <w:rPr>
          <w:rFonts w:asciiTheme="minorHAnsi" w:hAnsiTheme="minorHAnsi"/>
          <w:i w:val="0"/>
          <w:sz w:val="20"/>
          <w:szCs w:val="40"/>
        </w:rPr>
      </w:pPr>
      <w:r w:rsidRPr="00DF1EF6">
        <w:rPr>
          <w:rFonts w:asciiTheme="minorHAnsi" w:hAnsiTheme="minorHAnsi"/>
          <w:b w:val="0"/>
          <w:i w:val="0"/>
          <w:sz w:val="20"/>
          <w:szCs w:val="40"/>
        </w:rPr>
        <w:t xml:space="preserve">Preparing </w:t>
      </w:r>
      <w:r w:rsidR="00E8502B" w:rsidRPr="00DF1EF6">
        <w:rPr>
          <w:rFonts w:asciiTheme="minorHAnsi" w:hAnsiTheme="minorHAnsi"/>
          <w:i w:val="0"/>
          <w:sz w:val="20"/>
          <w:szCs w:val="40"/>
        </w:rPr>
        <w:t>Analysis of Quotes</w:t>
      </w:r>
      <w:r w:rsidR="00E8502B" w:rsidRPr="00DF1EF6">
        <w:rPr>
          <w:rFonts w:asciiTheme="minorHAnsi" w:hAnsiTheme="minorHAnsi"/>
          <w:b w:val="0"/>
          <w:i w:val="0"/>
          <w:sz w:val="20"/>
          <w:szCs w:val="40"/>
        </w:rPr>
        <w:t xml:space="preserve"> </w:t>
      </w:r>
      <w:r w:rsidR="006F2B70" w:rsidRPr="00DF1EF6">
        <w:rPr>
          <w:rFonts w:asciiTheme="minorHAnsi" w:hAnsiTheme="minorHAnsi"/>
          <w:b w:val="0"/>
          <w:i w:val="0"/>
          <w:sz w:val="20"/>
          <w:szCs w:val="40"/>
        </w:rPr>
        <w:t>and get</w:t>
      </w:r>
      <w:r w:rsidRPr="00DF1EF6">
        <w:rPr>
          <w:rFonts w:asciiTheme="minorHAnsi" w:hAnsiTheme="minorHAnsi"/>
          <w:b w:val="0"/>
          <w:i w:val="0"/>
          <w:sz w:val="20"/>
          <w:szCs w:val="40"/>
        </w:rPr>
        <w:t>ting</w:t>
      </w:r>
      <w:r w:rsidR="006F2B70" w:rsidRPr="00DF1EF6">
        <w:rPr>
          <w:rFonts w:asciiTheme="minorHAnsi" w:hAnsiTheme="minorHAnsi"/>
          <w:b w:val="0"/>
          <w:i w:val="0"/>
          <w:sz w:val="20"/>
          <w:szCs w:val="40"/>
        </w:rPr>
        <w:t xml:space="preserve"> it appro</w:t>
      </w:r>
      <w:r w:rsidRPr="00DF1EF6">
        <w:rPr>
          <w:rFonts w:asciiTheme="minorHAnsi" w:hAnsiTheme="minorHAnsi"/>
          <w:b w:val="0"/>
          <w:i w:val="0"/>
          <w:sz w:val="20"/>
          <w:szCs w:val="40"/>
        </w:rPr>
        <w:t>ved.</w:t>
      </w:r>
    </w:p>
    <w:p w:rsidR="00E503B3" w:rsidRPr="00DF1EF6" w:rsidRDefault="005E76D2" w:rsidP="00E503B3">
      <w:pPr>
        <w:pStyle w:val="ListParagraph"/>
        <w:numPr>
          <w:ilvl w:val="0"/>
          <w:numId w:val="14"/>
        </w:numPr>
        <w:spacing w:line="240" w:lineRule="auto"/>
        <w:jc w:val="left"/>
        <w:rPr>
          <w:rFonts w:asciiTheme="minorHAnsi" w:hAnsiTheme="minorHAnsi"/>
          <w:i w:val="0"/>
          <w:sz w:val="20"/>
          <w:szCs w:val="40"/>
        </w:rPr>
      </w:pPr>
      <w:r w:rsidRPr="00DF1EF6">
        <w:rPr>
          <w:rFonts w:asciiTheme="minorHAnsi" w:hAnsiTheme="minorHAnsi"/>
          <w:b w:val="0"/>
          <w:i w:val="0"/>
          <w:sz w:val="20"/>
          <w:szCs w:val="40"/>
        </w:rPr>
        <w:t xml:space="preserve">Preparing </w:t>
      </w:r>
      <w:r w:rsidR="00E8502B" w:rsidRPr="00DF1EF6">
        <w:rPr>
          <w:rFonts w:asciiTheme="minorHAnsi" w:hAnsiTheme="minorHAnsi"/>
          <w:i w:val="0"/>
          <w:sz w:val="20"/>
          <w:szCs w:val="40"/>
        </w:rPr>
        <w:t>Purchase Order</w:t>
      </w:r>
      <w:r w:rsidRPr="00DF1EF6">
        <w:rPr>
          <w:rFonts w:asciiTheme="minorHAnsi" w:hAnsiTheme="minorHAnsi"/>
          <w:b w:val="0"/>
          <w:i w:val="0"/>
          <w:sz w:val="20"/>
          <w:szCs w:val="40"/>
        </w:rPr>
        <w:t>s.</w:t>
      </w:r>
    </w:p>
    <w:p w:rsidR="007C4842" w:rsidRPr="00DF1EF6" w:rsidRDefault="003744AF" w:rsidP="002B7218">
      <w:pPr>
        <w:pStyle w:val="ListParagraph"/>
        <w:numPr>
          <w:ilvl w:val="0"/>
          <w:numId w:val="11"/>
        </w:numPr>
        <w:spacing w:line="240" w:lineRule="auto"/>
        <w:ind w:left="360"/>
        <w:jc w:val="left"/>
        <w:rPr>
          <w:rFonts w:asciiTheme="minorHAnsi" w:hAnsiTheme="minorHAnsi"/>
          <w:i w:val="0"/>
          <w:sz w:val="20"/>
          <w:szCs w:val="40"/>
        </w:rPr>
      </w:pPr>
      <w:r w:rsidRPr="00DF1EF6">
        <w:rPr>
          <w:rFonts w:asciiTheme="minorHAnsi" w:hAnsiTheme="minorHAnsi"/>
          <w:b w:val="0"/>
          <w:i w:val="0"/>
          <w:sz w:val="20"/>
          <w:szCs w:val="40"/>
        </w:rPr>
        <w:t>Preparing consolidated month wise reports on the current manual system.</w:t>
      </w:r>
    </w:p>
    <w:p w:rsidR="006843E2" w:rsidRPr="00DF1EF6" w:rsidRDefault="006843E2" w:rsidP="002B7218">
      <w:pPr>
        <w:pStyle w:val="ListParagraph"/>
        <w:spacing w:line="240" w:lineRule="auto"/>
        <w:ind w:left="360"/>
        <w:jc w:val="left"/>
        <w:rPr>
          <w:rFonts w:asciiTheme="minorHAnsi" w:hAnsiTheme="minorHAnsi"/>
          <w:i w:val="0"/>
          <w:sz w:val="12"/>
          <w:szCs w:val="24"/>
        </w:rPr>
      </w:pPr>
    </w:p>
    <w:p w:rsidR="004A1B90" w:rsidRPr="00DF1EF6" w:rsidRDefault="004A1B90" w:rsidP="002B7218">
      <w:pPr>
        <w:spacing w:line="240" w:lineRule="auto"/>
        <w:jc w:val="left"/>
        <w:rPr>
          <w:rFonts w:asciiTheme="minorHAnsi" w:hAnsiTheme="minorHAnsi"/>
          <w:i w:val="0"/>
          <w:color w:val="1F497D" w:themeColor="text2"/>
          <w:sz w:val="20"/>
          <w:szCs w:val="40"/>
        </w:rPr>
      </w:pPr>
      <w:r w:rsidRPr="001350DD">
        <w:rPr>
          <w:rFonts w:asciiTheme="majorHAnsi" w:hAnsiTheme="majorHAnsi"/>
          <w:i w:val="0"/>
          <w:color w:val="1F497D" w:themeColor="text2"/>
          <w:sz w:val="20"/>
          <w:szCs w:val="40"/>
          <w:u w:val="single"/>
        </w:rPr>
        <w:t>Glaxo SmithKline (GSK). Pharmaceutical Company</w:t>
      </w:r>
      <w:r w:rsidRPr="001350DD">
        <w:rPr>
          <w:rFonts w:asciiTheme="majorHAnsi" w:hAnsiTheme="majorHAnsi"/>
          <w:b w:val="0"/>
          <w:i w:val="0"/>
          <w:color w:val="1F497D" w:themeColor="text2"/>
          <w:sz w:val="20"/>
          <w:szCs w:val="24"/>
        </w:rPr>
        <w:t xml:space="preserve"> </w:t>
      </w:r>
      <w:r w:rsidR="005B1B2A" w:rsidRPr="00DF1EF6">
        <w:rPr>
          <w:rFonts w:asciiTheme="minorHAnsi" w:hAnsiTheme="minorHAnsi"/>
          <w:i w:val="0"/>
          <w:color w:val="1F497D" w:themeColor="text2"/>
          <w:sz w:val="22"/>
          <w:szCs w:val="24"/>
        </w:rPr>
        <w:tab/>
        <w:t xml:space="preserve">           </w:t>
      </w:r>
      <w:r w:rsidR="001350DD">
        <w:rPr>
          <w:rFonts w:asciiTheme="minorHAnsi" w:hAnsiTheme="minorHAnsi"/>
          <w:i w:val="0"/>
          <w:color w:val="1F497D" w:themeColor="text2"/>
          <w:sz w:val="22"/>
          <w:szCs w:val="24"/>
        </w:rPr>
        <w:t xml:space="preserve">               </w:t>
      </w:r>
      <w:r w:rsidR="005B1B2A" w:rsidRPr="00DF1EF6">
        <w:rPr>
          <w:rFonts w:asciiTheme="minorHAnsi" w:hAnsiTheme="minorHAnsi"/>
          <w:i w:val="0"/>
          <w:color w:val="1F497D" w:themeColor="text2"/>
          <w:sz w:val="22"/>
          <w:szCs w:val="24"/>
        </w:rPr>
        <w:t xml:space="preserve">  </w:t>
      </w:r>
      <w:r w:rsidR="009F2E10" w:rsidRPr="00DF1EF6">
        <w:rPr>
          <w:rFonts w:asciiTheme="minorHAnsi" w:hAnsiTheme="minorHAnsi"/>
          <w:i w:val="0"/>
          <w:color w:val="1F497D" w:themeColor="text2"/>
          <w:sz w:val="20"/>
          <w:szCs w:val="24"/>
        </w:rPr>
        <w:tab/>
        <w:t xml:space="preserve">   </w:t>
      </w:r>
      <w:r w:rsidR="00E24616">
        <w:rPr>
          <w:rFonts w:asciiTheme="minorHAnsi" w:hAnsiTheme="minorHAnsi"/>
          <w:i w:val="0"/>
          <w:color w:val="1F497D" w:themeColor="text2"/>
          <w:sz w:val="20"/>
          <w:szCs w:val="24"/>
        </w:rPr>
        <w:t xml:space="preserve">              </w:t>
      </w:r>
      <w:r w:rsidRPr="00DF1EF6">
        <w:rPr>
          <w:rFonts w:asciiTheme="minorHAnsi" w:hAnsiTheme="minorHAnsi"/>
          <w:i w:val="0"/>
          <w:color w:val="1F497D" w:themeColor="text2"/>
          <w:sz w:val="20"/>
          <w:szCs w:val="24"/>
        </w:rPr>
        <w:t>July</w:t>
      </w:r>
      <w:r w:rsidR="00E24616">
        <w:rPr>
          <w:rFonts w:asciiTheme="minorHAnsi" w:hAnsiTheme="minorHAnsi"/>
          <w:i w:val="0"/>
          <w:color w:val="1F497D" w:themeColor="text2"/>
          <w:sz w:val="20"/>
          <w:szCs w:val="24"/>
        </w:rPr>
        <w:t xml:space="preserve"> </w:t>
      </w:r>
      <w:r w:rsidR="00524CB2" w:rsidRPr="00DF1EF6">
        <w:rPr>
          <w:rFonts w:asciiTheme="minorHAnsi" w:hAnsiTheme="minorHAnsi"/>
          <w:i w:val="0"/>
          <w:color w:val="1F497D" w:themeColor="text2"/>
          <w:sz w:val="20"/>
          <w:szCs w:val="24"/>
        </w:rPr>
        <w:t>2009</w:t>
      </w:r>
      <w:r w:rsidRPr="00DF1EF6">
        <w:rPr>
          <w:rFonts w:asciiTheme="minorHAnsi" w:hAnsiTheme="minorHAnsi"/>
          <w:i w:val="0"/>
          <w:color w:val="1F497D" w:themeColor="text2"/>
          <w:sz w:val="20"/>
          <w:szCs w:val="24"/>
        </w:rPr>
        <w:t xml:space="preserve"> </w:t>
      </w:r>
      <w:r w:rsidR="00524CB2" w:rsidRPr="00DF1EF6">
        <w:rPr>
          <w:rFonts w:asciiTheme="minorHAnsi" w:hAnsiTheme="minorHAnsi"/>
          <w:i w:val="0"/>
          <w:color w:val="1F497D" w:themeColor="text2"/>
          <w:sz w:val="20"/>
          <w:szCs w:val="24"/>
        </w:rPr>
        <w:t>–</w:t>
      </w:r>
      <w:r w:rsidR="009B0ED6" w:rsidRPr="00DF1EF6">
        <w:rPr>
          <w:rFonts w:asciiTheme="minorHAnsi" w:hAnsiTheme="minorHAnsi"/>
          <w:i w:val="0"/>
          <w:color w:val="1F497D" w:themeColor="text2"/>
          <w:sz w:val="20"/>
          <w:szCs w:val="24"/>
        </w:rPr>
        <w:t xml:space="preserve"> August</w:t>
      </w:r>
      <w:r w:rsidR="00E24616">
        <w:rPr>
          <w:rFonts w:asciiTheme="minorHAnsi" w:hAnsiTheme="minorHAnsi"/>
          <w:i w:val="0"/>
          <w:color w:val="1F497D" w:themeColor="text2"/>
          <w:sz w:val="20"/>
          <w:szCs w:val="24"/>
        </w:rPr>
        <w:t xml:space="preserve"> </w:t>
      </w:r>
      <w:r w:rsidRPr="00DF1EF6">
        <w:rPr>
          <w:rFonts w:asciiTheme="minorHAnsi" w:hAnsiTheme="minorHAnsi"/>
          <w:i w:val="0"/>
          <w:color w:val="1F497D" w:themeColor="text2"/>
          <w:sz w:val="20"/>
          <w:szCs w:val="24"/>
        </w:rPr>
        <w:t>2009 (6 weeks)</w:t>
      </w:r>
    </w:p>
    <w:p w:rsidR="002D0F46" w:rsidRPr="00C105F7" w:rsidRDefault="004A1B90" w:rsidP="00CB274B">
      <w:pPr>
        <w:pStyle w:val="ListBullet"/>
        <w:rPr>
          <w:rFonts w:asciiTheme="minorHAnsi" w:hAnsiTheme="minorHAnsi" w:cs="Times New Roman"/>
          <w:b w:val="0"/>
          <w:color w:val="000000" w:themeColor="text1"/>
          <w:sz w:val="20"/>
          <w:szCs w:val="24"/>
        </w:rPr>
      </w:pPr>
      <w:r w:rsidRPr="00C105F7">
        <w:rPr>
          <w:rFonts w:asciiTheme="minorHAnsi" w:hAnsiTheme="minorHAnsi" w:cs="Times New Roman"/>
          <w:color w:val="000000" w:themeColor="text1"/>
          <w:sz w:val="20"/>
          <w:szCs w:val="24"/>
        </w:rPr>
        <w:t>Internee</w:t>
      </w:r>
      <w:r w:rsidRPr="00C105F7">
        <w:rPr>
          <w:rFonts w:asciiTheme="minorHAnsi" w:hAnsiTheme="minorHAnsi" w:cs="Times New Roman"/>
          <w:b w:val="0"/>
          <w:color w:val="000000" w:themeColor="text1"/>
          <w:sz w:val="20"/>
          <w:szCs w:val="24"/>
        </w:rPr>
        <w:t xml:space="preserve"> at </w:t>
      </w:r>
      <w:r w:rsidRPr="00C105F7">
        <w:rPr>
          <w:rFonts w:asciiTheme="minorHAnsi" w:hAnsiTheme="minorHAnsi" w:cs="Times New Roman"/>
          <w:color w:val="000000" w:themeColor="text1"/>
          <w:sz w:val="20"/>
          <w:szCs w:val="24"/>
        </w:rPr>
        <w:t>Industrial Relations</w:t>
      </w:r>
      <w:r w:rsidR="009B0ED6" w:rsidRPr="00C105F7">
        <w:rPr>
          <w:rFonts w:asciiTheme="minorHAnsi" w:hAnsiTheme="minorHAnsi" w:cs="Times New Roman"/>
          <w:b w:val="0"/>
          <w:color w:val="000000" w:themeColor="text1"/>
          <w:sz w:val="20"/>
          <w:szCs w:val="24"/>
        </w:rPr>
        <w:t xml:space="preserve"> </w:t>
      </w:r>
      <w:r w:rsidR="009B0ED6" w:rsidRPr="00C105F7">
        <w:rPr>
          <w:rFonts w:asciiTheme="minorHAnsi" w:hAnsiTheme="minorHAnsi" w:cs="Times New Roman"/>
          <w:color w:val="000000" w:themeColor="text1"/>
          <w:sz w:val="20"/>
          <w:szCs w:val="24"/>
        </w:rPr>
        <w:t>Department (</w:t>
      </w:r>
      <w:r w:rsidRPr="00C105F7">
        <w:rPr>
          <w:rFonts w:asciiTheme="minorHAnsi" w:hAnsiTheme="minorHAnsi" w:cs="Times New Roman"/>
          <w:color w:val="000000" w:themeColor="text1"/>
          <w:sz w:val="20"/>
          <w:szCs w:val="24"/>
        </w:rPr>
        <w:t>Human R</w:t>
      </w:r>
      <w:r w:rsidR="009B0ED6" w:rsidRPr="00C105F7">
        <w:rPr>
          <w:rFonts w:asciiTheme="minorHAnsi" w:hAnsiTheme="minorHAnsi" w:cs="Times New Roman"/>
          <w:color w:val="000000" w:themeColor="text1"/>
          <w:sz w:val="20"/>
          <w:szCs w:val="24"/>
        </w:rPr>
        <w:t>esource)</w:t>
      </w:r>
    </w:p>
    <w:p w:rsidR="006843E2" w:rsidRPr="00DF1EF6" w:rsidRDefault="006843E2" w:rsidP="002B7218">
      <w:pPr>
        <w:pStyle w:val="ListBullet"/>
        <w:jc w:val="both"/>
        <w:rPr>
          <w:rFonts w:asciiTheme="minorHAnsi" w:hAnsiTheme="minorHAnsi" w:cs="Times New Roman"/>
          <w:b w:val="0"/>
          <w:sz w:val="12"/>
          <w:szCs w:val="24"/>
        </w:rPr>
      </w:pPr>
    </w:p>
    <w:p w:rsidR="009B0ED6" w:rsidRPr="00DF1EF6" w:rsidRDefault="009B0ED6" w:rsidP="002B7218">
      <w:pPr>
        <w:pStyle w:val="ListBullet"/>
        <w:rPr>
          <w:rFonts w:asciiTheme="minorHAnsi" w:hAnsiTheme="minorHAnsi" w:cs="Times New Roman"/>
          <w:color w:val="1F497D" w:themeColor="text2"/>
          <w:sz w:val="20"/>
          <w:szCs w:val="24"/>
        </w:rPr>
      </w:pPr>
      <w:r w:rsidRPr="001350DD">
        <w:rPr>
          <w:rFonts w:asciiTheme="majorHAnsi" w:eastAsia="Calibri" w:hAnsiTheme="majorHAnsi" w:cs="Times New Roman"/>
          <w:color w:val="1F497D" w:themeColor="text2"/>
          <w:sz w:val="20"/>
          <w:szCs w:val="40"/>
          <w:u w:val="single"/>
        </w:rPr>
        <w:t>Royal Bank of Scotland (RBS) formerly AB</w:t>
      </w:r>
      <w:r w:rsidR="00BD0533" w:rsidRPr="001350DD">
        <w:rPr>
          <w:rFonts w:asciiTheme="majorHAnsi" w:eastAsia="Calibri" w:hAnsiTheme="majorHAnsi" w:cs="Times New Roman"/>
          <w:color w:val="1F497D" w:themeColor="text2"/>
          <w:sz w:val="20"/>
          <w:szCs w:val="40"/>
          <w:u w:val="single"/>
        </w:rPr>
        <w:t>N AMRO Bank</w:t>
      </w:r>
      <w:r w:rsidR="00BD0533" w:rsidRPr="001350DD">
        <w:rPr>
          <w:rFonts w:asciiTheme="minorHAnsi" w:hAnsiTheme="minorHAnsi" w:cs="Times New Roman"/>
          <w:color w:val="1F497D" w:themeColor="text2"/>
          <w:sz w:val="20"/>
          <w:szCs w:val="24"/>
        </w:rPr>
        <w:t xml:space="preserve"> </w:t>
      </w:r>
      <w:r w:rsidR="009F2E10" w:rsidRPr="00DF1EF6">
        <w:rPr>
          <w:rFonts w:asciiTheme="minorHAnsi" w:hAnsiTheme="minorHAnsi" w:cs="Times New Roman"/>
          <w:color w:val="1F497D" w:themeColor="text2"/>
          <w:sz w:val="20"/>
          <w:szCs w:val="24"/>
        </w:rPr>
        <w:tab/>
        <w:t xml:space="preserve">            </w:t>
      </w:r>
      <w:r w:rsidR="00BD0533" w:rsidRPr="00DF1EF6">
        <w:rPr>
          <w:rFonts w:asciiTheme="minorHAnsi" w:hAnsiTheme="minorHAnsi" w:cs="Times New Roman"/>
          <w:color w:val="1F497D" w:themeColor="text2"/>
          <w:sz w:val="20"/>
          <w:szCs w:val="24"/>
        </w:rPr>
        <w:t xml:space="preserve"> </w:t>
      </w:r>
      <w:r w:rsidR="00E24616">
        <w:rPr>
          <w:rFonts w:asciiTheme="minorHAnsi" w:hAnsiTheme="minorHAnsi" w:cs="Times New Roman"/>
          <w:color w:val="1F497D" w:themeColor="text2"/>
          <w:sz w:val="20"/>
          <w:szCs w:val="24"/>
        </w:rPr>
        <w:t xml:space="preserve">              </w:t>
      </w:r>
      <w:r w:rsidR="00BD0533" w:rsidRPr="00DF1EF6">
        <w:rPr>
          <w:rFonts w:asciiTheme="minorHAnsi" w:hAnsiTheme="minorHAnsi" w:cs="Times New Roman"/>
          <w:color w:val="1F497D" w:themeColor="text2"/>
          <w:sz w:val="20"/>
          <w:szCs w:val="24"/>
        </w:rPr>
        <w:t>July</w:t>
      </w:r>
      <w:r w:rsidR="00E24616">
        <w:rPr>
          <w:rFonts w:asciiTheme="minorHAnsi" w:hAnsiTheme="minorHAnsi" w:cs="Times New Roman"/>
          <w:color w:val="1F497D" w:themeColor="text2"/>
          <w:sz w:val="20"/>
          <w:szCs w:val="24"/>
        </w:rPr>
        <w:t xml:space="preserve"> </w:t>
      </w:r>
      <w:r w:rsidR="0033482F" w:rsidRPr="00DF1EF6">
        <w:rPr>
          <w:rFonts w:asciiTheme="minorHAnsi" w:hAnsiTheme="minorHAnsi" w:cs="Times New Roman"/>
          <w:color w:val="1F497D" w:themeColor="text2"/>
          <w:sz w:val="20"/>
          <w:szCs w:val="24"/>
        </w:rPr>
        <w:t>2008</w:t>
      </w:r>
      <w:r w:rsidR="00BD0533" w:rsidRPr="00DF1EF6">
        <w:rPr>
          <w:rFonts w:asciiTheme="minorHAnsi" w:hAnsiTheme="minorHAnsi" w:cs="Times New Roman"/>
          <w:color w:val="1F497D" w:themeColor="text2"/>
          <w:sz w:val="20"/>
          <w:szCs w:val="24"/>
        </w:rPr>
        <w:t xml:space="preserve"> – August</w:t>
      </w:r>
      <w:r w:rsidR="00E24616">
        <w:rPr>
          <w:rFonts w:asciiTheme="minorHAnsi" w:hAnsiTheme="minorHAnsi" w:cs="Times New Roman"/>
          <w:color w:val="1F497D" w:themeColor="text2"/>
          <w:sz w:val="20"/>
          <w:szCs w:val="24"/>
        </w:rPr>
        <w:t xml:space="preserve"> </w:t>
      </w:r>
      <w:r w:rsidRPr="00DF1EF6">
        <w:rPr>
          <w:rFonts w:asciiTheme="minorHAnsi" w:hAnsiTheme="minorHAnsi" w:cs="Times New Roman"/>
          <w:color w:val="1F497D" w:themeColor="text2"/>
          <w:sz w:val="20"/>
          <w:szCs w:val="24"/>
        </w:rPr>
        <w:t>2008 (6 weeks)</w:t>
      </w:r>
    </w:p>
    <w:p w:rsidR="00CB274B" w:rsidRPr="00DF1EF6" w:rsidRDefault="009B0ED6" w:rsidP="00CB274B">
      <w:pPr>
        <w:pStyle w:val="ListBullet"/>
        <w:jc w:val="both"/>
        <w:rPr>
          <w:rFonts w:asciiTheme="minorHAnsi" w:hAnsiTheme="minorHAnsi" w:cs="Times New Roman"/>
          <w:b w:val="0"/>
          <w:sz w:val="20"/>
          <w:szCs w:val="24"/>
        </w:rPr>
      </w:pPr>
      <w:r w:rsidRPr="00DF1EF6">
        <w:rPr>
          <w:rFonts w:asciiTheme="minorHAnsi" w:hAnsiTheme="minorHAnsi" w:cs="Times New Roman"/>
          <w:b w:val="0"/>
          <w:sz w:val="20"/>
          <w:szCs w:val="24"/>
        </w:rPr>
        <w:t>Head Office of Islamic Branch</w:t>
      </w:r>
      <w:r w:rsidR="00CB274B" w:rsidRPr="00DF1EF6">
        <w:rPr>
          <w:rFonts w:asciiTheme="minorHAnsi" w:hAnsiTheme="minorHAnsi" w:cs="Times New Roman"/>
          <w:b w:val="0"/>
          <w:sz w:val="20"/>
          <w:szCs w:val="24"/>
        </w:rPr>
        <w:t xml:space="preserve"> </w:t>
      </w:r>
    </w:p>
    <w:p w:rsidR="007C4842" w:rsidRDefault="009C1959" w:rsidP="00CB274B">
      <w:pPr>
        <w:pStyle w:val="ListBullet"/>
        <w:jc w:val="both"/>
        <w:rPr>
          <w:rFonts w:asciiTheme="minorHAnsi" w:hAnsiTheme="minorHAnsi" w:cs="Times New Roman"/>
          <w:sz w:val="20"/>
          <w:szCs w:val="24"/>
        </w:rPr>
      </w:pPr>
      <w:r w:rsidRPr="00DF1EF6">
        <w:rPr>
          <w:rFonts w:asciiTheme="minorHAnsi" w:hAnsiTheme="minorHAnsi" w:cs="Times New Roman"/>
          <w:sz w:val="20"/>
          <w:szCs w:val="24"/>
        </w:rPr>
        <w:t>Internee</w:t>
      </w:r>
      <w:r w:rsidRPr="00DF1EF6">
        <w:rPr>
          <w:rFonts w:asciiTheme="minorHAnsi" w:hAnsiTheme="minorHAnsi" w:cs="Times New Roman"/>
          <w:b w:val="0"/>
          <w:sz w:val="20"/>
          <w:szCs w:val="24"/>
        </w:rPr>
        <w:t xml:space="preserve"> at </w:t>
      </w:r>
      <w:r w:rsidRPr="00DF1EF6">
        <w:rPr>
          <w:rFonts w:asciiTheme="minorHAnsi" w:hAnsiTheme="minorHAnsi" w:cs="Times New Roman"/>
          <w:sz w:val="20"/>
          <w:szCs w:val="24"/>
        </w:rPr>
        <w:t>Ro</w:t>
      </w:r>
      <w:r w:rsidR="006B6EB7" w:rsidRPr="00DF1EF6">
        <w:rPr>
          <w:rFonts w:asciiTheme="minorHAnsi" w:hAnsiTheme="minorHAnsi" w:cs="Times New Roman"/>
          <w:sz w:val="20"/>
          <w:szCs w:val="24"/>
        </w:rPr>
        <w:t>yal Preferred Banking Commercial Assets Department.</w:t>
      </w:r>
    </w:p>
    <w:p w:rsidR="003B73A8" w:rsidRPr="00C13C78" w:rsidRDefault="003B73A8" w:rsidP="00CB274B">
      <w:pPr>
        <w:pStyle w:val="ListBullet"/>
        <w:jc w:val="both"/>
        <w:rPr>
          <w:rFonts w:asciiTheme="minorHAnsi" w:hAnsiTheme="minorHAnsi" w:cs="Times New Roman"/>
          <w:sz w:val="12"/>
          <w:szCs w:val="24"/>
        </w:rPr>
      </w:pPr>
    </w:p>
    <w:p w:rsidR="003B73A8" w:rsidRPr="00DF1EF6" w:rsidRDefault="003B73A8" w:rsidP="003B73A8">
      <w:pPr>
        <w:pStyle w:val="ListBullet"/>
        <w:pBdr>
          <w:top w:val="single" w:sz="12" w:space="1" w:color="auto"/>
          <w:left w:val="single" w:sz="12" w:space="4" w:color="auto"/>
          <w:bottom w:val="single" w:sz="12" w:space="1" w:color="auto"/>
          <w:right w:val="single" w:sz="12" w:space="4" w:color="auto"/>
        </w:pBdr>
        <w:jc w:val="center"/>
        <w:rPr>
          <w:rFonts w:asciiTheme="minorHAnsi" w:hAnsiTheme="minorHAnsi" w:cs="Times New Roman"/>
          <w:sz w:val="22"/>
          <w:szCs w:val="24"/>
        </w:rPr>
      </w:pPr>
      <w:r>
        <w:rPr>
          <w:rFonts w:asciiTheme="minorHAnsi" w:hAnsiTheme="minorHAnsi" w:cs="Times New Roman"/>
          <w:sz w:val="22"/>
          <w:szCs w:val="24"/>
        </w:rPr>
        <w:t xml:space="preserve">Professional </w:t>
      </w:r>
      <w:r w:rsidR="00CF4DCD">
        <w:rPr>
          <w:rFonts w:asciiTheme="minorHAnsi" w:hAnsiTheme="minorHAnsi" w:cs="Times New Roman"/>
          <w:sz w:val="22"/>
          <w:szCs w:val="24"/>
        </w:rPr>
        <w:t>Assignments / Achievements</w:t>
      </w:r>
    </w:p>
    <w:p w:rsidR="003B73A8" w:rsidRPr="00D47F21" w:rsidRDefault="003B73A8" w:rsidP="00CB274B">
      <w:pPr>
        <w:pStyle w:val="ListBullet"/>
        <w:jc w:val="both"/>
        <w:rPr>
          <w:rFonts w:asciiTheme="minorHAnsi" w:hAnsiTheme="minorHAnsi" w:cs="Times New Roman"/>
          <w:sz w:val="12"/>
          <w:szCs w:val="24"/>
        </w:rPr>
      </w:pPr>
    </w:p>
    <w:p w:rsidR="00D47F21" w:rsidRDefault="00D47F21" w:rsidP="00CB274B">
      <w:pPr>
        <w:pStyle w:val="ListBullet"/>
        <w:jc w:val="both"/>
        <w:rPr>
          <w:rFonts w:asciiTheme="minorHAnsi" w:hAnsiTheme="minorHAnsi" w:cs="Times New Roman"/>
          <w:sz w:val="20"/>
          <w:szCs w:val="24"/>
        </w:rPr>
      </w:pPr>
      <w:r>
        <w:rPr>
          <w:rFonts w:asciiTheme="majorHAnsi" w:eastAsia="Calibri" w:hAnsiTheme="majorHAnsi" w:cs="Times New Roman"/>
          <w:color w:val="1F497D" w:themeColor="text2"/>
          <w:sz w:val="20"/>
          <w:szCs w:val="40"/>
          <w:u w:val="single"/>
        </w:rPr>
        <w:t>Creation of Evaluation Groups in SAP</w:t>
      </w:r>
    </w:p>
    <w:p w:rsidR="003B73A8" w:rsidRPr="00A34207" w:rsidRDefault="00A34207" w:rsidP="003B73A8">
      <w:pPr>
        <w:pStyle w:val="ListBullet"/>
        <w:numPr>
          <w:ilvl w:val="0"/>
          <w:numId w:val="30"/>
        </w:numPr>
        <w:ind w:left="360"/>
        <w:jc w:val="both"/>
        <w:rPr>
          <w:rFonts w:asciiTheme="minorHAnsi" w:hAnsiTheme="minorHAnsi" w:cs="Times New Roman"/>
          <w:sz w:val="20"/>
          <w:szCs w:val="24"/>
        </w:rPr>
      </w:pPr>
      <w:r>
        <w:rPr>
          <w:rFonts w:asciiTheme="minorHAnsi" w:hAnsiTheme="minorHAnsi" w:cs="Times New Roman"/>
          <w:b w:val="0"/>
          <w:sz w:val="20"/>
          <w:szCs w:val="24"/>
        </w:rPr>
        <w:t>Introduced and created 4 Evaluation Groups for Fixed Assets categorized in Motor Vehicles group</w:t>
      </w:r>
    </w:p>
    <w:p w:rsidR="00A34207" w:rsidRPr="00A34207" w:rsidRDefault="00A34207" w:rsidP="003B73A8">
      <w:pPr>
        <w:pStyle w:val="ListBullet"/>
        <w:numPr>
          <w:ilvl w:val="0"/>
          <w:numId w:val="30"/>
        </w:numPr>
        <w:ind w:left="360"/>
        <w:jc w:val="both"/>
        <w:rPr>
          <w:rFonts w:asciiTheme="minorHAnsi" w:hAnsiTheme="minorHAnsi" w:cs="Times New Roman"/>
          <w:sz w:val="20"/>
          <w:szCs w:val="24"/>
        </w:rPr>
      </w:pPr>
      <w:r>
        <w:rPr>
          <w:rFonts w:asciiTheme="minorHAnsi" w:hAnsiTheme="minorHAnsi" w:cs="Times New Roman"/>
          <w:b w:val="0"/>
          <w:sz w:val="20"/>
          <w:szCs w:val="24"/>
        </w:rPr>
        <w:t xml:space="preserve">Introduced and created 3 Evaluation Groups for Fixed Assets categorized in </w:t>
      </w:r>
      <w:r w:rsidR="00A67351">
        <w:rPr>
          <w:rFonts w:asciiTheme="minorHAnsi" w:hAnsiTheme="minorHAnsi" w:cs="Times New Roman"/>
          <w:b w:val="0"/>
          <w:sz w:val="20"/>
          <w:szCs w:val="24"/>
        </w:rPr>
        <w:t>Equipment’s</w:t>
      </w:r>
      <w:r>
        <w:rPr>
          <w:rFonts w:asciiTheme="minorHAnsi" w:hAnsiTheme="minorHAnsi" w:cs="Times New Roman"/>
          <w:b w:val="0"/>
          <w:sz w:val="20"/>
          <w:szCs w:val="24"/>
        </w:rPr>
        <w:t xml:space="preserve"> group</w:t>
      </w:r>
    </w:p>
    <w:p w:rsidR="00A34207" w:rsidRPr="00E87084" w:rsidRDefault="00D4613A" w:rsidP="00A34207">
      <w:pPr>
        <w:pStyle w:val="ListParagraph"/>
        <w:numPr>
          <w:ilvl w:val="3"/>
          <w:numId w:val="30"/>
        </w:numPr>
        <w:spacing w:line="240" w:lineRule="auto"/>
        <w:ind w:left="720"/>
        <w:jc w:val="left"/>
        <w:rPr>
          <w:rFonts w:asciiTheme="minorHAnsi" w:hAnsiTheme="minorHAnsi"/>
          <w:i w:val="0"/>
          <w:sz w:val="20"/>
          <w:szCs w:val="40"/>
        </w:rPr>
      </w:pPr>
      <w:r>
        <w:rPr>
          <w:rFonts w:asciiTheme="minorHAnsi" w:hAnsiTheme="minorHAnsi"/>
          <w:b w:val="0"/>
          <w:i w:val="0"/>
          <w:sz w:val="20"/>
          <w:szCs w:val="40"/>
        </w:rPr>
        <w:t>Management Reports can be extracted and prepared immediately</w:t>
      </w:r>
    </w:p>
    <w:p w:rsidR="00E87084" w:rsidRPr="00D47F21" w:rsidRDefault="00E87084" w:rsidP="00A34207">
      <w:pPr>
        <w:pStyle w:val="ListParagraph"/>
        <w:numPr>
          <w:ilvl w:val="3"/>
          <w:numId w:val="30"/>
        </w:numPr>
        <w:spacing w:line="240" w:lineRule="auto"/>
        <w:ind w:left="720"/>
        <w:jc w:val="left"/>
        <w:rPr>
          <w:rFonts w:asciiTheme="minorHAnsi" w:hAnsiTheme="minorHAnsi"/>
          <w:i w:val="0"/>
          <w:sz w:val="20"/>
          <w:szCs w:val="40"/>
        </w:rPr>
      </w:pPr>
      <w:r>
        <w:rPr>
          <w:rFonts w:asciiTheme="minorHAnsi" w:hAnsiTheme="minorHAnsi"/>
          <w:b w:val="0"/>
          <w:i w:val="0"/>
          <w:sz w:val="20"/>
          <w:szCs w:val="40"/>
        </w:rPr>
        <w:t xml:space="preserve">More accurate reports can be presented </w:t>
      </w:r>
    </w:p>
    <w:p w:rsidR="00D47F21" w:rsidRPr="00D47F21" w:rsidRDefault="00D47F21" w:rsidP="00D47F21">
      <w:pPr>
        <w:spacing w:line="240" w:lineRule="auto"/>
        <w:jc w:val="left"/>
        <w:rPr>
          <w:rFonts w:asciiTheme="minorHAnsi" w:hAnsiTheme="minorHAnsi"/>
          <w:i w:val="0"/>
          <w:sz w:val="20"/>
          <w:szCs w:val="40"/>
        </w:rPr>
      </w:pPr>
      <w:r>
        <w:rPr>
          <w:rFonts w:asciiTheme="majorHAnsi" w:hAnsiTheme="majorHAnsi"/>
          <w:i w:val="0"/>
          <w:color w:val="1F497D" w:themeColor="text2"/>
          <w:sz w:val="20"/>
          <w:szCs w:val="40"/>
          <w:u w:val="single"/>
        </w:rPr>
        <w:t>Concept of Revenue Assets Tagging</w:t>
      </w:r>
    </w:p>
    <w:p w:rsidR="006B1325" w:rsidRDefault="006B1325" w:rsidP="006B1325">
      <w:pPr>
        <w:pStyle w:val="ListParagraph"/>
        <w:numPr>
          <w:ilvl w:val="0"/>
          <w:numId w:val="30"/>
        </w:numPr>
        <w:spacing w:line="240" w:lineRule="auto"/>
        <w:ind w:left="360"/>
        <w:jc w:val="left"/>
        <w:rPr>
          <w:rFonts w:asciiTheme="minorHAnsi" w:hAnsiTheme="minorHAnsi"/>
          <w:b w:val="0"/>
          <w:i w:val="0"/>
          <w:sz w:val="20"/>
          <w:szCs w:val="40"/>
        </w:rPr>
      </w:pPr>
      <w:r w:rsidRPr="006B1325">
        <w:rPr>
          <w:rFonts w:asciiTheme="minorHAnsi" w:hAnsiTheme="minorHAnsi"/>
          <w:b w:val="0"/>
          <w:i w:val="0"/>
          <w:sz w:val="20"/>
          <w:szCs w:val="40"/>
        </w:rPr>
        <w:t>In</w:t>
      </w:r>
      <w:r>
        <w:rPr>
          <w:rFonts w:asciiTheme="minorHAnsi" w:hAnsiTheme="minorHAnsi"/>
          <w:b w:val="0"/>
          <w:i w:val="0"/>
          <w:sz w:val="20"/>
          <w:szCs w:val="40"/>
        </w:rPr>
        <w:t>troduced the concept of Revenue Assets Code Advice and Tagging</w:t>
      </w:r>
    </w:p>
    <w:p w:rsidR="006B1325" w:rsidRDefault="006B1325" w:rsidP="006B1325">
      <w:pPr>
        <w:pStyle w:val="ListParagraph"/>
        <w:numPr>
          <w:ilvl w:val="3"/>
          <w:numId w:val="30"/>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 xml:space="preserve">It was implemented so as to identify the assets </w:t>
      </w:r>
      <w:r w:rsidR="00C14FC1">
        <w:rPr>
          <w:rFonts w:asciiTheme="minorHAnsi" w:hAnsiTheme="minorHAnsi"/>
          <w:b w:val="0"/>
          <w:i w:val="0"/>
          <w:sz w:val="20"/>
          <w:szCs w:val="40"/>
        </w:rPr>
        <w:t>immediately</w:t>
      </w:r>
    </w:p>
    <w:p w:rsidR="001A38AD" w:rsidRDefault="001A38AD" w:rsidP="006B1325">
      <w:pPr>
        <w:pStyle w:val="ListParagraph"/>
        <w:numPr>
          <w:ilvl w:val="3"/>
          <w:numId w:val="30"/>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 xml:space="preserve">Ease in Conducting Physical </w:t>
      </w:r>
      <w:r w:rsidR="00101D93">
        <w:rPr>
          <w:rFonts w:asciiTheme="minorHAnsi" w:hAnsiTheme="minorHAnsi"/>
          <w:b w:val="0"/>
          <w:i w:val="0"/>
          <w:sz w:val="20"/>
          <w:szCs w:val="40"/>
        </w:rPr>
        <w:t>Verification</w:t>
      </w:r>
      <w:r>
        <w:rPr>
          <w:rFonts w:asciiTheme="minorHAnsi" w:hAnsiTheme="minorHAnsi"/>
          <w:b w:val="0"/>
          <w:i w:val="0"/>
          <w:sz w:val="20"/>
          <w:szCs w:val="40"/>
        </w:rPr>
        <w:t xml:space="preserve"> of Assets</w:t>
      </w:r>
    </w:p>
    <w:p w:rsidR="001A38AD" w:rsidRDefault="001A38AD" w:rsidP="006B1325">
      <w:pPr>
        <w:pStyle w:val="ListParagraph"/>
        <w:numPr>
          <w:ilvl w:val="3"/>
          <w:numId w:val="30"/>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 xml:space="preserve">It will reduce </w:t>
      </w:r>
      <w:r w:rsidR="00101D93">
        <w:rPr>
          <w:rFonts w:asciiTheme="minorHAnsi" w:hAnsiTheme="minorHAnsi"/>
          <w:b w:val="0"/>
          <w:i w:val="0"/>
          <w:sz w:val="20"/>
          <w:szCs w:val="40"/>
        </w:rPr>
        <w:t>Issues raised in future Audits by the Internal Auditors of the Company.</w:t>
      </w:r>
    </w:p>
    <w:p w:rsidR="00CF4DCD" w:rsidRDefault="00CF4DCD" w:rsidP="00CF4DCD">
      <w:pPr>
        <w:spacing w:line="240" w:lineRule="auto"/>
        <w:jc w:val="left"/>
        <w:rPr>
          <w:rFonts w:asciiTheme="majorHAnsi" w:hAnsiTheme="majorHAnsi"/>
          <w:i w:val="0"/>
          <w:color w:val="1F497D" w:themeColor="text2"/>
          <w:sz w:val="20"/>
          <w:szCs w:val="40"/>
          <w:u w:val="single"/>
        </w:rPr>
      </w:pPr>
      <w:r>
        <w:rPr>
          <w:rFonts w:asciiTheme="majorHAnsi" w:hAnsiTheme="majorHAnsi"/>
          <w:i w:val="0"/>
          <w:color w:val="1F497D" w:themeColor="text2"/>
          <w:sz w:val="20"/>
          <w:szCs w:val="40"/>
          <w:u w:val="single"/>
        </w:rPr>
        <w:t>Financial Statement Analysis Report</w:t>
      </w:r>
    </w:p>
    <w:p w:rsidR="00CF4DCD" w:rsidRDefault="00CF4DCD" w:rsidP="00CF4DCD">
      <w:pPr>
        <w:pStyle w:val="ListParagraph"/>
        <w:numPr>
          <w:ilvl w:val="0"/>
          <w:numId w:val="31"/>
        </w:numPr>
        <w:spacing w:line="240" w:lineRule="auto"/>
        <w:ind w:left="360"/>
        <w:jc w:val="left"/>
        <w:rPr>
          <w:rFonts w:asciiTheme="minorHAnsi" w:hAnsiTheme="minorHAnsi"/>
          <w:b w:val="0"/>
          <w:i w:val="0"/>
          <w:sz w:val="20"/>
          <w:szCs w:val="40"/>
        </w:rPr>
      </w:pPr>
      <w:r>
        <w:rPr>
          <w:rFonts w:asciiTheme="minorHAnsi" w:hAnsiTheme="minorHAnsi"/>
          <w:b w:val="0"/>
          <w:i w:val="0"/>
          <w:sz w:val="20"/>
          <w:szCs w:val="40"/>
        </w:rPr>
        <w:t>Prepared an Analysis of financial statements for past 14 Years.</w:t>
      </w:r>
    </w:p>
    <w:p w:rsidR="00CF4DCD" w:rsidRDefault="00CF4DCD" w:rsidP="00CF4DCD">
      <w:pPr>
        <w:pStyle w:val="ListParagraph"/>
        <w:numPr>
          <w:ilvl w:val="3"/>
          <w:numId w:val="31"/>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V</w:t>
      </w:r>
      <w:r w:rsidR="00A67351">
        <w:rPr>
          <w:rFonts w:asciiTheme="minorHAnsi" w:hAnsiTheme="minorHAnsi"/>
          <w:b w:val="0"/>
          <w:i w:val="0"/>
          <w:sz w:val="20"/>
          <w:szCs w:val="40"/>
        </w:rPr>
        <w:t>ertical and Horizontal Analysis along with various ratios</w:t>
      </w:r>
    </w:p>
    <w:p w:rsidR="00CF4DCD" w:rsidRDefault="00CF4DCD" w:rsidP="00CF4DCD">
      <w:pPr>
        <w:pStyle w:val="ListParagraph"/>
        <w:numPr>
          <w:ilvl w:val="3"/>
          <w:numId w:val="31"/>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Movement over the years</w:t>
      </w:r>
    </w:p>
    <w:p w:rsidR="00CF4DCD" w:rsidRDefault="00CF4DCD" w:rsidP="00CF4DCD">
      <w:pPr>
        <w:pStyle w:val="ListParagraph"/>
        <w:numPr>
          <w:ilvl w:val="3"/>
          <w:numId w:val="31"/>
        </w:numPr>
        <w:spacing w:line="240" w:lineRule="auto"/>
        <w:ind w:left="810" w:hanging="450"/>
        <w:jc w:val="left"/>
        <w:rPr>
          <w:rFonts w:asciiTheme="minorHAnsi" w:hAnsiTheme="minorHAnsi"/>
          <w:b w:val="0"/>
          <w:i w:val="0"/>
          <w:sz w:val="20"/>
          <w:szCs w:val="40"/>
        </w:rPr>
      </w:pPr>
      <w:r>
        <w:rPr>
          <w:rFonts w:asciiTheme="minorHAnsi" w:hAnsiTheme="minorHAnsi"/>
          <w:b w:val="0"/>
          <w:i w:val="0"/>
          <w:sz w:val="20"/>
          <w:szCs w:val="40"/>
        </w:rPr>
        <w:t>Selective year views using Developer and their analysis</w:t>
      </w:r>
    </w:p>
    <w:p w:rsidR="00C13C78" w:rsidRDefault="00C13C78" w:rsidP="00C13C78">
      <w:pPr>
        <w:spacing w:line="240" w:lineRule="auto"/>
        <w:jc w:val="left"/>
        <w:rPr>
          <w:rFonts w:asciiTheme="majorHAnsi" w:hAnsiTheme="majorHAnsi"/>
          <w:i w:val="0"/>
          <w:color w:val="1F497D" w:themeColor="text2"/>
          <w:sz w:val="20"/>
          <w:szCs w:val="40"/>
          <w:u w:val="single"/>
        </w:rPr>
      </w:pPr>
      <w:r>
        <w:rPr>
          <w:rFonts w:asciiTheme="majorHAnsi" w:hAnsiTheme="majorHAnsi"/>
          <w:i w:val="0"/>
          <w:color w:val="1F497D" w:themeColor="text2"/>
          <w:sz w:val="20"/>
          <w:szCs w:val="40"/>
          <w:u w:val="single"/>
        </w:rPr>
        <w:t xml:space="preserve">Management </w:t>
      </w:r>
      <w:r w:rsidRPr="00305EA5">
        <w:rPr>
          <w:rFonts w:asciiTheme="majorHAnsi" w:hAnsiTheme="majorHAnsi"/>
          <w:i w:val="0"/>
          <w:color w:val="1F497D" w:themeColor="text2"/>
          <w:sz w:val="20"/>
          <w:szCs w:val="40"/>
          <w:u w:val="single"/>
        </w:rPr>
        <w:t>Report</w:t>
      </w:r>
      <w:r>
        <w:rPr>
          <w:rFonts w:asciiTheme="majorHAnsi" w:hAnsiTheme="majorHAnsi"/>
          <w:i w:val="0"/>
          <w:color w:val="1F497D" w:themeColor="text2"/>
          <w:sz w:val="20"/>
          <w:szCs w:val="40"/>
          <w:u w:val="single"/>
        </w:rPr>
        <w:t xml:space="preserve"> Format</w:t>
      </w:r>
    </w:p>
    <w:p w:rsidR="00C13C78" w:rsidRPr="00305EA5" w:rsidRDefault="00C13C78" w:rsidP="00C13C78">
      <w:pPr>
        <w:pStyle w:val="ListParagraph"/>
        <w:numPr>
          <w:ilvl w:val="0"/>
          <w:numId w:val="32"/>
        </w:numPr>
        <w:spacing w:line="240" w:lineRule="auto"/>
        <w:ind w:left="450" w:hanging="450"/>
        <w:jc w:val="left"/>
        <w:rPr>
          <w:rFonts w:asciiTheme="minorHAnsi" w:hAnsiTheme="minorHAnsi"/>
          <w:b w:val="0"/>
          <w:i w:val="0"/>
          <w:color w:val="1F497D" w:themeColor="text2"/>
          <w:sz w:val="20"/>
          <w:szCs w:val="40"/>
          <w:u w:val="single"/>
        </w:rPr>
      </w:pPr>
      <w:r w:rsidRPr="00305EA5">
        <w:rPr>
          <w:rFonts w:asciiTheme="minorHAnsi" w:hAnsiTheme="minorHAnsi"/>
          <w:b w:val="0"/>
          <w:i w:val="0"/>
          <w:color w:val="000000" w:themeColor="text1"/>
          <w:sz w:val="20"/>
          <w:szCs w:val="40"/>
        </w:rPr>
        <w:t>Prepared a standard management report format used monthly for reporting purposes</w:t>
      </w:r>
    </w:p>
    <w:p w:rsidR="00C13C78" w:rsidRPr="00305EA5" w:rsidRDefault="00C13C78" w:rsidP="00C13C78">
      <w:pPr>
        <w:pStyle w:val="ListParagraph"/>
        <w:numPr>
          <w:ilvl w:val="3"/>
          <w:numId w:val="32"/>
        </w:numPr>
        <w:spacing w:line="240" w:lineRule="auto"/>
        <w:ind w:left="810" w:hanging="450"/>
        <w:jc w:val="left"/>
        <w:rPr>
          <w:rFonts w:asciiTheme="minorHAnsi" w:hAnsiTheme="minorHAnsi"/>
          <w:b w:val="0"/>
          <w:i w:val="0"/>
          <w:color w:val="1F497D" w:themeColor="text2"/>
          <w:sz w:val="20"/>
          <w:szCs w:val="40"/>
          <w:u w:val="single"/>
        </w:rPr>
      </w:pPr>
      <w:r>
        <w:rPr>
          <w:rFonts w:asciiTheme="minorHAnsi" w:hAnsiTheme="minorHAnsi"/>
          <w:b w:val="0"/>
          <w:i w:val="0"/>
          <w:color w:val="000000" w:themeColor="text1"/>
          <w:sz w:val="20"/>
          <w:szCs w:val="40"/>
        </w:rPr>
        <w:t>Reporting financial performance of the company</w:t>
      </w:r>
    </w:p>
    <w:p w:rsidR="00C13C78" w:rsidRPr="00305EA5" w:rsidRDefault="00C13C78" w:rsidP="00C13C78">
      <w:pPr>
        <w:pStyle w:val="ListParagraph"/>
        <w:numPr>
          <w:ilvl w:val="3"/>
          <w:numId w:val="32"/>
        </w:numPr>
        <w:spacing w:line="240" w:lineRule="auto"/>
        <w:ind w:left="810" w:hanging="450"/>
        <w:jc w:val="left"/>
        <w:rPr>
          <w:rFonts w:asciiTheme="minorHAnsi" w:hAnsiTheme="minorHAnsi"/>
          <w:b w:val="0"/>
          <w:i w:val="0"/>
          <w:color w:val="1F497D" w:themeColor="text2"/>
          <w:sz w:val="20"/>
          <w:szCs w:val="40"/>
          <w:u w:val="single"/>
        </w:rPr>
      </w:pPr>
      <w:r>
        <w:rPr>
          <w:rFonts w:asciiTheme="minorHAnsi" w:hAnsiTheme="minorHAnsi"/>
          <w:b w:val="0"/>
          <w:i w:val="0"/>
          <w:color w:val="000000" w:themeColor="text1"/>
          <w:sz w:val="20"/>
          <w:szCs w:val="40"/>
        </w:rPr>
        <w:t>Saves time in preparing the report at month end</w:t>
      </w:r>
    </w:p>
    <w:p w:rsidR="00C13C78" w:rsidRPr="00305EA5" w:rsidRDefault="00C13C78" w:rsidP="00C13C78">
      <w:pPr>
        <w:pStyle w:val="ListParagraph"/>
        <w:numPr>
          <w:ilvl w:val="3"/>
          <w:numId w:val="32"/>
        </w:numPr>
        <w:spacing w:line="240" w:lineRule="auto"/>
        <w:ind w:left="810" w:hanging="450"/>
        <w:jc w:val="left"/>
        <w:rPr>
          <w:rFonts w:asciiTheme="minorHAnsi" w:hAnsiTheme="minorHAnsi"/>
          <w:b w:val="0"/>
          <w:i w:val="0"/>
          <w:sz w:val="20"/>
          <w:szCs w:val="40"/>
        </w:rPr>
      </w:pPr>
      <w:r w:rsidRPr="00305EA5">
        <w:rPr>
          <w:rFonts w:asciiTheme="minorHAnsi" w:hAnsiTheme="minorHAnsi"/>
          <w:b w:val="0"/>
          <w:i w:val="0"/>
          <w:color w:val="000000" w:themeColor="text1"/>
          <w:sz w:val="20"/>
          <w:szCs w:val="40"/>
        </w:rPr>
        <w:t>Consistenc</w:t>
      </w:r>
      <w:r>
        <w:rPr>
          <w:rFonts w:asciiTheme="minorHAnsi" w:hAnsiTheme="minorHAnsi"/>
          <w:b w:val="0"/>
          <w:i w:val="0"/>
          <w:color w:val="000000" w:themeColor="text1"/>
          <w:sz w:val="20"/>
          <w:szCs w:val="40"/>
        </w:rPr>
        <w:t>y in reporting financial information</w:t>
      </w:r>
    </w:p>
    <w:p w:rsidR="008A361F" w:rsidRPr="00DF1EF6" w:rsidRDefault="008A361F" w:rsidP="00A45C9D">
      <w:pPr>
        <w:pStyle w:val="ListBullet"/>
        <w:jc w:val="both"/>
        <w:rPr>
          <w:rFonts w:asciiTheme="minorHAnsi" w:hAnsiTheme="minorHAnsi" w:cs="Times New Roman"/>
          <w:b w:val="0"/>
          <w:sz w:val="12"/>
          <w:szCs w:val="24"/>
        </w:rPr>
      </w:pPr>
    </w:p>
    <w:p w:rsidR="007C4842" w:rsidRPr="00DF1EF6" w:rsidRDefault="00AE4573" w:rsidP="006E1C6F">
      <w:pPr>
        <w:pStyle w:val="ListBullet"/>
        <w:pBdr>
          <w:top w:val="single" w:sz="12" w:space="1" w:color="auto"/>
          <w:left w:val="single" w:sz="12" w:space="4" w:color="auto"/>
          <w:bottom w:val="single" w:sz="12" w:space="1" w:color="auto"/>
          <w:right w:val="single" w:sz="12" w:space="4" w:color="auto"/>
        </w:pBdr>
        <w:jc w:val="center"/>
        <w:rPr>
          <w:rFonts w:asciiTheme="minorHAnsi" w:hAnsiTheme="minorHAnsi" w:cs="Times New Roman"/>
          <w:sz w:val="22"/>
          <w:szCs w:val="24"/>
        </w:rPr>
      </w:pPr>
      <w:r>
        <w:rPr>
          <w:rFonts w:asciiTheme="minorHAnsi" w:hAnsiTheme="minorHAnsi" w:cs="Times New Roman"/>
          <w:sz w:val="22"/>
          <w:szCs w:val="24"/>
        </w:rPr>
        <w:t>Computer and Other Skills</w:t>
      </w:r>
    </w:p>
    <w:p w:rsidR="00AC6F00" w:rsidRPr="00DF1EF6" w:rsidRDefault="00AC6F00" w:rsidP="002B7218">
      <w:pPr>
        <w:pStyle w:val="ListBullet"/>
        <w:rPr>
          <w:rFonts w:asciiTheme="minorHAnsi" w:hAnsiTheme="minorHAnsi"/>
          <w:sz w:val="12"/>
        </w:rPr>
      </w:pPr>
    </w:p>
    <w:p w:rsidR="00A45C9D" w:rsidRDefault="009349B0" w:rsidP="002B7218">
      <w:pPr>
        <w:pStyle w:val="ListBullet"/>
        <w:rPr>
          <w:rFonts w:asciiTheme="minorHAnsi" w:hAnsiTheme="minorHAnsi"/>
          <w:b w:val="0"/>
          <w:sz w:val="20"/>
        </w:rPr>
      </w:pPr>
      <w:r w:rsidRPr="00A773A4">
        <w:rPr>
          <w:rFonts w:asciiTheme="majorHAnsi" w:eastAsia="Calibri" w:hAnsiTheme="majorHAnsi" w:cs="Times New Roman"/>
          <w:color w:val="1F497D" w:themeColor="text2"/>
          <w:sz w:val="20"/>
          <w:szCs w:val="40"/>
          <w:u w:val="single"/>
        </w:rPr>
        <w:t>SAP – User Module</w:t>
      </w:r>
      <w:r w:rsidRPr="00DF1EF6">
        <w:rPr>
          <w:rFonts w:asciiTheme="minorHAnsi" w:hAnsiTheme="minorHAnsi"/>
          <w:sz w:val="20"/>
        </w:rPr>
        <w:br/>
      </w:r>
      <w:r w:rsidRPr="00DF1EF6">
        <w:rPr>
          <w:rFonts w:asciiTheme="minorHAnsi" w:hAnsiTheme="minorHAnsi"/>
          <w:b w:val="0"/>
          <w:sz w:val="20"/>
        </w:rPr>
        <w:t xml:space="preserve">Hands on </w:t>
      </w:r>
      <w:r w:rsidR="00A67351">
        <w:rPr>
          <w:rFonts w:asciiTheme="minorHAnsi" w:hAnsiTheme="minorHAnsi"/>
          <w:b w:val="0"/>
          <w:sz w:val="20"/>
        </w:rPr>
        <w:t>experience</w:t>
      </w:r>
      <w:r w:rsidRPr="00DF1EF6">
        <w:rPr>
          <w:rFonts w:asciiTheme="minorHAnsi" w:hAnsiTheme="minorHAnsi"/>
          <w:b w:val="0"/>
          <w:sz w:val="20"/>
        </w:rPr>
        <w:t xml:space="preserve"> with the </w:t>
      </w:r>
      <w:r w:rsidR="006929A4" w:rsidRPr="00DF1EF6">
        <w:rPr>
          <w:rFonts w:asciiTheme="minorHAnsi" w:hAnsiTheme="minorHAnsi"/>
          <w:b w:val="0"/>
          <w:sz w:val="20"/>
        </w:rPr>
        <w:t>FICO and PS module</w:t>
      </w:r>
    </w:p>
    <w:p w:rsidR="00A45C9D" w:rsidRDefault="00A45C9D" w:rsidP="002B7218">
      <w:pPr>
        <w:pStyle w:val="ListBullet"/>
        <w:rPr>
          <w:rFonts w:asciiTheme="minorHAnsi" w:hAnsiTheme="minorHAnsi" w:cs="Times New Roman"/>
          <w:b w:val="0"/>
          <w:sz w:val="12"/>
          <w:szCs w:val="24"/>
        </w:rPr>
      </w:pPr>
    </w:p>
    <w:p w:rsidR="00AE4573" w:rsidRPr="00A45C9D" w:rsidRDefault="00AE4573" w:rsidP="002B7218">
      <w:pPr>
        <w:pStyle w:val="ListBullet"/>
        <w:rPr>
          <w:rFonts w:asciiTheme="minorHAnsi" w:hAnsiTheme="minorHAnsi"/>
          <w:b w:val="0"/>
          <w:sz w:val="20"/>
        </w:rPr>
      </w:pPr>
      <w:r w:rsidRPr="00A773A4">
        <w:rPr>
          <w:rFonts w:asciiTheme="majorHAnsi" w:eastAsia="Calibri" w:hAnsiTheme="majorHAnsi" w:cs="Times New Roman"/>
          <w:color w:val="1F497D" w:themeColor="text2"/>
          <w:sz w:val="20"/>
          <w:szCs w:val="40"/>
          <w:u w:val="single"/>
        </w:rPr>
        <w:t>ORACLE</w:t>
      </w:r>
    </w:p>
    <w:p w:rsidR="00AE4573" w:rsidRPr="00AE4573" w:rsidRDefault="00AE4573" w:rsidP="002B7218">
      <w:pPr>
        <w:pStyle w:val="ListBullet"/>
        <w:rPr>
          <w:rFonts w:asciiTheme="majorHAnsi" w:hAnsiTheme="majorHAnsi" w:cs="Times New Roman"/>
          <w:b w:val="0"/>
          <w:sz w:val="20"/>
          <w:szCs w:val="24"/>
        </w:rPr>
      </w:pPr>
      <w:r>
        <w:rPr>
          <w:rFonts w:asciiTheme="majorHAnsi" w:hAnsiTheme="majorHAnsi" w:cs="Times New Roman"/>
          <w:b w:val="0"/>
          <w:sz w:val="20"/>
          <w:szCs w:val="24"/>
        </w:rPr>
        <w:t>Using Accounts Payable, Fixed Assets and GL Modules</w:t>
      </w:r>
    </w:p>
    <w:p w:rsidR="00AE4573" w:rsidRPr="00AE4573" w:rsidRDefault="00AE4573" w:rsidP="002B7218">
      <w:pPr>
        <w:pStyle w:val="ListBullet"/>
        <w:rPr>
          <w:rFonts w:asciiTheme="majorHAnsi" w:hAnsiTheme="majorHAnsi" w:cs="Times New Roman"/>
          <w:color w:val="1F497D" w:themeColor="text2"/>
          <w:sz w:val="12"/>
          <w:szCs w:val="24"/>
        </w:rPr>
      </w:pPr>
    </w:p>
    <w:p w:rsidR="002A5620" w:rsidRPr="00A773A4" w:rsidRDefault="00C105F7" w:rsidP="002B7218">
      <w:pPr>
        <w:pStyle w:val="ListBullet"/>
        <w:rPr>
          <w:rFonts w:asciiTheme="majorHAnsi" w:eastAsia="Calibri" w:hAnsiTheme="majorHAnsi" w:cs="Times New Roman"/>
          <w:color w:val="1F497D" w:themeColor="text2"/>
          <w:sz w:val="20"/>
          <w:szCs w:val="40"/>
          <w:u w:val="single"/>
        </w:rPr>
      </w:pPr>
      <w:r w:rsidRPr="00A773A4">
        <w:rPr>
          <w:rFonts w:asciiTheme="majorHAnsi" w:eastAsia="Calibri" w:hAnsiTheme="majorHAnsi" w:cs="Times New Roman"/>
          <w:color w:val="1F497D" w:themeColor="text2"/>
          <w:sz w:val="20"/>
          <w:szCs w:val="40"/>
          <w:u w:val="single"/>
        </w:rPr>
        <w:t>Others</w:t>
      </w:r>
    </w:p>
    <w:p w:rsidR="00AE4573" w:rsidRDefault="009C1959" w:rsidP="002B7218">
      <w:pPr>
        <w:pStyle w:val="ListBullet"/>
        <w:rPr>
          <w:rFonts w:asciiTheme="minorHAnsi" w:hAnsiTheme="minorHAnsi"/>
          <w:sz w:val="20"/>
          <w:szCs w:val="24"/>
        </w:rPr>
      </w:pPr>
      <w:r w:rsidRPr="00DF1EF6">
        <w:rPr>
          <w:rFonts w:asciiTheme="minorHAnsi" w:hAnsiTheme="minorHAnsi"/>
          <w:sz w:val="20"/>
          <w:szCs w:val="24"/>
        </w:rPr>
        <w:t>Excellence</w:t>
      </w:r>
      <w:r w:rsidRPr="00DF1EF6">
        <w:rPr>
          <w:rFonts w:asciiTheme="minorHAnsi" w:hAnsiTheme="minorHAnsi"/>
          <w:b w:val="0"/>
          <w:sz w:val="20"/>
          <w:szCs w:val="24"/>
        </w:rPr>
        <w:t xml:space="preserve"> in</w:t>
      </w:r>
      <w:r w:rsidR="002A5620" w:rsidRPr="00DF1EF6">
        <w:rPr>
          <w:rFonts w:asciiTheme="minorHAnsi" w:hAnsiTheme="minorHAnsi"/>
          <w:b w:val="0"/>
          <w:sz w:val="20"/>
          <w:szCs w:val="24"/>
        </w:rPr>
        <w:t xml:space="preserve"> using </w:t>
      </w:r>
      <w:proofErr w:type="spellStart"/>
      <w:r w:rsidR="00EE0F2E" w:rsidRPr="00DF1EF6">
        <w:rPr>
          <w:rFonts w:asciiTheme="minorHAnsi" w:hAnsiTheme="minorHAnsi"/>
          <w:b w:val="0"/>
          <w:sz w:val="20"/>
          <w:szCs w:val="24"/>
        </w:rPr>
        <w:t>Ms</w:t>
      </w:r>
      <w:proofErr w:type="spellEnd"/>
      <w:r w:rsidR="00EE0F2E" w:rsidRPr="00DF1EF6">
        <w:rPr>
          <w:rFonts w:asciiTheme="minorHAnsi" w:hAnsiTheme="minorHAnsi"/>
          <w:b w:val="0"/>
          <w:sz w:val="20"/>
          <w:szCs w:val="24"/>
        </w:rPr>
        <w:t xml:space="preserve"> </w:t>
      </w:r>
      <w:r w:rsidR="00EE0F2E" w:rsidRPr="00DF1EF6">
        <w:rPr>
          <w:rFonts w:asciiTheme="minorHAnsi" w:hAnsiTheme="minorHAnsi"/>
          <w:sz w:val="20"/>
          <w:szCs w:val="24"/>
        </w:rPr>
        <w:t>Excel</w:t>
      </w:r>
      <w:r w:rsidR="00EE0F2E" w:rsidRPr="00DF1EF6">
        <w:rPr>
          <w:rFonts w:asciiTheme="minorHAnsi" w:hAnsiTheme="minorHAnsi"/>
          <w:b w:val="0"/>
          <w:sz w:val="20"/>
          <w:szCs w:val="24"/>
        </w:rPr>
        <w:t xml:space="preserve">, </w:t>
      </w:r>
      <w:proofErr w:type="spellStart"/>
      <w:r w:rsidR="00EE0F2E" w:rsidRPr="00DF1EF6">
        <w:rPr>
          <w:rFonts w:asciiTheme="minorHAnsi" w:hAnsiTheme="minorHAnsi"/>
          <w:b w:val="0"/>
          <w:sz w:val="20"/>
          <w:szCs w:val="24"/>
        </w:rPr>
        <w:t>Ms</w:t>
      </w:r>
      <w:proofErr w:type="spellEnd"/>
      <w:r w:rsidR="00EE0F2E" w:rsidRPr="00DF1EF6">
        <w:rPr>
          <w:rFonts w:asciiTheme="minorHAnsi" w:hAnsiTheme="minorHAnsi"/>
          <w:b w:val="0"/>
          <w:sz w:val="20"/>
          <w:szCs w:val="24"/>
        </w:rPr>
        <w:t xml:space="preserve"> </w:t>
      </w:r>
      <w:r w:rsidR="00EE0F2E" w:rsidRPr="00DF1EF6">
        <w:rPr>
          <w:rFonts w:asciiTheme="minorHAnsi" w:hAnsiTheme="minorHAnsi"/>
          <w:sz w:val="20"/>
          <w:szCs w:val="24"/>
        </w:rPr>
        <w:t>Word</w:t>
      </w:r>
      <w:r w:rsidR="00EE0F2E" w:rsidRPr="00DF1EF6">
        <w:rPr>
          <w:rFonts w:asciiTheme="minorHAnsi" w:hAnsiTheme="minorHAnsi"/>
          <w:b w:val="0"/>
          <w:sz w:val="20"/>
          <w:szCs w:val="24"/>
        </w:rPr>
        <w:t xml:space="preserve"> and</w:t>
      </w:r>
      <w:r w:rsidR="002A5620" w:rsidRPr="00DF1EF6">
        <w:rPr>
          <w:rFonts w:asciiTheme="minorHAnsi" w:hAnsiTheme="minorHAnsi"/>
          <w:b w:val="0"/>
          <w:sz w:val="20"/>
          <w:szCs w:val="24"/>
        </w:rPr>
        <w:t xml:space="preserve"> </w:t>
      </w:r>
      <w:proofErr w:type="spellStart"/>
      <w:r w:rsidR="002A5620" w:rsidRPr="00DF1EF6">
        <w:rPr>
          <w:rFonts w:asciiTheme="minorHAnsi" w:hAnsiTheme="minorHAnsi"/>
          <w:b w:val="0"/>
          <w:sz w:val="20"/>
          <w:szCs w:val="24"/>
        </w:rPr>
        <w:t>Ms</w:t>
      </w:r>
      <w:proofErr w:type="spellEnd"/>
      <w:r w:rsidR="002A5620" w:rsidRPr="00DF1EF6">
        <w:rPr>
          <w:rFonts w:asciiTheme="minorHAnsi" w:hAnsiTheme="minorHAnsi"/>
          <w:b w:val="0"/>
          <w:sz w:val="20"/>
          <w:szCs w:val="24"/>
        </w:rPr>
        <w:t xml:space="preserve"> </w:t>
      </w:r>
      <w:r w:rsidR="002A5620" w:rsidRPr="00DF1EF6">
        <w:rPr>
          <w:rFonts w:asciiTheme="minorHAnsi" w:hAnsiTheme="minorHAnsi"/>
          <w:sz w:val="20"/>
          <w:szCs w:val="24"/>
        </w:rPr>
        <w:t>Power Point</w:t>
      </w:r>
      <w:r w:rsidRPr="00DF1EF6">
        <w:rPr>
          <w:rFonts w:asciiTheme="minorHAnsi" w:hAnsiTheme="minorHAnsi"/>
          <w:sz w:val="20"/>
          <w:szCs w:val="24"/>
        </w:rPr>
        <w:t>.</w:t>
      </w:r>
    </w:p>
    <w:p w:rsidR="00AE4573" w:rsidRDefault="00AE4573" w:rsidP="002B7218">
      <w:pPr>
        <w:pStyle w:val="ListBullet"/>
        <w:rPr>
          <w:rFonts w:asciiTheme="minorHAnsi" w:hAnsiTheme="minorHAnsi"/>
          <w:b w:val="0"/>
          <w:sz w:val="20"/>
          <w:szCs w:val="24"/>
        </w:rPr>
      </w:pPr>
      <w:r>
        <w:rPr>
          <w:rFonts w:asciiTheme="minorHAnsi" w:hAnsiTheme="minorHAnsi"/>
          <w:b w:val="0"/>
          <w:sz w:val="20"/>
          <w:szCs w:val="24"/>
        </w:rPr>
        <w:t xml:space="preserve">Excellence in creating </w:t>
      </w:r>
      <w:r w:rsidRPr="00AE4573">
        <w:rPr>
          <w:rFonts w:asciiTheme="minorHAnsi" w:hAnsiTheme="minorHAnsi"/>
          <w:sz w:val="20"/>
          <w:szCs w:val="24"/>
        </w:rPr>
        <w:t>MACROS</w:t>
      </w:r>
      <w:r>
        <w:rPr>
          <w:rFonts w:asciiTheme="minorHAnsi" w:hAnsiTheme="minorHAnsi"/>
          <w:b w:val="0"/>
          <w:sz w:val="20"/>
          <w:szCs w:val="24"/>
        </w:rPr>
        <w:t>.</w:t>
      </w:r>
    </w:p>
    <w:p w:rsidR="00AE4573" w:rsidRDefault="00AE4573" w:rsidP="002B7218">
      <w:pPr>
        <w:pStyle w:val="ListBullet"/>
        <w:rPr>
          <w:rFonts w:asciiTheme="minorHAnsi" w:hAnsiTheme="minorHAnsi"/>
          <w:sz w:val="20"/>
          <w:szCs w:val="24"/>
        </w:rPr>
      </w:pPr>
      <w:r>
        <w:rPr>
          <w:rFonts w:asciiTheme="minorHAnsi" w:hAnsiTheme="minorHAnsi"/>
          <w:b w:val="0"/>
          <w:sz w:val="20"/>
          <w:szCs w:val="24"/>
        </w:rPr>
        <w:t>Intermediate</w:t>
      </w:r>
      <w:r w:rsidRPr="00AE4573">
        <w:rPr>
          <w:rFonts w:asciiTheme="minorHAnsi" w:hAnsiTheme="minorHAnsi"/>
          <w:b w:val="0"/>
          <w:sz w:val="20"/>
          <w:szCs w:val="24"/>
        </w:rPr>
        <w:t xml:space="preserve"> usage of </w:t>
      </w:r>
      <w:r>
        <w:rPr>
          <w:rFonts w:asciiTheme="minorHAnsi" w:hAnsiTheme="minorHAnsi"/>
          <w:sz w:val="20"/>
          <w:szCs w:val="24"/>
        </w:rPr>
        <w:t>Visual Basic</w:t>
      </w:r>
    </w:p>
    <w:sectPr w:rsidR="00AE4573" w:rsidSect="009F2E10">
      <w:pgSz w:w="11907" w:h="16839" w:code="10"/>
      <w:pgMar w:top="900" w:right="747" w:bottom="810" w:left="360" w:header="720" w:footer="720" w:gutter="72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6AE"/>
    <w:multiLevelType w:val="hybridMultilevel"/>
    <w:tmpl w:val="BC383062"/>
    <w:lvl w:ilvl="0" w:tplc="95FE952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5A2D"/>
    <w:multiLevelType w:val="hybridMultilevel"/>
    <w:tmpl w:val="C97C49FC"/>
    <w:lvl w:ilvl="0" w:tplc="CA52692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39E2"/>
    <w:multiLevelType w:val="hybridMultilevel"/>
    <w:tmpl w:val="C52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1453"/>
    <w:multiLevelType w:val="hybridMultilevel"/>
    <w:tmpl w:val="D2B02FF2"/>
    <w:lvl w:ilvl="0" w:tplc="BB80A6F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72877"/>
    <w:multiLevelType w:val="hybridMultilevel"/>
    <w:tmpl w:val="8D7E7F86"/>
    <w:lvl w:ilvl="0" w:tplc="946EE08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723D7"/>
    <w:multiLevelType w:val="hybridMultilevel"/>
    <w:tmpl w:val="4896F5FA"/>
    <w:lvl w:ilvl="0" w:tplc="35A441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9191B"/>
    <w:multiLevelType w:val="hybridMultilevel"/>
    <w:tmpl w:val="5B8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532B8"/>
    <w:multiLevelType w:val="hybridMultilevel"/>
    <w:tmpl w:val="BD80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740898"/>
    <w:multiLevelType w:val="hybridMultilevel"/>
    <w:tmpl w:val="71B4956A"/>
    <w:lvl w:ilvl="0" w:tplc="9514B8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10B41"/>
    <w:multiLevelType w:val="hybridMultilevel"/>
    <w:tmpl w:val="DDD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45E0B"/>
    <w:multiLevelType w:val="hybridMultilevel"/>
    <w:tmpl w:val="834805A0"/>
    <w:lvl w:ilvl="0" w:tplc="B516960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FDA992E">
      <w:start w:val="1"/>
      <w:numFmt w:val="bullet"/>
      <w:lvlText w:val=""/>
      <w:lvlJc w:val="left"/>
      <w:pPr>
        <w:ind w:left="2880" w:hanging="360"/>
      </w:pPr>
      <w:rPr>
        <w:rFonts w:ascii="Symbol" w:hAnsi="Symbol" w:hint="default"/>
        <w:sz w:val="1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652C"/>
    <w:multiLevelType w:val="hybridMultilevel"/>
    <w:tmpl w:val="FAD20766"/>
    <w:lvl w:ilvl="0" w:tplc="44A62A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C3EB7"/>
    <w:multiLevelType w:val="hybridMultilevel"/>
    <w:tmpl w:val="4FE8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AA5D7C"/>
    <w:multiLevelType w:val="hybridMultilevel"/>
    <w:tmpl w:val="36CA5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A73AFF"/>
    <w:multiLevelType w:val="hybridMultilevel"/>
    <w:tmpl w:val="100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A48D2"/>
    <w:multiLevelType w:val="hybridMultilevel"/>
    <w:tmpl w:val="D7C4080C"/>
    <w:lvl w:ilvl="0" w:tplc="AC2CB0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E620D"/>
    <w:multiLevelType w:val="hybridMultilevel"/>
    <w:tmpl w:val="AD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92F45"/>
    <w:multiLevelType w:val="hybridMultilevel"/>
    <w:tmpl w:val="277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9572C"/>
    <w:multiLevelType w:val="hybridMultilevel"/>
    <w:tmpl w:val="09F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50B65"/>
    <w:multiLevelType w:val="hybridMultilevel"/>
    <w:tmpl w:val="CBB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37519"/>
    <w:multiLevelType w:val="hybridMultilevel"/>
    <w:tmpl w:val="C8DE6844"/>
    <w:lvl w:ilvl="0" w:tplc="87B25D86">
      <w:start w:val="1"/>
      <w:numFmt w:val="bullet"/>
      <w:lvlText w:val=""/>
      <w:lvlJc w:val="left"/>
      <w:pPr>
        <w:ind w:left="720" w:hanging="360"/>
      </w:pPr>
      <w:rPr>
        <w:rFonts w:ascii="Symbol" w:hAnsi="Symbol" w:hint="default"/>
        <w:sz w:val="16"/>
      </w:rPr>
    </w:lvl>
    <w:lvl w:ilvl="1" w:tplc="04090001">
      <w:start w:val="1"/>
      <w:numFmt w:val="bullet"/>
      <w:lvlText w:val=""/>
      <w:lvlJc w:val="left"/>
      <w:pPr>
        <w:ind w:left="1440" w:hanging="360"/>
      </w:pPr>
      <w:rPr>
        <w:rFonts w:ascii="Symbol" w:hAnsi="Symbol"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67241"/>
    <w:multiLevelType w:val="hybridMultilevel"/>
    <w:tmpl w:val="F56E11F8"/>
    <w:lvl w:ilvl="0" w:tplc="D6901428">
      <w:start w:val="1"/>
      <w:numFmt w:val="bullet"/>
      <w:lvlText w:val=""/>
      <w:lvlJc w:val="left"/>
      <w:pPr>
        <w:ind w:left="720" w:hanging="360"/>
      </w:pPr>
      <w:rPr>
        <w:rFonts w:ascii="Symbol" w:hAnsi="Symbol"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6A59D0">
      <w:start w:val="1"/>
      <w:numFmt w:val="bullet"/>
      <w:lvlText w:val=""/>
      <w:lvlJc w:val="left"/>
      <w:pPr>
        <w:ind w:left="2880" w:hanging="360"/>
      </w:pPr>
      <w:rPr>
        <w:rFonts w:ascii="Symbol" w:hAnsi="Symbol" w:hint="default"/>
        <w:color w:val="000000" w:themeColor="text1"/>
        <w:sz w:val="1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07296"/>
    <w:multiLevelType w:val="hybridMultilevel"/>
    <w:tmpl w:val="13167164"/>
    <w:lvl w:ilvl="0" w:tplc="7CBC9C8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D6BE4"/>
    <w:multiLevelType w:val="hybridMultilevel"/>
    <w:tmpl w:val="D6EEFF32"/>
    <w:lvl w:ilvl="0" w:tplc="687A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D3240"/>
    <w:multiLevelType w:val="hybridMultilevel"/>
    <w:tmpl w:val="6D00F322"/>
    <w:lvl w:ilvl="0" w:tplc="1F788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2381"/>
    <w:multiLevelType w:val="hybridMultilevel"/>
    <w:tmpl w:val="BB1CB9F4"/>
    <w:lvl w:ilvl="0" w:tplc="C00AF5DA">
      <w:start w:val="1"/>
      <w:numFmt w:val="bullet"/>
      <w:lvlText w:val=""/>
      <w:lvlJc w:val="left"/>
      <w:pPr>
        <w:ind w:left="720" w:hanging="360"/>
      </w:pPr>
      <w:rPr>
        <w:rFonts w:ascii="Symbol" w:hAnsi="Symbol" w:hint="default"/>
        <w:sz w:val="16"/>
      </w:rPr>
    </w:lvl>
    <w:lvl w:ilvl="1" w:tplc="75FCCAA6">
      <w:start w:val="1"/>
      <w:numFmt w:val="bullet"/>
      <w:lvlText w:val="o"/>
      <w:lvlJc w:val="left"/>
      <w:pPr>
        <w:ind w:left="1440" w:hanging="360"/>
      </w:pPr>
      <w:rPr>
        <w:rFonts w:ascii="Courier New" w:hAnsi="Courier New" w:cs="Courier New" w:hint="default"/>
        <w:color w:val="000000" w:themeColor="text1"/>
        <w:sz w:val="14"/>
      </w:rPr>
    </w:lvl>
    <w:lvl w:ilvl="2" w:tplc="04090005">
      <w:start w:val="1"/>
      <w:numFmt w:val="bullet"/>
      <w:lvlText w:val=""/>
      <w:lvlJc w:val="left"/>
      <w:pPr>
        <w:ind w:left="2160" w:hanging="360"/>
      </w:pPr>
      <w:rPr>
        <w:rFonts w:ascii="Wingdings" w:hAnsi="Wingdings" w:hint="default"/>
      </w:rPr>
    </w:lvl>
    <w:lvl w:ilvl="3" w:tplc="77AA5682">
      <w:start w:val="1"/>
      <w:numFmt w:val="bullet"/>
      <w:lvlText w:val=""/>
      <w:lvlJc w:val="left"/>
      <w:pPr>
        <w:ind w:left="2880" w:hanging="360"/>
      </w:pPr>
      <w:rPr>
        <w:rFonts w:ascii="Symbol" w:hAnsi="Symbol" w:hint="default"/>
        <w:sz w:val="1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B4C5E"/>
    <w:multiLevelType w:val="hybridMultilevel"/>
    <w:tmpl w:val="014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11889"/>
    <w:multiLevelType w:val="hybridMultilevel"/>
    <w:tmpl w:val="EFB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A4422"/>
    <w:multiLevelType w:val="hybridMultilevel"/>
    <w:tmpl w:val="F1328D7C"/>
    <w:lvl w:ilvl="0" w:tplc="68DA0280">
      <w:start w:val="1"/>
      <w:numFmt w:val="bullet"/>
      <w:lvlText w:val=""/>
      <w:lvlJc w:val="left"/>
      <w:pPr>
        <w:ind w:left="720" w:hanging="360"/>
      </w:pPr>
      <w:rPr>
        <w:rFonts w:ascii="Symbol" w:hAnsi="Symbol"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012C8"/>
    <w:multiLevelType w:val="hybridMultilevel"/>
    <w:tmpl w:val="4A7CC738"/>
    <w:lvl w:ilvl="0" w:tplc="A38A73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E1292"/>
    <w:multiLevelType w:val="hybridMultilevel"/>
    <w:tmpl w:val="227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26"/>
  </w:num>
  <w:num w:numId="5">
    <w:abstractNumId w:val="5"/>
  </w:num>
  <w:num w:numId="6">
    <w:abstractNumId w:val="19"/>
  </w:num>
  <w:num w:numId="7">
    <w:abstractNumId w:val="2"/>
  </w:num>
  <w:num w:numId="8">
    <w:abstractNumId w:val="13"/>
  </w:num>
  <w:num w:numId="9">
    <w:abstractNumId w:val="12"/>
  </w:num>
  <w:num w:numId="10">
    <w:abstractNumId w:val="16"/>
  </w:num>
  <w:num w:numId="11">
    <w:abstractNumId w:val="3"/>
  </w:num>
  <w:num w:numId="12">
    <w:abstractNumId w:val="9"/>
  </w:num>
  <w:num w:numId="13">
    <w:abstractNumId w:val="23"/>
  </w:num>
  <w:num w:numId="14">
    <w:abstractNumId w:val="22"/>
  </w:num>
  <w:num w:numId="15">
    <w:abstractNumId w:val="24"/>
  </w:num>
  <w:num w:numId="16">
    <w:abstractNumId w:val="29"/>
  </w:num>
  <w:num w:numId="17">
    <w:abstractNumId w:val="11"/>
  </w:num>
  <w:num w:numId="18">
    <w:abstractNumId w:val="8"/>
  </w:num>
  <w:num w:numId="19">
    <w:abstractNumId w:val="14"/>
  </w:num>
  <w:num w:numId="20">
    <w:abstractNumId w:val="0"/>
  </w:num>
  <w:num w:numId="21">
    <w:abstractNumId w:val="20"/>
  </w:num>
  <w:num w:numId="22">
    <w:abstractNumId w:val="20"/>
  </w:num>
  <w:num w:numId="23">
    <w:abstractNumId w:val="27"/>
  </w:num>
  <w:num w:numId="24">
    <w:abstractNumId w:val="1"/>
  </w:num>
  <w:num w:numId="25">
    <w:abstractNumId w:val="30"/>
  </w:num>
  <w:num w:numId="26">
    <w:abstractNumId w:val="17"/>
  </w:num>
  <w:num w:numId="27">
    <w:abstractNumId w:val="28"/>
  </w:num>
  <w:num w:numId="28">
    <w:abstractNumId w:val="15"/>
  </w:num>
  <w:num w:numId="29">
    <w:abstractNumId w:val="4"/>
  </w:num>
  <w:num w:numId="30">
    <w:abstractNumId w:val="25"/>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C5232"/>
    <w:rsid w:val="00010267"/>
    <w:rsid w:val="0002086E"/>
    <w:rsid w:val="0002141B"/>
    <w:rsid w:val="00021B12"/>
    <w:rsid w:val="00045578"/>
    <w:rsid w:val="00062257"/>
    <w:rsid w:val="00076266"/>
    <w:rsid w:val="00077943"/>
    <w:rsid w:val="00080607"/>
    <w:rsid w:val="00082D96"/>
    <w:rsid w:val="00084D35"/>
    <w:rsid w:val="00085CB1"/>
    <w:rsid w:val="000927B9"/>
    <w:rsid w:val="000A48A7"/>
    <w:rsid w:val="000B14B8"/>
    <w:rsid w:val="000B39E4"/>
    <w:rsid w:val="000B7BAF"/>
    <w:rsid w:val="000C0D81"/>
    <w:rsid w:val="000C62B1"/>
    <w:rsid w:val="000D71E7"/>
    <w:rsid w:val="000D7F51"/>
    <w:rsid w:val="000D7FB3"/>
    <w:rsid w:val="000E7871"/>
    <w:rsid w:val="000F77B8"/>
    <w:rsid w:val="00101D93"/>
    <w:rsid w:val="00103E60"/>
    <w:rsid w:val="00105D43"/>
    <w:rsid w:val="001168F8"/>
    <w:rsid w:val="00125E70"/>
    <w:rsid w:val="001350DD"/>
    <w:rsid w:val="00142A08"/>
    <w:rsid w:val="001550DF"/>
    <w:rsid w:val="00162731"/>
    <w:rsid w:val="00164C6B"/>
    <w:rsid w:val="001656D7"/>
    <w:rsid w:val="00166DDD"/>
    <w:rsid w:val="0017740E"/>
    <w:rsid w:val="001918CF"/>
    <w:rsid w:val="001A38AD"/>
    <w:rsid w:val="001A4E9E"/>
    <w:rsid w:val="001B6112"/>
    <w:rsid w:val="001C2AAE"/>
    <w:rsid w:val="001D5CCC"/>
    <w:rsid w:val="001E337D"/>
    <w:rsid w:val="001F11EB"/>
    <w:rsid w:val="001F57BC"/>
    <w:rsid w:val="00207986"/>
    <w:rsid w:val="00211874"/>
    <w:rsid w:val="00253948"/>
    <w:rsid w:val="00274FA0"/>
    <w:rsid w:val="00276EAB"/>
    <w:rsid w:val="00281AB2"/>
    <w:rsid w:val="00295DFB"/>
    <w:rsid w:val="00296832"/>
    <w:rsid w:val="002A2CA6"/>
    <w:rsid w:val="002A5620"/>
    <w:rsid w:val="002A745E"/>
    <w:rsid w:val="002B3B54"/>
    <w:rsid w:val="002B49EF"/>
    <w:rsid w:val="002B4B45"/>
    <w:rsid w:val="002B513C"/>
    <w:rsid w:val="002B7218"/>
    <w:rsid w:val="002C1B6D"/>
    <w:rsid w:val="002C4724"/>
    <w:rsid w:val="002C4B9E"/>
    <w:rsid w:val="002D0F46"/>
    <w:rsid w:val="002D465A"/>
    <w:rsid w:val="003038D0"/>
    <w:rsid w:val="003115E4"/>
    <w:rsid w:val="003227DC"/>
    <w:rsid w:val="0033346B"/>
    <w:rsid w:val="003343B7"/>
    <w:rsid w:val="0033482F"/>
    <w:rsid w:val="0033734F"/>
    <w:rsid w:val="003409AB"/>
    <w:rsid w:val="003425E7"/>
    <w:rsid w:val="00344128"/>
    <w:rsid w:val="00355BCC"/>
    <w:rsid w:val="00364CBB"/>
    <w:rsid w:val="003744AF"/>
    <w:rsid w:val="003A338D"/>
    <w:rsid w:val="003A5154"/>
    <w:rsid w:val="003B3EA3"/>
    <w:rsid w:val="003B5A2E"/>
    <w:rsid w:val="003B73A8"/>
    <w:rsid w:val="003C49CB"/>
    <w:rsid w:val="003D0427"/>
    <w:rsid w:val="003D1B52"/>
    <w:rsid w:val="003E295E"/>
    <w:rsid w:val="003E30DC"/>
    <w:rsid w:val="003E4A4D"/>
    <w:rsid w:val="003E6FC3"/>
    <w:rsid w:val="004018B1"/>
    <w:rsid w:val="00403699"/>
    <w:rsid w:val="0040575D"/>
    <w:rsid w:val="00406629"/>
    <w:rsid w:val="00421F1F"/>
    <w:rsid w:val="00423238"/>
    <w:rsid w:val="00426BA8"/>
    <w:rsid w:val="00432B8F"/>
    <w:rsid w:val="00437768"/>
    <w:rsid w:val="004428EC"/>
    <w:rsid w:val="004473C3"/>
    <w:rsid w:val="00447C34"/>
    <w:rsid w:val="004576BB"/>
    <w:rsid w:val="00457B7C"/>
    <w:rsid w:val="00462467"/>
    <w:rsid w:val="004650D9"/>
    <w:rsid w:val="0046519A"/>
    <w:rsid w:val="004663D1"/>
    <w:rsid w:val="00470218"/>
    <w:rsid w:val="00471FE9"/>
    <w:rsid w:val="00483411"/>
    <w:rsid w:val="00487B2B"/>
    <w:rsid w:val="004A085F"/>
    <w:rsid w:val="004A1B90"/>
    <w:rsid w:val="004A5B70"/>
    <w:rsid w:val="004B4AD2"/>
    <w:rsid w:val="004C3C4C"/>
    <w:rsid w:val="004D3068"/>
    <w:rsid w:val="004D4A97"/>
    <w:rsid w:val="004E31D0"/>
    <w:rsid w:val="004E5914"/>
    <w:rsid w:val="004F27ED"/>
    <w:rsid w:val="005137C1"/>
    <w:rsid w:val="005139BF"/>
    <w:rsid w:val="00513FF0"/>
    <w:rsid w:val="0052199B"/>
    <w:rsid w:val="00523F7B"/>
    <w:rsid w:val="00524CB2"/>
    <w:rsid w:val="00536B2A"/>
    <w:rsid w:val="005440C0"/>
    <w:rsid w:val="00545FE8"/>
    <w:rsid w:val="005476CF"/>
    <w:rsid w:val="00560249"/>
    <w:rsid w:val="0057266D"/>
    <w:rsid w:val="00581119"/>
    <w:rsid w:val="00582B7F"/>
    <w:rsid w:val="00590C46"/>
    <w:rsid w:val="00597E38"/>
    <w:rsid w:val="005A12FB"/>
    <w:rsid w:val="005A5F66"/>
    <w:rsid w:val="005A69F2"/>
    <w:rsid w:val="005B031C"/>
    <w:rsid w:val="005B04FE"/>
    <w:rsid w:val="005B1B2A"/>
    <w:rsid w:val="005B2D43"/>
    <w:rsid w:val="005C098F"/>
    <w:rsid w:val="005D20D4"/>
    <w:rsid w:val="005D2A43"/>
    <w:rsid w:val="005D2C0F"/>
    <w:rsid w:val="005D724B"/>
    <w:rsid w:val="005D7799"/>
    <w:rsid w:val="005E0D5D"/>
    <w:rsid w:val="005E0ED8"/>
    <w:rsid w:val="005E12FE"/>
    <w:rsid w:val="005E76D2"/>
    <w:rsid w:val="005F24C0"/>
    <w:rsid w:val="00604DAA"/>
    <w:rsid w:val="006304D9"/>
    <w:rsid w:val="00633394"/>
    <w:rsid w:val="00635A36"/>
    <w:rsid w:val="00637833"/>
    <w:rsid w:val="006537CC"/>
    <w:rsid w:val="0065736A"/>
    <w:rsid w:val="006620F8"/>
    <w:rsid w:val="00662DC9"/>
    <w:rsid w:val="00667B8B"/>
    <w:rsid w:val="00672E8A"/>
    <w:rsid w:val="006777D6"/>
    <w:rsid w:val="006843E2"/>
    <w:rsid w:val="00690FB3"/>
    <w:rsid w:val="00691A3F"/>
    <w:rsid w:val="006929A4"/>
    <w:rsid w:val="006B1325"/>
    <w:rsid w:val="006B6EB7"/>
    <w:rsid w:val="006C10FF"/>
    <w:rsid w:val="006D44F9"/>
    <w:rsid w:val="006E09B5"/>
    <w:rsid w:val="006E09F7"/>
    <w:rsid w:val="006E1C6F"/>
    <w:rsid w:val="006E4EA8"/>
    <w:rsid w:val="006F2B70"/>
    <w:rsid w:val="006F4D1A"/>
    <w:rsid w:val="00705CB2"/>
    <w:rsid w:val="0071250C"/>
    <w:rsid w:val="00716753"/>
    <w:rsid w:val="007212F2"/>
    <w:rsid w:val="007251CD"/>
    <w:rsid w:val="00726DFF"/>
    <w:rsid w:val="0072743F"/>
    <w:rsid w:val="007303D0"/>
    <w:rsid w:val="0073245D"/>
    <w:rsid w:val="00732782"/>
    <w:rsid w:val="00734400"/>
    <w:rsid w:val="0074022A"/>
    <w:rsid w:val="007404EE"/>
    <w:rsid w:val="0075373E"/>
    <w:rsid w:val="007544D0"/>
    <w:rsid w:val="0075574B"/>
    <w:rsid w:val="00766B46"/>
    <w:rsid w:val="0076712E"/>
    <w:rsid w:val="00772851"/>
    <w:rsid w:val="00773528"/>
    <w:rsid w:val="007748F9"/>
    <w:rsid w:val="0077497A"/>
    <w:rsid w:val="007812A4"/>
    <w:rsid w:val="00783A08"/>
    <w:rsid w:val="00791166"/>
    <w:rsid w:val="00791F74"/>
    <w:rsid w:val="0079327C"/>
    <w:rsid w:val="007A1582"/>
    <w:rsid w:val="007A78A5"/>
    <w:rsid w:val="007C4842"/>
    <w:rsid w:val="007D4064"/>
    <w:rsid w:val="007D48DF"/>
    <w:rsid w:val="007D60BB"/>
    <w:rsid w:val="007F1B69"/>
    <w:rsid w:val="00801278"/>
    <w:rsid w:val="00802605"/>
    <w:rsid w:val="00803074"/>
    <w:rsid w:val="00807B5C"/>
    <w:rsid w:val="00811834"/>
    <w:rsid w:val="008212A0"/>
    <w:rsid w:val="00825B2B"/>
    <w:rsid w:val="00830D7D"/>
    <w:rsid w:val="008410EC"/>
    <w:rsid w:val="00843051"/>
    <w:rsid w:val="00846A09"/>
    <w:rsid w:val="008476CE"/>
    <w:rsid w:val="00850A27"/>
    <w:rsid w:val="0085528C"/>
    <w:rsid w:val="00856A58"/>
    <w:rsid w:val="00856CC3"/>
    <w:rsid w:val="008607E6"/>
    <w:rsid w:val="0086459C"/>
    <w:rsid w:val="008657F8"/>
    <w:rsid w:val="00883D05"/>
    <w:rsid w:val="00887613"/>
    <w:rsid w:val="00891AC4"/>
    <w:rsid w:val="00892A05"/>
    <w:rsid w:val="008A2729"/>
    <w:rsid w:val="008A361F"/>
    <w:rsid w:val="008A4E53"/>
    <w:rsid w:val="008A554F"/>
    <w:rsid w:val="008B1CB6"/>
    <w:rsid w:val="008B4650"/>
    <w:rsid w:val="008D00F2"/>
    <w:rsid w:val="008F2F34"/>
    <w:rsid w:val="008F36FD"/>
    <w:rsid w:val="008F7AD6"/>
    <w:rsid w:val="009162CA"/>
    <w:rsid w:val="00917F4E"/>
    <w:rsid w:val="009349B0"/>
    <w:rsid w:val="0094078D"/>
    <w:rsid w:val="00940A8B"/>
    <w:rsid w:val="00954878"/>
    <w:rsid w:val="00956872"/>
    <w:rsid w:val="009604A9"/>
    <w:rsid w:val="009645C6"/>
    <w:rsid w:val="0097080A"/>
    <w:rsid w:val="009725E0"/>
    <w:rsid w:val="00993D2B"/>
    <w:rsid w:val="009A2CC3"/>
    <w:rsid w:val="009A5CAA"/>
    <w:rsid w:val="009B0ED6"/>
    <w:rsid w:val="009B3334"/>
    <w:rsid w:val="009C185C"/>
    <w:rsid w:val="009C1959"/>
    <w:rsid w:val="009C2905"/>
    <w:rsid w:val="009C5972"/>
    <w:rsid w:val="009D2EF3"/>
    <w:rsid w:val="009E4308"/>
    <w:rsid w:val="009E734B"/>
    <w:rsid w:val="009F0DC6"/>
    <w:rsid w:val="009F2E10"/>
    <w:rsid w:val="009F63BE"/>
    <w:rsid w:val="00A0105B"/>
    <w:rsid w:val="00A07F34"/>
    <w:rsid w:val="00A13FF5"/>
    <w:rsid w:val="00A21D81"/>
    <w:rsid w:val="00A2612F"/>
    <w:rsid w:val="00A30ABA"/>
    <w:rsid w:val="00A32BE2"/>
    <w:rsid w:val="00A334F0"/>
    <w:rsid w:val="00A34207"/>
    <w:rsid w:val="00A36AB7"/>
    <w:rsid w:val="00A45C9D"/>
    <w:rsid w:val="00A52D54"/>
    <w:rsid w:val="00A615EC"/>
    <w:rsid w:val="00A61B37"/>
    <w:rsid w:val="00A62570"/>
    <w:rsid w:val="00A66E39"/>
    <w:rsid w:val="00A67351"/>
    <w:rsid w:val="00A70ACF"/>
    <w:rsid w:val="00A76D4B"/>
    <w:rsid w:val="00A773A4"/>
    <w:rsid w:val="00A84471"/>
    <w:rsid w:val="00AA060B"/>
    <w:rsid w:val="00AA2921"/>
    <w:rsid w:val="00AA4A87"/>
    <w:rsid w:val="00AB01B0"/>
    <w:rsid w:val="00AB5BB8"/>
    <w:rsid w:val="00AC1D55"/>
    <w:rsid w:val="00AC6F00"/>
    <w:rsid w:val="00AD6AFC"/>
    <w:rsid w:val="00AE4573"/>
    <w:rsid w:val="00AE47BB"/>
    <w:rsid w:val="00AF4096"/>
    <w:rsid w:val="00AF4E3D"/>
    <w:rsid w:val="00AF7357"/>
    <w:rsid w:val="00B34AE5"/>
    <w:rsid w:val="00B458DF"/>
    <w:rsid w:val="00B6265B"/>
    <w:rsid w:val="00B64D47"/>
    <w:rsid w:val="00B6707E"/>
    <w:rsid w:val="00B75E54"/>
    <w:rsid w:val="00B77213"/>
    <w:rsid w:val="00B93BE4"/>
    <w:rsid w:val="00BA0E7B"/>
    <w:rsid w:val="00BA2A1A"/>
    <w:rsid w:val="00BA49A1"/>
    <w:rsid w:val="00BB041C"/>
    <w:rsid w:val="00BC79AF"/>
    <w:rsid w:val="00BD0533"/>
    <w:rsid w:val="00BE251D"/>
    <w:rsid w:val="00BF00A8"/>
    <w:rsid w:val="00BF252D"/>
    <w:rsid w:val="00C105F7"/>
    <w:rsid w:val="00C13C78"/>
    <w:rsid w:val="00C14FC1"/>
    <w:rsid w:val="00C1656D"/>
    <w:rsid w:val="00C22CB5"/>
    <w:rsid w:val="00C31149"/>
    <w:rsid w:val="00C34DFC"/>
    <w:rsid w:val="00C45D6D"/>
    <w:rsid w:val="00C50412"/>
    <w:rsid w:val="00C55289"/>
    <w:rsid w:val="00C661F7"/>
    <w:rsid w:val="00C71C7A"/>
    <w:rsid w:val="00C91C4A"/>
    <w:rsid w:val="00C94B5E"/>
    <w:rsid w:val="00CA5610"/>
    <w:rsid w:val="00CB274B"/>
    <w:rsid w:val="00CB34D3"/>
    <w:rsid w:val="00CB56CD"/>
    <w:rsid w:val="00CC02F6"/>
    <w:rsid w:val="00CC543D"/>
    <w:rsid w:val="00CF4DCD"/>
    <w:rsid w:val="00D01966"/>
    <w:rsid w:val="00D15E4A"/>
    <w:rsid w:val="00D215EB"/>
    <w:rsid w:val="00D239E4"/>
    <w:rsid w:val="00D24A18"/>
    <w:rsid w:val="00D308DD"/>
    <w:rsid w:val="00D31F8E"/>
    <w:rsid w:val="00D328CB"/>
    <w:rsid w:val="00D43C57"/>
    <w:rsid w:val="00D4613A"/>
    <w:rsid w:val="00D47F21"/>
    <w:rsid w:val="00D55A7E"/>
    <w:rsid w:val="00D57E9E"/>
    <w:rsid w:val="00D60503"/>
    <w:rsid w:val="00D70C7A"/>
    <w:rsid w:val="00D73594"/>
    <w:rsid w:val="00D7555B"/>
    <w:rsid w:val="00D82D61"/>
    <w:rsid w:val="00D845F2"/>
    <w:rsid w:val="00D91CAB"/>
    <w:rsid w:val="00D958F4"/>
    <w:rsid w:val="00DA5E54"/>
    <w:rsid w:val="00DC10DF"/>
    <w:rsid w:val="00DE7565"/>
    <w:rsid w:val="00DE7F89"/>
    <w:rsid w:val="00DF1EF6"/>
    <w:rsid w:val="00E0229D"/>
    <w:rsid w:val="00E03B9D"/>
    <w:rsid w:val="00E05668"/>
    <w:rsid w:val="00E12193"/>
    <w:rsid w:val="00E152A2"/>
    <w:rsid w:val="00E24616"/>
    <w:rsid w:val="00E25D26"/>
    <w:rsid w:val="00E4158C"/>
    <w:rsid w:val="00E415A0"/>
    <w:rsid w:val="00E503B3"/>
    <w:rsid w:val="00E51CC1"/>
    <w:rsid w:val="00E55219"/>
    <w:rsid w:val="00E56E68"/>
    <w:rsid w:val="00E62A8F"/>
    <w:rsid w:val="00E650F6"/>
    <w:rsid w:val="00E743A2"/>
    <w:rsid w:val="00E74B5B"/>
    <w:rsid w:val="00E77CF0"/>
    <w:rsid w:val="00E81A63"/>
    <w:rsid w:val="00E8502B"/>
    <w:rsid w:val="00E87084"/>
    <w:rsid w:val="00E955B6"/>
    <w:rsid w:val="00E968DE"/>
    <w:rsid w:val="00EA2154"/>
    <w:rsid w:val="00EA2BA2"/>
    <w:rsid w:val="00EB4C42"/>
    <w:rsid w:val="00EB52C2"/>
    <w:rsid w:val="00EC5232"/>
    <w:rsid w:val="00EC5810"/>
    <w:rsid w:val="00EC60ED"/>
    <w:rsid w:val="00EC71F7"/>
    <w:rsid w:val="00ED2DB6"/>
    <w:rsid w:val="00EE0059"/>
    <w:rsid w:val="00EE0F2E"/>
    <w:rsid w:val="00EE1470"/>
    <w:rsid w:val="00EE3937"/>
    <w:rsid w:val="00EE51A7"/>
    <w:rsid w:val="00EF19D9"/>
    <w:rsid w:val="00F000F6"/>
    <w:rsid w:val="00F04163"/>
    <w:rsid w:val="00F0598F"/>
    <w:rsid w:val="00F11B07"/>
    <w:rsid w:val="00F1367F"/>
    <w:rsid w:val="00F2488E"/>
    <w:rsid w:val="00F2713D"/>
    <w:rsid w:val="00F37177"/>
    <w:rsid w:val="00F40211"/>
    <w:rsid w:val="00F60F5E"/>
    <w:rsid w:val="00F63756"/>
    <w:rsid w:val="00F637C5"/>
    <w:rsid w:val="00F63883"/>
    <w:rsid w:val="00F70560"/>
    <w:rsid w:val="00F7124F"/>
    <w:rsid w:val="00F72223"/>
    <w:rsid w:val="00F72D4C"/>
    <w:rsid w:val="00F81353"/>
    <w:rsid w:val="00F85C74"/>
    <w:rsid w:val="00FA20C5"/>
    <w:rsid w:val="00FB3D10"/>
    <w:rsid w:val="00FB3FA4"/>
    <w:rsid w:val="00FC464C"/>
    <w:rsid w:val="00FC5FCD"/>
    <w:rsid w:val="00FC6C08"/>
    <w:rsid w:val="00FC6CE5"/>
    <w:rsid w:val="00FD3982"/>
    <w:rsid w:val="00FE5773"/>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32"/>
    <w:pPr>
      <w:spacing w:after="0"/>
      <w:jc w:val="center"/>
    </w:pPr>
    <w:rPr>
      <w:rFonts w:ascii="Calibri" w:eastAsia="Calibri" w:hAnsi="Calibri"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C5232"/>
    <w:pPr>
      <w:tabs>
        <w:tab w:val="left" w:pos="3240"/>
        <w:tab w:val="left" w:pos="6012"/>
      </w:tabs>
      <w:spacing w:line="240" w:lineRule="auto"/>
      <w:jc w:val="left"/>
    </w:pPr>
    <w:rPr>
      <w:rFonts w:eastAsia="Times New Roman" w:cs="Arial"/>
      <w:i w:val="0"/>
    </w:rPr>
  </w:style>
  <w:style w:type="paragraph" w:styleId="NormalWeb">
    <w:name w:val="Normal (Web)"/>
    <w:basedOn w:val="Normal"/>
    <w:uiPriority w:val="99"/>
    <w:semiHidden/>
    <w:unhideWhenUsed/>
    <w:rsid w:val="00EC5232"/>
    <w:pPr>
      <w:spacing w:before="100" w:beforeAutospacing="1" w:after="100" w:afterAutospacing="1" w:line="240" w:lineRule="auto"/>
      <w:jc w:val="left"/>
    </w:pPr>
    <w:rPr>
      <w:rFonts w:ascii="Times New Roman" w:eastAsia="Times New Roman" w:hAnsi="Times New Roman"/>
      <w:b w:val="0"/>
      <w:i w:val="0"/>
      <w:sz w:val="24"/>
      <w:szCs w:val="24"/>
    </w:rPr>
  </w:style>
  <w:style w:type="paragraph" w:styleId="BalloonText">
    <w:name w:val="Balloon Text"/>
    <w:basedOn w:val="Normal"/>
    <w:link w:val="BalloonTextChar"/>
    <w:uiPriority w:val="99"/>
    <w:semiHidden/>
    <w:unhideWhenUsed/>
    <w:rsid w:val="00EC5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32"/>
    <w:rPr>
      <w:rFonts w:ascii="Tahoma" w:eastAsia="Calibri" w:hAnsi="Tahoma" w:cs="Tahoma"/>
      <w:b/>
      <w:i/>
      <w:sz w:val="16"/>
      <w:szCs w:val="16"/>
    </w:rPr>
  </w:style>
  <w:style w:type="character" w:styleId="Hyperlink">
    <w:name w:val="Hyperlink"/>
    <w:basedOn w:val="DefaultParagraphFont"/>
    <w:uiPriority w:val="99"/>
    <w:unhideWhenUsed/>
    <w:rsid w:val="000D7FB3"/>
    <w:rPr>
      <w:color w:val="0000FF" w:themeColor="hyperlink"/>
      <w:u w:val="single"/>
    </w:rPr>
  </w:style>
  <w:style w:type="table" w:styleId="TableGrid">
    <w:name w:val="Table Grid"/>
    <w:basedOn w:val="TableNormal"/>
    <w:uiPriority w:val="59"/>
    <w:rsid w:val="00A32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7B5C"/>
    <w:pPr>
      <w:ind w:left="720"/>
      <w:contextualSpacing/>
    </w:pPr>
  </w:style>
  <w:style w:type="character" w:styleId="FollowedHyperlink">
    <w:name w:val="FollowedHyperlink"/>
    <w:basedOn w:val="DefaultParagraphFont"/>
    <w:uiPriority w:val="99"/>
    <w:semiHidden/>
    <w:unhideWhenUsed/>
    <w:rsid w:val="00E955B6"/>
    <w:rPr>
      <w:color w:val="800080" w:themeColor="followedHyperlink"/>
      <w:u w:val="single"/>
    </w:rPr>
  </w:style>
  <w:style w:type="paragraph" w:styleId="z-TopofForm">
    <w:name w:val="HTML Top of Form"/>
    <w:basedOn w:val="Normal"/>
    <w:next w:val="Normal"/>
    <w:link w:val="z-TopofFormChar"/>
    <w:hidden/>
    <w:uiPriority w:val="99"/>
    <w:semiHidden/>
    <w:unhideWhenUsed/>
    <w:rsid w:val="008A2729"/>
    <w:pPr>
      <w:pBdr>
        <w:bottom w:val="single" w:sz="6" w:space="1" w:color="auto"/>
      </w:pBdr>
      <w:spacing w:line="240" w:lineRule="auto"/>
    </w:pPr>
    <w:rPr>
      <w:rFonts w:ascii="Arial" w:eastAsia="Times New Roman" w:hAnsi="Arial" w:cs="Arial"/>
      <w:b w:val="0"/>
      <w:i w:val="0"/>
      <w:vanish/>
      <w:sz w:val="16"/>
      <w:szCs w:val="16"/>
    </w:rPr>
  </w:style>
  <w:style w:type="character" w:customStyle="1" w:styleId="z-TopofFormChar">
    <w:name w:val="z-Top of Form Char"/>
    <w:basedOn w:val="DefaultParagraphFont"/>
    <w:link w:val="z-TopofForm"/>
    <w:uiPriority w:val="99"/>
    <w:semiHidden/>
    <w:rsid w:val="008A2729"/>
    <w:rPr>
      <w:rFonts w:ascii="Arial" w:eastAsia="Times New Roman" w:hAnsi="Arial" w:cs="Arial"/>
      <w:vanish/>
      <w:sz w:val="16"/>
      <w:szCs w:val="16"/>
    </w:rPr>
  </w:style>
  <w:style w:type="character" w:customStyle="1" w:styleId="domain">
    <w:name w:val="domain"/>
    <w:basedOn w:val="DefaultParagraphFont"/>
    <w:rsid w:val="008A2729"/>
  </w:style>
  <w:style w:type="character" w:customStyle="1" w:styleId="vanity-name">
    <w:name w:val="vanity-name"/>
    <w:basedOn w:val="DefaultParagraphFont"/>
    <w:rsid w:val="008A2729"/>
  </w:style>
  <w:style w:type="paragraph" w:styleId="z-BottomofForm">
    <w:name w:val="HTML Bottom of Form"/>
    <w:basedOn w:val="Normal"/>
    <w:next w:val="Normal"/>
    <w:link w:val="z-BottomofFormChar"/>
    <w:hidden/>
    <w:uiPriority w:val="99"/>
    <w:semiHidden/>
    <w:unhideWhenUsed/>
    <w:rsid w:val="008A2729"/>
    <w:pPr>
      <w:pBdr>
        <w:top w:val="single" w:sz="6" w:space="1" w:color="auto"/>
      </w:pBdr>
      <w:spacing w:line="240" w:lineRule="auto"/>
    </w:pPr>
    <w:rPr>
      <w:rFonts w:ascii="Arial" w:eastAsia="Times New Roman" w:hAnsi="Arial" w:cs="Arial"/>
      <w:b w:val="0"/>
      <w:i w:val="0"/>
      <w:vanish/>
      <w:sz w:val="16"/>
      <w:szCs w:val="16"/>
    </w:rPr>
  </w:style>
  <w:style w:type="character" w:customStyle="1" w:styleId="z-BottomofFormChar">
    <w:name w:val="z-Bottom of Form Char"/>
    <w:basedOn w:val="DefaultParagraphFont"/>
    <w:link w:val="z-BottomofForm"/>
    <w:uiPriority w:val="99"/>
    <w:semiHidden/>
    <w:rsid w:val="008A27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3529">
      <w:bodyDiv w:val="1"/>
      <w:marLeft w:val="0"/>
      <w:marRight w:val="0"/>
      <w:marTop w:val="0"/>
      <w:marBottom w:val="0"/>
      <w:divBdr>
        <w:top w:val="none" w:sz="0" w:space="0" w:color="auto"/>
        <w:left w:val="none" w:sz="0" w:space="0" w:color="auto"/>
        <w:bottom w:val="none" w:sz="0" w:space="0" w:color="auto"/>
        <w:right w:val="none" w:sz="0" w:space="0" w:color="auto"/>
      </w:divBdr>
    </w:div>
    <w:div w:id="621032996">
      <w:bodyDiv w:val="1"/>
      <w:marLeft w:val="0"/>
      <w:marRight w:val="0"/>
      <w:marTop w:val="0"/>
      <w:marBottom w:val="0"/>
      <w:divBdr>
        <w:top w:val="none" w:sz="0" w:space="0" w:color="auto"/>
        <w:left w:val="none" w:sz="0" w:space="0" w:color="auto"/>
        <w:bottom w:val="none" w:sz="0" w:space="0" w:color="auto"/>
        <w:right w:val="none" w:sz="0" w:space="0" w:color="auto"/>
      </w:divBdr>
      <w:divsChild>
        <w:div w:id="1788112097">
          <w:marLeft w:val="0"/>
          <w:marRight w:val="0"/>
          <w:marTop w:val="0"/>
          <w:marBottom w:val="0"/>
          <w:divBdr>
            <w:top w:val="none" w:sz="0" w:space="0" w:color="auto"/>
            <w:left w:val="none" w:sz="0" w:space="0" w:color="auto"/>
            <w:bottom w:val="none" w:sz="0" w:space="0" w:color="auto"/>
            <w:right w:val="none" w:sz="0" w:space="0" w:color="auto"/>
          </w:divBdr>
          <w:divsChild>
            <w:div w:id="15367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103">
      <w:bodyDiv w:val="1"/>
      <w:marLeft w:val="0"/>
      <w:marRight w:val="0"/>
      <w:marTop w:val="0"/>
      <w:marBottom w:val="0"/>
      <w:divBdr>
        <w:top w:val="none" w:sz="0" w:space="0" w:color="auto"/>
        <w:left w:val="none" w:sz="0" w:space="0" w:color="auto"/>
        <w:bottom w:val="none" w:sz="0" w:space="0" w:color="auto"/>
        <w:right w:val="none" w:sz="0" w:space="0" w:color="auto"/>
      </w:divBdr>
    </w:div>
    <w:div w:id="1180310488">
      <w:bodyDiv w:val="1"/>
      <w:marLeft w:val="0"/>
      <w:marRight w:val="0"/>
      <w:marTop w:val="0"/>
      <w:marBottom w:val="0"/>
      <w:divBdr>
        <w:top w:val="none" w:sz="0" w:space="0" w:color="auto"/>
        <w:left w:val="none" w:sz="0" w:space="0" w:color="auto"/>
        <w:bottom w:val="none" w:sz="0" w:space="0" w:color="auto"/>
        <w:right w:val="none" w:sz="0" w:space="0" w:color="auto"/>
      </w:divBdr>
    </w:div>
    <w:div w:id="17808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588B-25E4-4077-9DBB-A4F1A9AD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Bahria University</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FarRukh SetHi</dc:creator>
  <cp:lastModifiedBy>Pc6</cp:lastModifiedBy>
  <cp:revision>263</cp:revision>
  <cp:lastPrinted>2015-02-02T20:05:00Z</cp:lastPrinted>
  <dcterms:created xsi:type="dcterms:W3CDTF">2011-04-16T16:06:00Z</dcterms:created>
  <dcterms:modified xsi:type="dcterms:W3CDTF">2015-07-02T11:35:00Z</dcterms:modified>
</cp:coreProperties>
</file>