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CF" w:rsidRDefault="001A7E5C" w:rsidP="00B875CF">
      <w:pPr>
        <w:jc w:val="center"/>
        <w:outlineLvl w:val="0"/>
        <w:rPr>
          <w:rStyle w:val="bdtext"/>
        </w:rPr>
      </w:pPr>
      <w:proofErr w:type="spellStart"/>
      <w:r>
        <w:rPr>
          <w:rStyle w:val="bdtext"/>
        </w:rPr>
        <w:t>Touseef</w:t>
      </w:r>
      <w:proofErr w:type="spellEnd"/>
    </w:p>
    <w:p w:rsidR="001A7E5C" w:rsidRDefault="001A7E5C" w:rsidP="00B875CF">
      <w:pPr>
        <w:jc w:val="center"/>
        <w:outlineLvl w:val="0"/>
        <w:rPr>
          <w:b/>
          <w:sz w:val="6"/>
        </w:rPr>
      </w:pPr>
      <w:hyperlink r:id="rId6" w:history="1">
        <w:r w:rsidRPr="004319B6">
          <w:rPr>
            <w:rStyle w:val="Hyperlink"/>
          </w:rPr>
          <w:t>Touseef.223781@2freemail.com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B875CF" w:rsidRDefault="00B875CF" w:rsidP="00B875CF">
      <w:pPr>
        <w:jc w:val="center"/>
        <w:outlineLvl w:val="0"/>
        <w:rPr>
          <w:b/>
        </w:rPr>
      </w:pPr>
      <w:r>
        <w:rPr>
          <w:b/>
          <w:sz w:val="28"/>
        </w:rPr>
        <w:t xml:space="preserve">Accounts Manager </w:t>
      </w:r>
    </w:p>
    <w:p w:rsidR="00B875CF" w:rsidRDefault="00B875CF" w:rsidP="00B875CF">
      <w:pPr>
        <w:jc w:val="center"/>
        <w:outlineLvl w:val="0"/>
        <w:rPr>
          <w:b/>
        </w:rPr>
      </w:pPr>
      <w:r>
        <w:rPr>
          <w:b/>
        </w:rPr>
        <w:t xml:space="preserve">Assist. Accounts </w:t>
      </w:r>
      <w:proofErr w:type="spellStart"/>
      <w:r>
        <w:rPr>
          <w:b/>
        </w:rPr>
        <w:t>Mgr</w:t>
      </w:r>
      <w:proofErr w:type="spellEnd"/>
      <w:r>
        <w:rPr>
          <w:b/>
        </w:rPr>
        <w:t xml:space="preserve">/Assist. Finance </w:t>
      </w:r>
      <w:proofErr w:type="spellStart"/>
      <w:r>
        <w:rPr>
          <w:b/>
        </w:rPr>
        <w:t>Mgr</w:t>
      </w:r>
      <w:proofErr w:type="spellEnd"/>
      <w:r>
        <w:rPr>
          <w:b/>
        </w:rPr>
        <w:t xml:space="preserve">/Assist. Audit </w:t>
      </w:r>
      <w:proofErr w:type="spellStart"/>
      <w:r>
        <w:rPr>
          <w:b/>
        </w:rPr>
        <w:t>Mgr</w:t>
      </w:r>
      <w:proofErr w:type="spellEnd"/>
    </w:p>
    <w:p w:rsidR="00B875CF" w:rsidRDefault="001A7E5C" w:rsidP="00B875CF">
      <w:pPr>
        <w:jc w:val="center"/>
        <w:outlineLvl w:val="0"/>
        <w:rPr>
          <w:b/>
          <w:sz w:val="4"/>
        </w:rPr>
      </w:pPr>
      <w:r>
        <w:rPr>
          <w:b/>
          <w:sz w:val="4"/>
        </w:rPr>
        <w:pict>
          <v:rect id="_x0000_i1025" style="width:468pt;height:1.5pt" o:hralign="center" o:hrstd="t" o:hr="t" fillcolor="#a0a0a0" stroked="f"/>
        </w:pict>
      </w:r>
    </w:p>
    <w:p w:rsidR="00B875CF" w:rsidRDefault="00B875CF" w:rsidP="00B875CF">
      <w:pPr>
        <w:jc w:val="center"/>
        <w:outlineLvl w:val="0"/>
        <w:rPr>
          <w:b/>
        </w:rPr>
      </w:pPr>
    </w:p>
    <w:p w:rsidR="00B875CF" w:rsidRDefault="00B875CF" w:rsidP="00B875CF">
      <w:pPr>
        <w:jc w:val="both"/>
      </w:pPr>
      <w:r>
        <w:t xml:space="preserve">Confident, creative and highly qualified Accounting and Finance Professional with more than 2 years of Accounting &amp; Finance management experience. </w:t>
      </w:r>
      <w:proofErr w:type="gramStart"/>
      <w:r>
        <w:t>Solid track record as Accounts Manager with implementation of ERP and Solution HUT.</w:t>
      </w:r>
      <w:proofErr w:type="gramEnd"/>
    </w:p>
    <w:p w:rsidR="00B875CF" w:rsidRDefault="00B875CF" w:rsidP="00B875CF">
      <w:pPr>
        <w:jc w:val="both"/>
      </w:pPr>
    </w:p>
    <w:p w:rsidR="00B875CF" w:rsidRDefault="00B875CF" w:rsidP="00B875CF">
      <w:pPr>
        <w:jc w:val="center"/>
        <w:rPr>
          <w:b/>
        </w:rPr>
      </w:pPr>
      <w:r>
        <w:rPr>
          <w:b/>
        </w:rPr>
        <w:t>Core strengths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73"/>
      </w:tblGrid>
      <w:tr w:rsidR="00B875CF" w:rsidTr="00B875CF">
        <w:tc>
          <w:tcPr>
            <w:tcW w:w="4687" w:type="dxa"/>
            <w:hideMark/>
          </w:tcPr>
          <w:p w:rsidR="00B875CF" w:rsidRDefault="00B875CF" w:rsidP="00C96E8E">
            <w:pPr>
              <w:pStyle w:val="ListParagraph"/>
              <w:numPr>
                <w:ilvl w:val="0"/>
                <w:numId w:val="1"/>
              </w:numPr>
            </w:pPr>
            <w:r>
              <w:t xml:space="preserve">Finance </w:t>
            </w:r>
          </w:p>
        </w:tc>
        <w:tc>
          <w:tcPr>
            <w:tcW w:w="4673" w:type="dxa"/>
            <w:hideMark/>
          </w:tcPr>
          <w:p w:rsidR="00B875CF" w:rsidRDefault="00B875CF" w:rsidP="00C96E8E">
            <w:pPr>
              <w:pStyle w:val="ListParagraph"/>
              <w:numPr>
                <w:ilvl w:val="0"/>
                <w:numId w:val="1"/>
              </w:numPr>
            </w:pPr>
            <w:r>
              <w:t>Excellent presentation skills</w:t>
            </w:r>
          </w:p>
        </w:tc>
      </w:tr>
      <w:tr w:rsidR="00B875CF" w:rsidTr="00B875CF">
        <w:tc>
          <w:tcPr>
            <w:tcW w:w="4687" w:type="dxa"/>
            <w:hideMark/>
          </w:tcPr>
          <w:p w:rsidR="00B875CF" w:rsidRDefault="00B875CF" w:rsidP="00C96E8E">
            <w:pPr>
              <w:pStyle w:val="ListParagraph"/>
              <w:numPr>
                <w:ilvl w:val="0"/>
                <w:numId w:val="1"/>
              </w:numPr>
            </w:pPr>
            <w:r>
              <w:t>Accounts management</w:t>
            </w:r>
          </w:p>
        </w:tc>
        <w:tc>
          <w:tcPr>
            <w:tcW w:w="4673" w:type="dxa"/>
            <w:hideMark/>
          </w:tcPr>
          <w:p w:rsidR="00B875CF" w:rsidRDefault="00B875CF" w:rsidP="00C96E8E">
            <w:pPr>
              <w:pStyle w:val="ListParagraph"/>
              <w:numPr>
                <w:ilvl w:val="0"/>
                <w:numId w:val="1"/>
              </w:numPr>
            </w:pPr>
            <w:r>
              <w:t>Solution Hut ERP based software</w:t>
            </w:r>
          </w:p>
        </w:tc>
      </w:tr>
      <w:tr w:rsidR="00B875CF" w:rsidTr="00B875CF">
        <w:tc>
          <w:tcPr>
            <w:tcW w:w="4687" w:type="dxa"/>
            <w:hideMark/>
          </w:tcPr>
          <w:p w:rsidR="00B875CF" w:rsidRDefault="00B875CF" w:rsidP="00C96E8E">
            <w:pPr>
              <w:pStyle w:val="ListParagraph"/>
              <w:numPr>
                <w:ilvl w:val="0"/>
                <w:numId w:val="1"/>
              </w:numPr>
            </w:pPr>
            <w:r>
              <w:t>Audit</w:t>
            </w:r>
          </w:p>
        </w:tc>
        <w:tc>
          <w:tcPr>
            <w:tcW w:w="4673" w:type="dxa"/>
            <w:hideMark/>
          </w:tcPr>
          <w:p w:rsidR="00B875CF" w:rsidRDefault="00B875CF" w:rsidP="00C96E8E">
            <w:pPr>
              <w:pStyle w:val="ListParagraph"/>
              <w:numPr>
                <w:ilvl w:val="0"/>
                <w:numId w:val="1"/>
              </w:numPr>
            </w:pPr>
            <w:r>
              <w:t>ERP</w:t>
            </w:r>
          </w:p>
        </w:tc>
      </w:tr>
      <w:tr w:rsidR="00B875CF" w:rsidTr="00B875CF">
        <w:tc>
          <w:tcPr>
            <w:tcW w:w="4687" w:type="dxa"/>
            <w:hideMark/>
          </w:tcPr>
          <w:p w:rsidR="00B875CF" w:rsidRDefault="00B875CF" w:rsidP="00C96E8E">
            <w:pPr>
              <w:pStyle w:val="ListParagraph"/>
              <w:numPr>
                <w:ilvl w:val="0"/>
                <w:numId w:val="1"/>
              </w:numPr>
            </w:pPr>
            <w:r>
              <w:t>Reporting</w:t>
            </w:r>
          </w:p>
        </w:tc>
        <w:tc>
          <w:tcPr>
            <w:tcW w:w="4673" w:type="dxa"/>
            <w:hideMark/>
          </w:tcPr>
          <w:p w:rsidR="00B875CF" w:rsidRDefault="00B875CF" w:rsidP="00C96E8E">
            <w:pPr>
              <w:pStyle w:val="ListParagraph"/>
              <w:numPr>
                <w:ilvl w:val="0"/>
                <w:numId w:val="1"/>
              </w:numPr>
            </w:pPr>
            <w:r>
              <w:t>Strategic planning skills</w:t>
            </w:r>
          </w:p>
        </w:tc>
      </w:tr>
      <w:tr w:rsidR="00B875CF" w:rsidTr="00B875CF">
        <w:tc>
          <w:tcPr>
            <w:tcW w:w="4687" w:type="dxa"/>
            <w:hideMark/>
          </w:tcPr>
          <w:p w:rsidR="00B875CF" w:rsidRDefault="00B875CF" w:rsidP="00C96E8E">
            <w:pPr>
              <w:pStyle w:val="ListParagraph"/>
              <w:numPr>
                <w:ilvl w:val="0"/>
                <w:numId w:val="1"/>
              </w:numPr>
            </w:pPr>
            <w:r>
              <w:t>Creative team leadership</w:t>
            </w:r>
          </w:p>
        </w:tc>
        <w:tc>
          <w:tcPr>
            <w:tcW w:w="4673" w:type="dxa"/>
          </w:tcPr>
          <w:p w:rsidR="00B875CF" w:rsidRDefault="00B875CF" w:rsidP="00C96E8E">
            <w:pPr>
              <w:pStyle w:val="ListParagraph"/>
              <w:numPr>
                <w:ilvl w:val="0"/>
                <w:numId w:val="1"/>
              </w:numPr>
            </w:pPr>
            <w:r>
              <w:t>MS Office, PowerPoint, Excel.</w:t>
            </w:r>
          </w:p>
          <w:p w:rsidR="00B875CF" w:rsidRDefault="00B875CF">
            <w:pPr>
              <w:pStyle w:val="ListParagraph"/>
            </w:pPr>
          </w:p>
        </w:tc>
      </w:tr>
    </w:tbl>
    <w:p w:rsidR="00B875CF" w:rsidRDefault="001A7E5C" w:rsidP="00B875CF">
      <w:pPr>
        <w:jc w:val="center"/>
        <w:rPr>
          <w:b/>
          <w:sz w:val="10"/>
        </w:rPr>
      </w:pPr>
      <w:r>
        <w:rPr>
          <w:b/>
          <w:sz w:val="10"/>
        </w:rPr>
        <w:pict>
          <v:rect id="_x0000_i1026" style="width:468pt;height:1.5pt" o:hralign="center" o:hrstd="t" o:hr="t" fillcolor="#a0a0a0" stroked="f"/>
        </w:pict>
      </w:r>
    </w:p>
    <w:p w:rsidR="00B875CF" w:rsidRDefault="00B875CF" w:rsidP="00B875CF">
      <w:pPr>
        <w:jc w:val="center"/>
        <w:rPr>
          <w:b/>
        </w:rPr>
      </w:pPr>
      <w:r>
        <w:rPr>
          <w:b/>
          <w:sz w:val="28"/>
        </w:rPr>
        <w:t>E</w:t>
      </w:r>
      <w:r>
        <w:rPr>
          <w:b/>
        </w:rPr>
        <w:t>XPERIENCE</w:t>
      </w:r>
      <w:r>
        <w:rPr>
          <w:b/>
          <w:sz w:val="28"/>
        </w:rPr>
        <w:t>S</w:t>
      </w:r>
      <w:r>
        <w:rPr>
          <w:b/>
        </w:rPr>
        <w:t>NAPSHOT</w:t>
      </w:r>
    </w:p>
    <w:p w:rsidR="00B875CF" w:rsidRDefault="001A7E5C" w:rsidP="00B875CF">
      <w:pPr>
        <w:jc w:val="center"/>
        <w:rPr>
          <w:b/>
          <w:sz w:val="2"/>
        </w:rPr>
      </w:pPr>
      <w:r>
        <w:rPr>
          <w:b/>
          <w:sz w:val="2"/>
        </w:rPr>
        <w:pict>
          <v:rect id="_x0000_i1027" style="width:468pt;height:1.5pt" o:hralign="center" o:hrstd="t" o:hr="t" fillcolor="#a0a0a0" stroked="f"/>
        </w:pict>
      </w:r>
    </w:p>
    <w:p w:rsidR="00B875CF" w:rsidRDefault="00B875CF" w:rsidP="00B875CF">
      <w:pPr>
        <w:tabs>
          <w:tab w:val="left" w:pos="9180"/>
        </w:tabs>
        <w:rPr>
          <w:b/>
          <w:color w:val="000000"/>
          <w:u w:val="single"/>
        </w:rPr>
      </w:pPr>
    </w:p>
    <w:p w:rsidR="00B875CF" w:rsidRDefault="00B875CF" w:rsidP="00B875CF">
      <w:pPr>
        <w:tabs>
          <w:tab w:val="left" w:pos="9180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Micro Corporation (</w:t>
      </w:r>
      <w:proofErr w:type="spellStart"/>
      <w:r>
        <w:rPr>
          <w:b/>
          <w:color w:val="000000"/>
          <w:u w:val="single"/>
        </w:rPr>
        <w:t>Pakki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kotli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Daska</w:t>
      </w:r>
      <w:proofErr w:type="spellEnd"/>
      <w:r>
        <w:rPr>
          <w:b/>
          <w:color w:val="000000"/>
          <w:u w:val="single"/>
        </w:rPr>
        <w:t xml:space="preserve"> </w:t>
      </w:r>
      <w:proofErr w:type="gramStart"/>
      <w:r>
        <w:rPr>
          <w:b/>
          <w:color w:val="000000"/>
          <w:u w:val="single"/>
        </w:rPr>
        <w:t>Road  Sialkot</w:t>
      </w:r>
      <w:proofErr w:type="gramEnd"/>
      <w:r>
        <w:rPr>
          <w:b/>
          <w:color w:val="000000"/>
          <w:u w:val="single"/>
        </w:rPr>
        <w:t xml:space="preserve"> – Pakistan)</w:t>
      </w:r>
      <w:r>
        <w:rPr>
          <w:color w:val="000000"/>
          <w:u w:val="single"/>
        </w:rPr>
        <w:t>Jan 2013- Feb 2015</w:t>
      </w:r>
    </w:p>
    <w:p w:rsidR="00B875CF" w:rsidRDefault="00B875CF" w:rsidP="00B875CF">
      <w:pPr>
        <w:rPr>
          <w:i/>
          <w:color w:val="000000"/>
        </w:rPr>
      </w:pPr>
      <w:r>
        <w:rPr>
          <w:color w:val="000000"/>
          <w:u w:val="single"/>
        </w:rPr>
        <w:t xml:space="preserve">Designation: </w:t>
      </w:r>
      <w:r>
        <w:rPr>
          <w:i/>
          <w:color w:val="000000"/>
        </w:rPr>
        <w:t>Accounts Manager</w:t>
      </w:r>
    </w:p>
    <w:p w:rsidR="00B875CF" w:rsidRDefault="00B875CF" w:rsidP="00B875CF">
      <w:pPr>
        <w:rPr>
          <w:color w:val="000000"/>
        </w:rPr>
      </w:pPr>
    </w:p>
    <w:p w:rsidR="00B875CF" w:rsidRDefault="00B875CF" w:rsidP="00B875CF">
      <w:pPr>
        <w:rPr>
          <w:color w:val="000000"/>
        </w:rPr>
      </w:pPr>
      <w:proofErr w:type="gramStart"/>
      <w:r>
        <w:rPr>
          <w:color w:val="000000"/>
        </w:rPr>
        <w:t>Responsible for managing the Accounts of Makers, Venders and Suppliers to the Company.</w:t>
      </w:r>
      <w:proofErr w:type="gramEnd"/>
      <w:r>
        <w:rPr>
          <w:color w:val="000000"/>
        </w:rPr>
        <w:t xml:space="preserve"> Lead the team in the implementation of the ERP in the company. </w:t>
      </w:r>
      <w:proofErr w:type="gramStart"/>
      <w:r>
        <w:rPr>
          <w:color w:val="000000"/>
        </w:rPr>
        <w:t>Prepared the profiles of the makers and suppliers to the company.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Also prepared the company catalog along with whole descriptions of the products.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Shifted the last two years of data from manual to ERP.</w:t>
      </w:r>
      <w:proofErr w:type="gramEnd"/>
    </w:p>
    <w:p w:rsidR="00B875CF" w:rsidRDefault="00B875CF" w:rsidP="00B875CF">
      <w:pPr>
        <w:rPr>
          <w:color w:val="000000"/>
        </w:rPr>
      </w:pPr>
      <w:r>
        <w:rPr>
          <w:color w:val="000000"/>
        </w:rPr>
        <w:t>. Key accomplishments are:</w:t>
      </w:r>
    </w:p>
    <w:p w:rsidR="00B875CF" w:rsidRDefault="00B875CF" w:rsidP="00B875CF">
      <w:pPr>
        <w:rPr>
          <w:color w:val="000000"/>
        </w:rPr>
      </w:pPr>
    </w:p>
    <w:p w:rsidR="00B875CF" w:rsidRDefault="00B875CF" w:rsidP="00B875C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Made the profiles of Makers, Venders and Suppliers of the Company.</w:t>
      </w:r>
    </w:p>
    <w:p w:rsidR="00B875CF" w:rsidRDefault="00B875CF" w:rsidP="00B875C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Authorization and supervision of transactions passed by the accountant and production department. </w:t>
      </w:r>
    </w:p>
    <w:p w:rsidR="00B875CF" w:rsidRDefault="00B875CF" w:rsidP="00B875C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Preparing the monthly bills of the makers and making them payments.</w:t>
      </w:r>
    </w:p>
    <w:p w:rsidR="00B875CF" w:rsidRDefault="00B875CF" w:rsidP="00B875C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Managing the long and short term loans to Makers.</w:t>
      </w:r>
    </w:p>
    <w:p w:rsidR="00B875CF" w:rsidRDefault="00B875CF" w:rsidP="00B875C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Communication with the legal and taxation authorities.</w:t>
      </w:r>
    </w:p>
    <w:p w:rsidR="00B875CF" w:rsidRDefault="00B875CF" w:rsidP="00B875CF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Auditing and authorization of salaries prepared by the accountant.</w:t>
      </w:r>
    </w:p>
    <w:p w:rsidR="00B875CF" w:rsidRDefault="00B875CF" w:rsidP="00B875CF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Authorization of J.V’s, BPV’s CPV’s </w:t>
      </w:r>
    </w:p>
    <w:p w:rsidR="00B875CF" w:rsidRDefault="00B875CF" w:rsidP="00B875CF">
      <w:pPr>
        <w:pStyle w:val="ListParagraph"/>
        <w:rPr>
          <w:color w:val="000000"/>
        </w:rPr>
      </w:pPr>
    </w:p>
    <w:p w:rsidR="00B875CF" w:rsidRDefault="00B875CF" w:rsidP="00B875CF">
      <w:pPr>
        <w:tabs>
          <w:tab w:val="left" w:pos="9180"/>
        </w:tabs>
        <w:rPr>
          <w:color w:val="000000"/>
          <w:u w:val="single"/>
        </w:rPr>
      </w:pPr>
      <w:r>
        <w:rPr>
          <w:b/>
          <w:color w:val="000000"/>
          <w:u w:val="single"/>
        </w:rPr>
        <w:t>H.W Foods (Pvt.) ltd. (</w:t>
      </w:r>
      <w:proofErr w:type="gramStart"/>
      <w:r>
        <w:rPr>
          <w:b/>
          <w:color w:val="000000"/>
          <w:u w:val="single"/>
        </w:rPr>
        <w:t xml:space="preserve">M.M  </w:t>
      </w:r>
      <w:proofErr w:type="spellStart"/>
      <w:r>
        <w:rPr>
          <w:b/>
          <w:color w:val="000000"/>
          <w:u w:val="single"/>
        </w:rPr>
        <w:t>Alam</w:t>
      </w:r>
      <w:proofErr w:type="spellEnd"/>
      <w:proofErr w:type="gramEnd"/>
      <w:r>
        <w:rPr>
          <w:b/>
          <w:color w:val="000000"/>
          <w:u w:val="single"/>
        </w:rPr>
        <w:t xml:space="preserve"> Road Lahore – Pakistan)</w:t>
      </w:r>
      <w:r>
        <w:rPr>
          <w:color w:val="000000"/>
          <w:u w:val="single"/>
        </w:rPr>
        <w:t>August 2012 - Feb 2013</w:t>
      </w:r>
    </w:p>
    <w:p w:rsidR="00B875CF" w:rsidRDefault="00B875CF" w:rsidP="00B875CF">
      <w:pPr>
        <w:rPr>
          <w:b/>
          <w:color w:val="000000"/>
        </w:rPr>
      </w:pPr>
      <w:r>
        <w:rPr>
          <w:color w:val="000000"/>
          <w:u w:val="single"/>
        </w:rPr>
        <w:t>Designation:</w:t>
      </w:r>
      <w:r>
        <w:rPr>
          <w:i/>
          <w:color w:val="000000"/>
        </w:rPr>
        <w:t xml:space="preserve"> Assistant Accounts Manager</w:t>
      </w:r>
    </w:p>
    <w:p w:rsidR="00B875CF" w:rsidRDefault="00B875CF" w:rsidP="00B875CF">
      <w:pPr>
        <w:rPr>
          <w:color w:val="000000"/>
        </w:rPr>
      </w:pPr>
    </w:p>
    <w:p w:rsidR="00B875CF" w:rsidRDefault="00B875CF" w:rsidP="00B875CF">
      <w:pPr>
        <w:rPr>
          <w:color w:val="000000"/>
        </w:rPr>
      </w:pPr>
      <w:r>
        <w:rPr>
          <w:color w:val="000000"/>
        </w:rPr>
        <w:t>As an Assistant Accounts Manager Key responsibilities were:</w:t>
      </w:r>
    </w:p>
    <w:p w:rsidR="00B875CF" w:rsidRDefault="00B875CF" w:rsidP="00B875CF">
      <w:pPr>
        <w:rPr>
          <w:color w:val="000000"/>
        </w:rPr>
      </w:pPr>
    </w:p>
    <w:p w:rsidR="00B875CF" w:rsidRDefault="00B875CF" w:rsidP="00B875CF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Passing the day to day Journal entries.</w:t>
      </w:r>
    </w:p>
    <w:p w:rsidR="00B875CF" w:rsidRDefault="00B875CF" w:rsidP="00B875CF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Preparing the daily, weekly and monthly sales Summary</w:t>
      </w:r>
    </w:p>
    <w:p w:rsidR="00B875CF" w:rsidRDefault="00B875CF" w:rsidP="00B875CF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Daily costing and analyses of variation in the cost.</w:t>
      </w:r>
    </w:p>
    <w:p w:rsidR="00B875CF" w:rsidRDefault="00B875CF" w:rsidP="00B875CF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lastRenderedPageBreak/>
        <w:t>Preparing the salaries of the employees for the month ending along with their short and long term loans.</w:t>
      </w:r>
    </w:p>
    <w:p w:rsidR="00B875CF" w:rsidRDefault="00B875CF" w:rsidP="00B875CF">
      <w:pPr>
        <w:rPr>
          <w:color w:val="000000"/>
          <w:sz w:val="14"/>
        </w:rPr>
      </w:pPr>
    </w:p>
    <w:p w:rsidR="00B875CF" w:rsidRDefault="00B875CF" w:rsidP="00B875CF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OTHER ACHIEVEMENTS </w:t>
      </w:r>
    </w:p>
    <w:p w:rsidR="00B875CF" w:rsidRDefault="00B875CF" w:rsidP="00B875CF">
      <w:pPr>
        <w:pStyle w:val="ListParagraph"/>
        <w:numPr>
          <w:ilvl w:val="0"/>
          <w:numId w:val="4"/>
        </w:numPr>
        <w:rPr>
          <w:b/>
          <w:color w:val="000000"/>
          <w:u w:val="single"/>
        </w:rPr>
      </w:pPr>
      <w:r>
        <w:rPr>
          <w:color w:val="000000"/>
        </w:rPr>
        <w:t>WWF Internship and Certificate</w:t>
      </w:r>
    </w:p>
    <w:p w:rsidR="00B875CF" w:rsidRDefault="00B875CF" w:rsidP="00B875CF">
      <w:pPr>
        <w:pStyle w:val="ListParagraph"/>
        <w:numPr>
          <w:ilvl w:val="0"/>
          <w:numId w:val="4"/>
        </w:numPr>
        <w:rPr>
          <w:b/>
          <w:color w:val="000000"/>
          <w:u w:val="single"/>
        </w:rPr>
      </w:pPr>
      <w:r>
        <w:rPr>
          <w:color w:val="000000"/>
        </w:rPr>
        <w:t>Certificate of Appreciation SKANS School of Accountancy</w:t>
      </w:r>
    </w:p>
    <w:p w:rsidR="00B875CF" w:rsidRDefault="00B875CF" w:rsidP="00B875CF">
      <w:pPr>
        <w:pStyle w:val="ListParagraph"/>
        <w:numPr>
          <w:ilvl w:val="0"/>
          <w:numId w:val="4"/>
        </w:numPr>
        <w:rPr>
          <w:b/>
          <w:color w:val="000000"/>
          <w:u w:val="single"/>
        </w:rPr>
      </w:pPr>
      <w:r>
        <w:rPr>
          <w:color w:val="000000"/>
        </w:rPr>
        <w:t xml:space="preserve">Founder of  Welfare organization named “ </w:t>
      </w:r>
      <w:proofErr w:type="spellStart"/>
      <w:r>
        <w:rPr>
          <w:color w:val="000000"/>
        </w:rPr>
        <w:t>Umeed</w:t>
      </w:r>
      <w:proofErr w:type="spellEnd"/>
      <w:r>
        <w:rPr>
          <w:color w:val="000000"/>
        </w:rPr>
        <w:t>-e-</w:t>
      </w:r>
      <w:proofErr w:type="spellStart"/>
      <w:r>
        <w:rPr>
          <w:color w:val="000000"/>
        </w:rPr>
        <w:t>Seher</w:t>
      </w:r>
      <w:proofErr w:type="spellEnd"/>
      <w:r>
        <w:rPr>
          <w:color w:val="000000"/>
        </w:rPr>
        <w:t>”</w:t>
      </w:r>
    </w:p>
    <w:p w:rsidR="00B875CF" w:rsidRDefault="00B875CF" w:rsidP="00B875CF">
      <w:pPr>
        <w:pStyle w:val="ListParagraph"/>
        <w:numPr>
          <w:ilvl w:val="0"/>
          <w:numId w:val="4"/>
        </w:numPr>
        <w:rPr>
          <w:b/>
          <w:color w:val="000000"/>
          <w:u w:val="single"/>
        </w:rPr>
      </w:pPr>
      <w:r>
        <w:rPr>
          <w:color w:val="000000"/>
        </w:rPr>
        <w:t>Have been two times Student of the year. (2007 &amp; 2008)</w:t>
      </w:r>
    </w:p>
    <w:p w:rsidR="00B875CF" w:rsidRDefault="00B875CF" w:rsidP="00B875CF">
      <w:pPr>
        <w:rPr>
          <w:b/>
          <w:color w:val="000000"/>
          <w:u w:val="single"/>
        </w:rPr>
      </w:pPr>
    </w:p>
    <w:p w:rsidR="00B875CF" w:rsidRDefault="001A7E5C" w:rsidP="00B875CF">
      <w:pPr>
        <w:jc w:val="center"/>
        <w:rPr>
          <w:b/>
          <w:sz w:val="10"/>
        </w:rPr>
      </w:pPr>
      <w:r>
        <w:rPr>
          <w:b/>
          <w:sz w:val="10"/>
        </w:rPr>
        <w:pict>
          <v:rect id="_x0000_i1028" style="width:468pt;height:1.5pt" o:hralign="center" o:hrstd="t" o:hr="t" fillcolor="#a0a0a0" stroked="f"/>
        </w:pict>
      </w:r>
    </w:p>
    <w:p w:rsidR="00B875CF" w:rsidRDefault="00B875CF" w:rsidP="00B875CF">
      <w:pPr>
        <w:jc w:val="center"/>
        <w:rPr>
          <w:b/>
          <w:sz w:val="8"/>
        </w:rPr>
      </w:pPr>
      <w:r>
        <w:rPr>
          <w:b/>
          <w:sz w:val="28"/>
        </w:rPr>
        <w:t>E</w:t>
      </w:r>
      <w:r>
        <w:rPr>
          <w:b/>
        </w:rPr>
        <w:t>DUCATION</w:t>
      </w:r>
    </w:p>
    <w:p w:rsidR="00B875CF" w:rsidRDefault="001A7E5C" w:rsidP="00B875CF">
      <w:pPr>
        <w:jc w:val="center"/>
        <w:rPr>
          <w:b/>
          <w:sz w:val="4"/>
        </w:rPr>
      </w:pPr>
      <w:r>
        <w:rPr>
          <w:b/>
          <w:sz w:val="4"/>
        </w:rPr>
        <w:pict>
          <v:rect id="_x0000_i1029" style="width:468pt;height:1.5pt" o:hralign="center" o:hrstd="t" o:hr="t" fillcolor="#a0a0a0" stroked="f"/>
        </w:pict>
      </w:r>
    </w:p>
    <w:p w:rsidR="00B875CF" w:rsidRDefault="00B875CF" w:rsidP="00B875CF">
      <w:pPr>
        <w:tabs>
          <w:tab w:val="left" w:pos="360"/>
        </w:tabs>
        <w:rPr>
          <w:b/>
        </w:rPr>
      </w:pPr>
    </w:p>
    <w:p w:rsidR="00B875CF" w:rsidRDefault="00B875CF" w:rsidP="00B875CF">
      <w:pPr>
        <w:tabs>
          <w:tab w:val="left" w:pos="360"/>
        </w:tabs>
        <w:rPr>
          <w:b/>
        </w:rPr>
      </w:pPr>
      <w:r>
        <w:rPr>
          <w:b/>
        </w:rPr>
        <w:t>ACCA (UK)                                                                                                           2015</w:t>
      </w:r>
    </w:p>
    <w:p w:rsidR="00B875CF" w:rsidRDefault="00B875CF" w:rsidP="00B875CF">
      <w:pPr>
        <w:tabs>
          <w:tab w:val="left" w:pos="6030"/>
        </w:tabs>
        <w:rPr>
          <w:b/>
        </w:rPr>
      </w:pPr>
      <w:r>
        <w:rPr>
          <w:b/>
        </w:rPr>
        <w:t xml:space="preserve">Major: </w:t>
      </w:r>
      <w:r>
        <w:t>Accounting, Finance, Audit and Reporting</w:t>
      </w:r>
    </w:p>
    <w:p w:rsidR="00B875CF" w:rsidRDefault="00B875CF" w:rsidP="00B875CF">
      <w:pPr>
        <w:tabs>
          <w:tab w:val="left" w:pos="360"/>
        </w:tabs>
        <w:rPr>
          <w:b/>
          <w:i/>
        </w:rPr>
      </w:pPr>
      <w:r>
        <w:rPr>
          <w:i/>
        </w:rPr>
        <w:t>SKANS School of Accountancy, Lahore</w:t>
      </w:r>
    </w:p>
    <w:p w:rsidR="00B875CF" w:rsidRDefault="00B875CF" w:rsidP="00B875CF">
      <w:pPr>
        <w:rPr>
          <w:b/>
        </w:rPr>
      </w:pPr>
    </w:p>
    <w:p w:rsidR="00B875CF" w:rsidRDefault="00B875CF" w:rsidP="00B875CF">
      <w:pPr>
        <w:rPr>
          <w:b/>
        </w:rPr>
      </w:pPr>
      <w:r>
        <w:rPr>
          <w:b/>
        </w:rPr>
        <w:t>Major Coursework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24"/>
        <w:gridCol w:w="3119"/>
      </w:tblGrid>
      <w:tr w:rsidR="00B875CF" w:rsidTr="00B875CF">
        <w:tc>
          <w:tcPr>
            <w:tcW w:w="3117" w:type="dxa"/>
            <w:hideMark/>
          </w:tcPr>
          <w:p w:rsidR="00B875CF" w:rsidRDefault="00B875CF" w:rsidP="00C96E8E">
            <w:pPr>
              <w:pStyle w:val="ListParagraph"/>
              <w:numPr>
                <w:ilvl w:val="0"/>
                <w:numId w:val="5"/>
              </w:numPr>
              <w:ind w:left="270"/>
              <w:rPr>
                <w:b/>
              </w:rPr>
            </w:pPr>
            <w:r>
              <w:t>Accounting</w:t>
            </w:r>
          </w:p>
        </w:tc>
        <w:tc>
          <w:tcPr>
            <w:tcW w:w="3124" w:type="dxa"/>
            <w:hideMark/>
          </w:tcPr>
          <w:p w:rsidR="00B875CF" w:rsidRDefault="00B875CF" w:rsidP="00C96E8E">
            <w:pPr>
              <w:pStyle w:val="ListParagraph"/>
              <w:numPr>
                <w:ilvl w:val="0"/>
                <w:numId w:val="6"/>
              </w:numPr>
              <w:ind w:left="276"/>
              <w:rPr>
                <w:b/>
              </w:rPr>
            </w:pPr>
            <w:r>
              <w:t>Finance</w:t>
            </w:r>
          </w:p>
        </w:tc>
        <w:tc>
          <w:tcPr>
            <w:tcW w:w="3119" w:type="dxa"/>
            <w:hideMark/>
          </w:tcPr>
          <w:p w:rsidR="00B875CF" w:rsidRDefault="00B875CF" w:rsidP="00C96E8E">
            <w:pPr>
              <w:pStyle w:val="ListParagraph"/>
              <w:numPr>
                <w:ilvl w:val="0"/>
                <w:numId w:val="6"/>
              </w:numPr>
            </w:pPr>
            <w:r>
              <w:t>Business Ethics and Governance</w:t>
            </w:r>
          </w:p>
        </w:tc>
      </w:tr>
      <w:tr w:rsidR="00B875CF" w:rsidTr="00B875CF">
        <w:tc>
          <w:tcPr>
            <w:tcW w:w="3117" w:type="dxa"/>
            <w:hideMark/>
          </w:tcPr>
          <w:p w:rsidR="00B875CF" w:rsidRDefault="00B875CF" w:rsidP="00C96E8E">
            <w:pPr>
              <w:pStyle w:val="ListParagraph"/>
              <w:numPr>
                <w:ilvl w:val="0"/>
                <w:numId w:val="5"/>
              </w:numPr>
              <w:ind w:left="270"/>
              <w:rPr>
                <w:b/>
              </w:rPr>
            </w:pPr>
            <w:r>
              <w:t>Reporting</w:t>
            </w:r>
          </w:p>
        </w:tc>
        <w:tc>
          <w:tcPr>
            <w:tcW w:w="3124" w:type="dxa"/>
            <w:hideMark/>
          </w:tcPr>
          <w:p w:rsidR="00B875CF" w:rsidRDefault="00B875CF" w:rsidP="00C96E8E">
            <w:pPr>
              <w:pStyle w:val="ListParagraph"/>
              <w:numPr>
                <w:ilvl w:val="0"/>
                <w:numId w:val="6"/>
              </w:numPr>
              <w:ind w:left="276"/>
              <w:rPr>
                <w:b/>
              </w:rPr>
            </w:pPr>
            <w:r>
              <w:t xml:space="preserve">Audit </w:t>
            </w:r>
          </w:p>
        </w:tc>
        <w:tc>
          <w:tcPr>
            <w:tcW w:w="3119" w:type="dxa"/>
          </w:tcPr>
          <w:p w:rsidR="00B875CF" w:rsidRDefault="00B875CF"/>
          <w:p w:rsidR="00B875CF" w:rsidRDefault="00B875CF">
            <w:pPr>
              <w:pStyle w:val="ListParagraph"/>
              <w:ind w:left="276"/>
            </w:pPr>
          </w:p>
          <w:p w:rsidR="00B875CF" w:rsidRDefault="00B875CF">
            <w:pPr>
              <w:pStyle w:val="ListParagraph"/>
              <w:ind w:left="276"/>
            </w:pPr>
          </w:p>
        </w:tc>
      </w:tr>
    </w:tbl>
    <w:p w:rsidR="00B875CF" w:rsidRDefault="00B875CF" w:rsidP="00B875CF">
      <w:pPr>
        <w:tabs>
          <w:tab w:val="left" w:pos="5760"/>
          <w:tab w:val="left" w:pos="6030"/>
          <w:tab w:val="left" w:pos="6120"/>
        </w:tabs>
        <w:rPr>
          <w:b/>
        </w:rPr>
      </w:pPr>
      <w:r>
        <w:rPr>
          <w:b/>
        </w:rPr>
        <w:t>BACHELOR OF COMMERCE                                             1</w:t>
      </w:r>
      <w:r>
        <w:rPr>
          <w:b/>
          <w:vertAlign w:val="superscript"/>
        </w:rPr>
        <w:t>ST</w:t>
      </w:r>
      <w:r>
        <w:rPr>
          <w:b/>
        </w:rPr>
        <w:t xml:space="preserve"> Division         2010</w:t>
      </w:r>
    </w:p>
    <w:p w:rsidR="00B875CF" w:rsidRDefault="00B875CF" w:rsidP="00B875CF">
      <w:pPr>
        <w:rPr>
          <w:i/>
        </w:rPr>
      </w:pPr>
      <w:r>
        <w:rPr>
          <w:i/>
        </w:rPr>
        <w:t>University of the Punjab (Punjab College of Commerce, Sialkot)</w:t>
      </w:r>
      <w:r>
        <w:rPr>
          <w:i/>
        </w:rPr>
        <w:tab/>
      </w:r>
    </w:p>
    <w:p w:rsidR="00B875CF" w:rsidRDefault="00B875CF" w:rsidP="00B875CF">
      <w:pPr>
        <w:rPr>
          <w:b/>
        </w:rPr>
      </w:pPr>
    </w:p>
    <w:p w:rsidR="00B875CF" w:rsidRDefault="00B875CF" w:rsidP="00B875CF">
      <w:pPr>
        <w:tabs>
          <w:tab w:val="left" w:pos="360"/>
          <w:tab w:val="left" w:pos="6030"/>
        </w:tabs>
        <w:rPr>
          <w:b/>
        </w:rPr>
      </w:pPr>
      <w:r>
        <w:rPr>
          <w:b/>
        </w:rPr>
        <w:t>INTERMEDIATE IN COMMERCE                                      1</w:t>
      </w:r>
      <w:r>
        <w:rPr>
          <w:b/>
          <w:vertAlign w:val="superscript"/>
        </w:rPr>
        <w:t>ST</w:t>
      </w:r>
      <w:r>
        <w:rPr>
          <w:b/>
        </w:rPr>
        <w:t xml:space="preserve"> Division         2008</w:t>
      </w:r>
    </w:p>
    <w:p w:rsidR="00B875CF" w:rsidRDefault="00B875CF" w:rsidP="00B875CF">
      <w:pPr>
        <w:jc w:val="both"/>
        <w:rPr>
          <w:i/>
        </w:rPr>
      </w:pPr>
      <w:r>
        <w:rPr>
          <w:i/>
        </w:rPr>
        <w:t>BISEGR (Sialkot College of Commerce Sialkot)</w:t>
      </w:r>
    </w:p>
    <w:p w:rsidR="00B875CF" w:rsidRDefault="001A7E5C" w:rsidP="00B875CF">
      <w:pPr>
        <w:jc w:val="center"/>
        <w:rPr>
          <w:b/>
          <w:sz w:val="10"/>
        </w:rPr>
      </w:pPr>
      <w:r>
        <w:rPr>
          <w:b/>
          <w:sz w:val="10"/>
        </w:rPr>
        <w:pict>
          <v:rect id="_x0000_i1030" style="width:468pt;height:1.5pt" o:hralign="center" o:hrstd="t" o:hr="t" fillcolor="#a0a0a0" stroked="f"/>
        </w:pict>
      </w:r>
    </w:p>
    <w:p w:rsidR="00B875CF" w:rsidRDefault="00B875CF" w:rsidP="00B875CF">
      <w:pPr>
        <w:jc w:val="center"/>
        <w:rPr>
          <w:b/>
          <w:sz w:val="2"/>
        </w:rPr>
      </w:pPr>
    </w:p>
    <w:p w:rsidR="00B875CF" w:rsidRDefault="00B875CF" w:rsidP="00B875CF">
      <w:pPr>
        <w:rPr>
          <w:b/>
          <w:color w:val="000000"/>
          <w:sz w:val="2"/>
          <w:u w:val="single"/>
        </w:rPr>
      </w:pPr>
    </w:p>
    <w:p w:rsidR="00B875CF" w:rsidRDefault="00B875CF" w:rsidP="00B875CF">
      <w:pPr>
        <w:rPr>
          <w:b/>
          <w:sz w:val="10"/>
        </w:rPr>
      </w:pPr>
    </w:p>
    <w:p w:rsidR="00B875CF" w:rsidRDefault="00B875CF" w:rsidP="00B875CF">
      <w:pPr>
        <w:jc w:val="center"/>
        <w:rPr>
          <w:b/>
        </w:rPr>
      </w:pPr>
      <w:r>
        <w:rPr>
          <w:b/>
          <w:sz w:val="28"/>
        </w:rPr>
        <w:t>P</w:t>
      </w:r>
      <w:r>
        <w:rPr>
          <w:b/>
        </w:rPr>
        <w:t xml:space="preserve">ERSONAL </w:t>
      </w:r>
      <w:r>
        <w:rPr>
          <w:b/>
          <w:sz w:val="28"/>
        </w:rPr>
        <w:t>I</w:t>
      </w:r>
      <w:r>
        <w:rPr>
          <w:b/>
        </w:rPr>
        <w:t>NFORMATION</w:t>
      </w:r>
    </w:p>
    <w:p w:rsidR="00B875CF" w:rsidRDefault="001A7E5C" w:rsidP="00B875CF">
      <w:pPr>
        <w:jc w:val="center"/>
        <w:rPr>
          <w:b/>
          <w:sz w:val="2"/>
        </w:rPr>
      </w:pPr>
      <w:r>
        <w:rPr>
          <w:b/>
          <w:sz w:val="2"/>
        </w:rPr>
        <w:pict>
          <v:rect id="_x0000_i1031" style="width:468pt;height:1.5pt" o:hralign="center" o:hrstd="t" o:hr="t" fillcolor="#a0a0a0" stroked="f"/>
        </w:pict>
      </w:r>
    </w:p>
    <w:p w:rsidR="00B875CF" w:rsidRDefault="00B875CF" w:rsidP="00B875CF">
      <w:pPr>
        <w:jc w:val="center"/>
        <w:rPr>
          <w:b/>
          <w:color w:val="00000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B875CF" w:rsidTr="00B875CF">
        <w:tc>
          <w:tcPr>
            <w:tcW w:w="4680" w:type="dxa"/>
            <w:hideMark/>
          </w:tcPr>
          <w:p w:rsidR="00B875CF" w:rsidRDefault="00B875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of birth</w:t>
            </w:r>
          </w:p>
        </w:tc>
        <w:tc>
          <w:tcPr>
            <w:tcW w:w="4680" w:type="dxa"/>
            <w:hideMark/>
          </w:tcPr>
          <w:p w:rsidR="00B875CF" w:rsidRDefault="00B875CF">
            <w:pPr>
              <w:rPr>
                <w:color w:val="000000"/>
              </w:rPr>
            </w:pPr>
            <w:r>
              <w:rPr>
                <w:color w:val="000000"/>
              </w:rPr>
              <w:t>08 July, 1992</w:t>
            </w:r>
          </w:p>
        </w:tc>
      </w:tr>
      <w:tr w:rsidR="00B875CF" w:rsidTr="00B875CF">
        <w:tc>
          <w:tcPr>
            <w:tcW w:w="4680" w:type="dxa"/>
            <w:hideMark/>
          </w:tcPr>
          <w:p w:rsidR="00B875CF" w:rsidRDefault="00B875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Gender</w:t>
            </w:r>
          </w:p>
        </w:tc>
        <w:tc>
          <w:tcPr>
            <w:tcW w:w="4680" w:type="dxa"/>
            <w:hideMark/>
          </w:tcPr>
          <w:p w:rsidR="00B875CF" w:rsidRDefault="00B875CF">
            <w:pPr>
              <w:rPr>
                <w:color w:val="000000"/>
              </w:rPr>
            </w:pPr>
            <w:r>
              <w:rPr>
                <w:color w:val="000000"/>
              </w:rPr>
              <w:t>Male</w:t>
            </w:r>
          </w:p>
        </w:tc>
      </w:tr>
      <w:tr w:rsidR="00B875CF" w:rsidTr="00B875CF">
        <w:tc>
          <w:tcPr>
            <w:tcW w:w="4680" w:type="dxa"/>
            <w:hideMark/>
          </w:tcPr>
          <w:p w:rsidR="00B875CF" w:rsidRDefault="00B875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Marital status</w:t>
            </w:r>
          </w:p>
        </w:tc>
        <w:tc>
          <w:tcPr>
            <w:tcW w:w="4680" w:type="dxa"/>
            <w:hideMark/>
          </w:tcPr>
          <w:p w:rsidR="00B875CF" w:rsidRDefault="00B875CF">
            <w:pPr>
              <w:rPr>
                <w:color w:val="000000"/>
              </w:rPr>
            </w:pPr>
            <w:r>
              <w:rPr>
                <w:color w:val="000000"/>
              </w:rPr>
              <w:t>Single</w:t>
            </w:r>
          </w:p>
        </w:tc>
      </w:tr>
      <w:tr w:rsidR="00B875CF" w:rsidTr="00B875CF">
        <w:tc>
          <w:tcPr>
            <w:tcW w:w="4680" w:type="dxa"/>
            <w:hideMark/>
          </w:tcPr>
          <w:p w:rsidR="00B875CF" w:rsidRDefault="00B875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Nationality </w:t>
            </w:r>
          </w:p>
        </w:tc>
        <w:tc>
          <w:tcPr>
            <w:tcW w:w="4680" w:type="dxa"/>
            <w:hideMark/>
          </w:tcPr>
          <w:p w:rsidR="00B875CF" w:rsidRDefault="00B875CF">
            <w:pPr>
              <w:rPr>
                <w:color w:val="000000"/>
              </w:rPr>
            </w:pPr>
            <w:r>
              <w:rPr>
                <w:color w:val="000000"/>
              </w:rPr>
              <w:t>Pakistani</w:t>
            </w:r>
          </w:p>
        </w:tc>
      </w:tr>
    </w:tbl>
    <w:p w:rsidR="00B875CF" w:rsidRDefault="001A7E5C" w:rsidP="00B875CF">
      <w:pPr>
        <w:tabs>
          <w:tab w:val="num" w:pos="360"/>
        </w:tabs>
        <w:jc w:val="center"/>
        <w:rPr>
          <w:b/>
          <w:sz w:val="10"/>
        </w:rPr>
      </w:pPr>
      <w:r>
        <w:rPr>
          <w:b/>
          <w:sz w:val="10"/>
        </w:rPr>
        <w:pict>
          <v:rect id="_x0000_i1032" style="width:468pt;height:1.5pt" o:hralign="center" o:hrstd="t" o:hr="t" fillcolor="#a0a0a0" stroked="f"/>
        </w:pict>
      </w:r>
    </w:p>
    <w:p w:rsidR="00B875CF" w:rsidRDefault="00B875CF" w:rsidP="00B875CF">
      <w:pPr>
        <w:tabs>
          <w:tab w:val="num" w:pos="360"/>
        </w:tabs>
        <w:jc w:val="center"/>
        <w:rPr>
          <w:b/>
        </w:rPr>
      </w:pPr>
      <w:r>
        <w:rPr>
          <w:b/>
          <w:sz w:val="28"/>
        </w:rPr>
        <w:t>L</w:t>
      </w:r>
      <w:r>
        <w:rPr>
          <w:b/>
        </w:rPr>
        <w:t>ANGUAGES</w:t>
      </w:r>
    </w:p>
    <w:p w:rsidR="00B875CF" w:rsidRDefault="001A7E5C" w:rsidP="00B875CF">
      <w:pPr>
        <w:tabs>
          <w:tab w:val="num" w:pos="360"/>
        </w:tabs>
        <w:jc w:val="center"/>
        <w:rPr>
          <w:b/>
          <w:sz w:val="2"/>
        </w:rPr>
      </w:pPr>
      <w:r>
        <w:rPr>
          <w:b/>
          <w:sz w:val="2"/>
        </w:rPr>
        <w:pict>
          <v:rect id="_x0000_i1033" style="width:468pt;height:1.5pt" o:hralign="center" o:hrstd="t" o:hr="t" fillcolor="#a0a0a0" stroked="f"/>
        </w:pict>
      </w:r>
    </w:p>
    <w:p w:rsidR="00B875CF" w:rsidRDefault="00B875CF" w:rsidP="00B875CF">
      <w:pPr>
        <w:tabs>
          <w:tab w:val="num" w:pos="360"/>
        </w:tabs>
        <w:jc w:val="center"/>
        <w:rPr>
          <w:b/>
        </w:rPr>
      </w:pPr>
    </w:p>
    <w:p w:rsidR="00B875CF" w:rsidRDefault="00B875CF" w:rsidP="00B875CF">
      <w:pPr>
        <w:pStyle w:val="ListParagraph"/>
        <w:numPr>
          <w:ilvl w:val="0"/>
          <w:numId w:val="7"/>
        </w:numPr>
        <w:ind w:left="360"/>
      </w:pPr>
      <w:r>
        <w:t>English                                                            (Fluent)</w:t>
      </w:r>
    </w:p>
    <w:p w:rsidR="00B875CF" w:rsidRDefault="00B875CF" w:rsidP="00B875CF">
      <w:pPr>
        <w:pStyle w:val="ListParagraph"/>
        <w:numPr>
          <w:ilvl w:val="0"/>
          <w:numId w:val="7"/>
        </w:numPr>
        <w:ind w:left="360"/>
      </w:pPr>
      <w:r>
        <w:t>Arabic                                                             (Beginning)</w:t>
      </w:r>
    </w:p>
    <w:p w:rsidR="00B875CF" w:rsidRDefault="00B875CF" w:rsidP="00B875CF">
      <w:pPr>
        <w:pStyle w:val="ListParagraph"/>
        <w:numPr>
          <w:ilvl w:val="0"/>
          <w:numId w:val="7"/>
        </w:numPr>
        <w:ind w:left="360"/>
      </w:pPr>
      <w:r>
        <w:t>Urdu                                                                (Fluent)</w:t>
      </w:r>
    </w:p>
    <w:p w:rsidR="00B875CF" w:rsidRDefault="00B875CF"/>
    <w:sectPr w:rsidR="00B87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373"/>
    <w:multiLevelType w:val="hybridMultilevel"/>
    <w:tmpl w:val="061EE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6748C"/>
    <w:multiLevelType w:val="hybridMultilevel"/>
    <w:tmpl w:val="F9FE1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9363D"/>
    <w:multiLevelType w:val="hybridMultilevel"/>
    <w:tmpl w:val="F2D22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C6725"/>
    <w:multiLevelType w:val="hybridMultilevel"/>
    <w:tmpl w:val="69DCB1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56C28"/>
    <w:multiLevelType w:val="hybridMultilevel"/>
    <w:tmpl w:val="FDCAFA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C7DB4"/>
    <w:multiLevelType w:val="hybridMultilevel"/>
    <w:tmpl w:val="83BADE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C6C36"/>
    <w:multiLevelType w:val="hybridMultilevel"/>
    <w:tmpl w:val="F190A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CF"/>
    <w:rsid w:val="001A7E5C"/>
    <w:rsid w:val="00B8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875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5CF"/>
    <w:pPr>
      <w:ind w:left="720"/>
      <w:contextualSpacing/>
    </w:pPr>
  </w:style>
  <w:style w:type="table" w:styleId="TableGrid">
    <w:name w:val="Table Grid"/>
    <w:basedOn w:val="TableNormal"/>
    <w:uiPriority w:val="59"/>
    <w:rsid w:val="00B875C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dtext">
    <w:name w:val="bdtext"/>
    <w:basedOn w:val="DefaultParagraphFont"/>
    <w:rsid w:val="001A7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875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5CF"/>
    <w:pPr>
      <w:ind w:left="720"/>
      <w:contextualSpacing/>
    </w:pPr>
  </w:style>
  <w:style w:type="table" w:styleId="TableGrid">
    <w:name w:val="Table Grid"/>
    <w:basedOn w:val="TableNormal"/>
    <w:uiPriority w:val="59"/>
    <w:rsid w:val="00B875C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dtext">
    <w:name w:val="bdtext"/>
    <w:basedOn w:val="DefaultParagraphFont"/>
    <w:rsid w:val="001A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seef.22378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2017-09-14T13:03:00Z</dcterms:created>
  <dcterms:modified xsi:type="dcterms:W3CDTF">2017-09-14T13:04:00Z</dcterms:modified>
</cp:coreProperties>
</file>