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1E0" w:firstRow="1" w:lastRow="1" w:firstColumn="1" w:lastColumn="1" w:noHBand="0" w:noVBand="0"/>
      </w:tblPr>
      <w:tblGrid>
        <w:gridCol w:w="8622"/>
        <w:gridCol w:w="2286"/>
      </w:tblGrid>
      <w:tr w:rsidR="00036563" w:rsidRPr="00161A57" w:rsidTr="00BD6E5B">
        <w:tc>
          <w:tcPr>
            <w:tcW w:w="8709" w:type="dxa"/>
          </w:tcPr>
          <w:p w:rsidR="00036563" w:rsidRDefault="00036563" w:rsidP="00BD6E5B">
            <w:pPr>
              <w:rPr>
                <w:rFonts w:ascii="Tahoma" w:hAnsi="Tahoma" w:cs="Tahoma"/>
                <w:b/>
                <w:sz w:val="44"/>
                <w:szCs w:val="44"/>
                <w:lang w:val="fr-BE"/>
              </w:rPr>
            </w:pPr>
            <w:r w:rsidRPr="00CA30C2">
              <w:rPr>
                <w:rFonts w:ascii="Tahoma" w:hAnsi="Tahoma" w:cs="Tahoma"/>
                <w:b/>
                <w:sz w:val="44"/>
                <w:szCs w:val="44"/>
                <w:lang w:val="fr-BE"/>
              </w:rPr>
              <w:t xml:space="preserve">Isaac </w:t>
            </w:r>
          </w:p>
          <w:p w:rsidR="00F819F9" w:rsidRPr="00CA30C2" w:rsidRDefault="00F819F9" w:rsidP="00BD6E5B">
            <w:pPr>
              <w:rPr>
                <w:rFonts w:ascii="Tahoma" w:hAnsi="Tahoma" w:cs="Tahoma"/>
                <w:sz w:val="44"/>
                <w:szCs w:val="44"/>
                <w:lang w:val="fr-BE"/>
              </w:rPr>
            </w:pPr>
            <w:hyperlink r:id="rId8" w:history="1">
              <w:r w:rsidRPr="00EF00C5">
                <w:rPr>
                  <w:rStyle w:val="Hyperlink"/>
                  <w:rFonts w:ascii="Tahoma" w:hAnsi="Tahoma" w:cs="Tahoma"/>
                  <w:b/>
                  <w:sz w:val="44"/>
                  <w:szCs w:val="44"/>
                  <w:lang w:val="fr-BE"/>
                </w:rPr>
                <w:t>Issac.226291@2freemail.com</w:t>
              </w:r>
            </w:hyperlink>
            <w:r>
              <w:rPr>
                <w:rFonts w:ascii="Tahoma" w:hAnsi="Tahoma" w:cs="Tahoma"/>
                <w:b/>
                <w:sz w:val="44"/>
                <w:szCs w:val="44"/>
                <w:lang w:val="fr-BE"/>
              </w:rPr>
              <w:t xml:space="preserve"> </w:t>
            </w:r>
          </w:p>
          <w:p w:rsidR="00036563" w:rsidRPr="009A051C" w:rsidRDefault="00036563" w:rsidP="00BD6E5B">
            <w:pPr>
              <w:rPr>
                <w:rFonts w:ascii="Tahoma" w:hAnsi="Tahoma" w:cs="Tahoma"/>
                <w:b/>
                <w:sz w:val="18"/>
                <w:szCs w:val="18"/>
                <w:lang w:val="fr-BE"/>
              </w:rPr>
            </w:pPr>
          </w:p>
          <w:p w:rsidR="00036563" w:rsidRPr="00161A57" w:rsidRDefault="00036563" w:rsidP="00045555">
            <w:pPr>
              <w:rPr>
                <w:rFonts w:ascii="Tahoma" w:hAnsi="Tahoma" w:cs="Tahoma"/>
                <w:sz w:val="18"/>
                <w:szCs w:val="18"/>
                <w:lang w:val="it-IT"/>
              </w:rPr>
            </w:pPr>
          </w:p>
        </w:tc>
        <w:tc>
          <w:tcPr>
            <w:tcW w:w="1371" w:type="dxa"/>
          </w:tcPr>
          <w:p w:rsidR="00036563" w:rsidRPr="00161A57" w:rsidRDefault="00C51DE4" w:rsidP="00BD6E5B">
            <w:pPr>
              <w:jc w:val="right"/>
              <w:rPr>
                <w:rFonts w:ascii="Tahoma" w:hAnsi="Tahoma" w:cs="Tahoma"/>
                <w:sz w:val="18"/>
                <w:szCs w:val="18"/>
              </w:rPr>
            </w:pPr>
            <w:r>
              <w:rPr>
                <w:rFonts w:ascii="Tahoma" w:hAnsi="Tahoma" w:cs="Tahoma"/>
                <w:noProof/>
                <w:sz w:val="18"/>
                <w:szCs w:val="18"/>
              </w:rPr>
              <w:drawing>
                <wp:inline distT="0" distB="0" distL="0" distR="0">
                  <wp:extent cx="1304925" cy="1562100"/>
                  <wp:effectExtent l="0" t="0" r="9525" b="0"/>
                  <wp:docPr id="1" name="Picture 1" descr="C:\Users\Vicky vicky\Downloads\passport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y vicky\Downloads\passport siz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1562100"/>
                          </a:xfrm>
                          <a:prstGeom prst="rect">
                            <a:avLst/>
                          </a:prstGeom>
                          <a:noFill/>
                          <a:ln>
                            <a:noFill/>
                          </a:ln>
                        </pic:spPr>
                      </pic:pic>
                    </a:graphicData>
                  </a:graphic>
                </wp:inline>
              </w:drawing>
            </w:r>
          </w:p>
        </w:tc>
      </w:tr>
    </w:tbl>
    <w:p w:rsidR="00036563" w:rsidRDefault="00036563" w:rsidP="00036563">
      <w:pPr>
        <w:ind w:left="5040" w:firstLine="720"/>
        <w:rPr>
          <w:rFonts w:ascii="Tahoma" w:hAnsi="Tahoma" w:cs="Tahoma"/>
          <w:sz w:val="18"/>
          <w:szCs w:val="18"/>
        </w:rPr>
      </w:pPr>
    </w:p>
    <w:tbl>
      <w:tblPr>
        <w:tblpPr w:leftFromText="180" w:rightFromText="180" w:vertAnchor="text" w:tblpY="33"/>
        <w:tblW w:w="10662" w:type="dxa"/>
        <w:tblBorders>
          <w:top w:val="thinThickLargeGap" w:sz="24" w:space="0" w:color="auto"/>
          <w:left w:val="thinThickLargeGap" w:sz="24" w:space="0" w:color="auto"/>
          <w:bottom w:val="thickThinLargeGap" w:sz="24" w:space="0" w:color="auto"/>
          <w:right w:val="thickThinLargeGap" w:sz="24" w:space="0" w:color="auto"/>
        </w:tblBorders>
        <w:shd w:val="clear" w:color="auto" w:fill="F3F3F3"/>
        <w:tblLook w:val="0000" w:firstRow="0" w:lastRow="0" w:firstColumn="0" w:lastColumn="0" w:noHBand="0" w:noVBand="0"/>
      </w:tblPr>
      <w:tblGrid>
        <w:gridCol w:w="10662"/>
      </w:tblGrid>
      <w:tr w:rsidR="00EF152E" w:rsidRPr="002D2F8B" w:rsidTr="00EF152E">
        <w:trPr>
          <w:trHeight w:val="1695"/>
        </w:trPr>
        <w:tc>
          <w:tcPr>
            <w:tcW w:w="10662" w:type="dxa"/>
            <w:shd w:val="clear" w:color="auto" w:fill="F3F3F3"/>
          </w:tcPr>
          <w:p w:rsidR="00EF152E" w:rsidRPr="002D2F8B" w:rsidRDefault="00EF152E" w:rsidP="00EF152E">
            <w:pPr>
              <w:ind w:left="72" w:right="72"/>
              <w:jc w:val="both"/>
              <w:rPr>
                <w:rFonts w:asciiTheme="majorBidi" w:hAnsiTheme="majorBidi" w:cstheme="majorBidi"/>
                <w:sz w:val="22"/>
                <w:szCs w:val="22"/>
              </w:rPr>
            </w:pPr>
          </w:p>
          <w:p w:rsidR="00EF152E" w:rsidRPr="002D2F8B" w:rsidRDefault="00EF152E" w:rsidP="00EF152E">
            <w:pPr>
              <w:rPr>
                <w:rFonts w:asciiTheme="majorBidi" w:hAnsiTheme="majorBidi" w:cstheme="majorBidi"/>
                <w:sz w:val="22"/>
                <w:szCs w:val="22"/>
              </w:rPr>
            </w:pPr>
            <w:r w:rsidRPr="002D2F8B">
              <w:rPr>
                <w:rFonts w:asciiTheme="majorBidi" w:hAnsiTheme="majorBidi" w:cstheme="majorBidi"/>
                <w:sz w:val="22"/>
                <w:szCs w:val="22"/>
              </w:rPr>
              <w:t>I have the ability to apply the skills learnt and competently perform my assignments diligently in a challenging, competitive and dynamic environment. Whilst contributing to the realization of the objectives of the organization and impacting the society positively.</w:t>
            </w:r>
          </w:p>
          <w:p w:rsidR="00EF152E" w:rsidRPr="002D2F8B" w:rsidRDefault="00EF152E" w:rsidP="00EF152E">
            <w:pPr>
              <w:ind w:right="72"/>
              <w:jc w:val="both"/>
              <w:rPr>
                <w:rFonts w:asciiTheme="majorBidi" w:hAnsiTheme="majorBidi" w:cstheme="majorBidi"/>
                <w:sz w:val="22"/>
                <w:szCs w:val="22"/>
              </w:rPr>
            </w:pPr>
            <w:r w:rsidRPr="002D2F8B">
              <w:rPr>
                <w:rFonts w:asciiTheme="majorBidi" w:hAnsiTheme="majorBidi" w:cstheme="majorBidi"/>
                <w:sz w:val="22"/>
                <w:szCs w:val="22"/>
              </w:rPr>
              <w:t>Possess good communication, interpersonal, coordination, time management and client relationship skills.</w:t>
            </w:r>
          </w:p>
          <w:p w:rsidR="00EF152E" w:rsidRPr="002D2F8B" w:rsidRDefault="00EF152E" w:rsidP="00EF152E">
            <w:pPr>
              <w:ind w:right="72"/>
              <w:jc w:val="both"/>
              <w:rPr>
                <w:rFonts w:asciiTheme="majorBidi" w:hAnsiTheme="majorBidi" w:cstheme="majorBidi"/>
                <w:sz w:val="22"/>
                <w:szCs w:val="22"/>
              </w:rPr>
            </w:pPr>
          </w:p>
        </w:tc>
      </w:tr>
    </w:tbl>
    <w:p w:rsidR="00036563" w:rsidRDefault="00036563" w:rsidP="00036563">
      <w:pPr>
        <w:ind w:left="5040" w:firstLine="720"/>
        <w:rPr>
          <w:rFonts w:ascii="Tahoma" w:hAnsi="Tahoma" w:cs="Tahoma"/>
          <w:sz w:val="18"/>
          <w:szCs w:val="18"/>
        </w:rPr>
      </w:pPr>
    </w:p>
    <w:p w:rsidR="00BB1FD5" w:rsidRDefault="00BB1FD5" w:rsidP="00036563">
      <w:pPr>
        <w:rPr>
          <w:rFonts w:asciiTheme="majorBidi" w:hAnsiTheme="majorBidi" w:cstheme="majorBidi"/>
          <w:b/>
          <w:sz w:val="22"/>
          <w:szCs w:val="22"/>
          <w:highlight w:val="lightGray"/>
          <w:shd w:val="clear" w:color="auto" w:fill="F3F3F3"/>
        </w:rPr>
      </w:pPr>
    </w:p>
    <w:p w:rsidR="00BB1FD5" w:rsidRDefault="00BB1FD5" w:rsidP="00036563">
      <w:pPr>
        <w:rPr>
          <w:rFonts w:asciiTheme="majorBidi" w:hAnsiTheme="majorBidi" w:cstheme="majorBidi"/>
          <w:b/>
          <w:sz w:val="22"/>
          <w:szCs w:val="22"/>
          <w:highlight w:val="lightGray"/>
          <w:shd w:val="clear" w:color="auto" w:fill="F3F3F3"/>
        </w:rPr>
      </w:pPr>
    </w:p>
    <w:p w:rsidR="00036563" w:rsidRPr="002D2F8B" w:rsidRDefault="00036563" w:rsidP="00036563">
      <w:pPr>
        <w:rPr>
          <w:rFonts w:asciiTheme="majorBidi" w:hAnsiTheme="majorBidi" w:cstheme="majorBidi"/>
          <w:b/>
          <w:sz w:val="22"/>
          <w:szCs w:val="22"/>
        </w:rPr>
      </w:pPr>
      <w:r w:rsidRPr="002D2F8B">
        <w:rPr>
          <w:rFonts w:asciiTheme="majorBidi" w:hAnsiTheme="majorBidi" w:cstheme="majorBidi"/>
          <w:b/>
          <w:sz w:val="22"/>
          <w:szCs w:val="22"/>
          <w:highlight w:val="lightGray"/>
          <w:shd w:val="clear" w:color="auto" w:fill="F3F3F3"/>
        </w:rPr>
        <w:t>PERSONAL DETAILS</w:t>
      </w:r>
    </w:p>
    <w:p w:rsidR="00036563" w:rsidRPr="002D2F8B" w:rsidRDefault="00036563" w:rsidP="00036563">
      <w:pPr>
        <w:jc w:val="center"/>
        <w:rPr>
          <w:rFonts w:asciiTheme="majorBidi" w:hAnsiTheme="majorBidi" w:cstheme="majorBidi"/>
          <w:b/>
          <w:sz w:val="22"/>
          <w:szCs w:val="22"/>
        </w:rPr>
      </w:pPr>
    </w:p>
    <w:p w:rsidR="00036563" w:rsidRPr="002D2F8B" w:rsidRDefault="00036563" w:rsidP="00036563">
      <w:pPr>
        <w:rPr>
          <w:rFonts w:asciiTheme="majorBidi" w:hAnsiTheme="majorBidi" w:cstheme="majorBidi"/>
          <w:sz w:val="22"/>
          <w:szCs w:val="22"/>
        </w:rPr>
      </w:pPr>
      <w:r w:rsidRPr="002D2F8B">
        <w:rPr>
          <w:rFonts w:asciiTheme="majorBidi" w:hAnsiTheme="majorBidi" w:cstheme="majorBidi"/>
          <w:sz w:val="22"/>
          <w:szCs w:val="22"/>
        </w:rPr>
        <w:t>Nationality</w:t>
      </w:r>
      <w:r w:rsidRPr="002D2F8B">
        <w:rPr>
          <w:rFonts w:asciiTheme="majorBidi" w:hAnsiTheme="majorBidi" w:cstheme="majorBidi"/>
          <w:sz w:val="22"/>
          <w:szCs w:val="22"/>
        </w:rPr>
        <w:tab/>
      </w:r>
      <w:r w:rsidRPr="002D2F8B">
        <w:rPr>
          <w:rFonts w:asciiTheme="majorBidi" w:hAnsiTheme="majorBidi" w:cstheme="majorBidi"/>
          <w:sz w:val="22"/>
          <w:szCs w:val="22"/>
        </w:rPr>
        <w:tab/>
        <w:t xml:space="preserve">:  Kenyan                  </w:t>
      </w:r>
    </w:p>
    <w:p w:rsidR="00036563" w:rsidRPr="002D2F8B" w:rsidRDefault="00036563" w:rsidP="00036563">
      <w:pPr>
        <w:rPr>
          <w:rFonts w:asciiTheme="majorBidi" w:hAnsiTheme="majorBidi" w:cstheme="majorBidi"/>
          <w:sz w:val="22"/>
          <w:szCs w:val="22"/>
        </w:rPr>
      </w:pPr>
      <w:r w:rsidRPr="002D2F8B">
        <w:rPr>
          <w:rFonts w:asciiTheme="majorBidi" w:hAnsiTheme="majorBidi" w:cstheme="majorBidi"/>
          <w:sz w:val="22"/>
          <w:szCs w:val="22"/>
        </w:rPr>
        <w:t>Date of Birth</w:t>
      </w:r>
      <w:r w:rsidRPr="002D2F8B">
        <w:rPr>
          <w:rFonts w:asciiTheme="majorBidi" w:hAnsiTheme="majorBidi" w:cstheme="majorBidi"/>
          <w:sz w:val="22"/>
          <w:szCs w:val="22"/>
        </w:rPr>
        <w:tab/>
      </w:r>
      <w:r w:rsidRPr="002D2F8B">
        <w:rPr>
          <w:rFonts w:asciiTheme="majorBidi" w:hAnsiTheme="majorBidi" w:cstheme="majorBidi"/>
          <w:sz w:val="22"/>
          <w:szCs w:val="22"/>
        </w:rPr>
        <w:tab/>
        <w:t>:  15</w:t>
      </w:r>
      <w:r w:rsidRPr="002D2F8B">
        <w:rPr>
          <w:rFonts w:asciiTheme="majorBidi" w:hAnsiTheme="majorBidi" w:cstheme="majorBidi"/>
          <w:sz w:val="22"/>
          <w:szCs w:val="22"/>
          <w:vertAlign w:val="superscript"/>
        </w:rPr>
        <w:t>th</w:t>
      </w:r>
      <w:r w:rsidRPr="002D2F8B">
        <w:rPr>
          <w:rFonts w:asciiTheme="majorBidi" w:hAnsiTheme="majorBidi" w:cstheme="majorBidi"/>
          <w:sz w:val="22"/>
          <w:szCs w:val="22"/>
        </w:rPr>
        <w:t xml:space="preserve"> August 1990</w:t>
      </w:r>
    </w:p>
    <w:p w:rsidR="00036563" w:rsidRPr="002D2F8B" w:rsidRDefault="00036563" w:rsidP="00036563">
      <w:pPr>
        <w:rPr>
          <w:rFonts w:asciiTheme="majorBidi" w:hAnsiTheme="majorBidi" w:cstheme="majorBidi"/>
          <w:sz w:val="22"/>
          <w:szCs w:val="22"/>
        </w:rPr>
      </w:pPr>
      <w:r w:rsidRPr="002D2F8B">
        <w:rPr>
          <w:rFonts w:asciiTheme="majorBidi" w:hAnsiTheme="majorBidi" w:cstheme="majorBidi"/>
          <w:sz w:val="22"/>
          <w:szCs w:val="22"/>
        </w:rPr>
        <w:t>Marital Status</w:t>
      </w:r>
      <w:r w:rsidRPr="002D2F8B">
        <w:rPr>
          <w:rFonts w:asciiTheme="majorBidi" w:hAnsiTheme="majorBidi" w:cstheme="majorBidi"/>
          <w:sz w:val="22"/>
          <w:szCs w:val="22"/>
        </w:rPr>
        <w:tab/>
      </w:r>
      <w:r w:rsidRPr="002D2F8B">
        <w:rPr>
          <w:rFonts w:asciiTheme="majorBidi" w:hAnsiTheme="majorBidi" w:cstheme="majorBidi"/>
          <w:sz w:val="22"/>
          <w:szCs w:val="22"/>
        </w:rPr>
        <w:tab/>
        <w:t xml:space="preserve">:  Single   </w:t>
      </w:r>
    </w:p>
    <w:p w:rsidR="00036563" w:rsidRDefault="00036563" w:rsidP="00036563">
      <w:pPr>
        <w:rPr>
          <w:rFonts w:asciiTheme="majorBidi" w:hAnsiTheme="majorBidi" w:cstheme="majorBidi"/>
          <w:sz w:val="22"/>
          <w:szCs w:val="22"/>
        </w:rPr>
      </w:pPr>
      <w:r w:rsidRPr="002D2F8B">
        <w:rPr>
          <w:rFonts w:asciiTheme="majorBidi" w:hAnsiTheme="majorBidi" w:cstheme="majorBidi"/>
          <w:sz w:val="22"/>
          <w:szCs w:val="22"/>
        </w:rPr>
        <w:t>Languages</w:t>
      </w:r>
      <w:r w:rsidRPr="002D2F8B">
        <w:rPr>
          <w:rFonts w:asciiTheme="majorBidi" w:hAnsiTheme="majorBidi" w:cstheme="majorBidi"/>
          <w:sz w:val="22"/>
          <w:szCs w:val="22"/>
        </w:rPr>
        <w:tab/>
      </w:r>
      <w:r w:rsidRPr="002D2F8B">
        <w:rPr>
          <w:rFonts w:asciiTheme="majorBidi" w:hAnsiTheme="majorBidi" w:cstheme="majorBidi"/>
          <w:sz w:val="22"/>
          <w:szCs w:val="22"/>
        </w:rPr>
        <w:tab/>
        <w:t>:  English and Swahili</w:t>
      </w:r>
    </w:p>
    <w:p w:rsidR="00C51DE4" w:rsidRDefault="00C51DE4" w:rsidP="00036563">
      <w:pPr>
        <w:rPr>
          <w:rFonts w:asciiTheme="majorBidi" w:hAnsiTheme="majorBidi" w:cstheme="majorBidi"/>
          <w:sz w:val="22"/>
          <w:szCs w:val="22"/>
        </w:rPr>
      </w:pPr>
      <w:r>
        <w:rPr>
          <w:rFonts w:asciiTheme="majorBidi" w:hAnsiTheme="majorBidi" w:cstheme="majorBidi"/>
          <w:sz w:val="22"/>
          <w:szCs w:val="22"/>
        </w:rPr>
        <w:t>Visa:</w:t>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t xml:space="preserve">: Tourist </w:t>
      </w:r>
    </w:p>
    <w:p w:rsidR="00BB1FD5" w:rsidRDefault="00BB1FD5" w:rsidP="00036563">
      <w:pPr>
        <w:rPr>
          <w:rFonts w:asciiTheme="majorBidi" w:hAnsiTheme="majorBidi" w:cstheme="majorBidi"/>
          <w:sz w:val="22"/>
          <w:szCs w:val="22"/>
        </w:rPr>
      </w:pPr>
    </w:p>
    <w:p w:rsidR="00BB1FD5" w:rsidRPr="002D2F8B" w:rsidRDefault="00BB1FD5" w:rsidP="00036563">
      <w:pPr>
        <w:rPr>
          <w:rFonts w:asciiTheme="majorBidi" w:hAnsiTheme="majorBidi" w:cstheme="majorBidi"/>
          <w:sz w:val="22"/>
          <w:szCs w:val="22"/>
        </w:rPr>
      </w:pPr>
    </w:p>
    <w:p w:rsidR="00036563" w:rsidRPr="002D2F8B" w:rsidRDefault="00036563" w:rsidP="00036563">
      <w:pPr>
        <w:rPr>
          <w:rFonts w:asciiTheme="majorBidi" w:hAnsiTheme="majorBidi" w:cstheme="majorBidi"/>
          <w:sz w:val="22"/>
          <w:szCs w:val="22"/>
        </w:rPr>
      </w:pPr>
    </w:p>
    <w:p w:rsidR="00036563" w:rsidRPr="002D2F8B" w:rsidRDefault="00036563" w:rsidP="00036563">
      <w:pPr>
        <w:pBdr>
          <w:top w:val="thinThickLargeGap" w:sz="24" w:space="0" w:color="auto"/>
        </w:pBdr>
        <w:rPr>
          <w:rFonts w:asciiTheme="majorBidi" w:hAnsiTheme="majorBidi" w:cstheme="majorBidi"/>
          <w:b/>
          <w:sz w:val="22"/>
          <w:szCs w:val="22"/>
        </w:rPr>
      </w:pPr>
    </w:p>
    <w:p w:rsidR="00BB1FD5" w:rsidRDefault="00BB1FD5" w:rsidP="00036563">
      <w:pPr>
        <w:rPr>
          <w:rFonts w:asciiTheme="majorBidi" w:hAnsiTheme="majorBidi" w:cstheme="majorBidi"/>
          <w:b/>
          <w:sz w:val="22"/>
          <w:szCs w:val="22"/>
          <w:highlight w:val="lightGray"/>
          <w:shd w:val="clear" w:color="auto" w:fill="F3F3F3"/>
        </w:rPr>
      </w:pPr>
    </w:p>
    <w:p w:rsidR="00BB1FD5" w:rsidRDefault="00BB1FD5" w:rsidP="00036563">
      <w:pPr>
        <w:rPr>
          <w:rFonts w:asciiTheme="majorBidi" w:hAnsiTheme="majorBidi" w:cstheme="majorBidi"/>
          <w:b/>
          <w:sz w:val="22"/>
          <w:szCs w:val="22"/>
          <w:highlight w:val="lightGray"/>
          <w:shd w:val="clear" w:color="auto" w:fill="F3F3F3"/>
        </w:rPr>
      </w:pPr>
    </w:p>
    <w:p w:rsidR="00036563" w:rsidRPr="002D2F8B" w:rsidRDefault="00036563" w:rsidP="00036563">
      <w:pPr>
        <w:rPr>
          <w:rFonts w:asciiTheme="majorBidi" w:hAnsiTheme="majorBidi" w:cstheme="majorBidi"/>
          <w:b/>
          <w:sz w:val="22"/>
          <w:szCs w:val="22"/>
        </w:rPr>
      </w:pPr>
      <w:r w:rsidRPr="002D2F8B">
        <w:rPr>
          <w:rFonts w:asciiTheme="majorBidi" w:hAnsiTheme="majorBidi" w:cstheme="majorBidi"/>
          <w:b/>
          <w:sz w:val="22"/>
          <w:szCs w:val="22"/>
          <w:highlight w:val="lightGray"/>
          <w:shd w:val="clear" w:color="auto" w:fill="F3F3F3"/>
        </w:rPr>
        <w:t>EDUCATION</w:t>
      </w:r>
    </w:p>
    <w:p w:rsidR="00036563" w:rsidRPr="002D2F8B" w:rsidRDefault="00036563" w:rsidP="00036563">
      <w:pPr>
        <w:rPr>
          <w:rFonts w:asciiTheme="majorBidi" w:hAnsiTheme="majorBidi" w:cstheme="majorBidi"/>
          <w:sz w:val="22"/>
          <w:szCs w:val="22"/>
        </w:rPr>
      </w:pPr>
    </w:p>
    <w:tbl>
      <w:tblPr>
        <w:tblW w:w="0" w:type="auto"/>
        <w:tblInd w:w="108" w:type="dxa"/>
        <w:tblLook w:val="01E0" w:firstRow="1" w:lastRow="1" w:firstColumn="1" w:lastColumn="1" w:noHBand="0" w:noVBand="0"/>
      </w:tblPr>
      <w:tblGrid>
        <w:gridCol w:w="9000"/>
        <w:gridCol w:w="1080"/>
      </w:tblGrid>
      <w:tr w:rsidR="00036563" w:rsidRPr="002D2F8B" w:rsidTr="00BD6E5B">
        <w:tc>
          <w:tcPr>
            <w:tcW w:w="9000" w:type="dxa"/>
          </w:tcPr>
          <w:p w:rsidR="00036563" w:rsidRPr="002D2F8B" w:rsidRDefault="00036563" w:rsidP="00BD6E5B">
            <w:pPr>
              <w:rPr>
                <w:rFonts w:asciiTheme="majorBidi" w:hAnsiTheme="majorBidi" w:cstheme="majorBidi"/>
                <w:b/>
                <w:sz w:val="22"/>
                <w:szCs w:val="22"/>
              </w:rPr>
            </w:pPr>
            <w:r w:rsidRPr="002D2F8B">
              <w:rPr>
                <w:rFonts w:asciiTheme="majorBidi" w:hAnsiTheme="majorBidi" w:cstheme="majorBidi"/>
                <w:b/>
                <w:sz w:val="22"/>
                <w:szCs w:val="22"/>
              </w:rPr>
              <w:t>Bachelor of Science in Telecommunication and Information Technology</w:t>
            </w:r>
          </w:p>
        </w:tc>
        <w:tc>
          <w:tcPr>
            <w:tcW w:w="1080" w:type="dxa"/>
          </w:tcPr>
          <w:p w:rsidR="00036563" w:rsidRPr="002D2F8B" w:rsidRDefault="00036563" w:rsidP="00BD6E5B">
            <w:pPr>
              <w:jc w:val="right"/>
              <w:rPr>
                <w:rFonts w:asciiTheme="majorBidi" w:hAnsiTheme="majorBidi" w:cstheme="majorBidi"/>
                <w:b/>
                <w:sz w:val="22"/>
                <w:szCs w:val="22"/>
              </w:rPr>
            </w:pPr>
            <w:r w:rsidRPr="002D2F8B">
              <w:rPr>
                <w:rFonts w:asciiTheme="majorBidi" w:hAnsiTheme="majorBidi" w:cstheme="majorBidi"/>
                <w:b/>
                <w:sz w:val="22"/>
                <w:szCs w:val="22"/>
              </w:rPr>
              <w:t>2014</w:t>
            </w:r>
          </w:p>
        </w:tc>
      </w:tr>
      <w:tr w:rsidR="00036563" w:rsidRPr="002D2F8B" w:rsidTr="00BD6E5B">
        <w:tc>
          <w:tcPr>
            <w:tcW w:w="10080" w:type="dxa"/>
            <w:gridSpan w:val="2"/>
          </w:tcPr>
          <w:p w:rsidR="00036563" w:rsidRPr="002D2F8B" w:rsidRDefault="00036563" w:rsidP="00BD6E5B">
            <w:pPr>
              <w:jc w:val="both"/>
              <w:rPr>
                <w:rFonts w:asciiTheme="majorBidi" w:hAnsiTheme="majorBidi" w:cstheme="majorBidi"/>
                <w:sz w:val="22"/>
                <w:szCs w:val="22"/>
              </w:rPr>
            </w:pPr>
            <w:r w:rsidRPr="002D2F8B">
              <w:rPr>
                <w:rFonts w:asciiTheme="majorBidi" w:hAnsiTheme="majorBidi" w:cstheme="majorBidi"/>
                <w:sz w:val="22"/>
                <w:szCs w:val="22"/>
              </w:rPr>
              <w:t>Kenyatta University, Kenya</w:t>
            </w:r>
          </w:p>
          <w:p w:rsidR="00036563" w:rsidRPr="002D2F8B" w:rsidRDefault="00036563" w:rsidP="00BD6E5B">
            <w:pPr>
              <w:jc w:val="both"/>
              <w:rPr>
                <w:rFonts w:asciiTheme="majorBidi" w:hAnsiTheme="majorBidi" w:cstheme="majorBidi"/>
                <w:b/>
                <w:sz w:val="22"/>
                <w:szCs w:val="22"/>
              </w:rPr>
            </w:pPr>
          </w:p>
        </w:tc>
      </w:tr>
      <w:tr w:rsidR="00036563" w:rsidRPr="002D2F8B" w:rsidTr="00BD6E5B">
        <w:tc>
          <w:tcPr>
            <w:tcW w:w="9000" w:type="dxa"/>
          </w:tcPr>
          <w:p w:rsidR="00036563" w:rsidRPr="002D2F8B" w:rsidRDefault="00036563" w:rsidP="00BD6E5B">
            <w:pPr>
              <w:rPr>
                <w:rFonts w:asciiTheme="majorBidi" w:hAnsiTheme="majorBidi" w:cstheme="majorBidi"/>
                <w:b/>
                <w:sz w:val="22"/>
                <w:szCs w:val="22"/>
              </w:rPr>
            </w:pPr>
            <w:r w:rsidRPr="002D2F8B">
              <w:rPr>
                <w:rFonts w:asciiTheme="majorBidi" w:hAnsiTheme="majorBidi" w:cstheme="majorBidi"/>
                <w:b/>
                <w:sz w:val="22"/>
                <w:szCs w:val="22"/>
              </w:rPr>
              <w:t>Certificate Course in Introduction to Computers &amp; Computer Packages</w:t>
            </w:r>
          </w:p>
        </w:tc>
        <w:tc>
          <w:tcPr>
            <w:tcW w:w="1080" w:type="dxa"/>
          </w:tcPr>
          <w:p w:rsidR="00036563" w:rsidRPr="002D2F8B" w:rsidRDefault="00036563" w:rsidP="00BD6E5B">
            <w:pPr>
              <w:jc w:val="right"/>
              <w:rPr>
                <w:rFonts w:asciiTheme="majorBidi" w:hAnsiTheme="majorBidi" w:cstheme="majorBidi"/>
                <w:b/>
                <w:sz w:val="22"/>
                <w:szCs w:val="22"/>
              </w:rPr>
            </w:pPr>
            <w:r w:rsidRPr="002D2F8B">
              <w:rPr>
                <w:rFonts w:asciiTheme="majorBidi" w:hAnsiTheme="majorBidi" w:cstheme="majorBidi"/>
                <w:b/>
                <w:sz w:val="22"/>
                <w:szCs w:val="22"/>
              </w:rPr>
              <w:t>2009</w:t>
            </w:r>
          </w:p>
        </w:tc>
      </w:tr>
      <w:tr w:rsidR="00036563" w:rsidRPr="00C51DE4" w:rsidTr="00BD6E5B">
        <w:tc>
          <w:tcPr>
            <w:tcW w:w="10080" w:type="dxa"/>
            <w:gridSpan w:val="2"/>
          </w:tcPr>
          <w:p w:rsidR="00036563" w:rsidRPr="002D2F8B" w:rsidRDefault="00036563" w:rsidP="00BD6E5B">
            <w:pPr>
              <w:jc w:val="both"/>
              <w:rPr>
                <w:rFonts w:asciiTheme="majorBidi" w:hAnsiTheme="majorBidi" w:cstheme="majorBidi"/>
                <w:sz w:val="22"/>
                <w:szCs w:val="22"/>
                <w:lang w:val="fr-BE"/>
              </w:rPr>
            </w:pPr>
            <w:r w:rsidRPr="002D2F8B">
              <w:rPr>
                <w:rFonts w:asciiTheme="majorBidi" w:hAnsiTheme="majorBidi" w:cstheme="majorBidi"/>
                <w:sz w:val="22"/>
                <w:szCs w:val="22"/>
                <w:lang w:val="fr-BE"/>
              </w:rPr>
              <w:t>Mainframe I.T Solutions, Kenya</w:t>
            </w:r>
          </w:p>
        </w:tc>
      </w:tr>
      <w:tr w:rsidR="00036563" w:rsidRPr="00C51DE4" w:rsidTr="00BD6E5B">
        <w:tc>
          <w:tcPr>
            <w:tcW w:w="10080" w:type="dxa"/>
            <w:gridSpan w:val="2"/>
          </w:tcPr>
          <w:p w:rsidR="00036563" w:rsidRPr="002D2F8B" w:rsidRDefault="00036563" w:rsidP="00BD6E5B">
            <w:pPr>
              <w:jc w:val="both"/>
              <w:rPr>
                <w:rFonts w:asciiTheme="majorBidi" w:hAnsiTheme="majorBidi" w:cstheme="majorBidi"/>
                <w:sz w:val="22"/>
                <w:szCs w:val="22"/>
                <w:lang w:val="fr-BE"/>
              </w:rPr>
            </w:pPr>
          </w:p>
        </w:tc>
      </w:tr>
      <w:tr w:rsidR="00036563" w:rsidRPr="002D2F8B" w:rsidTr="00BD6E5B">
        <w:tc>
          <w:tcPr>
            <w:tcW w:w="10080" w:type="dxa"/>
            <w:gridSpan w:val="2"/>
          </w:tcPr>
          <w:p w:rsidR="00036563" w:rsidRPr="002D2F8B" w:rsidRDefault="00036563" w:rsidP="00BD6E5B">
            <w:pPr>
              <w:autoSpaceDE w:val="0"/>
              <w:autoSpaceDN w:val="0"/>
              <w:adjustRightInd w:val="0"/>
              <w:rPr>
                <w:rFonts w:asciiTheme="majorBidi" w:hAnsiTheme="majorBidi" w:cstheme="majorBidi"/>
                <w:b/>
                <w:bCs/>
                <w:iCs/>
                <w:sz w:val="22"/>
                <w:szCs w:val="22"/>
                <w:u w:val="single"/>
              </w:rPr>
            </w:pPr>
            <w:r w:rsidRPr="002D2F8B">
              <w:rPr>
                <w:rFonts w:asciiTheme="majorBidi" w:hAnsiTheme="majorBidi" w:cstheme="majorBidi"/>
                <w:b/>
                <w:bCs/>
                <w:iCs/>
                <w:sz w:val="22"/>
                <w:szCs w:val="22"/>
                <w:u w:val="single"/>
              </w:rPr>
              <w:t>Areas of specialization.</w:t>
            </w:r>
          </w:p>
          <w:p w:rsidR="00036563" w:rsidRPr="002D2F8B" w:rsidRDefault="00036563" w:rsidP="00BD6E5B">
            <w:pPr>
              <w:autoSpaceDE w:val="0"/>
              <w:autoSpaceDN w:val="0"/>
              <w:adjustRightInd w:val="0"/>
              <w:rPr>
                <w:rFonts w:asciiTheme="majorBidi" w:hAnsiTheme="majorBidi" w:cstheme="majorBidi"/>
                <w:b/>
                <w:bCs/>
                <w:iCs/>
                <w:sz w:val="22"/>
                <w:szCs w:val="22"/>
              </w:rPr>
            </w:pPr>
          </w:p>
          <w:p w:rsidR="00036563" w:rsidRPr="002D2F8B" w:rsidRDefault="00036563" w:rsidP="00BB1FD5">
            <w:pPr>
              <w:tabs>
                <w:tab w:val="left" w:pos="3438"/>
              </w:tabs>
              <w:autoSpaceDE w:val="0"/>
              <w:autoSpaceDN w:val="0"/>
              <w:adjustRightInd w:val="0"/>
              <w:rPr>
                <w:rFonts w:asciiTheme="majorBidi" w:hAnsiTheme="majorBidi" w:cstheme="majorBidi"/>
                <w:b/>
                <w:bCs/>
                <w:iCs/>
                <w:sz w:val="22"/>
                <w:szCs w:val="22"/>
              </w:rPr>
            </w:pPr>
            <w:r w:rsidRPr="002D2F8B">
              <w:rPr>
                <w:rFonts w:asciiTheme="majorBidi" w:hAnsiTheme="majorBidi" w:cstheme="majorBidi"/>
                <w:b/>
                <w:bCs/>
                <w:iCs/>
                <w:sz w:val="22"/>
                <w:szCs w:val="22"/>
              </w:rPr>
              <w:t>(Telecommunications.)</w:t>
            </w:r>
            <w:r w:rsidR="00BB1FD5">
              <w:rPr>
                <w:rFonts w:asciiTheme="majorBidi" w:hAnsiTheme="majorBidi" w:cstheme="majorBidi"/>
                <w:b/>
                <w:bCs/>
                <w:iCs/>
                <w:sz w:val="22"/>
                <w:szCs w:val="22"/>
              </w:rPr>
              <w:tab/>
            </w:r>
          </w:p>
          <w:p w:rsidR="00036563" w:rsidRPr="002D2F8B" w:rsidRDefault="00036563" w:rsidP="00BD6E5B">
            <w:pPr>
              <w:pStyle w:val="ListParagraph"/>
              <w:numPr>
                <w:ilvl w:val="0"/>
                <w:numId w:val="6"/>
              </w:numPr>
              <w:autoSpaceDE w:val="0"/>
              <w:autoSpaceDN w:val="0"/>
              <w:adjustRightInd w:val="0"/>
              <w:ind w:left="162" w:hanging="162"/>
              <w:rPr>
                <w:rFonts w:asciiTheme="majorBidi" w:hAnsiTheme="majorBidi" w:cstheme="majorBidi"/>
                <w:bCs/>
                <w:iCs/>
              </w:rPr>
            </w:pPr>
            <w:r w:rsidRPr="002D2F8B">
              <w:rPr>
                <w:rFonts w:asciiTheme="majorBidi" w:hAnsiTheme="majorBidi" w:cstheme="majorBidi"/>
                <w:bCs/>
                <w:iCs/>
              </w:rPr>
              <w:t>Transmission lines.</w:t>
            </w:r>
          </w:p>
          <w:p w:rsidR="00036563" w:rsidRPr="002D2F8B" w:rsidRDefault="00036563" w:rsidP="00BD6E5B">
            <w:pPr>
              <w:pStyle w:val="ListParagraph"/>
              <w:numPr>
                <w:ilvl w:val="0"/>
                <w:numId w:val="6"/>
              </w:numPr>
              <w:autoSpaceDE w:val="0"/>
              <w:autoSpaceDN w:val="0"/>
              <w:adjustRightInd w:val="0"/>
              <w:ind w:left="162" w:hanging="162"/>
              <w:rPr>
                <w:rFonts w:asciiTheme="majorBidi" w:hAnsiTheme="majorBidi" w:cstheme="majorBidi"/>
                <w:bCs/>
                <w:iCs/>
              </w:rPr>
            </w:pPr>
            <w:r w:rsidRPr="002D2F8B">
              <w:rPr>
                <w:rFonts w:asciiTheme="majorBidi" w:hAnsiTheme="majorBidi" w:cstheme="majorBidi"/>
                <w:bCs/>
                <w:iCs/>
              </w:rPr>
              <w:t>Optical communication systems.</w:t>
            </w:r>
          </w:p>
          <w:p w:rsidR="00036563" w:rsidRPr="002D2F8B" w:rsidRDefault="00036563" w:rsidP="00BD6E5B">
            <w:pPr>
              <w:pStyle w:val="ListParagraph"/>
              <w:numPr>
                <w:ilvl w:val="0"/>
                <w:numId w:val="6"/>
              </w:numPr>
              <w:autoSpaceDE w:val="0"/>
              <w:autoSpaceDN w:val="0"/>
              <w:adjustRightInd w:val="0"/>
              <w:ind w:left="162" w:hanging="162"/>
              <w:rPr>
                <w:rFonts w:asciiTheme="majorBidi" w:hAnsiTheme="majorBidi" w:cstheme="majorBidi"/>
                <w:bCs/>
                <w:iCs/>
              </w:rPr>
            </w:pPr>
            <w:r w:rsidRPr="002D2F8B">
              <w:rPr>
                <w:rFonts w:asciiTheme="majorBidi" w:hAnsiTheme="majorBidi" w:cstheme="majorBidi"/>
                <w:bCs/>
                <w:iCs/>
              </w:rPr>
              <w:t>Signal processing.</w:t>
            </w:r>
          </w:p>
          <w:p w:rsidR="00036563" w:rsidRPr="002D2F8B" w:rsidRDefault="00036563" w:rsidP="00BD6E5B">
            <w:pPr>
              <w:pStyle w:val="ListParagraph"/>
              <w:numPr>
                <w:ilvl w:val="0"/>
                <w:numId w:val="6"/>
              </w:numPr>
              <w:autoSpaceDE w:val="0"/>
              <w:autoSpaceDN w:val="0"/>
              <w:adjustRightInd w:val="0"/>
              <w:ind w:left="162" w:hanging="162"/>
              <w:rPr>
                <w:rFonts w:asciiTheme="majorBidi" w:hAnsiTheme="majorBidi" w:cstheme="majorBidi"/>
                <w:bCs/>
                <w:iCs/>
              </w:rPr>
            </w:pPr>
            <w:r w:rsidRPr="002D2F8B">
              <w:rPr>
                <w:rFonts w:asciiTheme="majorBidi" w:hAnsiTheme="majorBidi" w:cstheme="majorBidi"/>
                <w:bCs/>
                <w:iCs/>
              </w:rPr>
              <w:t>Satellite communication.</w:t>
            </w:r>
          </w:p>
          <w:p w:rsidR="00036563" w:rsidRPr="002D2F8B" w:rsidRDefault="00036563" w:rsidP="00BD6E5B">
            <w:pPr>
              <w:pStyle w:val="ListParagraph"/>
              <w:numPr>
                <w:ilvl w:val="0"/>
                <w:numId w:val="6"/>
              </w:numPr>
              <w:autoSpaceDE w:val="0"/>
              <w:autoSpaceDN w:val="0"/>
              <w:adjustRightInd w:val="0"/>
              <w:ind w:left="162" w:hanging="162"/>
              <w:rPr>
                <w:rFonts w:asciiTheme="majorBidi" w:hAnsiTheme="majorBidi" w:cstheme="majorBidi"/>
                <w:bCs/>
                <w:iCs/>
              </w:rPr>
            </w:pPr>
            <w:r w:rsidRPr="002D2F8B">
              <w:rPr>
                <w:rFonts w:asciiTheme="majorBidi" w:hAnsiTheme="majorBidi" w:cstheme="majorBidi"/>
                <w:bCs/>
                <w:iCs/>
              </w:rPr>
              <w:t>Wireless communication.</w:t>
            </w:r>
          </w:p>
          <w:p w:rsidR="00036563" w:rsidRPr="002D2F8B" w:rsidRDefault="00036563" w:rsidP="00BD6E5B">
            <w:pPr>
              <w:pStyle w:val="ListParagraph"/>
              <w:numPr>
                <w:ilvl w:val="0"/>
                <w:numId w:val="6"/>
              </w:numPr>
              <w:autoSpaceDE w:val="0"/>
              <w:autoSpaceDN w:val="0"/>
              <w:adjustRightInd w:val="0"/>
              <w:ind w:left="162" w:hanging="162"/>
              <w:rPr>
                <w:rFonts w:asciiTheme="majorBidi" w:hAnsiTheme="majorBidi" w:cstheme="majorBidi"/>
                <w:bCs/>
                <w:iCs/>
              </w:rPr>
            </w:pPr>
            <w:r w:rsidRPr="002D2F8B">
              <w:rPr>
                <w:rFonts w:asciiTheme="majorBidi" w:hAnsiTheme="majorBidi" w:cstheme="majorBidi"/>
                <w:bCs/>
                <w:iCs/>
              </w:rPr>
              <w:t>Microwave systems.</w:t>
            </w:r>
          </w:p>
          <w:p w:rsidR="00EF152E" w:rsidRPr="00BB1FD5" w:rsidRDefault="00036563" w:rsidP="00BB1FD5">
            <w:pPr>
              <w:pStyle w:val="ListParagraph"/>
              <w:numPr>
                <w:ilvl w:val="0"/>
                <w:numId w:val="6"/>
              </w:numPr>
              <w:autoSpaceDE w:val="0"/>
              <w:autoSpaceDN w:val="0"/>
              <w:adjustRightInd w:val="0"/>
              <w:ind w:left="162" w:hanging="162"/>
              <w:rPr>
                <w:rFonts w:asciiTheme="majorBidi" w:hAnsiTheme="majorBidi" w:cstheme="majorBidi"/>
                <w:bCs/>
                <w:iCs/>
              </w:rPr>
            </w:pPr>
            <w:r w:rsidRPr="002D2F8B">
              <w:rPr>
                <w:rFonts w:asciiTheme="majorBidi" w:hAnsiTheme="majorBidi" w:cstheme="majorBidi"/>
                <w:bCs/>
                <w:iCs/>
              </w:rPr>
              <w:t xml:space="preserve"> Digital electronics</w:t>
            </w:r>
          </w:p>
          <w:p w:rsidR="00036563" w:rsidRPr="00EF152E" w:rsidRDefault="00036563" w:rsidP="00EF152E">
            <w:pPr>
              <w:autoSpaceDE w:val="0"/>
              <w:autoSpaceDN w:val="0"/>
              <w:adjustRightInd w:val="0"/>
              <w:rPr>
                <w:rFonts w:asciiTheme="majorBidi" w:hAnsiTheme="majorBidi" w:cstheme="majorBidi"/>
                <w:bCs/>
                <w:iCs/>
              </w:rPr>
            </w:pPr>
          </w:p>
        </w:tc>
      </w:tr>
    </w:tbl>
    <w:p w:rsidR="00036563" w:rsidRDefault="00036563" w:rsidP="00CA30C2">
      <w:pPr>
        <w:pBdr>
          <w:top w:val="thinThickLargeGap" w:sz="24" w:space="31" w:color="auto"/>
        </w:pBdr>
        <w:rPr>
          <w:rFonts w:ascii="Tahoma" w:hAnsi="Tahoma" w:cs="Tahoma"/>
          <w:b/>
          <w:sz w:val="20"/>
          <w:szCs w:val="20"/>
          <w:shd w:val="clear" w:color="auto" w:fill="F3F3F3"/>
        </w:rPr>
      </w:pPr>
    </w:p>
    <w:p w:rsidR="00EF152E" w:rsidRPr="002D2F8B" w:rsidRDefault="00EF152E" w:rsidP="00EF152E">
      <w:pPr>
        <w:autoSpaceDE w:val="0"/>
        <w:autoSpaceDN w:val="0"/>
        <w:adjustRightInd w:val="0"/>
        <w:rPr>
          <w:rFonts w:asciiTheme="majorBidi" w:hAnsiTheme="majorBidi" w:cstheme="majorBidi"/>
          <w:b/>
          <w:bCs/>
          <w:iCs/>
          <w:sz w:val="22"/>
          <w:szCs w:val="22"/>
        </w:rPr>
      </w:pPr>
      <w:r w:rsidRPr="002D2F8B">
        <w:rPr>
          <w:rFonts w:asciiTheme="majorBidi" w:hAnsiTheme="majorBidi" w:cstheme="majorBidi"/>
          <w:b/>
          <w:bCs/>
          <w:iCs/>
          <w:sz w:val="22"/>
          <w:szCs w:val="22"/>
        </w:rPr>
        <w:t>(Information Technology)</w:t>
      </w:r>
    </w:p>
    <w:p w:rsidR="00EF152E" w:rsidRPr="002D2F8B" w:rsidRDefault="00EF152E" w:rsidP="00EF152E">
      <w:pPr>
        <w:pStyle w:val="ListParagraph"/>
        <w:numPr>
          <w:ilvl w:val="0"/>
          <w:numId w:val="7"/>
        </w:numPr>
        <w:autoSpaceDE w:val="0"/>
        <w:autoSpaceDN w:val="0"/>
        <w:adjustRightInd w:val="0"/>
        <w:ind w:left="162" w:hanging="180"/>
        <w:rPr>
          <w:rFonts w:asciiTheme="majorBidi" w:hAnsiTheme="majorBidi" w:cstheme="majorBidi"/>
          <w:bCs/>
          <w:iCs/>
        </w:rPr>
      </w:pPr>
      <w:r w:rsidRPr="002D2F8B">
        <w:rPr>
          <w:rFonts w:asciiTheme="majorBidi" w:hAnsiTheme="majorBidi" w:cstheme="majorBidi"/>
          <w:bCs/>
          <w:iCs/>
        </w:rPr>
        <w:t>Data communication and Networking.</w:t>
      </w:r>
    </w:p>
    <w:p w:rsidR="00EF152E" w:rsidRPr="002D2F8B" w:rsidRDefault="00EF152E" w:rsidP="00EF152E">
      <w:pPr>
        <w:pStyle w:val="ListParagraph"/>
        <w:numPr>
          <w:ilvl w:val="0"/>
          <w:numId w:val="7"/>
        </w:numPr>
        <w:autoSpaceDE w:val="0"/>
        <w:autoSpaceDN w:val="0"/>
        <w:adjustRightInd w:val="0"/>
        <w:ind w:left="162" w:hanging="180"/>
        <w:rPr>
          <w:rFonts w:asciiTheme="majorBidi" w:hAnsiTheme="majorBidi" w:cstheme="majorBidi"/>
          <w:bCs/>
          <w:iCs/>
        </w:rPr>
      </w:pPr>
      <w:r w:rsidRPr="002D2F8B">
        <w:rPr>
          <w:rFonts w:asciiTheme="majorBidi" w:hAnsiTheme="majorBidi" w:cstheme="majorBidi"/>
          <w:bCs/>
          <w:iCs/>
        </w:rPr>
        <w:t>Programming (Pascal, C, C#, JAVA).</w:t>
      </w:r>
    </w:p>
    <w:p w:rsidR="00EF152E" w:rsidRPr="002D2F8B" w:rsidRDefault="00EF152E" w:rsidP="00EF152E">
      <w:pPr>
        <w:pStyle w:val="ListParagraph"/>
        <w:numPr>
          <w:ilvl w:val="0"/>
          <w:numId w:val="7"/>
        </w:numPr>
        <w:autoSpaceDE w:val="0"/>
        <w:autoSpaceDN w:val="0"/>
        <w:adjustRightInd w:val="0"/>
        <w:ind w:left="162" w:hanging="180"/>
        <w:rPr>
          <w:rFonts w:asciiTheme="majorBidi" w:hAnsiTheme="majorBidi" w:cstheme="majorBidi"/>
          <w:bCs/>
          <w:iCs/>
        </w:rPr>
      </w:pPr>
      <w:r w:rsidRPr="002D2F8B">
        <w:rPr>
          <w:rFonts w:asciiTheme="majorBidi" w:hAnsiTheme="majorBidi" w:cstheme="majorBidi"/>
          <w:bCs/>
          <w:iCs/>
        </w:rPr>
        <w:t>Computer systems and architecture.</w:t>
      </w:r>
    </w:p>
    <w:p w:rsidR="00EF152E" w:rsidRDefault="00EF152E" w:rsidP="00EF152E">
      <w:pPr>
        <w:pStyle w:val="ListParagraph"/>
        <w:numPr>
          <w:ilvl w:val="0"/>
          <w:numId w:val="7"/>
        </w:numPr>
        <w:autoSpaceDE w:val="0"/>
        <w:autoSpaceDN w:val="0"/>
        <w:adjustRightInd w:val="0"/>
        <w:ind w:left="162" w:hanging="180"/>
        <w:rPr>
          <w:rFonts w:asciiTheme="majorBidi" w:hAnsiTheme="majorBidi" w:cstheme="majorBidi"/>
          <w:bCs/>
          <w:iCs/>
        </w:rPr>
      </w:pPr>
      <w:r w:rsidRPr="002D2F8B">
        <w:rPr>
          <w:rFonts w:asciiTheme="majorBidi" w:hAnsiTheme="majorBidi" w:cstheme="majorBidi"/>
          <w:bCs/>
          <w:iCs/>
        </w:rPr>
        <w:t>Information systems and database management systems.</w:t>
      </w:r>
    </w:p>
    <w:p w:rsidR="00EF152E" w:rsidRPr="00EF152E" w:rsidRDefault="00EF152E" w:rsidP="00EF152E">
      <w:pPr>
        <w:pStyle w:val="ListParagraph"/>
        <w:numPr>
          <w:ilvl w:val="0"/>
          <w:numId w:val="7"/>
        </w:numPr>
        <w:autoSpaceDE w:val="0"/>
        <w:autoSpaceDN w:val="0"/>
        <w:adjustRightInd w:val="0"/>
        <w:ind w:left="162" w:hanging="180"/>
        <w:rPr>
          <w:rFonts w:asciiTheme="majorBidi" w:hAnsiTheme="majorBidi" w:cstheme="majorBidi"/>
          <w:bCs/>
          <w:iCs/>
        </w:rPr>
      </w:pPr>
      <w:r w:rsidRPr="00EF152E">
        <w:rPr>
          <w:rFonts w:asciiTheme="majorBidi" w:hAnsiTheme="majorBidi" w:cstheme="majorBidi"/>
          <w:bCs/>
          <w:iCs/>
        </w:rPr>
        <w:t>Web design and internet technology</w:t>
      </w:r>
    </w:p>
    <w:p w:rsidR="00EF152E" w:rsidRDefault="00EF152E" w:rsidP="00CA30C2">
      <w:pPr>
        <w:rPr>
          <w:rFonts w:asciiTheme="majorBidi" w:hAnsiTheme="majorBidi" w:cstheme="majorBidi"/>
          <w:b/>
          <w:sz w:val="22"/>
          <w:szCs w:val="22"/>
          <w:highlight w:val="lightGray"/>
          <w:shd w:val="clear" w:color="auto" w:fill="F3F3F3"/>
        </w:rPr>
      </w:pPr>
    </w:p>
    <w:p w:rsidR="00BB1FD5" w:rsidRDefault="00BB1FD5" w:rsidP="00CA30C2">
      <w:pPr>
        <w:rPr>
          <w:rFonts w:asciiTheme="majorBidi" w:hAnsiTheme="majorBidi" w:cstheme="majorBidi"/>
          <w:b/>
          <w:sz w:val="22"/>
          <w:szCs w:val="22"/>
          <w:highlight w:val="lightGray"/>
          <w:shd w:val="clear" w:color="auto" w:fill="F3F3F3"/>
        </w:rPr>
      </w:pPr>
    </w:p>
    <w:p w:rsidR="00036563" w:rsidRPr="002D2F8B" w:rsidRDefault="00036563" w:rsidP="00CA30C2">
      <w:pPr>
        <w:rPr>
          <w:rFonts w:asciiTheme="majorBidi" w:hAnsiTheme="majorBidi" w:cstheme="majorBidi"/>
          <w:b/>
          <w:sz w:val="22"/>
          <w:szCs w:val="22"/>
        </w:rPr>
      </w:pPr>
      <w:r w:rsidRPr="002D2F8B">
        <w:rPr>
          <w:rFonts w:asciiTheme="majorBidi" w:hAnsiTheme="majorBidi" w:cstheme="majorBidi"/>
          <w:b/>
          <w:sz w:val="22"/>
          <w:szCs w:val="22"/>
          <w:highlight w:val="lightGray"/>
          <w:shd w:val="clear" w:color="auto" w:fill="F3F3F3"/>
        </w:rPr>
        <w:t>PROFESSIONAL EXPERIENCE</w:t>
      </w:r>
    </w:p>
    <w:p w:rsidR="00036563" w:rsidRPr="002D2F8B" w:rsidRDefault="00036563" w:rsidP="00036563">
      <w:pPr>
        <w:rPr>
          <w:rFonts w:asciiTheme="majorBidi" w:hAnsiTheme="majorBidi" w:cstheme="majorBidi"/>
          <w:sz w:val="22"/>
          <w:szCs w:val="22"/>
        </w:rPr>
      </w:pPr>
    </w:p>
    <w:tbl>
      <w:tblPr>
        <w:tblW w:w="13590" w:type="dxa"/>
        <w:tblInd w:w="108" w:type="dxa"/>
        <w:tblLook w:val="01E0" w:firstRow="1" w:lastRow="1" w:firstColumn="1" w:lastColumn="1" w:noHBand="0" w:noVBand="0"/>
      </w:tblPr>
      <w:tblGrid>
        <w:gridCol w:w="10890"/>
        <w:gridCol w:w="2700"/>
      </w:tblGrid>
      <w:tr w:rsidR="00036563" w:rsidRPr="002D2F8B" w:rsidTr="00BD6E5B">
        <w:trPr>
          <w:trHeight w:val="288"/>
        </w:trPr>
        <w:tc>
          <w:tcPr>
            <w:tcW w:w="10890" w:type="dxa"/>
          </w:tcPr>
          <w:p w:rsidR="00036563" w:rsidRPr="002D2F8B" w:rsidRDefault="00036563" w:rsidP="00BD6E5B">
            <w:pPr>
              <w:tabs>
                <w:tab w:val="left" w:pos="8370"/>
              </w:tabs>
              <w:spacing w:line="276" w:lineRule="auto"/>
              <w:ind w:left="7992" w:hanging="7992"/>
              <w:rPr>
                <w:rFonts w:asciiTheme="majorBidi" w:hAnsiTheme="majorBidi" w:cstheme="majorBidi"/>
                <w:b/>
                <w:sz w:val="22"/>
                <w:szCs w:val="22"/>
              </w:rPr>
            </w:pPr>
            <w:r w:rsidRPr="002D2F8B">
              <w:rPr>
                <w:rFonts w:asciiTheme="majorBidi" w:hAnsiTheme="majorBidi" w:cstheme="majorBidi"/>
                <w:b/>
                <w:sz w:val="22"/>
                <w:szCs w:val="22"/>
              </w:rPr>
              <w:t xml:space="preserve">IT Support , </w:t>
            </w:r>
            <w:proofErr w:type="spellStart"/>
            <w:r w:rsidR="00CA30C2" w:rsidRPr="002D2F8B">
              <w:rPr>
                <w:rFonts w:asciiTheme="majorBidi" w:hAnsiTheme="majorBidi" w:cstheme="majorBidi"/>
                <w:sz w:val="22"/>
                <w:szCs w:val="22"/>
              </w:rPr>
              <w:t>Carrix</w:t>
            </w:r>
            <w:proofErr w:type="spellEnd"/>
            <w:r w:rsidR="00CA30C2" w:rsidRPr="002D2F8B">
              <w:rPr>
                <w:rFonts w:asciiTheme="majorBidi" w:hAnsiTheme="majorBidi" w:cstheme="majorBidi"/>
                <w:sz w:val="22"/>
                <w:szCs w:val="22"/>
              </w:rPr>
              <w:t xml:space="preserve"> Media, Kenya</w:t>
            </w:r>
            <w:r w:rsidR="005E27CF" w:rsidRPr="002D2F8B">
              <w:rPr>
                <w:rFonts w:asciiTheme="majorBidi" w:hAnsiTheme="majorBidi" w:cstheme="majorBidi"/>
                <w:sz w:val="22"/>
                <w:szCs w:val="22"/>
              </w:rPr>
              <w:t xml:space="preserve"> </w:t>
            </w:r>
            <w:r w:rsidR="00CA30C2" w:rsidRPr="002D2F8B">
              <w:rPr>
                <w:rFonts w:asciiTheme="majorBidi" w:hAnsiTheme="majorBidi" w:cstheme="majorBidi"/>
                <w:sz w:val="22"/>
                <w:szCs w:val="22"/>
              </w:rPr>
              <w:t xml:space="preserve">                                                             </w:t>
            </w:r>
            <w:r w:rsidR="00B25732" w:rsidRPr="002D2F8B">
              <w:rPr>
                <w:rFonts w:asciiTheme="majorBidi" w:hAnsiTheme="majorBidi" w:cstheme="majorBidi"/>
                <w:b/>
                <w:sz w:val="22"/>
                <w:szCs w:val="22"/>
              </w:rPr>
              <w:t>November 2013 – Date</w:t>
            </w:r>
          </w:p>
          <w:p w:rsidR="00036563" w:rsidRPr="002D2F8B" w:rsidRDefault="00036563" w:rsidP="00BD6E5B">
            <w:pPr>
              <w:spacing w:line="276" w:lineRule="auto"/>
              <w:rPr>
                <w:rFonts w:asciiTheme="majorBidi" w:hAnsiTheme="majorBidi" w:cstheme="majorBidi"/>
                <w:b/>
                <w:sz w:val="22"/>
                <w:szCs w:val="22"/>
              </w:rPr>
            </w:pPr>
          </w:p>
          <w:p w:rsidR="00036563" w:rsidRPr="002D2F8B" w:rsidRDefault="00036563" w:rsidP="00BD6E5B">
            <w:pPr>
              <w:spacing w:line="276" w:lineRule="auto"/>
              <w:rPr>
                <w:rFonts w:asciiTheme="majorBidi" w:hAnsiTheme="majorBidi" w:cstheme="majorBidi"/>
                <w:b/>
                <w:sz w:val="22"/>
                <w:szCs w:val="22"/>
              </w:rPr>
            </w:pPr>
            <w:r w:rsidRPr="002D2F8B">
              <w:rPr>
                <w:rFonts w:asciiTheme="majorBidi" w:hAnsiTheme="majorBidi" w:cstheme="majorBidi"/>
                <w:b/>
                <w:sz w:val="22"/>
                <w:szCs w:val="22"/>
              </w:rPr>
              <w:t xml:space="preserve">IT Technician, </w:t>
            </w:r>
            <w:r w:rsidRPr="002D2F8B">
              <w:rPr>
                <w:rFonts w:asciiTheme="majorBidi" w:hAnsiTheme="majorBidi" w:cstheme="majorBidi"/>
                <w:sz w:val="22"/>
                <w:szCs w:val="22"/>
              </w:rPr>
              <w:t>4</w:t>
            </w:r>
            <w:r w:rsidRPr="002D2F8B">
              <w:rPr>
                <w:rFonts w:asciiTheme="majorBidi" w:hAnsiTheme="majorBidi" w:cstheme="majorBidi"/>
                <w:sz w:val="22"/>
                <w:szCs w:val="22"/>
                <w:vertAlign w:val="superscript"/>
              </w:rPr>
              <w:t>th</w:t>
            </w:r>
            <w:r w:rsidRPr="002D2F8B">
              <w:rPr>
                <w:rFonts w:asciiTheme="majorBidi" w:hAnsiTheme="majorBidi" w:cstheme="majorBidi"/>
                <w:sz w:val="22"/>
                <w:szCs w:val="22"/>
              </w:rPr>
              <w:t xml:space="preserve"> Dimension College, Kenya</w:t>
            </w:r>
            <w:r w:rsidRPr="002D2F8B">
              <w:rPr>
                <w:rFonts w:asciiTheme="majorBidi" w:hAnsiTheme="majorBidi" w:cstheme="majorBidi"/>
                <w:b/>
                <w:sz w:val="22"/>
                <w:szCs w:val="22"/>
              </w:rPr>
              <w:tab/>
            </w:r>
            <w:r w:rsidRPr="002D2F8B">
              <w:rPr>
                <w:rFonts w:asciiTheme="majorBidi" w:hAnsiTheme="majorBidi" w:cstheme="majorBidi"/>
                <w:b/>
                <w:sz w:val="22"/>
                <w:szCs w:val="22"/>
              </w:rPr>
              <w:tab/>
            </w:r>
            <w:r w:rsidRPr="002D2F8B">
              <w:rPr>
                <w:rFonts w:asciiTheme="majorBidi" w:hAnsiTheme="majorBidi" w:cstheme="majorBidi"/>
                <w:b/>
                <w:sz w:val="22"/>
                <w:szCs w:val="22"/>
              </w:rPr>
              <w:tab/>
            </w:r>
            <w:r w:rsidR="002D2F8B">
              <w:rPr>
                <w:rFonts w:asciiTheme="majorBidi" w:hAnsiTheme="majorBidi" w:cstheme="majorBidi"/>
                <w:b/>
                <w:sz w:val="22"/>
                <w:szCs w:val="22"/>
              </w:rPr>
              <w:t xml:space="preserve">              </w:t>
            </w:r>
            <w:r w:rsidRPr="002D2F8B">
              <w:rPr>
                <w:rFonts w:asciiTheme="majorBidi" w:hAnsiTheme="majorBidi" w:cstheme="majorBidi"/>
                <w:b/>
                <w:sz w:val="22"/>
                <w:szCs w:val="22"/>
              </w:rPr>
              <w:t>May 2013- August 2013</w:t>
            </w:r>
          </w:p>
          <w:p w:rsidR="00036563" w:rsidRPr="002D2F8B" w:rsidRDefault="00036563" w:rsidP="00BD6E5B">
            <w:pPr>
              <w:rPr>
                <w:rFonts w:asciiTheme="majorBidi" w:hAnsiTheme="majorBidi" w:cstheme="majorBidi"/>
                <w:b/>
                <w:sz w:val="22"/>
                <w:szCs w:val="22"/>
              </w:rPr>
            </w:pPr>
          </w:p>
          <w:p w:rsidR="00036563" w:rsidRPr="002D2F8B" w:rsidRDefault="00036563" w:rsidP="00BD6E5B">
            <w:pPr>
              <w:rPr>
                <w:rFonts w:asciiTheme="majorBidi" w:hAnsiTheme="majorBidi" w:cstheme="majorBidi"/>
                <w:sz w:val="22"/>
                <w:szCs w:val="22"/>
              </w:rPr>
            </w:pPr>
            <w:r w:rsidRPr="002D2F8B">
              <w:rPr>
                <w:rFonts w:asciiTheme="majorBidi" w:hAnsiTheme="majorBidi" w:cstheme="majorBidi"/>
                <w:b/>
                <w:sz w:val="22"/>
                <w:szCs w:val="22"/>
              </w:rPr>
              <w:t>Sales Representative</w:t>
            </w:r>
            <w:r w:rsidRPr="002D2F8B">
              <w:rPr>
                <w:rFonts w:asciiTheme="majorBidi" w:hAnsiTheme="majorBidi" w:cstheme="majorBidi"/>
                <w:sz w:val="22"/>
                <w:szCs w:val="22"/>
              </w:rPr>
              <w:t xml:space="preserve">, </w:t>
            </w:r>
            <w:proofErr w:type="spellStart"/>
            <w:r w:rsidRPr="002D2F8B">
              <w:rPr>
                <w:rFonts w:asciiTheme="majorBidi" w:hAnsiTheme="majorBidi" w:cstheme="majorBidi"/>
                <w:sz w:val="22"/>
                <w:szCs w:val="22"/>
              </w:rPr>
              <w:t>Jikomart</w:t>
            </w:r>
            <w:proofErr w:type="spellEnd"/>
            <w:r w:rsidRPr="002D2F8B">
              <w:rPr>
                <w:rFonts w:asciiTheme="majorBidi" w:hAnsiTheme="majorBidi" w:cstheme="majorBidi"/>
                <w:sz w:val="22"/>
                <w:szCs w:val="22"/>
              </w:rPr>
              <w:t xml:space="preserve"> Supermarkets Ltd, Kenya                         </w:t>
            </w:r>
            <w:r w:rsidRPr="002D2F8B">
              <w:rPr>
                <w:rFonts w:asciiTheme="majorBidi" w:hAnsiTheme="majorBidi" w:cstheme="majorBidi"/>
                <w:b/>
                <w:sz w:val="22"/>
                <w:szCs w:val="22"/>
              </w:rPr>
              <w:t>May 2011- August 2011</w:t>
            </w:r>
          </w:p>
        </w:tc>
        <w:tc>
          <w:tcPr>
            <w:tcW w:w="2700" w:type="dxa"/>
          </w:tcPr>
          <w:p w:rsidR="00036563" w:rsidRPr="002D2F8B" w:rsidRDefault="00036563" w:rsidP="00BD6E5B">
            <w:pPr>
              <w:spacing w:line="360" w:lineRule="auto"/>
              <w:jc w:val="right"/>
              <w:rPr>
                <w:rFonts w:asciiTheme="majorBidi" w:hAnsiTheme="majorBidi" w:cstheme="majorBidi"/>
                <w:b/>
                <w:sz w:val="22"/>
                <w:szCs w:val="22"/>
              </w:rPr>
            </w:pPr>
            <w:r w:rsidRPr="002D2F8B">
              <w:rPr>
                <w:rFonts w:asciiTheme="majorBidi" w:hAnsiTheme="majorBidi" w:cstheme="majorBidi"/>
                <w:b/>
                <w:sz w:val="22"/>
                <w:szCs w:val="22"/>
              </w:rPr>
              <w:t>April 2010-Present</w:t>
            </w:r>
          </w:p>
          <w:p w:rsidR="00036563" w:rsidRPr="002D2F8B" w:rsidRDefault="00036563" w:rsidP="00BD6E5B">
            <w:pPr>
              <w:spacing w:line="360" w:lineRule="auto"/>
              <w:jc w:val="right"/>
              <w:rPr>
                <w:rFonts w:asciiTheme="majorBidi" w:hAnsiTheme="majorBidi" w:cstheme="majorBidi"/>
                <w:b/>
                <w:sz w:val="22"/>
                <w:szCs w:val="22"/>
              </w:rPr>
            </w:pPr>
          </w:p>
          <w:p w:rsidR="00036563" w:rsidRPr="002D2F8B" w:rsidRDefault="00036563" w:rsidP="00BD6E5B">
            <w:pPr>
              <w:spacing w:line="360" w:lineRule="auto"/>
              <w:jc w:val="right"/>
              <w:rPr>
                <w:rFonts w:asciiTheme="majorBidi" w:hAnsiTheme="majorBidi" w:cstheme="majorBidi"/>
                <w:b/>
                <w:sz w:val="22"/>
                <w:szCs w:val="22"/>
              </w:rPr>
            </w:pPr>
          </w:p>
        </w:tc>
      </w:tr>
      <w:tr w:rsidR="00036563" w:rsidRPr="002D2F8B" w:rsidTr="00BD6E5B">
        <w:trPr>
          <w:trHeight w:val="360"/>
        </w:trPr>
        <w:tc>
          <w:tcPr>
            <w:tcW w:w="10890" w:type="dxa"/>
          </w:tcPr>
          <w:p w:rsidR="00036563" w:rsidRPr="002D2F8B" w:rsidRDefault="00036563" w:rsidP="00BD6E5B">
            <w:pPr>
              <w:spacing w:line="276" w:lineRule="auto"/>
              <w:rPr>
                <w:rFonts w:asciiTheme="majorBidi" w:hAnsiTheme="majorBidi" w:cstheme="majorBidi"/>
                <w:b/>
                <w:sz w:val="22"/>
                <w:szCs w:val="22"/>
              </w:rPr>
            </w:pPr>
          </w:p>
        </w:tc>
        <w:tc>
          <w:tcPr>
            <w:tcW w:w="2700" w:type="dxa"/>
          </w:tcPr>
          <w:p w:rsidR="00036563" w:rsidRPr="002D2F8B" w:rsidRDefault="00036563" w:rsidP="00BD6E5B">
            <w:pPr>
              <w:spacing w:line="360" w:lineRule="auto"/>
              <w:jc w:val="right"/>
              <w:rPr>
                <w:rFonts w:asciiTheme="majorBidi" w:hAnsiTheme="majorBidi" w:cstheme="majorBidi"/>
                <w:b/>
                <w:sz w:val="22"/>
                <w:szCs w:val="22"/>
              </w:rPr>
            </w:pPr>
          </w:p>
        </w:tc>
      </w:tr>
      <w:tr w:rsidR="00CA30C2" w:rsidRPr="002D2F8B" w:rsidTr="002D2F8B">
        <w:trPr>
          <w:trHeight w:val="80"/>
        </w:trPr>
        <w:tc>
          <w:tcPr>
            <w:tcW w:w="10890" w:type="dxa"/>
          </w:tcPr>
          <w:p w:rsidR="00CA30C2" w:rsidRPr="002D2F8B" w:rsidRDefault="00CA30C2" w:rsidP="00BD6E5B">
            <w:pPr>
              <w:spacing w:line="276" w:lineRule="auto"/>
              <w:rPr>
                <w:rFonts w:asciiTheme="majorBidi" w:hAnsiTheme="majorBidi" w:cstheme="majorBidi"/>
                <w:b/>
                <w:sz w:val="22"/>
                <w:szCs w:val="22"/>
              </w:rPr>
            </w:pPr>
          </w:p>
        </w:tc>
        <w:tc>
          <w:tcPr>
            <w:tcW w:w="2700" w:type="dxa"/>
          </w:tcPr>
          <w:p w:rsidR="00CA30C2" w:rsidRPr="002D2F8B" w:rsidRDefault="00CA30C2" w:rsidP="00BD6E5B">
            <w:pPr>
              <w:spacing w:line="360" w:lineRule="auto"/>
              <w:jc w:val="right"/>
              <w:rPr>
                <w:rFonts w:asciiTheme="majorBidi" w:hAnsiTheme="majorBidi" w:cstheme="majorBidi"/>
                <w:b/>
                <w:sz w:val="22"/>
                <w:szCs w:val="22"/>
              </w:rPr>
            </w:pPr>
          </w:p>
        </w:tc>
      </w:tr>
      <w:tr w:rsidR="00CA30C2" w:rsidRPr="002D2F8B" w:rsidTr="002D2F8B">
        <w:trPr>
          <w:trHeight w:val="80"/>
        </w:trPr>
        <w:tc>
          <w:tcPr>
            <w:tcW w:w="10890" w:type="dxa"/>
          </w:tcPr>
          <w:p w:rsidR="00CA30C2" w:rsidRPr="002D2F8B" w:rsidRDefault="00CA30C2" w:rsidP="00BD6E5B">
            <w:pPr>
              <w:spacing w:line="276" w:lineRule="auto"/>
              <w:rPr>
                <w:rFonts w:asciiTheme="majorBidi" w:hAnsiTheme="majorBidi" w:cstheme="majorBidi"/>
                <w:b/>
                <w:sz w:val="22"/>
                <w:szCs w:val="22"/>
              </w:rPr>
            </w:pPr>
          </w:p>
        </w:tc>
        <w:tc>
          <w:tcPr>
            <w:tcW w:w="2700" w:type="dxa"/>
          </w:tcPr>
          <w:p w:rsidR="00CA30C2" w:rsidRPr="002D2F8B" w:rsidRDefault="00CA30C2" w:rsidP="00BD6E5B">
            <w:pPr>
              <w:spacing w:line="360" w:lineRule="auto"/>
              <w:jc w:val="right"/>
              <w:rPr>
                <w:rFonts w:asciiTheme="majorBidi" w:hAnsiTheme="majorBidi" w:cstheme="majorBidi"/>
                <w:b/>
                <w:sz w:val="22"/>
                <w:szCs w:val="22"/>
              </w:rPr>
            </w:pPr>
          </w:p>
        </w:tc>
      </w:tr>
    </w:tbl>
    <w:p w:rsidR="00036563" w:rsidRPr="002D2F8B" w:rsidRDefault="00036563" w:rsidP="00EF152E">
      <w:pPr>
        <w:pBdr>
          <w:top w:val="thinThickLargeGap" w:sz="24" w:space="17" w:color="auto"/>
        </w:pBdr>
        <w:jc w:val="both"/>
        <w:rPr>
          <w:rFonts w:asciiTheme="majorBidi" w:hAnsiTheme="majorBidi" w:cstheme="majorBidi"/>
          <w:b/>
          <w:sz w:val="22"/>
          <w:szCs w:val="22"/>
        </w:rPr>
      </w:pPr>
    </w:p>
    <w:p w:rsidR="00036563" w:rsidRPr="002D2F8B" w:rsidRDefault="00036563" w:rsidP="00036563">
      <w:pPr>
        <w:rPr>
          <w:rFonts w:asciiTheme="majorBidi" w:hAnsiTheme="majorBidi" w:cstheme="majorBidi"/>
          <w:b/>
          <w:sz w:val="22"/>
          <w:szCs w:val="22"/>
          <w:highlight w:val="lightGray"/>
          <w:shd w:val="clear" w:color="auto" w:fill="F3F3F3"/>
        </w:rPr>
      </w:pPr>
      <w:r w:rsidRPr="002D2F8B">
        <w:rPr>
          <w:rFonts w:asciiTheme="majorBidi" w:hAnsiTheme="majorBidi" w:cstheme="majorBidi"/>
          <w:b/>
          <w:sz w:val="22"/>
          <w:szCs w:val="22"/>
          <w:highlight w:val="lightGray"/>
          <w:shd w:val="clear" w:color="auto" w:fill="F3F3F3"/>
        </w:rPr>
        <w:t>PROVEN JOB ROLE</w:t>
      </w:r>
    </w:p>
    <w:p w:rsidR="00036563" w:rsidRPr="002D2F8B" w:rsidRDefault="00036563" w:rsidP="00036563">
      <w:pPr>
        <w:rPr>
          <w:rFonts w:asciiTheme="majorBidi" w:hAnsiTheme="majorBidi" w:cstheme="majorBidi"/>
          <w:b/>
          <w:sz w:val="22"/>
          <w:szCs w:val="22"/>
          <w:highlight w:val="lightGray"/>
          <w:shd w:val="clear" w:color="auto" w:fill="F3F3F3"/>
        </w:rPr>
      </w:pPr>
    </w:p>
    <w:p w:rsidR="00036563" w:rsidRPr="002D2F8B" w:rsidRDefault="00036563" w:rsidP="00036563">
      <w:pPr>
        <w:rPr>
          <w:rFonts w:asciiTheme="majorBidi" w:hAnsiTheme="majorBidi" w:cstheme="majorBidi"/>
          <w:b/>
          <w:sz w:val="22"/>
          <w:szCs w:val="22"/>
          <w:shd w:val="clear" w:color="auto" w:fill="F3F3F3"/>
        </w:rPr>
      </w:pPr>
      <w:r w:rsidRPr="002D2F8B">
        <w:rPr>
          <w:rFonts w:asciiTheme="majorBidi" w:hAnsiTheme="majorBidi" w:cstheme="majorBidi"/>
          <w:b/>
          <w:sz w:val="22"/>
          <w:szCs w:val="22"/>
          <w:highlight w:val="lightGray"/>
          <w:shd w:val="clear" w:color="auto" w:fill="F3F3F3"/>
        </w:rPr>
        <w:t>IT Support</w:t>
      </w:r>
    </w:p>
    <w:p w:rsidR="00036563" w:rsidRPr="002D2F8B" w:rsidRDefault="00036563" w:rsidP="00036563">
      <w:pPr>
        <w:rPr>
          <w:rFonts w:asciiTheme="majorBidi" w:hAnsiTheme="majorBidi" w:cstheme="majorBidi"/>
          <w:b/>
          <w:sz w:val="22"/>
          <w:szCs w:val="22"/>
          <w:shd w:val="clear" w:color="auto" w:fill="F3F3F3"/>
        </w:rPr>
      </w:pPr>
    </w:p>
    <w:p w:rsidR="00036563" w:rsidRPr="002D2F8B" w:rsidRDefault="00036563" w:rsidP="00036563">
      <w:pPr>
        <w:numPr>
          <w:ilvl w:val="0"/>
          <w:numId w:val="3"/>
        </w:numPr>
        <w:spacing w:line="276" w:lineRule="auto"/>
        <w:jc w:val="both"/>
        <w:rPr>
          <w:rFonts w:asciiTheme="majorBidi" w:hAnsiTheme="majorBidi" w:cstheme="majorBidi"/>
          <w:sz w:val="22"/>
          <w:szCs w:val="22"/>
        </w:rPr>
      </w:pPr>
      <w:r w:rsidRPr="002D2F8B">
        <w:rPr>
          <w:rFonts w:asciiTheme="majorBidi" w:hAnsiTheme="majorBidi" w:cstheme="majorBidi"/>
          <w:sz w:val="22"/>
          <w:szCs w:val="22"/>
        </w:rPr>
        <w:t>Installing and maintaining Local Area Networks, Wide Area Networks and data communications equipment.</w:t>
      </w:r>
    </w:p>
    <w:p w:rsidR="00036563" w:rsidRPr="002D2F8B" w:rsidRDefault="00036563" w:rsidP="00036563">
      <w:pPr>
        <w:numPr>
          <w:ilvl w:val="0"/>
          <w:numId w:val="3"/>
        </w:numPr>
        <w:spacing w:line="276" w:lineRule="auto"/>
        <w:jc w:val="both"/>
        <w:rPr>
          <w:rFonts w:asciiTheme="majorBidi" w:hAnsiTheme="majorBidi" w:cstheme="majorBidi"/>
          <w:sz w:val="22"/>
          <w:szCs w:val="22"/>
        </w:rPr>
      </w:pPr>
      <w:r w:rsidRPr="002D2F8B">
        <w:rPr>
          <w:rFonts w:asciiTheme="majorBidi" w:hAnsiTheme="majorBidi" w:cstheme="majorBidi"/>
          <w:sz w:val="22"/>
          <w:szCs w:val="22"/>
        </w:rPr>
        <w:t>Server management, windows server 2008.</w:t>
      </w:r>
    </w:p>
    <w:p w:rsidR="00036563" w:rsidRPr="002D2F8B" w:rsidRDefault="00036563" w:rsidP="00036563">
      <w:pPr>
        <w:numPr>
          <w:ilvl w:val="0"/>
          <w:numId w:val="3"/>
        </w:numPr>
        <w:spacing w:line="276" w:lineRule="auto"/>
        <w:jc w:val="both"/>
        <w:rPr>
          <w:rFonts w:asciiTheme="majorBidi" w:hAnsiTheme="majorBidi" w:cstheme="majorBidi"/>
          <w:sz w:val="22"/>
          <w:szCs w:val="22"/>
        </w:rPr>
      </w:pPr>
      <w:r w:rsidRPr="002D2F8B">
        <w:rPr>
          <w:rFonts w:asciiTheme="majorBidi" w:hAnsiTheme="majorBidi" w:cstheme="majorBidi"/>
          <w:sz w:val="22"/>
          <w:szCs w:val="22"/>
        </w:rPr>
        <w:t>Backing up data.</w:t>
      </w:r>
    </w:p>
    <w:p w:rsidR="00036563" w:rsidRPr="002D2F8B" w:rsidRDefault="00036563" w:rsidP="00036563">
      <w:pPr>
        <w:numPr>
          <w:ilvl w:val="0"/>
          <w:numId w:val="3"/>
        </w:numPr>
        <w:spacing w:line="276" w:lineRule="auto"/>
        <w:jc w:val="both"/>
        <w:rPr>
          <w:rFonts w:asciiTheme="majorBidi" w:hAnsiTheme="majorBidi" w:cstheme="majorBidi"/>
          <w:sz w:val="22"/>
          <w:szCs w:val="22"/>
        </w:rPr>
      </w:pPr>
      <w:r w:rsidRPr="002D2F8B">
        <w:rPr>
          <w:rFonts w:asciiTheme="majorBidi" w:hAnsiTheme="majorBidi" w:cstheme="majorBidi"/>
          <w:sz w:val="22"/>
          <w:szCs w:val="22"/>
        </w:rPr>
        <w:t>Field equipment diagnosis and maintenance i.e. installation of wireless equipment.</w:t>
      </w:r>
    </w:p>
    <w:p w:rsidR="00036563" w:rsidRPr="002D2F8B" w:rsidRDefault="00036563" w:rsidP="00036563">
      <w:pPr>
        <w:numPr>
          <w:ilvl w:val="0"/>
          <w:numId w:val="3"/>
        </w:numPr>
        <w:spacing w:line="276" w:lineRule="auto"/>
        <w:jc w:val="both"/>
        <w:rPr>
          <w:rFonts w:asciiTheme="majorBidi" w:hAnsiTheme="majorBidi" w:cstheme="majorBidi"/>
          <w:sz w:val="22"/>
          <w:szCs w:val="22"/>
        </w:rPr>
      </w:pPr>
      <w:r w:rsidRPr="002D2F8B">
        <w:rPr>
          <w:rFonts w:asciiTheme="majorBidi" w:hAnsiTheme="majorBidi" w:cstheme="majorBidi"/>
          <w:sz w:val="22"/>
          <w:szCs w:val="22"/>
        </w:rPr>
        <w:t>Configuration and installation of wireless routers/access points.</w:t>
      </w:r>
    </w:p>
    <w:p w:rsidR="00036563" w:rsidRPr="002D2F8B" w:rsidRDefault="00036563" w:rsidP="00036563">
      <w:pPr>
        <w:numPr>
          <w:ilvl w:val="0"/>
          <w:numId w:val="3"/>
        </w:numPr>
        <w:spacing w:line="276" w:lineRule="auto"/>
        <w:jc w:val="both"/>
        <w:rPr>
          <w:rFonts w:asciiTheme="majorBidi" w:hAnsiTheme="majorBidi" w:cstheme="majorBidi"/>
          <w:sz w:val="22"/>
          <w:szCs w:val="22"/>
        </w:rPr>
      </w:pPr>
      <w:r w:rsidRPr="002D2F8B">
        <w:rPr>
          <w:rFonts w:asciiTheme="majorBidi" w:hAnsiTheme="majorBidi" w:cstheme="majorBidi"/>
          <w:sz w:val="22"/>
          <w:szCs w:val="22"/>
        </w:rPr>
        <w:t>Analyzing and fixing computer and network related problems reported by users.</w:t>
      </w:r>
    </w:p>
    <w:p w:rsidR="00036563" w:rsidRPr="002D2F8B" w:rsidRDefault="00036563" w:rsidP="00036563">
      <w:pPr>
        <w:numPr>
          <w:ilvl w:val="0"/>
          <w:numId w:val="3"/>
        </w:numPr>
        <w:spacing w:line="276" w:lineRule="auto"/>
        <w:jc w:val="both"/>
        <w:rPr>
          <w:rFonts w:asciiTheme="majorBidi" w:hAnsiTheme="majorBidi" w:cstheme="majorBidi"/>
          <w:sz w:val="22"/>
          <w:szCs w:val="22"/>
        </w:rPr>
      </w:pPr>
      <w:r w:rsidRPr="002D2F8B">
        <w:rPr>
          <w:rFonts w:asciiTheme="majorBidi" w:hAnsiTheme="majorBidi" w:cstheme="majorBidi"/>
          <w:sz w:val="22"/>
          <w:szCs w:val="22"/>
        </w:rPr>
        <w:t>Web design using Html language.</w:t>
      </w:r>
    </w:p>
    <w:p w:rsidR="00036563" w:rsidRPr="002D2F8B" w:rsidRDefault="00036563" w:rsidP="00036563">
      <w:pPr>
        <w:numPr>
          <w:ilvl w:val="0"/>
          <w:numId w:val="3"/>
        </w:numPr>
        <w:spacing w:line="276" w:lineRule="auto"/>
        <w:jc w:val="both"/>
        <w:rPr>
          <w:rFonts w:asciiTheme="majorBidi" w:hAnsiTheme="majorBidi" w:cstheme="majorBidi"/>
          <w:sz w:val="22"/>
          <w:szCs w:val="22"/>
        </w:rPr>
      </w:pPr>
      <w:r w:rsidRPr="002D2F8B">
        <w:rPr>
          <w:rFonts w:asciiTheme="majorBidi" w:hAnsiTheme="majorBidi" w:cstheme="majorBidi"/>
          <w:sz w:val="22"/>
          <w:szCs w:val="22"/>
        </w:rPr>
        <w:t>Computer software and hardware maintenance. This involves computer networking and configuration of networking devices such as routers switches, installation of software’s and hardware components.</w:t>
      </w:r>
    </w:p>
    <w:p w:rsidR="00036563" w:rsidRPr="002D2F8B" w:rsidRDefault="00036563" w:rsidP="00036563">
      <w:pPr>
        <w:numPr>
          <w:ilvl w:val="0"/>
          <w:numId w:val="3"/>
        </w:numPr>
        <w:spacing w:line="276" w:lineRule="auto"/>
        <w:jc w:val="both"/>
        <w:rPr>
          <w:rFonts w:asciiTheme="majorBidi" w:hAnsiTheme="majorBidi" w:cstheme="majorBidi"/>
          <w:sz w:val="22"/>
          <w:szCs w:val="22"/>
        </w:rPr>
      </w:pPr>
      <w:r w:rsidRPr="002D2F8B">
        <w:rPr>
          <w:rFonts w:asciiTheme="majorBidi" w:hAnsiTheme="majorBidi" w:cstheme="majorBidi"/>
          <w:sz w:val="22"/>
          <w:szCs w:val="22"/>
        </w:rPr>
        <w:t>Troubleshooting network issues quickly by identifying the sources of problems, this could be due to hardware, software or network faults.</w:t>
      </w:r>
    </w:p>
    <w:p w:rsidR="00036563" w:rsidRPr="002D2F8B" w:rsidRDefault="00036563" w:rsidP="00036563">
      <w:pPr>
        <w:numPr>
          <w:ilvl w:val="0"/>
          <w:numId w:val="3"/>
        </w:numPr>
        <w:spacing w:line="276" w:lineRule="auto"/>
        <w:jc w:val="both"/>
        <w:rPr>
          <w:rFonts w:asciiTheme="majorBidi" w:hAnsiTheme="majorBidi" w:cstheme="majorBidi"/>
          <w:sz w:val="22"/>
          <w:szCs w:val="22"/>
        </w:rPr>
      </w:pPr>
      <w:r w:rsidRPr="002D2F8B">
        <w:rPr>
          <w:rFonts w:asciiTheme="majorBidi" w:hAnsiTheme="majorBidi" w:cstheme="majorBidi"/>
          <w:sz w:val="22"/>
          <w:szCs w:val="22"/>
        </w:rPr>
        <w:t xml:space="preserve"> Analyzing network traffic flows to identify potential bottlenecks and improving levels of service to users.</w:t>
      </w:r>
    </w:p>
    <w:p w:rsidR="00036563" w:rsidRPr="002D2F8B" w:rsidRDefault="00036563" w:rsidP="00036563">
      <w:pPr>
        <w:numPr>
          <w:ilvl w:val="0"/>
          <w:numId w:val="3"/>
        </w:numPr>
        <w:spacing w:line="276" w:lineRule="auto"/>
        <w:jc w:val="both"/>
        <w:rPr>
          <w:rFonts w:asciiTheme="majorBidi" w:hAnsiTheme="majorBidi" w:cstheme="majorBidi"/>
          <w:sz w:val="22"/>
          <w:szCs w:val="22"/>
        </w:rPr>
      </w:pPr>
      <w:r w:rsidRPr="002D2F8B">
        <w:rPr>
          <w:rFonts w:asciiTheme="majorBidi" w:hAnsiTheme="majorBidi" w:cstheme="majorBidi"/>
          <w:sz w:val="22"/>
          <w:szCs w:val="22"/>
        </w:rPr>
        <w:t>Maintaining good client relation.</w:t>
      </w:r>
    </w:p>
    <w:p w:rsidR="00036563" w:rsidRPr="002D2F8B" w:rsidRDefault="00036563" w:rsidP="00036563">
      <w:pPr>
        <w:numPr>
          <w:ilvl w:val="0"/>
          <w:numId w:val="3"/>
        </w:numPr>
        <w:spacing w:line="276" w:lineRule="auto"/>
        <w:jc w:val="both"/>
        <w:rPr>
          <w:rFonts w:asciiTheme="majorBidi" w:hAnsiTheme="majorBidi" w:cstheme="majorBidi"/>
          <w:sz w:val="22"/>
          <w:szCs w:val="22"/>
        </w:rPr>
      </w:pPr>
      <w:r w:rsidRPr="002D2F8B">
        <w:rPr>
          <w:rFonts w:asciiTheme="majorBidi" w:hAnsiTheme="majorBidi" w:cstheme="majorBidi"/>
          <w:sz w:val="22"/>
          <w:szCs w:val="22"/>
        </w:rPr>
        <w:t>Accountable for individual tasks within team projects to improve the effectiveness and standards of the department. This will require working with internal and external stakeholders to investigate report and recommend solutions.</w:t>
      </w:r>
    </w:p>
    <w:p w:rsidR="00036563" w:rsidRPr="002D2F8B" w:rsidRDefault="00036563" w:rsidP="00036563">
      <w:pPr>
        <w:spacing w:line="276" w:lineRule="auto"/>
        <w:jc w:val="both"/>
        <w:rPr>
          <w:rFonts w:asciiTheme="majorBidi" w:hAnsiTheme="majorBidi" w:cstheme="majorBidi"/>
          <w:b/>
          <w:sz w:val="22"/>
          <w:szCs w:val="22"/>
        </w:rPr>
      </w:pPr>
    </w:p>
    <w:p w:rsidR="00954A9B" w:rsidRDefault="00954A9B" w:rsidP="00036563">
      <w:pPr>
        <w:rPr>
          <w:rFonts w:asciiTheme="majorBidi" w:hAnsiTheme="majorBidi" w:cstheme="majorBidi"/>
          <w:b/>
          <w:sz w:val="22"/>
          <w:szCs w:val="22"/>
          <w:highlight w:val="lightGray"/>
        </w:rPr>
      </w:pPr>
    </w:p>
    <w:p w:rsidR="00954A9B" w:rsidRDefault="00954A9B" w:rsidP="00036563">
      <w:pPr>
        <w:rPr>
          <w:rFonts w:asciiTheme="majorBidi" w:hAnsiTheme="majorBidi" w:cstheme="majorBidi"/>
          <w:b/>
          <w:sz w:val="22"/>
          <w:szCs w:val="22"/>
          <w:highlight w:val="lightGray"/>
        </w:rPr>
      </w:pPr>
    </w:p>
    <w:p w:rsidR="00954A9B" w:rsidRDefault="00954A9B" w:rsidP="00036563">
      <w:pPr>
        <w:rPr>
          <w:rFonts w:asciiTheme="majorBidi" w:hAnsiTheme="majorBidi" w:cstheme="majorBidi"/>
          <w:b/>
          <w:sz w:val="22"/>
          <w:szCs w:val="22"/>
          <w:highlight w:val="lightGray"/>
        </w:rPr>
      </w:pPr>
    </w:p>
    <w:p w:rsidR="00954A9B" w:rsidRDefault="00954A9B" w:rsidP="00036563">
      <w:pPr>
        <w:rPr>
          <w:rFonts w:asciiTheme="majorBidi" w:hAnsiTheme="majorBidi" w:cstheme="majorBidi"/>
          <w:b/>
          <w:sz w:val="22"/>
          <w:szCs w:val="22"/>
          <w:highlight w:val="lightGray"/>
        </w:rPr>
      </w:pPr>
    </w:p>
    <w:p w:rsidR="00036563" w:rsidRPr="002D2F8B" w:rsidRDefault="00036563" w:rsidP="00036563">
      <w:pPr>
        <w:rPr>
          <w:rFonts w:asciiTheme="majorBidi" w:hAnsiTheme="majorBidi" w:cstheme="majorBidi"/>
          <w:b/>
          <w:sz w:val="22"/>
          <w:szCs w:val="22"/>
        </w:rPr>
      </w:pPr>
      <w:r w:rsidRPr="002D2F8B">
        <w:rPr>
          <w:rFonts w:asciiTheme="majorBidi" w:hAnsiTheme="majorBidi" w:cstheme="majorBidi"/>
          <w:b/>
          <w:sz w:val="22"/>
          <w:szCs w:val="22"/>
          <w:highlight w:val="lightGray"/>
        </w:rPr>
        <w:lastRenderedPageBreak/>
        <w:t>IT Technician</w:t>
      </w:r>
    </w:p>
    <w:p w:rsidR="00036563" w:rsidRPr="002D2F8B" w:rsidRDefault="00036563" w:rsidP="00036563">
      <w:pPr>
        <w:spacing w:line="276" w:lineRule="auto"/>
        <w:jc w:val="both"/>
        <w:rPr>
          <w:rFonts w:asciiTheme="majorBidi" w:hAnsiTheme="majorBidi" w:cstheme="majorBidi"/>
          <w:b/>
          <w:sz w:val="22"/>
          <w:szCs w:val="22"/>
        </w:rPr>
      </w:pPr>
    </w:p>
    <w:p w:rsidR="00036563" w:rsidRPr="002D2F8B" w:rsidRDefault="00036563" w:rsidP="00036563">
      <w:pPr>
        <w:pStyle w:val="ListParagraph"/>
        <w:numPr>
          <w:ilvl w:val="0"/>
          <w:numId w:val="4"/>
        </w:numPr>
        <w:autoSpaceDE w:val="0"/>
        <w:autoSpaceDN w:val="0"/>
        <w:adjustRightInd w:val="0"/>
        <w:spacing w:after="0" w:line="240" w:lineRule="auto"/>
        <w:ind w:left="360"/>
        <w:rPr>
          <w:rFonts w:asciiTheme="majorBidi" w:hAnsiTheme="majorBidi" w:cstheme="majorBidi"/>
          <w:iCs/>
          <w:color w:val="000000"/>
        </w:rPr>
      </w:pPr>
      <w:r w:rsidRPr="002D2F8B">
        <w:rPr>
          <w:rFonts w:asciiTheme="majorBidi" w:hAnsiTheme="majorBidi" w:cstheme="majorBidi"/>
          <w:iCs/>
          <w:color w:val="000000"/>
        </w:rPr>
        <w:t>Computer software and hardware maintenance to ensure all computers in the institution function properly and are user friendly to the students.</w:t>
      </w:r>
    </w:p>
    <w:p w:rsidR="00036563" w:rsidRPr="002D2F8B" w:rsidRDefault="00036563" w:rsidP="00036563">
      <w:pPr>
        <w:pStyle w:val="ListParagraph"/>
        <w:numPr>
          <w:ilvl w:val="0"/>
          <w:numId w:val="4"/>
        </w:numPr>
        <w:autoSpaceDE w:val="0"/>
        <w:autoSpaceDN w:val="0"/>
        <w:adjustRightInd w:val="0"/>
        <w:spacing w:after="0" w:line="240" w:lineRule="auto"/>
        <w:ind w:left="360"/>
        <w:rPr>
          <w:rFonts w:asciiTheme="majorBidi" w:hAnsiTheme="majorBidi" w:cstheme="majorBidi"/>
          <w:iCs/>
          <w:color w:val="000000"/>
        </w:rPr>
      </w:pPr>
      <w:r w:rsidRPr="002D2F8B">
        <w:rPr>
          <w:rFonts w:asciiTheme="majorBidi" w:hAnsiTheme="majorBidi" w:cstheme="majorBidi"/>
          <w:iCs/>
          <w:color w:val="000000"/>
        </w:rPr>
        <w:t>Computer networking and configuration of network devices used in the institution.</w:t>
      </w:r>
    </w:p>
    <w:p w:rsidR="00036563" w:rsidRPr="002D2F8B" w:rsidRDefault="00036563" w:rsidP="00036563">
      <w:pPr>
        <w:pStyle w:val="ListParagraph"/>
        <w:numPr>
          <w:ilvl w:val="0"/>
          <w:numId w:val="4"/>
        </w:numPr>
        <w:autoSpaceDE w:val="0"/>
        <w:autoSpaceDN w:val="0"/>
        <w:adjustRightInd w:val="0"/>
        <w:spacing w:after="0" w:line="240" w:lineRule="auto"/>
        <w:ind w:left="360"/>
        <w:rPr>
          <w:rFonts w:asciiTheme="majorBidi" w:hAnsiTheme="majorBidi" w:cstheme="majorBidi"/>
          <w:iCs/>
          <w:color w:val="000000"/>
        </w:rPr>
      </w:pPr>
      <w:r w:rsidRPr="002D2F8B">
        <w:rPr>
          <w:rFonts w:asciiTheme="majorBidi" w:hAnsiTheme="majorBidi" w:cstheme="majorBidi"/>
          <w:iCs/>
          <w:color w:val="000000"/>
        </w:rPr>
        <w:t>Teaching general workshop safety rules and procedures to users.</w:t>
      </w:r>
    </w:p>
    <w:p w:rsidR="005E27CF" w:rsidRPr="00EF152E" w:rsidRDefault="00036563" w:rsidP="00EF152E">
      <w:pPr>
        <w:pStyle w:val="ListParagraph"/>
        <w:numPr>
          <w:ilvl w:val="0"/>
          <w:numId w:val="4"/>
        </w:numPr>
        <w:autoSpaceDE w:val="0"/>
        <w:autoSpaceDN w:val="0"/>
        <w:adjustRightInd w:val="0"/>
        <w:spacing w:after="0" w:line="240" w:lineRule="auto"/>
        <w:ind w:left="360"/>
        <w:rPr>
          <w:rFonts w:asciiTheme="majorBidi" w:hAnsiTheme="majorBidi" w:cstheme="majorBidi"/>
          <w:iCs/>
          <w:color w:val="000000"/>
        </w:rPr>
      </w:pPr>
      <w:r w:rsidRPr="002D2F8B">
        <w:rPr>
          <w:rFonts w:asciiTheme="majorBidi" w:hAnsiTheme="majorBidi" w:cstheme="majorBidi"/>
          <w:iCs/>
          <w:color w:val="000000"/>
        </w:rPr>
        <w:t>Report preparation for assignments undertaken.</w:t>
      </w:r>
    </w:p>
    <w:p w:rsidR="002D2F8B" w:rsidRPr="002D2F8B" w:rsidRDefault="002D2F8B" w:rsidP="00036563">
      <w:pPr>
        <w:jc w:val="both"/>
        <w:rPr>
          <w:rFonts w:asciiTheme="majorBidi" w:hAnsiTheme="majorBidi" w:cstheme="majorBidi"/>
          <w:b/>
          <w:sz w:val="22"/>
          <w:szCs w:val="22"/>
          <w:highlight w:val="lightGray"/>
        </w:rPr>
      </w:pPr>
    </w:p>
    <w:p w:rsidR="002D2F8B" w:rsidRPr="002D2F8B" w:rsidRDefault="002D2F8B" w:rsidP="00036563">
      <w:pPr>
        <w:jc w:val="both"/>
        <w:rPr>
          <w:rFonts w:asciiTheme="majorBidi" w:hAnsiTheme="majorBidi" w:cstheme="majorBidi"/>
          <w:b/>
          <w:sz w:val="22"/>
          <w:szCs w:val="22"/>
          <w:highlight w:val="lightGray"/>
        </w:rPr>
      </w:pPr>
    </w:p>
    <w:p w:rsidR="00036563" w:rsidRPr="002D2F8B" w:rsidRDefault="00036563" w:rsidP="00036563">
      <w:pPr>
        <w:jc w:val="both"/>
        <w:rPr>
          <w:rFonts w:asciiTheme="majorBidi" w:hAnsiTheme="majorBidi" w:cstheme="majorBidi"/>
          <w:b/>
          <w:sz w:val="22"/>
          <w:szCs w:val="22"/>
        </w:rPr>
      </w:pPr>
      <w:r w:rsidRPr="002D2F8B">
        <w:rPr>
          <w:rFonts w:asciiTheme="majorBidi" w:hAnsiTheme="majorBidi" w:cstheme="majorBidi"/>
          <w:b/>
          <w:sz w:val="22"/>
          <w:szCs w:val="22"/>
          <w:highlight w:val="lightGray"/>
        </w:rPr>
        <w:t>Sales Representative</w:t>
      </w:r>
    </w:p>
    <w:p w:rsidR="00036563" w:rsidRPr="002D2F8B" w:rsidRDefault="00036563" w:rsidP="00036563">
      <w:pPr>
        <w:jc w:val="both"/>
        <w:rPr>
          <w:rFonts w:asciiTheme="majorBidi" w:hAnsiTheme="majorBidi" w:cstheme="majorBidi"/>
          <w:b/>
          <w:sz w:val="22"/>
          <w:szCs w:val="22"/>
        </w:rPr>
      </w:pPr>
    </w:p>
    <w:p w:rsidR="00036563" w:rsidRPr="002D2F8B" w:rsidRDefault="00036563" w:rsidP="00036563">
      <w:pPr>
        <w:pStyle w:val="ListParagraph"/>
        <w:numPr>
          <w:ilvl w:val="0"/>
          <w:numId w:val="5"/>
        </w:numPr>
        <w:autoSpaceDE w:val="0"/>
        <w:autoSpaceDN w:val="0"/>
        <w:adjustRightInd w:val="0"/>
        <w:spacing w:after="0" w:line="240" w:lineRule="auto"/>
        <w:ind w:left="360"/>
        <w:rPr>
          <w:rFonts w:asciiTheme="majorBidi" w:hAnsiTheme="majorBidi" w:cstheme="majorBidi"/>
          <w:iCs/>
          <w:color w:val="000000"/>
        </w:rPr>
      </w:pPr>
      <w:r w:rsidRPr="002D2F8B">
        <w:rPr>
          <w:rFonts w:asciiTheme="majorBidi" w:hAnsiTheme="majorBidi" w:cstheme="majorBidi"/>
          <w:iCs/>
          <w:color w:val="000000"/>
        </w:rPr>
        <w:t>Sales and purchasing of goods and services.</w:t>
      </w:r>
    </w:p>
    <w:p w:rsidR="00036563" w:rsidRPr="002D2F8B" w:rsidRDefault="00036563" w:rsidP="00036563">
      <w:pPr>
        <w:pStyle w:val="ListParagraph"/>
        <w:numPr>
          <w:ilvl w:val="0"/>
          <w:numId w:val="5"/>
        </w:numPr>
        <w:autoSpaceDE w:val="0"/>
        <w:autoSpaceDN w:val="0"/>
        <w:adjustRightInd w:val="0"/>
        <w:spacing w:after="0" w:line="240" w:lineRule="auto"/>
        <w:ind w:left="360"/>
        <w:rPr>
          <w:rFonts w:asciiTheme="majorBidi" w:hAnsiTheme="majorBidi" w:cstheme="majorBidi"/>
          <w:iCs/>
          <w:color w:val="000000"/>
        </w:rPr>
      </w:pPr>
      <w:r w:rsidRPr="002D2F8B">
        <w:rPr>
          <w:rFonts w:asciiTheme="majorBidi" w:hAnsiTheme="majorBidi" w:cstheme="majorBidi"/>
          <w:iCs/>
          <w:color w:val="000000"/>
        </w:rPr>
        <w:t>Marketing of products and services offered in the organization</w:t>
      </w:r>
    </w:p>
    <w:p w:rsidR="00036563" w:rsidRPr="002D2F8B" w:rsidRDefault="00036563" w:rsidP="00036563">
      <w:pPr>
        <w:pStyle w:val="ListParagraph"/>
        <w:numPr>
          <w:ilvl w:val="0"/>
          <w:numId w:val="5"/>
        </w:numPr>
        <w:autoSpaceDE w:val="0"/>
        <w:autoSpaceDN w:val="0"/>
        <w:adjustRightInd w:val="0"/>
        <w:spacing w:after="0" w:line="240" w:lineRule="auto"/>
        <w:ind w:left="360"/>
        <w:rPr>
          <w:rFonts w:asciiTheme="majorBidi" w:hAnsiTheme="majorBidi" w:cstheme="majorBidi"/>
          <w:iCs/>
          <w:color w:val="000000"/>
        </w:rPr>
      </w:pPr>
      <w:r w:rsidRPr="002D2F8B">
        <w:rPr>
          <w:rFonts w:asciiTheme="majorBidi" w:hAnsiTheme="majorBidi" w:cstheme="majorBidi"/>
          <w:iCs/>
          <w:color w:val="000000"/>
        </w:rPr>
        <w:t>Preparing quotations to be submitted upon request by a client.</w:t>
      </w:r>
    </w:p>
    <w:p w:rsidR="00036563" w:rsidRPr="002D2F8B" w:rsidRDefault="00036563" w:rsidP="00036563">
      <w:pPr>
        <w:pStyle w:val="ListParagraph"/>
        <w:numPr>
          <w:ilvl w:val="0"/>
          <w:numId w:val="5"/>
        </w:numPr>
        <w:autoSpaceDE w:val="0"/>
        <w:autoSpaceDN w:val="0"/>
        <w:adjustRightInd w:val="0"/>
        <w:spacing w:after="0" w:line="240" w:lineRule="auto"/>
        <w:ind w:left="360"/>
        <w:rPr>
          <w:rFonts w:asciiTheme="majorBidi" w:hAnsiTheme="majorBidi" w:cstheme="majorBidi"/>
          <w:iCs/>
          <w:color w:val="000000"/>
        </w:rPr>
      </w:pPr>
      <w:r w:rsidRPr="002D2F8B">
        <w:rPr>
          <w:rFonts w:asciiTheme="majorBidi" w:hAnsiTheme="majorBidi" w:cstheme="majorBidi"/>
          <w:iCs/>
          <w:color w:val="000000"/>
        </w:rPr>
        <w:t>Customer relations. This involved helping customers in achieving their needs.</w:t>
      </w:r>
    </w:p>
    <w:p w:rsidR="00036563" w:rsidRPr="002D2F8B" w:rsidRDefault="00036563" w:rsidP="00036563">
      <w:pPr>
        <w:rPr>
          <w:rFonts w:asciiTheme="majorBidi" w:hAnsiTheme="majorBidi" w:cstheme="majorBidi"/>
          <w:b/>
          <w:sz w:val="22"/>
          <w:szCs w:val="22"/>
          <w:shd w:val="clear" w:color="auto" w:fill="F3F3F3"/>
        </w:rPr>
      </w:pPr>
    </w:p>
    <w:p w:rsidR="00036563" w:rsidRPr="002D2F8B" w:rsidRDefault="00036563" w:rsidP="00036563">
      <w:pPr>
        <w:pBdr>
          <w:top w:val="thinThickLargeGap" w:sz="24" w:space="1" w:color="auto"/>
        </w:pBdr>
        <w:rPr>
          <w:rFonts w:asciiTheme="majorBidi" w:hAnsiTheme="majorBidi" w:cstheme="majorBidi"/>
          <w:b/>
          <w:sz w:val="22"/>
          <w:szCs w:val="22"/>
          <w:shd w:val="clear" w:color="auto" w:fill="F3F3F3"/>
        </w:rPr>
      </w:pPr>
    </w:p>
    <w:p w:rsidR="00036563" w:rsidRPr="002D2F8B" w:rsidRDefault="00036563" w:rsidP="00036563">
      <w:pPr>
        <w:rPr>
          <w:rFonts w:asciiTheme="majorBidi" w:hAnsiTheme="majorBidi" w:cstheme="majorBidi"/>
          <w:b/>
          <w:sz w:val="22"/>
          <w:szCs w:val="22"/>
        </w:rPr>
      </w:pPr>
      <w:r w:rsidRPr="002D2F8B">
        <w:rPr>
          <w:rFonts w:asciiTheme="majorBidi" w:hAnsiTheme="majorBidi" w:cstheme="majorBidi"/>
          <w:b/>
          <w:sz w:val="22"/>
          <w:szCs w:val="22"/>
          <w:highlight w:val="lightGray"/>
          <w:shd w:val="clear" w:color="auto" w:fill="F3F3F3"/>
        </w:rPr>
        <w:t>OTHER DETAILS</w:t>
      </w:r>
    </w:p>
    <w:p w:rsidR="00036563" w:rsidRPr="002D2F8B" w:rsidRDefault="00036563" w:rsidP="00036563">
      <w:pPr>
        <w:ind w:hanging="720"/>
        <w:rPr>
          <w:rFonts w:asciiTheme="majorBidi" w:hAnsiTheme="majorBidi" w:cstheme="majorBidi"/>
          <w:b/>
          <w:sz w:val="22"/>
          <w:szCs w:val="22"/>
        </w:rPr>
      </w:pPr>
    </w:p>
    <w:p w:rsidR="00036563" w:rsidRPr="002D2F8B" w:rsidRDefault="00036563" w:rsidP="00036563">
      <w:pPr>
        <w:numPr>
          <w:ilvl w:val="0"/>
          <w:numId w:val="2"/>
        </w:numPr>
        <w:tabs>
          <w:tab w:val="clear" w:pos="720"/>
          <w:tab w:val="num" w:pos="252"/>
        </w:tabs>
        <w:ind w:left="252" w:hanging="252"/>
        <w:jc w:val="both"/>
        <w:rPr>
          <w:rFonts w:asciiTheme="majorBidi" w:hAnsiTheme="majorBidi" w:cstheme="majorBidi"/>
          <w:sz w:val="22"/>
          <w:szCs w:val="22"/>
        </w:rPr>
      </w:pPr>
      <w:r w:rsidRPr="002D2F8B">
        <w:rPr>
          <w:rFonts w:asciiTheme="majorBidi" w:hAnsiTheme="majorBidi" w:cstheme="majorBidi"/>
          <w:sz w:val="22"/>
          <w:szCs w:val="22"/>
        </w:rPr>
        <w:t>Active Member of Kenyatta University I.C.T Club</w:t>
      </w:r>
    </w:p>
    <w:p w:rsidR="00036563" w:rsidRPr="002D2F8B" w:rsidRDefault="00036563" w:rsidP="00036563">
      <w:pPr>
        <w:numPr>
          <w:ilvl w:val="0"/>
          <w:numId w:val="2"/>
        </w:numPr>
        <w:tabs>
          <w:tab w:val="clear" w:pos="720"/>
          <w:tab w:val="num" w:pos="252"/>
        </w:tabs>
        <w:ind w:left="252" w:hanging="252"/>
        <w:jc w:val="both"/>
        <w:rPr>
          <w:rFonts w:asciiTheme="majorBidi" w:hAnsiTheme="majorBidi" w:cstheme="majorBidi"/>
          <w:sz w:val="22"/>
          <w:szCs w:val="22"/>
        </w:rPr>
      </w:pPr>
      <w:r w:rsidRPr="002D2F8B">
        <w:rPr>
          <w:rFonts w:asciiTheme="majorBidi" w:hAnsiTheme="majorBidi" w:cstheme="majorBidi"/>
          <w:sz w:val="22"/>
          <w:szCs w:val="22"/>
        </w:rPr>
        <w:t>Member of community  development organization, Kenyatta university</w:t>
      </w:r>
    </w:p>
    <w:p w:rsidR="00036563" w:rsidRPr="002D2F8B" w:rsidRDefault="00036563" w:rsidP="00036563">
      <w:pPr>
        <w:rPr>
          <w:rFonts w:asciiTheme="majorBidi" w:hAnsiTheme="majorBidi" w:cstheme="majorBidi"/>
          <w:b/>
          <w:sz w:val="22"/>
          <w:szCs w:val="22"/>
          <w:shd w:val="clear" w:color="auto" w:fill="F3F3F3"/>
        </w:rPr>
      </w:pPr>
    </w:p>
    <w:p w:rsidR="00036563" w:rsidRPr="002D2F8B" w:rsidRDefault="00036563" w:rsidP="00036563">
      <w:pPr>
        <w:rPr>
          <w:rFonts w:asciiTheme="majorBidi" w:hAnsiTheme="majorBidi" w:cstheme="majorBidi"/>
          <w:b/>
          <w:sz w:val="22"/>
          <w:szCs w:val="22"/>
          <w:shd w:val="clear" w:color="auto" w:fill="F3F3F3"/>
        </w:rPr>
      </w:pPr>
    </w:p>
    <w:p w:rsidR="00036563" w:rsidRPr="002D2F8B" w:rsidRDefault="00036563" w:rsidP="00036563">
      <w:pPr>
        <w:pBdr>
          <w:top w:val="thinThickLargeGap" w:sz="24" w:space="0" w:color="auto"/>
        </w:pBdr>
        <w:rPr>
          <w:rFonts w:asciiTheme="majorBidi" w:hAnsiTheme="majorBidi" w:cstheme="majorBidi"/>
          <w:b/>
          <w:sz w:val="22"/>
          <w:szCs w:val="22"/>
          <w:shd w:val="clear" w:color="auto" w:fill="F3F3F3"/>
        </w:rPr>
      </w:pPr>
    </w:p>
    <w:p w:rsidR="00036563" w:rsidRPr="002D2F8B" w:rsidRDefault="00036563" w:rsidP="00036563">
      <w:pPr>
        <w:rPr>
          <w:rFonts w:asciiTheme="majorBidi" w:hAnsiTheme="majorBidi" w:cstheme="majorBidi"/>
          <w:b/>
          <w:sz w:val="22"/>
          <w:szCs w:val="22"/>
        </w:rPr>
      </w:pPr>
      <w:r w:rsidRPr="002D2F8B">
        <w:rPr>
          <w:rFonts w:asciiTheme="majorBidi" w:hAnsiTheme="majorBidi" w:cstheme="majorBidi"/>
          <w:b/>
          <w:sz w:val="22"/>
          <w:szCs w:val="22"/>
          <w:highlight w:val="lightGray"/>
          <w:shd w:val="clear" w:color="auto" w:fill="F3F3F3"/>
        </w:rPr>
        <w:t xml:space="preserve"> SKILLS</w:t>
      </w:r>
    </w:p>
    <w:p w:rsidR="00036563" w:rsidRPr="002D2F8B" w:rsidRDefault="00036563" w:rsidP="00036563">
      <w:pPr>
        <w:ind w:hanging="720"/>
        <w:rPr>
          <w:rFonts w:asciiTheme="majorBidi" w:hAnsiTheme="majorBidi" w:cstheme="majorBidi"/>
          <w:b/>
          <w:sz w:val="22"/>
          <w:szCs w:val="22"/>
        </w:rPr>
      </w:pPr>
    </w:p>
    <w:p w:rsidR="00036563" w:rsidRPr="002D2F8B" w:rsidRDefault="00036563" w:rsidP="00036563">
      <w:pPr>
        <w:rPr>
          <w:rFonts w:asciiTheme="majorBidi" w:hAnsiTheme="majorBidi" w:cstheme="majorBidi"/>
          <w:sz w:val="22"/>
          <w:szCs w:val="22"/>
        </w:rPr>
      </w:pPr>
      <w:r w:rsidRPr="002D2F8B">
        <w:rPr>
          <w:rFonts w:asciiTheme="majorBidi" w:hAnsiTheme="majorBidi" w:cstheme="majorBidi"/>
          <w:sz w:val="22"/>
          <w:szCs w:val="22"/>
        </w:rPr>
        <w:t>MS Office</w:t>
      </w:r>
      <w:r w:rsidR="005E27CF" w:rsidRPr="002D2F8B">
        <w:rPr>
          <w:rFonts w:asciiTheme="majorBidi" w:hAnsiTheme="majorBidi" w:cstheme="majorBidi"/>
          <w:sz w:val="22"/>
          <w:szCs w:val="22"/>
        </w:rPr>
        <w:t xml:space="preserve"> </w:t>
      </w:r>
      <w:r w:rsidRPr="002D2F8B">
        <w:rPr>
          <w:rFonts w:asciiTheme="majorBidi" w:hAnsiTheme="majorBidi" w:cstheme="majorBidi"/>
          <w:sz w:val="22"/>
          <w:szCs w:val="22"/>
        </w:rPr>
        <w:t xml:space="preserve">(Word, Outlook, Excel, Access &amp; PowerPoint), Adobe </w:t>
      </w:r>
      <w:r w:rsidR="002D2F8B" w:rsidRPr="002D2F8B">
        <w:rPr>
          <w:rFonts w:asciiTheme="majorBidi" w:hAnsiTheme="majorBidi" w:cstheme="majorBidi"/>
          <w:sz w:val="22"/>
          <w:szCs w:val="22"/>
        </w:rPr>
        <w:t>Photoshop, Technical</w:t>
      </w:r>
      <w:r w:rsidRPr="002D2F8B">
        <w:rPr>
          <w:rFonts w:asciiTheme="majorBidi" w:hAnsiTheme="majorBidi" w:cstheme="majorBidi"/>
          <w:sz w:val="22"/>
          <w:szCs w:val="22"/>
        </w:rPr>
        <w:t xml:space="preserve"> Support, Troubleshooting</w:t>
      </w:r>
      <w:r w:rsidR="002D2F8B" w:rsidRPr="002D2F8B">
        <w:rPr>
          <w:rFonts w:asciiTheme="majorBidi" w:hAnsiTheme="majorBidi" w:cstheme="majorBidi"/>
          <w:sz w:val="22"/>
          <w:szCs w:val="22"/>
        </w:rPr>
        <w:t>, IPv4</w:t>
      </w:r>
      <w:r w:rsidRPr="002D2F8B">
        <w:rPr>
          <w:rFonts w:asciiTheme="majorBidi" w:hAnsiTheme="majorBidi" w:cstheme="majorBidi"/>
          <w:sz w:val="22"/>
          <w:szCs w:val="22"/>
        </w:rPr>
        <w:t xml:space="preserve"> configuration, LAN-WAN, Structured cabling, Computer hardware/software installation and maintenance, Basic programming, MySQL, Networking and Web design.</w:t>
      </w:r>
    </w:p>
    <w:p w:rsidR="00036563" w:rsidRPr="002D2F8B" w:rsidRDefault="00036563" w:rsidP="00036563">
      <w:pPr>
        <w:jc w:val="both"/>
        <w:rPr>
          <w:rFonts w:asciiTheme="majorBidi" w:hAnsiTheme="majorBidi" w:cstheme="majorBidi"/>
          <w:sz w:val="22"/>
          <w:szCs w:val="22"/>
        </w:rPr>
      </w:pPr>
    </w:p>
    <w:p w:rsidR="00036563" w:rsidRPr="002D2F8B" w:rsidRDefault="00036563" w:rsidP="00036563">
      <w:pPr>
        <w:pBdr>
          <w:top w:val="thinThickLargeGap" w:sz="24" w:space="1" w:color="auto"/>
        </w:pBdr>
        <w:rPr>
          <w:rFonts w:asciiTheme="majorBidi" w:hAnsiTheme="majorBidi" w:cstheme="majorBidi"/>
          <w:b/>
          <w:sz w:val="22"/>
          <w:szCs w:val="22"/>
          <w:shd w:val="clear" w:color="auto" w:fill="F3F3F3"/>
        </w:rPr>
      </w:pPr>
    </w:p>
    <w:p w:rsidR="00036563" w:rsidRPr="002D2F8B" w:rsidRDefault="00036563" w:rsidP="00036563">
      <w:pPr>
        <w:rPr>
          <w:rFonts w:asciiTheme="majorBidi" w:hAnsiTheme="majorBidi" w:cstheme="majorBidi"/>
          <w:b/>
          <w:sz w:val="22"/>
          <w:szCs w:val="22"/>
        </w:rPr>
      </w:pPr>
      <w:r w:rsidRPr="002D2F8B">
        <w:rPr>
          <w:rFonts w:asciiTheme="majorBidi" w:hAnsiTheme="majorBidi" w:cstheme="majorBidi"/>
          <w:b/>
          <w:sz w:val="22"/>
          <w:szCs w:val="22"/>
          <w:highlight w:val="lightGray"/>
          <w:shd w:val="clear" w:color="auto" w:fill="F3F3F3"/>
        </w:rPr>
        <w:t>STRENGTHS</w:t>
      </w:r>
    </w:p>
    <w:p w:rsidR="00036563" w:rsidRPr="002D2F8B" w:rsidRDefault="00036563" w:rsidP="00036563">
      <w:pPr>
        <w:rPr>
          <w:rFonts w:asciiTheme="majorBidi" w:hAnsiTheme="majorBidi" w:cstheme="majorBidi"/>
          <w:b/>
          <w:sz w:val="22"/>
          <w:szCs w:val="22"/>
        </w:rPr>
      </w:pPr>
    </w:p>
    <w:tbl>
      <w:tblPr>
        <w:tblW w:w="10098" w:type="dxa"/>
        <w:tblInd w:w="108" w:type="dxa"/>
        <w:tblLook w:val="01E0" w:firstRow="1" w:lastRow="1" w:firstColumn="1" w:lastColumn="1" w:noHBand="0" w:noVBand="0"/>
      </w:tblPr>
      <w:tblGrid>
        <w:gridCol w:w="3324"/>
        <w:gridCol w:w="3455"/>
        <w:gridCol w:w="3319"/>
      </w:tblGrid>
      <w:tr w:rsidR="00036563" w:rsidRPr="002D2F8B" w:rsidTr="00BD6E5B">
        <w:tc>
          <w:tcPr>
            <w:tcW w:w="3324" w:type="dxa"/>
          </w:tcPr>
          <w:p w:rsidR="00036563" w:rsidRPr="002D2F8B" w:rsidRDefault="00B25732" w:rsidP="00BD6E5B">
            <w:pPr>
              <w:numPr>
                <w:ilvl w:val="0"/>
                <w:numId w:val="1"/>
              </w:numPr>
              <w:tabs>
                <w:tab w:val="clear" w:pos="720"/>
                <w:tab w:val="num" w:pos="348"/>
              </w:tabs>
              <w:ind w:left="348"/>
              <w:rPr>
                <w:rFonts w:asciiTheme="majorBidi" w:hAnsiTheme="majorBidi" w:cstheme="majorBidi"/>
                <w:sz w:val="22"/>
                <w:szCs w:val="22"/>
              </w:rPr>
            </w:pPr>
            <w:r w:rsidRPr="002D2F8B">
              <w:rPr>
                <w:rFonts w:asciiTheme="majorBidi" w:hAnsiTheme="majorBidi" w:cstheme="majorBidi"/>
                <w:sz w:val="22"/>
                <w:szCs w:val="22"/>
              </w:rPr>
              <w:t>Proficiency in Computers</w:t>
            </w:r>
          </w:p>
        </w:tc>
        <w:tc>
          <w:tcPr>
            <w:tcW w:w="3455" w:type="dxa"/>
          </w:tcPr>
          <w:p w:rsidR="00036563" w:rsidRPr="002D2F8B" w:rsidRDefault="00036563" w:rsidP="00BD6E5B">
            <w:pPr>
              <w:numPr>
                <w:ilvl w:val="0"/>
                <w:numId w:val="1"/>
              </w:numPr>
              <w:tabs>
                <w:tab w:val="clear" w:pos="720"/>
                <w:tab w:val="num" w:pos="348"/>
              </w:tabs>
              <w:ind w:left="348"/>
              <w:rPr>
                <w:rFonts w:asciiTheme="majorBidi" w:hAnsiTheme="majorBidi" w:cstheme="majorBidi"/>
                <w:sz w:val="22"/>
                <w:szCs w:val="22"/>
              </w:rPr>
            </w:pPr>
            <w:r w:rsidRPr="002D2F8B">
              <w:rPr>
                <w:rFonts w:asciiTheme="majorBidi" w:hAnsiTheme="majorBidi" w:cstheme="majorBidi"/>
                <w:sz w:val="22"/>
                <w:szCs w:val="22"/>
              </w:rPr>
              <w:t>Comprehensive Report writing</w:t>
            </w:r>
          </w:p>
        </w:tc>
        <w:tc>
          <w:tcPr>
            <w:tcW w:w="3319" w:type="dxa"/>
          </w:tcPr>
          <w:p w:rsidR="00036563" w:rsidRPr="002D2F8B" w:rsidRDefault="00036563" w:rsidP="002D2F8B">
            <w:pPr>
              <w:rPr>
                <w:rFonts w:asciiTheme="majorBidi" w:hAnsiTheme="majorBidi" w:cstheme="majorBidi"/>
                <w:sz w:val="22"/>
                <w:szCs w:val="22"/>
              </w:rPr>
            </w:pPr>
          </w:p>
        </w:tc>
      </w:tr>
      <w:tr w:rsidR="00036563" w:rsidRPr="002D2F8B" w:rsidTr="00BD6E5B">
        <w:tc>
          <w:tcPr>
            <w:tcW w:w="3324" w:type="dxa"/>
          </w:tcPr>
          <w:p w:rsidR="00036563" w:rsidRPr="002D2F8B" w:rsidRDefault="00036563" w:rsidP="00BD6E5B">
            <w:pPr>
              <w:numPr>
                <w:ilvl w:val="0"/>
                <w:numId w:val="1"/>
              </w:numPr>
              <w:tabs>
                <w:tab w:val="clear" w:pos="720"/>
                <w:tab w:val="num" w:pos="348"/>
              </w:tabs>
              <w:ind w:left="348"/>
              <w:rPr>
                <w:rFonts w:asciiTheme="majorBidi" w:hAnsiTheme="majorBidi" w:cstheme="majorBidi"/>
                <w:sz w:val="22"/>
                <w:szCs w:val="22"/>
              </w:rPr>
            </w:pPr>
            <w:r w:rsidRPr="002D2F8B">
              <w:rPr>
                <w:rFonts w:asciiTheme="majorBidi" w:hAnsiTheme="majorBidi" w:cstheme="majorBidi"/>
                <w:sz w:val="22"/>
                <w:szCs w:val="22"/>
              </w:rPr>
              <w:t>Professional Service</w:t>
            </w:r>
          </w:p>
        </w:tc>
        <w:tc>
          <w:tcPr>
            <w:tcW w:w="3455" w:type="dxa"/>
          </w:tcPr>
          <w:p w:rsidR="00036563" w:rsidRPr="002D2F8B" w:rsidRDefault="00036563" w:rsidP="00BD6E5B">
            <w:pPr>
              <w:numPr>
                <w:ilvl w:val="0"/>
                <w:numId w:val="1"/>
              </w:numPr>
              <w:tabs>
                <w:tab w:val="clear" w:pos="720"/>
                <w:tab w:val="num" w:pos="348"/>
              </w:tabs>
              <w:ind w:left="348"/>
              <w:rPr>
                <w:rFonts w:asciiTheme="majorBidi" w:hAnsiTheme="majorBidi" w:cstheme="majorBidi"/>
                <w:sz w:val="22"/>
                <w:szCs w:val="22"/>
              </w:rPr>
            </w:pPr>
            <w:r w:rsidRPr="002D2F8B">
              <w:rPr>
                <w:rFonts w:asciiTheme="majorBidi" w:hAnsiTheme="majorBidi" w:cstheme="majorBidi"/>
                <w:sz w:val="22"/>
                <w:szCs w:val="22"/>
              </w:rPr>
              <w:t>Staff- Coordination Skills</w:t>
            </w:r>
          </w:p>
        </w:tc>
        <w:tc>
          <w:tcPr>
            <w:tcW w:w="3319" w:type="dxa"/>
          </w:tcPr>
          <w:p w:rsidR="00036563" w:rsidRPr="002D2F8B" w:rsidRDefault="00036563" w:rsidP="002D2F8B">
            <w:pPr>
              <w:rPr>
                <w:rFonts w:asciiTheme="majorBidi" w:hAnsiTheme="majorBidi" w:cstheme="majorBidi"/>
                <w:sz w:val="22"/>
                <w:szCs w:val="22"/>
              </w:rPr>
            </w:pPr>
          </w:p>
        </w:tc>
      </w:tr>
      <w:tr w:rsidR="00036563" w:rsidRPr="002D2F8B" w:rsidTr="00BD6E5B">
        <w:tc>
          <w:tcPr>
            <w:tcW w:w="3324" w:type="dxa"/>
          </w:tcPr>
          <w:p w:rsidR="00036563" w:rsidRPr="002D2F8B" w:rsidRDefault="00036563" w:rsidP="00BD6E5B">
            <w:pPr>
              <w:numPr>
                <w:ilvl w:val="0"/>
                <w:numId w:val="1"/>
              </w:numPr>
              <w:tabs>
                <w:tab w:val="clear" w:pos="720"/>
                <w:tab w:val="num" w:pos="348"/>
              </w:tabs>
              <w:ind w:left="348"/>
              <w:rPr>
                <w:rFonts w:asciiTheme="majorBidi" w:hAnsiTheme="majorBidi" w:cstheme="majorBidi"/>
                <w:sz w:val="22"/>
                <w:szCs w:val="22"/>
              </w:rPr>
            </w:pPr>
            <w:r w:rsidRPr="002D2F8B">
              <w:rPr>
                <w:rFonts w:asciiTheme="majorBidi" w:hAnsiTheme="majorBidi" w:cstheme="majorBidi"/>
                <w:sz w:val="22"/>
                <w:szCs w:val="22"/>
              </w:rPr>
              <w:t>Attentive to Details</w:t>
            </w:r>
          </w:p>
        </w:tc>
        <w:tc>
          <w:tcPr>
            <w:tcW w:w="3455" w:type="dxa"/>
          </w:tcPr>
          <w:p w:rsidR="00036563" w:rsidRPr="002D2F8B" w:rsidRDefault="002D2F8B" w:rsidP="00BD6E5B">
            <w:pPr>
              <w:numPr>
                <w:ilvl w:val="0"/>
                <w:numId w:val="1"/>
              </w:numPr>
              <w:tabs>
                <w:tab w:val="clear" w:pos="720"/>
                <w:tab w:val="num" w:pos="348"/>
              </w:tabs>
              <w:ind w:left="348"/>
              <w:rPr>
                <w:rFonts w:asciiTheme="majorBidi" w:hAnsiTheme="majorBidi" w:cstheme="majorBidi"/>
                <w:sz w:val="22"/>
                <w:szCs w:val="22"/>
              </w:rPr>
            </w:pPr>
            <w:r w:rsidRPr="002D2F8B">
              <w:rPr>
                <w:rFonts w:asciiTheme="majorBidi" w:hAnsiTheme="majorBidi" w:cstheme="majorBidi"/>
                <w:sz w:val="22"/>
                <w:szCs w:val="22"/>
              </w:rPr>
              <w:t>Customer Support</w:t>
            </w:r>
          </w:p>
        </w:tc>
        <w:tc>
          <w:tcPr>
            <w:tcW w:w="3319" w:type="dxa"/>
          </w:tcPr>
          <w:p w:rsidR="00036563" w:rsidRPr="002D2F8B" w:rsidRDefault="00036563" w:rsidP="002D2F8B">
            <w:pPr>
              <w:rPr>
                <w:rFonts w:asciiTheme="majorBidi" w:hAnsiTheme="majorBidi" w:cstheme="majorBidi"/>
                <w:sz w:val="22"/>
                <w:szCs w:val="22"/>
              </w:rPr>
            </w:pPr>
          </w:p>
        </w:tc>
      </w:tr>
    </w:tbl>
    <w:p w:rsidR="00036563" w:rsidRPr="002D2F8B" w:rsidRDefault="00036563" w:rsidP="00036563">
      <w:pPr>
        <w:rPr>
          <w:rFonts w:asciiTheme="majorBidi" w:hAnsiTheme="majorBidi" w:cstheme="majorBidi"/>
          <w:b/>
          <w:sz w:val="22"/>
          <w:szCs w:val="22"/>
          <w:shd w:val="clear" w:color="auto" w:fill="F3F3F3"/>
        </w:rPr>
      </w:pPr>
      <w:bookmarkStart w:id="0" w:name="_GoBack"/>
      <w:bookmarkEnd w:id="0"/>
    </w:p>
    <w:sectPr w:rsidR="00036563" w:rsidRPr="002D2F8B" w:rsidSect="00C51DE4">
      <w:footerReference w:type="default" r:id="rId10"/>
      <w:pgSz w:w="12240" w:h="15840"/>
      <w:pgMar w:top="720" w:right="720" w:bottom="720" w:left="720" w:header="720" w:footer="475"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7DF" w:rsidRDefault="00D767DF" w:rsidP="00105214">
      <w:r>
        <w:separator/>
      </w:r>
    </w:p>
  </w:endnote>
  <w:endnote w:type="continuationSeparator" w:id="0">
    <w:p w:rsidR="00D767DF" w:rsidRDefault="00D767DF" w:rsidP="00105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4294"/>
      <w:docPartObj>
        <w:docPartGallery w:val="Page Numbers (Bottom of Page)"/>
        <w:docPartUnique/>
      </w:docPartObj>
    </w:sdtPr>
    <w:sdtEndPr>
      <w:rPr>
        <w:color w:val="808080" w:themeColor="background1" w:themeShade="80"/>
        <w:spacing w:val="60"/>
      </w:rPr>
    </w:sdtEndPr>
    <w:sdtContent>
      <w:p w:rsidR="00086132" w:rsidRDefault="00105214">
        <w:pPr>
          <w:pStyle w:val="Footer"/>
          <w:pBdr>
            <w:top w:val="single" w:sz="4" w:space="1" w:color="D9D9D9" w:themeColor="background1" w:themeShade="D9"/>
          </w:pBdr>
          <w:rPr>
            <w:b/>
            <w:bCs/>
          </w:rPr>
        </w:pPr>
        <w:r>
          <w:fldChar w:fldCharType="begin"/>
        </w:r>
        <w:r w:rsidR="00036563">
          <w:instrText xml:space="preserve"> PAGE   \* MERGEFORMAT </w:instrText>
        </w:r>
        <w:r>
          <w:fldChar w:fldCharType="separate"/>
        </w:r>
        <w:r w:rsidR="00F819F9" w:rsidRPr="00F819F9">
          <w:rPr>
            <w:b/>
            <w:bCs/>
            <w:noProof/>
          </w:rPr>
          <w:t>3</w:t>
        </w:r>
        <w:r>
          <w:rPr>
            <w:b/>
            <w:bCs/>
            <w:noProof/>
          </w:rPr>
          <w:fldChar w:fldCharType="end"/>
        </w:r>
        <w:r w:rsidR="00036563">
          <w:rPr>
            <w:b/>
            <w:bCs/>
          </w:rPr>
          <w:t xml:space="preserve"> | </w:t>
        </w:r>
        <w:r w:rsidR="00036563">
          <w:rPr>
            <w:color w:val="808080" w:themeColor="background1" w:themeShade="80"/>
            <w:spacing w:val="60"/>
          </w:rPr>
          <w:t>Page</w:t>
        </w:r>
      </w:p>
    </w:sdtContent>
  </w:sdt>
  <w:p w:rsidR="009834FF" w:rsidRDefault="00D767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7DF" w:rsidRDefault="00D767DF" w:rsidP="00105214">
      <w:r>
        <w:separator/>
      </w:r>
    </w:p>
  </w:footnote>
  <w:footnote w:type="continuationSeparator" w:id="0">
    <w:p w:rsidR="00D767DF" w:rsidRDefault="00D767DF" w:rsidP="001052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47B6A"/>
    <w:multiLevelType w:val="hybridMultilevel"/>
    <w:tmpl w:val="E5DCBDE2"/>
    <w:lvl w:ilvl="0" w:tplc="04090001">
      <w:start w:val="1"/>
      <w:numFmt w:val="bullet"/>
      <w:lvlText w:val=""/>
      <w:lvlJc w:val="left"/>
      <w:pPr>
        <w:ind w:left="342" w:hanging="360"/>
      </w:pPr>
      <w:rPr>
        <w:rFonts w:ascii="Symbol" w:hAnsi="Symbol"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1">
    <w:nsid w:val="2F5D2EF4"/>
    <w:multiLevelType w:val="hybridMultilevel"/>
    <w:tmpl w:val="5BFAE3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7911DB"/>
    <w:multiLevelType w:val="hybridMultilevel"/>
    <w:tmpl w:val="DE421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53F53E6"/>
    <w:multiLevelType w:val="hybridMultilevel"/>
    <w:tmpl w:val="B316E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78091B"/>
    <w:multiLevelType w:val="hybridMultilevel"/>
    <w:tmpl w:val="FD02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67127C"/>
    <w:multiLevelType w:val="hybridMultilevel"/>
    <w:tmpl w:val="3DCE6C80"/>
    <w:lvl w:ilvl="0" w:tplc="C4BACD10">
      <w:start w:val="1"/>
      <w:numFmt w:val="bullet"/>
      <w:lvlText w:val=""/>
      <w:lvlJc w:val="left"/>
      <w:pPr>
        <w:tabs>
          <w:tab w:val="num" w:pos="720"/>
        </w:tabs>
        <w:ind w:left="864" w:hanging="144"/>
      </w:pPr>
      <w:rPr>
        <w:rFonts w:ascii="Symbol" w:hAnsi="Symbol" w:hint="default"/>
        <w:sz w:val="22"/>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778C0E0F"/>
    <w:multiLevelType w:val="hybridMultilevel"/>
    <w:tmpl w:val="EADE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F94"/>
    <w:rsid w:val="00036563"/>
    <w:rsid w:val="00045555"/>
    <w:rsid w:val="0006474A"/>
    <w:rsid w:val="00105214"/>
    <w:rsid w:val="002233DB"/>
    <w:rsid w:val="00254259"/>
    <w:rsid w:val="002D2F8B"/>
    <w:rsid w:val="005E27CF"/>
    <w:rsid w:val="00723F60"/>
    <w:rsid w:val="00785F94"/>
    <w:rsid w:val="00954A9B"/>
    <w:rsid w:val="009A051C"/>
    <w:rsid w:val="009C32B9"/>
    <w:rsid w:val="00B25732"/>
    <w:rsid w:val="00BB1FD5"/>
    <w:rsid w:val="00C51DE4"/>
    <w:rsid w:val="00CA30C2"/>
    <w:rsid w:val="00D767DF"/>
    <w:rsid w:val="00EF152E"/>
    <w:rsid w:val="00F113B6"/>
    <w:rsid w:val="00F819F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5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6563"/>
    <w:pPr>
      <w:tabs>
        <w:tab w:val="center" w:pos="4320"/>
        <w:tab w:val="right" w:pos="8640"/>
      </w:tabs>
    </w:pPr>
  </w:style>
  <w:style w:type="character" w:customStyle="1" w:styleId="FooterChar">
    <w:name w:val="Footer Char"/>
    <w:basedOn w:val="DefaultParagraphFont"/>
    <w:link w:val="Footer"/>
    <w:uiPriority w:val="99"/>
    <w:rsid w:val="00036563"/>
    <w:rPr>
      <w:rFonts w:ascii="Times New Roman" w:eastAsia="Times New Roman" w:hAnsi="Times New Roman" w:cs="Times New Roman"/>
      <w:sz w:val="24"/>
      <w:szCs w:val="24"/>
    </w:rPr>
  </w:style>
  <w:style w:type="paragraph" w:styleId="ListParagraph">
    <w:name w:val="List Paragraph"/>
    <w:basedOn w:val="Normal"/>
    <w:uiPriority w:val="34"/>
    <w:qFormat/>
    <w:rsid w:val="00036563"/>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036563"/>
    <w:pPr>
      <w:tabs>
        <w:tab w:val="center" w:pos="4680"/>
        <w:tab w:val="right" w:pos="9360"/>
      </w:tabs>
    </w:pPr>
  </w:style>
  <w:style w:type="character" w:customStyle="1" w:styleId="HeaderChar">
    <w:name w:val="Header Char"/>
    <w:basedOn w:val="DefaultParagraphFont"/>
    <w:link w:val="Header"/>
    <w:uiPriority w:val="99"/>
    <w:rsid w:val="0003656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6563"/>
    <w:rPr>
      <w:rFonts w:ascii="Tahoma" w:hAnsi="Tahoma" w:cs="Tahoma"/>
      <w:sz w:val="16"/>
      <w:szCs w:val="16"/>
    </w:rPr>
  </w:style>
  <w:style w:type="character" w:customStyle="1" w:styleId="BalloonTextChar">
    <w:name w:val="Balloon Text Char"/>
    <w:basedOn w:val="DefaultParagraphFont"/>
    <w:link w:val="BalloonText"/>
    <w:uiPriority w:val="99"/>
    <w:semiHidden/>
    <w:rsid w:val="00036563"/>
    <w:rPr>
      <w:rFonts w:ascii="Tahoma" w:eastAsia="Times New Roman" w:hAnsi="Tahoma" w:cs="Tahoma"/>
      <w:sz w:val="16"/>
      <w:szCs w:val="16"/>
    </w:rPr>
  </w:style>
  <w:style w:type="character" w:styleId="Hyperlink">
    <w:name w:val="Hyperlink"/>
    <w:basedOn w:val="DefaultParagraphFont"/>
    <w:uiPriority w:val="99"/>
    <w:unhideWhenUsed/>
    <w:rsid w:val="000455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5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6563"/>
    <w:pPr>
      <w:tabs>
        <w:tab w:val="center" w:pos="4320"/>
        <w:tab w:val="right" w:pos="8640"/>
      </w:tabs>
    </w:pPr>
  </w:style>
  <w:style w:type="character" w:customStyle="1" w:styleId="FooterChar">
    <w:name w:val="Footer Char"/>
    <w:basedOn w:val="DefaultParagraphFont"/>
    <w:link w:val="Footer"/>
    <w:uiPriority w:val="99"/>
    <w:rsid w:val="00036563"/>
    <w:rPr>
      <w:rFonts w:ascii="Times New Roman" w:eastAsia="Times New Roman" w:hAnsi="Times New Roman" w:cs="Times New Roman"/>
      <w:sz w:val="24"/>
      <w:szCs w:val="24"/>
    </w:rPr>
  </w:style>
  <w:style w:type="paragraph" w:styleId="ListParagraph">
    <w:name w:val="List Paragraph"/>
    <w:basedOn w:val="Normal"/>
    <w:uiPriority w:val="34"/>
    <w:qFormat/>
    <w:rsid w:val="00036563"/>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036563"/>
    <w:pPr>
      <w:tabs>
        <w:tab w:val="center" w:pos="4680"/>
        <w:tab w:val="right" w:pos="9360"/>
      </w:tabs>
    </w:pPr>
  </w:style>
  <w:style w:type="character" w:customStyle="1" w:styleId="HeaderChar">
    <w:name w:val="Header Char"/>
    <w:basedOn w:val="DefaultParagraphFont"/>
    <w:link w:val="Header"/>
    <w:uiPriority w:val="99"/>
    <w:rsid w:val="0003656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6563"/>
    <w:rPr>
      <w:rFonts w:ascii="Tahoma" w:hAnsi="Tahoma" w:cs="Tahoma"/>
      <w:sz w:val="16"/>
      <w:szCs w:val="16"/>
    </w:rPr>
  </w:style>
  <w:style w:type="character" w:customStyle="1" w:styleId="BalloonTextChar">
    <w:name w:val="Balloon Text Char"/>
    <w:basedOn w:val="DefaultParagraphFont"/>
    <w:link w:val="BalloonText"/>
    <w:uiPriority w:val="99"/>
    <w:semiHidden/>
    <w:rsid w:val="00036563"/>
    <w:rPr>
      <w:rFonts w:ascii="Tahoma" w:eastAsia="Times New Roman" w:hAnsi="Tahoma" w:cs="Tahoma"/>
      <w:sz w:val="16"/>
      <w:szCs w:val="16"/>
    </w:rPr>
  </w:style>
  <w:style w:type="character" w:styleId="Hyperlink">
    <w:name w:val="Hyperlink"/>
    <w:basedOn w:val="DefaultParagraphFont"/>
    <w:uiPriority w:val="99"/>
    <w:unhideWhenUsed/>
    <w:rsid w:val="000455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8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sac.226291@2free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Heaven</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vicky</dc:creator>
  <cp:lastModifiedBy>602HRDESK</cp:lastModifiedBy>
  <cp:revision>11</cp:revision>
  <dcterms:created xsi:type="dcterms:W3CDTF">2015-02-03T09:30:00Z</dcterms:created>
  <dcterms:modified xsi:type="dcterms:W3CDTF">2017-04-10T12:55:00Z</dcterms:modified>
</cp:coreProperties>
</file>