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59" w:rsidRDefault="00570E59">
      <w:pPr>
        <w:framePr w:w="3087" w:h="1899" w:wrap="auto" w:vAnchor="page" w:hAnchor="page" w:x="1164" w:y="6809"/>
        <w:rPr>
          <w:sz w:val="24"/>
          <w:szCs w:val="24"/>
        </w:rPr>
      </w:pPr>
    </w:p>
    <w:p w:rsidR="00570E59" w:rsidRDefault="0095384D">
      <w:pPr>
        <w:framePr w:w="3120" w:h="475" w:wrap="auto" w:vAnchor="page" w:hAnchor="page" w:x="1120" w:y="7112"/>
        <w:spacing w:line="215" w:lineRule="auto"/>
        <w:rPr>
          <w:rFonts w:eastAsia="Times New Roman"/>
          <w:sz w:val="23"/>
          <w:szCs w:val="23"/>
        </w:rPr>
      </w:pPr>
      <w:r>
        <w:rPr>
          <w:rFonts w:eastAsia="Times New Roman"/>
          <w:b/>
          <w:bCs/>
          <w:sz w:val="23"/>
          <w:szCs w:val="23"/>
        </w:rPr>
        <w:t xml:space="preserve">Bachelor of Civil Engineering </w:t>
      </w:r>
      <w:r>
        <w:rPr>
          <w:rFonts w:eastAsia="Times New Roman"/>
          <w:sz w:val="23"/>
          <w:szCs w:val="23"/>
        </w:rPr>
        <w:t>Nadu, India. ( 2004 – 2008)</w:t>
      </w:r>
    </w:p>
    <w:p w:rsidR="00570E59" w:rsidRDefault="0095384D">
      <w:pPr>
        <w:framePr w:w="2740" w:h="187" w:wrap="auto" w:vAnchor="page" w:hAnchor="page" w:x="1120" w:y="8245"/>
        <w:spacing w:line="186" w:lineRule="auto"/>
        <w:rPr>
          <w:rFonts w:eastAsia="Times New Roman"/>
          <w:b/>
          <w:bCs/>
          <w:sz w:val="21"/>
          <w:szCs w:val="21"/>
        </w:rPr>
      </w:pPr>
      <w:r>
        <w:rPr>
          <w:rFonts w:eastAsia="Times New Roman"/>
          <w:b/>
          <w:bCs/>
          <w:sz w:val="21"/>
          <w:szCs w:val="21"/>
        </w:rPr>
        <w:t>EMPLOYMENT DETAILS</w:t>
      </w:r>
    </w:p>
    <w:p w:rsidR="00570E59" w:rsidRDefault="0095384D">
      <w:pPr>
        <w:spacing w:line="14" w:lineRule="exact"/>
        <w:rPr>
          <w:rFonts w:eastAsia="Times New Roman"/>
          <w:b/>
          <w:bCs/>
          <w:sz w:val="21"/>
          <w:szCs w:val="21"/>
        </w:rPr>
      </w:pPr>
      <w:r>
        <w:rPr>
          <w:rFonts w:eastAsia="Times New Roman"/>
          <w:b/>
          <w:bCs/>
          <w:noProof/>
          <w:sz w:val="21"/>
          <w:szCs w:val="21"/>
        </w:rPr>
        <w:drawing>
          <wp:anchor distT="0" distB="0" distL="114300" distR="114300" simplePos="0" relativeHeight="251649024" behindDoc="1" locked="0" layoutInCell="0" allowOverlap="1">
            <wp:simplePos x="0" y="0"/>
            <wp:positionH relativeFrom="page">
              <wp:posOffset>542925</wp:posOffset>
            </wp:positionH>
            <wp:positionV relativeFrom="page">
              <wp:posOffset>219075</wp:posOffset>
            </wp:positionV>
            <wp:extent cx="6743700" cy="16478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743700" cy="1647825"/>
                    </a:xfrm>
                    <a:prstGeom prst="rect">
                      <a:avLst/>
                    </a:prstGeom>
                    <a:noFill/>
                  </pic:spPr>
                </pic:pic>
              </a:graphicData>
            </a:graphic>
          </wp:anchor>
        </w:drawing>
      </w:r>
    </w:p>
    <w:p w:rsidR="00570E59" w:rsidRDefault="0095384D">
      <w:pPr>
        <w:ind w:left="20"/>
        <w:rPr>
          <w:sz w:val="20"/>
          <w:szCs w:val="20"/>
        </w:rPr>
      </w:pPr>
      <w:r>
        <w:rPr>
          <w:rFonts w:eastAsia="Times New Roman"/>
          <w:b/>
          <w:bCs/>
        </w:rPr>
        <w:t xml:space="preserve">VASANTHA </w:t>
      </w:r>
    </w:p>
    <w:p w:rsidR="00570E59" w:rsidRDefault="00570E59">
      <w:pPr>
        <w:spacing w:line="251" w:lineRule="exact"/>
        <w:rPr>
          <w:rFonts w:eastAsia="Times New Roman"/>
          <w:b/>
          <w:bCs/>
          <w:sz w:val="21"/>
          <w:szCs w:val="21"/>
        </w:rPr>
      </w:pPr>
    </w:p>
    <w:p w:rsidR="00570E59" w:rsidRDefault="0095384D">
      <w:pPr>
        <w:ind w:left="20"/>
        <w:rPr>
          <w:sz w:val="20"/>
          <w:szCs w:val="20"/>
        </w:rPr>
      </w:pPr>
      <w:proofErr w:type="gramStart"/>
      <w:r>
        <w:rPr>
          <w:rFonts w:eastAsia="Times New Roman"/>
          <w:b/>
          <w:bCs/>
          <w:i/>
          <w:iCs/>
          <w:sz w:val="20"/>
          <w:szCs w:val="20"/>
          <w:u w:val="single"/>
        </w:rPr>
        <w:t>Email :</w:t>
      </w:r>
      <w:proofErr w:type="gramEnd"/>
      <w:r>
        <w:rPr>
          <w:rFonts w:eastAsia="Times New Roman"/>
          <w:b/>
          <w:bCs/>
          <w:i/>
          <w:iCs/>
          <w:sz w:val="20"/>
          <w:szCs w:val="20"/>
          <w:u w:val="single"/>
        </w:rPr>
        <w:t xml:space="preserve"> </w:t>
      </w:r>
      <w:r>
        <w:rPr>
          <w:rFonts w:eastAsia="Times New Roman"/>
          <w:b/>
          <w:bCs/>
          <w:i/>
          <w:iCs/>
          <w:sz w:val="20"/>
          <w:szCs w:val="20"/>
          <w:u w:val="single"/>
        </w:rPr>
        <w:t xml:space="preserve"> </w:t>
      </w:r>
      <w:hyperlink r:id="rId6" w:history="1">
        <w:r w:rsidRPr="00785514">
          <w:rPr>
            <w:rStyle w:val="Hyperlink"/>
            <w:rFonts w:eastAsia="Times New Roman"/>
          </w:rPr>
          <w:t>vasantha-226466@gulfjobseeker.com</w:t>
        </w:r>
      </w:hyperlink>
      <w:r>
        <w:rPr>
          <w:rFonts w:eastAsia="Times New Roman"/>
          <w:color w:val="0000FF"/>
        </w:rPr>
        <w:t xml:space="preserve"> </w:t>
      </w:r>
    </w:p>
    <w:p w:rsidR="00570E59" w:rsidRDefault="00570E59">
      <w:pPr>
        <w:spacing w:line="234" w:lineRule="exact"/>
        <w:rPr>
          <w:rFonts w:eastAsia="Times New Roman"/>
          <w:b/>
          <w:bCs/>
          <w:sz w:val="21"/>
          <w:szCs w:val="21"/>
        </w:rPr>
      </w:pPr>
    </w:p>
    <w:p w:rsidR="00570E59" w:rsidRDefault="00570E59">
      <w:pPr>
        <w:spacing w:line="20" w:lineRule="exact"/>
        <w:rPr>
          <w:rFonts w:eastAsia="Times New Roman"/>
          <w:b/>
          <w:bCs/>
          <w:sz w:val="21"/>
          <w:szCs w:val="21"/>
        </w:rPr>
      </w:pPr>
      <w:r>
        <w:rPr>
          <w:rFonts w:eastAsia="Times New Roman"/>
          <w:b/>
          <w:bCs/>
          <w:sz w:val="21"/>
          <w:szCs w:val="21"/>
        </w:rPr>
        <w:pict>
          <v:line id="Shape 2" o:spid="_x0000_s1027" style="position:absolute;z-index:251661312;visibility:visible;mso-wrap-distance-left:0;mso-wrap-distance-right:0" from="-12.9pt,24.8pt" to="527.1pt,24.8pt" o:allowincell="f" strokeweight=".53mm"/>
        </w:pict>
      </w:r>
    </w:p>
    <w:p w:rsidR="00570E59" w:rsidRDefault="00570E59">
      <w:pPr>
        <w:spacing w:line="200" w:lineRule="exact"/>
        <w:rPr>
          <w:rFonts w:eastAsia="Times New Roman"/>
          <w:b/>
          <w:bCs/>
          <w:sz w:val="21"/>
          <w:szCs w:val="21"/>
        </w:rPr>
      </w:pPr>
    </w:p>
    <w:p w:rsidR="00570E59" w:rsidRDefault="00570E59">
      <w:pPr>
        <w:spacing w:line="200" w:lineRule="exact"/>
        <w:rPr>
          <w:rFonts w:eastAsia="Times New Roman"/>
          <w:b/>
          <w:bCs/>
          <w:sz w:val="21"/>
          <w:szCs w:val="21"/>
        </w:rPr>
      </w:pPr>
    </w:p>
    <w:p w:rsidR="00570E59" w:rsidRDefault="00570E59">
      <w:pPr>
        <w:spacing w:line="200" w:lineRule="exact"/>
        <w:rPr>
          <w:rFonts w:eastAsia="Times New Roman"/>
          <w:b/>
          <w:bCs/>
          <w:sz w:val="21"/>
          <w:szCs w:val="21"/>
        </w:rPr>
      </w:pPr>
    </w:p>
    <w:p w:rsidR="00570E59" w:rsidRDefault="00570E59">
      <w:pPr>
        <w:spacing w:line="339" w:lineRule="exact"/>
        <w:rPr>
          <w:rFonts w:eastAsia="Times New Roman"/>
          <w:b/>
          <w:bCs/>
          <w:sz w:val="21"/>
          <w:szCs w:val="21"/>
        </w:rPr>
      </w:pPr>
    </w:p>
    <w:p w:rsidR="00570E59" w:rsidRDefault="0095384D">
      <w:pPr>
        <w:spacing w:line="236" w:lineRule="auto"/>
        <w:ind w:left="20" w:right="120" w:hanging="1"/>
        <w:rPr>
          <w:sz w:val="20"/>
          <w:szCs w:val="20"/>
        </w:rPr>
      </w:pPr>
      <w:r>
        <w:rPr>
          <w:rFonts w:eastAsia="Times New Roman"/>
          <w:sz w:val="24"/>
          <w:szCs w:val="24"/>
        </w:rPr>
        <w:t>To secure a challenging position of Civil Engineer in a reputed</w:t>
      </w:r>
      <w:r>
        <w:rPr>
          <w:rFonts w:eastAsia="Times New Roman"/>
          <w:sz w:val="24"/>
          <w:szCs w:val="24"/>
        </w:rPr>
        <w:t xml:space="preserve"> organization, where I can effectively contribute my skills as a professional preferably high – rise buildings and infrastructure works.</w:t>
      </w:r>
    </w:p>
    <w:p w:rsidR="00570E59" w:rsidRDefault="0095384D">
      <w:pPr>
        <w:spacing w:line="20" w:lineRule="exact"/>
        <w:rPr>
          <w:rFonts w:eastAsia="Times New Roman"/>
          <w:b/>
          <w:bCs/>
          <w:sz w:val="21"/>
          <w:szCs w:val="21"/>
        </w:rPr>
      </w:pPr>
      <w:r>
        <w:rPr>
          <w:rFonts w:eastAsia="Times New Roman"/>
          <w:b/>
          <w:bCs/>
          <w:noProof/>
          <w:sz w:val="21"/>
          <w:szCs w:val="21"/>
        </w:rPr>
        <w:drawing>
          <wp:anchor distT="0" distB="0" distL="114300" distR="114300" simplePos="0" relativeHeight="251650048" behindDoc="1" locked="0" layoutInCell="0" allowOverlap="1">
            <wp:simplePos x="0" y="0"/>
            <wp:positionH relativeFrom="column">
              <wp:posOffset>-2540</wp:posOffset>
            </wp:positionH>
            <wp:positionV relativeFrom="paragraph">
              <wp:posOffset>152400</wp:posOffset>
            </wp:positionV>
            <wp:extent cx="6120130" cy="191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120130" cy="191135"/>
                    </a:xfrm>
                    <a:prstGeom prst="rect">
                      <a:avLst/>
                    </a:prstGeom>
                    <a:noFill/>
                  </pic:spPr>
                </pic:pic>
              </a:graphicData>
            </a:graphic>
          </wp:anchor>
        </w:drawing>
      </w:r>
    </w:p>
    <w:p w:rsidR="00570E59" w:rsidRDefault="00570E59">
      <w:pPr>
        <w:spacing w:line="251" w:lineRule="exact"/>
        <w:rPr>
          <w:rFonts w:eastAsia="Times New Roman"/>
          <w:b/>
          <w:bCs/>
          <w:sz w:val="21"/>
          <w:szCs w:val="21"/>
        </w:rPr>
      </w:pPr>
    </w:p>
    <w:p w:rsidR="00570E59" w:rsidRDefault="0095384D">
      <w:pPr>
        <w:ind w:left="20"/>
        <w:rPr>
          <w:sz w:val="20"/>
          <w:szCs w:val="20"/>
        </w:rPr>
      </w:pPr>
      <w:r>
        <w:rPr>
          <w:rFonts w:eastAsia="Times New Roman"/>
          <w:b/>
          <w:bCs/>
        </w:rPr>
        <w:t>CAREER OVERVIEW</w:t>
      </w:r>
    </w:p>
    <w:p w:rsidR="00570E59" w:rsidRDefault="0095384D">
      <w:pPr>
        <w:spacing w:line="20" w:lineRule="exact"/>
        <w:rPr>
          <w:rFonts w:eastAsia="Times New Roman"/>
          <w:b/>
          <w:bCs/>
          <w:sz w:val="21"/>
          <w:szCs w:val="21"/>
        </w:rPr>
      </w:pPr>
      <w:r>
        <w:rPr>
          <w:rFonts w:eastAsia="Times New Roman"/>
          <w:b/>
          <w:bCs/>
          <w:noProof/>
          <w:sz w:val="21"/>
          <w:szCs w:val="21"/>
        </w:rPr>
        <w:drawing>
          <wp:anchor distT="0" distB="0" distL="114300" distR="114300" simplePos="0" relativeHeight="251651072" behindDoc="1" locked="0" layoutInCell="0" allowOverlap="1">
            <wp:simplePos x="0" y="0"/>
            <wp:positionH relativeFrom="column">
              <wp:posOffset>-2540</wp:posOffset>
            </wp:positionH>
            <wp:positionV relativeFrom="paragraph">
              <wp:posOffset>10160</wp:posOffset>
            </wp:positionV>
            <wp:extent cx="612013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120130" cy="6350"/>
                    </a:xfrm>
                    <a:prstGeom prst="rect">
                      <a:avLst/>
                    </a:prstGeom>
                    <a:noFill/>
                  </pic:spPr>
                </pic:pic>
              </a:graphicData>
            </a:graphic>
          </wp:anchor>
        </w:drawing>
      </w:r>
    </w:p>
    <w:p w:rsidR="00570E59" w:rsidRDefault="00570E59">
      <w:pPr>
        <w:spacing w:line="248" w:lineRule="exact"/>
        <w:rPr>
          <w:rFonts w:eastAsia="Times New Roman"/>
          <w:b/>
          <w:bCs/>
          <w:sz w:val="21"/>
          <w:szCs w:val="21"/>
        </w:rPr>
      </w:pPr>
    </w:p>
    <w:p w:rsidR="00570E59" w:rsidRDefault="0095384D">
      <w:pPr>
        <w:numPr>
          <w:ilvl w:val="0"/>
          <w:numId w:val="1"/>
        </w:numPr>
        <w:tabs>
          <w:tab w:val="left" w:pos="311"/>
        </w:tabs>
        <w:spacing w:line="236" w:lineRule="auto"/>
        <w:ind w:left="20" w:right="120" w:firstLine="4"/>
        <w:rPr>
          <w:rFonts w:eastAsia="Times New Roman"/>
          <w:sz w:val="24"/>
          <w:szCs w:val="24"/>
        </w:rPr>
      </w:pPr>
      <w:r>
        <w:rPr>
          <w:rFonts w:eastAsia="Times New Roman"/>
          <w:sz w:val="24"/>
          <w:szCs w:val="24"/>
        </w:rPr>
        <w:t xml:space="preserve">Civil Engineer with over </w:t>
      </w:r>
      <w:r>
        <w:rPr>
          <w:rFonts w:eastAsia="Times New Roman"/>
          <w:b/>
          <w:bCs/>
          <w:sz w:val="24"/>
          <w:szCs w:val="24"/>
        </w:rPr>
        <w:t>1 year experience</w:t>
      </w:r>
      <w:r>
        <w:rPr>
          <w:rFonts w:eastAsia="Times New Roman"/>
          <w:sz w:val="24"/>
          <w:szCs w:val="24"/>
        </w:rPr>
        <w:t xml:space="preserve"> in a Facilities and C</w:t>
      </w:r>
      <w:r>
        <w:rPr>
          <w:rFonts w:eastAsia="Times New Roman"/>
          <w:sz w:val="24"/>
          <w:szCs w:val="24"/>
        </w:rPr>
        <w:t xml:space="preserve">ontracting </w:t>
      </w:r>
      <w:proofErr w:type="gramStart"/>
      <w:r>
        <w:rPr>
          <w:rFonts w:eastAsia="Times New Roman"/>
          <w:sz w:val="24"/>
          <w:szCs w:val="24"/>
        </w:rPr>
        <w:t>company</w:t>
      </w:r>
      <w:proofErr w:type="gramEnd"/>
      <w:r>
        <w:rPr>
          <w:rFonts w:eastAsia="Times New Roman"/>
          <w:sz w:val="24"/>
          <w:szCs w:val="24"/>
        </w:rPr>
        <w:t xml:space="preserve"> in</w:t>
      </w:r>
      <w:r>
        <w:rPr>
          <w:rFonts w:eastAsia="Times New Roman"/>
          <w:sz w:val="24"/>
          <w:szCs w:val="24"/>
        </w:rPr>
        <w:t xml:space="preserve"> Dubai, </w:t>
      </w:r>
      <w:r>
        <w:rPr>
          <w:rFonts w:eastAsia="Times New Roman"/>
          <w:b/>
          <w:bCs/>
          <w:sz w:val="24"/>
          <w:szCs w:val="24"/>
        </w:rPr>
        <w:t>UAE</w:t>
      </w:r>
      <w:r>
        <w:rPr>
          <w:rFonts w:eastAsia="Times New Roman"/>
          <w:sz w:val="24"/>
          <w:szCs w:val="24"/>
        </w:rPr>
        <w:t xml:space="preserve"> and </w:t>
      </w:r>
      <w:r>
        <w:rPr>
          <w:rFonts w:eastAsia="Times New Roman"/>
          <w:b/>
          <w:bCs/>
          <w:sz w:val="24"/>
          <w:szCs w:val="24"/>
        </w:rPr>
        <w:t>9</w:t>
      </w:r>
      <w:r>
        <w:rPr>
          <w:rFonts w:eastAsia="Times New Roman"/>
          <w:b/>
          <w:bCs/>
          <w:sz w:val="24"/>
          <w:szCs w:val="24"/>
        </w:rPr>
        <w:t xml:space="preserve"> years</w:t>
      </w:r>
      <w:r>
        <w:rPr>
          <w:rFonts w:eastAsia="Times New Roman"/>
          <w:sz w:val="24"/>
          <w:szCs w:val="24"/>
        </w:rPr>
        <w:t xml:space="preserve"> in India.</w:t>
      </w:r>
    </w:p>
    <w:p w:rsidR="00570E59" w:rsidRDefault="0095384D">
      <w:pPr>
        <w:spacing w:line="20" w:lineRule="exact"/>
        <w:rPr>
          <w:rFonts w:eastAsia="Times New Roman"/>
          <w:b/>
          <w:bCs/>
          <w:sz w:val="21"/>
          <w:szCs w:val="21"/>
        </w:rPr>
      </w:pPr>
      <w:r>
        <w:rPr>
          <w:rFonts w:eastAsia="Times New Roman"/>
          <w:b/>
          <w:bCs/>
          <w:noProof/>
          <w:sz w:val="21"/>
          <w:szCs w:val="21"/>
        </w:rPr>
        <w:drawing>
          <wp:anchor distT="0" distB="0" distL="114300" distR="114300" simplePos="0" relativeHeight="251652096" behindDoc="1" locked="0" layoutInCell="0" allowOverlap="1">
            <wp:simplePos x="0" y="0"/>
            <wp:positionH relativeFrom="column">
              <wp:posOffset>-2540</wp:posOffset>
            </wp:positionH>
            <wp:positionV relativeFrom="paragraph">
              <wp:posOffset>147955</wp:posOffset>
            </wp:positionV>
            <wp:extent cx="6120130" cy="184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6120130" cy="184150"/>
                    </a:xfrm>
                    <a:prstGeom prst="rect">
                      <a:avLst/>
                    </a:prstGeom>
                    <a:noFill/>
                  </pic:spPr>
                </pic:pic>
              </a:graphicData>
            </a:graphic>
          </wp:anchor>
        </w:drawing>
      </w:r>
    </w:p>
    <w:p w:rsidR="00570E59" w:rsidRDefault="00570E59">
      <w:pPr>
        <w:spacing w:line="227" w:lineRule="exact"/>
        <w:rPr>
          <w:rFonts w:eastAsia="Times New Roman"/>
          <w:b/>
          <w:bCs/>
          <w:sz w:val="21"/>
          <w:szCs w:val="21"/>
        </w:rPr>
      </w:pPr>
    </w:p>
    <w:p w:rsidR="00570E59" w:rsidRDefault="0095384D">
      <w:pPr>
        <w:ind w:left="20"/>
        <w:rPr>
          <w:sz w:val="20"/>
          <w:szCs w:val="20"/>
        </w:rPr>
      </w:pPr>
      <w:r>
        <w:rPr>
          <w:rFonts w:eastAsia="Times New Roman"/>
          <w:b/>
          <w:bCs/>
        </w:rPr>
        <w:t>EDUCATIONAL QUALIFICATIONS</w:t>
      </w:r>
    </w:p>
    <w:p w:rsidR="00570E59" w:rsidRDefault="00570E59">
      <w:pPr>
        <w:spacing w:line="296" w:lineRule="exact"/>
        <w:rPr>
          <w:rFonts w:eastAsia="Times New Roman"/>
          <w:b/>
          <w:bCs/>
          <w:sz w:val="21"/>
          <w:szCs w:val="21"/>
        </w:rPr>
      </w:pPr>
    </w:p>
    <w:p w:rsidR="00570E59" w:rsidRDefault="0095384D">
      <w:pPr>
        <w:ind w:left="3140"/>
        <w:rPr>
          <w:sz w:val="20"/>
          <w:szCs w:val="20"/>
        </w:rPr>
      </w:pPr>
      <w:r>
        <w:rPr>
          <w:rFonts w:eastAsia="Times New Roman"/>
          <w:sz w:val="24"/>
          <w:szCs w:val="24"/>
        </w:rPr>
        <w:t>from Jerusalem college of Engineering, Anna University, Tamil</w:t>
      </w:r>
    </w:p>
    <w:p w:rsidR="00570E59" w:rsidRDefault="00570E59">
      <w:pPr>
        <w:spacing w:line="200" w:lineRule="exact"/>
        <w:rPr>
          <w:rFonts w:eastAsia="Times New Roman"/>
          <w:b/>
          <w:bCs/>
          <w:sz w:val="21"/>
          <w:szCs w:val="21"/>
        </w:rPr>
      </w:pPr>
    </w:p>
    <w:p w:rsidR="00570E59" w:rsidRDefault="00570E59">
      <w:pPr>
        <w:spacing w:line="200" w:lineRule="exact"/>
        <w:rPr>
          <w:rFonts w:eastAsia="Times New Roman"/>
          <w:b/>
          <w:bCs/>
          <w:sz w:val="21"/>
          <w:szCs w:val="21"/>
        </w:rPr>
      </w:pPr>
    </w:p>
    <w:p w:rsidR="00570E59" w:rsidRDefault="00570E59">
      <w:pPr>
        <w:spacing w:line="200" w:lineRule="exact"/>
        <w:rPr>
          <w:rFonts w:eastAsia="Times New Roman"/>
          <w:b/>
          <w:bCs/>
          <w:sz w:val="21"/>
          <w:szCs w:val="21"/>
        </w:rPr>
      </w:pPr>
    </w:p>
    <w:p w:rsidR="00570E59" w:rsidRDefault="00570E59">
      <w:pPr>
        <w:spacing w:line="200" w:lineRule="exact"/>
        <w:rPr>
          <w:rFonts w:eastAsia="Times New Roman"/>
          <w:b/>
          <w:bCs/>
          <w:sz w:val="21"/>
          <w:szCs w:val="21"/>
        </w:rPr>
      </w:pPr>
    </w:p>
    <w:p w:rsidR="00570E59" w:rsidRDefault="00570E59">
      <w:pPr>
        <w:spacing w:line="200" w:lineRule="exact"/>
        <w:rPr>
          <w:rFonts w:eastAsia="Times New Roman"/>
          <w:b/>
          <w:bCs/>
          <w:sz w:val="21"/>
          <w:szCs w:val="21"/>
        </w:rPr>
      </w:pPr>
    </w:p>
    <w:p w:rsidR="00570E59" w:rsidRDefault="00570E59">
      <w:pPr>
        <w:spacing w:line="367" w:lineRule="exact"/>
        <w:rPr>
          <w:rFonts w:eastAsia="Times New Roman"/>
          <w:b/>
          <w:bCs/>
          <w:sz w:val="21"/>
          <w:szCs w:val="21"/>
        </w:rPr>
      </w:pPr>
    </w:p>
    <w:tbl>
      <w:tblPr>
        <w:tblW w:w="0" w:type="auto"/>
        <w:tblLayout w:type="fixed"/>
        <w:tblCellMar>
          <w:left w:w="0" w:type="dxa"/>
          <w:right w:w="0" w:type="dxa"/>
        </w:tblCellMar>
        <w:tblLook w:val="04A0"/>
      </w:tblPr>
      <w:tblGrid>
        <w:gridCol w:w="20"/>
        <w:gridCol w:w="820"/>
        <w:gridCol w:w="520"/>
        <w:gridCol w:w="680"/>
        <w:gridCol w:w="7600"/>
      </w:tblGrid>
      <w:tr w:rsidR="00570E59">
        <w:trPr>
          <w:trHeight w:val="197"/>
        </w:trPr>
        <w:tc>
          <w:tcPr>
            <w:tcW w:w="20" w:type="dxa"/>
            <w:tcBorders>
              <w:top w:val="single" w:sz="8" w:space="0" w:color="auto"/>
            </w:tcBorders>
            <w:vAlign w:val="bottom"/>
          </w:tcPr>
          <w:p w:rsidR="00570E59" w:rsidRDefault="00570E59">
            <w:pPr>
              <w:rPr>
                <w:sz w:val="17"/>
                <w:szCs w:val="17"/>
              </w:rPr>
            </w:pPr>
          </w:p>
        </w:tc>
        <w:tc>
          <w:tcPr>
            <w:tcW w:w="1340" w:type="dxa"/>
            <w:gridSpan w:val="2"/>
            <w:tcBorders>
              <w:top w:val="single" w:sz="8" w:space="0" w:color="auto"/>
            </w:tcBorders>
            <w:vAlign w:val="bottom"/>
          </w:tcPr>
          <w:p w:rsidR="00570E59" w:rsidRDefault="0095384D">
            <w:pPr>
              <w:spacing w:line="198" w:lineRule="exact"/>
              <w:rPr>
                <w:sz w:val="20"/>
                <w:szCs w:val="20"/>
              </w:rPr>
            </w:pPr>
            <w:r>
              <w:rPr>
                <w:rFonts w:eastAsia="Times New Roman"/>
                <w:b/>
                <w:bCs/>
              </w:rPr>
              <w:t>In UA</w:t>
            </w:r>
          </w:p>
        </w:tc>
        <w:tc>
          <w:tcPr>
            <w:tcW w:w="680" w:type="dxa"/>
            <w:tcBorders>
              <w:top w:val="single" w:sz="8" w:space="0" w:color="auto"/>
            </w:tcBorders>
            <w:vAlign w:val="bottom"/>
          </w:tcPr>
          <w:p w:rsidR="00570E59" w:rsidRDefault="00570E59">
            <w:pPr>
              <w:rPr>
                <w:sz w:val="17"/>
                <w:szCs w:val="17"/>
              </w:rPr>
            </w:pPr>
          </w:p>
        </w:tc>
        <w:tc>
          <w:tcPr>
            <w:tcW w:w="7600" w:type="dxa"/>
            <w:tcBorders>
              <w:top w:val="single" w:sz="8" w:space="0" w:color="auto"/>
            </w:tcBorders>
            <w:vAlign w:val="bottom"/>
          </w:tcPr>
          <w:p w:rsidR="00570E59" w:rsidRDefault="00570E59">
            <w:pPr>
              <w:rPr>
                <w:sz w:val="17"/>
                <w:szCs w:val="17"/>
              </w:rPr>
            </w:pPr>
          </w:p>
        </w:tc>
      </w:tr>
      <w:tr w:rsidR="00570E59">
        <w:trPr>
          <w:trHeight w:val="46"/>
        </w:trPr>
        <w:tc>
          <w:tcPr>
            <w:tcW w:w="20" w:type="dxa"/>
            <w:vAlign w:val="bottom"/>
          </w:tcPr>
          <w:p w:rsidR="00570E59" w:rsidRDefault="00570E59">
            <w:pPr>
              <w:rPr>
                <w:sz w:val="3"/>
                <w:szCs w:val="3"/>
              </w:rPr>
            </w:pPr>
          </w:p>
        </w:tc>
        <w:tc>
          <w:tcPr>
            <w:tcW w:w="1340" w:type="dxa"/>
            <w:gridSpan w:val="2"/>
            <w:vAlign w:val="bottom"/>
          </w:tcPr>
          <w:p w:rsidR="00570E59" w:rsidRDefault="0095384D">
            <w:pPr>
              <w:spacing w:line="46" w:lineRule="exact"/>
              <w:ind w:left="580"/>
              <w:rPr>
                <w:sz w:val="20"/>
                <w:szCs w:val="20"/>
              </w:rPr>
            </w:pPr>
            <w:r>
              <w:rPr>
                <w:rFonts w:eastAsia="Times New Roman"/>
                <w:b/>
                <w:bCs/>
                <w:sz w:val="5"/>
                <w:szCs w:val="5"/>
              </w:rPr>
              <w:t>E:</w:t>
            </w:r>
          </w:p>
        </w:tc>
        <w:tc>
          <w:tcPr>
            <w:tcW w:w="680" w:type="dxa"/>
            <w:vAlign w:val="bottom"/>
          </w:tcPr>
          <w:p w:rsidR="00570E59" w:rsidRDefault="00570E59">
            <w:pPr>
              <w:rPr>
                <w:sz w:val="3"/>
                <w:szCs w:val="3"/>
              </w:rPr>
            </w:pPr>
          </w:p>
        </w:tc>
        <w:tc>
          <w:tcPr>
            <w:tcW w:w="7600" w:type="dxa"/>
            <w:vAlign w:val="bottom"/>
          </w:tcPr>
          <w:p w:rsidR="00570E59" w:rsidRDefault="00570E59">
            <w:pPr>
              <w:rPr>
                <w:sz w:val="3"/>
                <w:szCs w:val="3"/>
              </w:rPr>
            </w:pPr>
          </w:p>
        </w:tc>
      </w:tr>
      <w:tr w:rsidR="00570E59">
        <w:trPr>
          <w:trHeight w:val="24"/>
        </w:trPr>
        <w:tc>
          <w:tcPr>
            <w:tcW w:w="20" w:type="dxa"/>
            <w:vAlign w:val="bottom"/>
          </w:tcPr>
          <w:p w:rsidR="00570E59" w:rsidRDefault="00570E59">
            <w:pPr>
              <w:rPr>
                <w:sz w:val="2"/>
                <w:szCs w:val="2"/>
              </w:rPr>
            </w:pPr>
          </w:p>
        </w:tc>
        <w:tc>
          <w:tcPr>
            <w:tcW w:w="820" w:type="dxa"/>
            <w:shd w:val="clear" w:color="auto" w:fill="000000"/>
            <w:vAlign w:val="bottom"/>
          </w:tcPr>
          <w:p w:rsidR="00570E59" w:rsidRDefault="00570E59">
            <w:pPr>
              <w:rPr>
                <w:sz w:val="2"/>
                <w:szCs w:val="2"/>
              </w:rPr>
            </w:pPr>
          </w:p>
        </w:tc>
        <w:tc>
          <w:tcPr>
            <w:tcW w:w="1200" w:type="dxa"/>
            <w:gridSpan w:val="2"/>
            <w:vAlign w:val="bottom"/>
          </w:tcPr>
          <w:p w:rsidR="00570E59" w:rsidRDefault="00570E59">
            <w:pPr>
              <w:rPr>
                <w:sz w:val="2"/>
                <w:szCs w:val="2"/>
              </w:rPr>
            </w:pPr>
          </w:p>
        </w:tc>
        <w:tc>
          <w:tcPr>
            <w:tcW w:w="7600" w:type="dxa"/>
            <w:vAlign w:val="bottom"/>
          </w:tcPr>
          <w:p w:rsidR="00570E59" w:rsidRDefault="00570E59">
            <w:pPr>
              <w:rPr>
                <w:sz w:val="2"/>
                <w:szCs w:val="2"/>
              </w:rPr>
            </w:pPr>
          </w:p>
        </w:tc>
      </w:tr>
      <w:tr w:rsidR="00570E59">
        <w:trPr>
          <w:trHeight w:val="276"/>
        </w:trPr>
        <w:tc>
          <w:tcPr>
            <w:tcW w:w="20" w:type="dxa"/>
            <w:vAlign w:val="bottom"/>
          </w:tcPr>
          <w:p w:rsidR="00570E59" w:rsidRDefault="00570E59">
            <w:pPr>
              <w:rPr>
                <w:sz w:val="23"/>
                <w:szCs w:val="23"/>
              </w:rPr>
            </w:pPr>
          </w:p>
        </w:tc>
        <w:tc>
          <w:tcPr>
            <w:tcW w:w="2020" w:type="dxa"/>
            <w:gridSpan w:val="3"/>
            <w:vAlign w:val="bottom"/>
          </w:tcPr>
          <w:p w:rsidR="00570E59" w:rsidRDefault="0095384D">
            <w:pPr>
              <w:spacing w:line="227" w:lineRule="exact"/>
              <w:rPr>
                <w:sz w:val="20"/>
                <w:szCs w:val="20"/>
              </w:rPr>
            </w:pPr>
            <w:r>
              <w:rPr>
                <w:rFonts w:eastAsia="Times New Roman"/>
                <w:b/>
                <w:bCs/>
                <w:sz w:val="20"/>
                <w:szCs w:val="20"/>
              </w:rPr>
              <w:t>PROJECT DETAILS</w:t>
            </w:r>
          </w:p>
        </w:tc>
        <w:tc>
          <w:tcPr>
            <w:tcW w:w="7600" w:type="dxa"/>
            <w:vAlign w:val="bottom"/>
          </w:tcPr>
          <w:p w:rsidR="00570E59" w:rsidRDefault="0095384D">
            <w:pPr>
              <w:ind w:left="140"/>
              <w:rPr>
                <w:sz w:val="20"/>
                <w:szCs w:val="20"/>
              </w:rPr>
            </w:pPr>
            <w:r>
              <w:rPr>
                <w:rFonts w:eastAsia="Times New Roman"/>
                <w:b/>
                <w:bCs/>
                <w:sz w:val="24"/>
                <w:szCs w:val="24"/>
              </w:rPr>
              <w:t>: DAR AL MAREFA School, G+1 constuction of School</w:t>
            </w:r>
          </w:p>
        </w:tc>
      </w:tr>
      <w:tr w:rsidR="00570E59">
        <w:trPr>
          <w:trHeight w:val="276"/>
        </w:trPr>
        <w:tc>
          <w:tcPr>
            <w:tcW w:w="20" w:type="dxa"/>
            <w:vAlign w:val="bottom"/>
          </w:tcPr>
          <w:p w:rsidR="00570E59" w:rsidRDefault="00570E59">
            <w:pPr>
              <w:rPr>
                <w:sz w:val="24"/>
                <w:szCs w:val="24"/>
              </w:rPr>
            </w:pPr>
          </w:p>
        </w:tc>
        <w:tc>
          <w:tcPr>
            <w:tcW w:w="820" w:type="dxa"/>
            <w:vAlign w:val="bottom"/>
          </w:tcPr>
          <w:p w:rsidR="00570E59" w:rsidRDefault="00570E59">
            <w:pPr>
              <w:rPr>
                <w:sz w:val="24"/>
                <w:szCs w:val="24"/>
              </w:rPr>
            </w:pPr>
          </w:p>
        </w:tc>
        <w:tc>
          <w:tcPr>
            <w:tcW w:w="520" w:type="dxa"/>
            <w:vAlign w:val="bottom"/>
          </w:tcPr>
          <w:p w:rsidR="00570E59" w:rsidRDefault="00570E59">
            <w:pPr>
              <w:rPr>
                <w:sz w:val="24"/>
                <w:szCs w:val="24"/>
              </w:rPr>
            </w:pPr>
          </w:p>
        </w:tc>
        <w:tc>
          <w:tcPr>
            <w:tcW w:w="680" w:type="dxa"/>
            <w:vAlign w:val="bottom"/>
          </w:tcPr>
          <w:p w:rsidR="00570E59" w:rsidRDefault="00570E59">
            <w:pPr>
              <w:rPr>
                <w:sz w:val="24"/>
                <w:szCs w:val="24"/>
              </w:rPr>
            </w:pPr>
          </w:p>
        </w:tc>
        <w:tc>
          <w:tcPr>
            <w:tcW w:w="7600" w:type="dxa"/>
            <w:vAlign w:val="bottom"/>
          </w:tcPr>
          <w:p w:rsidR="00570E59" w:rsidRDefault="0095384D">
            <w:pPr>
              <w:ind w:left="320"/>
              <w:rPr>
                <w:sz w:val="20"/>
                <w:szCs w:val="20"/>
              </w:rPr>
            </w:pPr>
            <w:r>
              <w:rPr>
                <w:rFonts w:eastAsia="Times New Roman"/>
                <w:b/>
                <w:bCs/>
                <w:sz w:val="24"/>
                <w:szCs w:val="24"/>
              </w:rPr>
              <w:t>building, Al Khawaneej, Dubai.</w:t>
            </w:r>
          </w:p>
        </w:tc>
      </w:tr>
      <w:tr w:rsidR="00570E59">
        <w:trPr>
          <w:trHeight w:val="276"/>
        </w:trPr>
        <w:tc>
          <w:tcPr>
            <w:tcW w:w="20" w:type="dxa"/>
            <w:vAlign w:val="bottom"/>
          </w:tcPr>
          <w:p w:rsidR="00570E59" w:rsidRDefault="00570E59">
            <w:pPr>
              <w:rPr>
                <w:sz w:val="24"/>
                <w:szCs w:val="24"/>
              </w:rPr>
            </w:pPr>
          </w:p>
        </w:tc>
        <w:tc>
          <w:tcPr>
            <w:tcW w:w="1340" w:type="dxa"/>
            <w:gridSpan w:val="2"/>
            <w:vAlign w:val="bottom"/>
          </w:tcPr>
          <w:p w:rsidR="00570E59" w:rsidRDefault="0095384D">
            <w:pPr>
              <w:rPr>
                <w:sz w:val="20"/>
                <w:szCs w:val="20"/>
              </w:rPr>
            </w:pPr>
            <w:r>
              <w:rPr>
                <w:rFonts w:eastAsia="Times New Roman"/>
                <w:b/>
                <w:bCs/>
                <w:sz w:val="24"/>
                <w:szCs w:val="24"/>
              </w:rPr>
              <w:t>Client</w:t>
            </w:r>
          </w:p>
        </w:tc>
        <w:tc>
          <w:tcPr>
            <w:tcW w:w="8280" w:type="dxa"/>
            <w:gridSpan w:val="2"/>
            <w:vAlign w:val="bottom"/>
          </w:tcPr>
          <w:p w:rsidR="00570E59" w:rsidRDefault="0095384D">
            <w:pPr>
              <w:ind w:left="100"/>
              <w:rPr>
                <w:sz w:val="20"/>
                <w:szCs w:val="20"/>
              </w:rPr>
            </w:pPr>
            <w:r>
              <w:rPr>
                <w:rFonts w:eastAsia="Times New Roman"/>
                <w:b/>
                <w:bCs/>
                <w:sz w:val="24"/>
                <w:szCs w:val="24"/>
              </w:rPr>
              <w:t xml:space="preserve">: </w:t>
            </w:r>
            <w:r>
              <w:rPr>
                <w:rFonts w:eastAsia="Times New Roman"/>
                <w:sz w:val="24"/>
                <w:szCs w:val="24"/>
              </w:rPr>
              <w:t xml:space="preserve">Al </w:t>
            </w:r>
            <w:r>
              <w:rPr>
                <w:rFonts w:eastAsia="Times New Roman"/>
                <w:sz w:val="24"/>
                <w:szCs w:val="24"/>
              </w:rPr>
              <w:t>GHURAIR</w:t>
            </w:r>
          </w:p>
        </w:tc>
      </w:tr>
      <w:tr w:rsidR="00570E59">
        <w:trPr>
          <w:trHeight w:val="276"/>
        </w:trPr>
        <w:tc>
          <w:tcPr>
            <w:tcW w:w="20" w:type="dxa"/>
            <w:vAlign w:val="bottom"/>
          </w:tcPr>
          <w:p w:rsidR="00570E59" w:rsidRDefault="00570E59">
            <w:pPr>
              <w:rPr>
                <w:sz w:val="24"/>
                <w:szCs w:val="24"/>
              </w:rPr>
            </w:pPr>
          </w:p>
        </w:tc>
        <w:tc>
          <w:tcPr>
            <w:tcW w:w="1340" w:type="dxa"/>
            <w:gridSpan w:val="2"/>
            <w:vAlign w:val="bottom"/>
          </w:tcPr>
          <w:p w:rsidR="00570E59" w:rsidRDefault="0095384D">
            <w:pPr>
              <w:rPr>
                <w:sz w:val="20"/>
                <w:szCs w:val="20"/>
              </w:rPr>
            </w:pPr>
            <w:r>
              <w:rPr>
                <w:rFonts w:eastAsia="Times New Roman"/>
                <w:b/>
                <w:bCs/>
                <w:sz w:val="24"/>
                <w:szCs w:val="24"/>
              </w:rPr>
              <w:t>Consultant</w:t>
            </w:r>
          </w:p>
        </w:tc>
        <w:tc>
          <w:tcPr>
            <w:tcW w:w="680" w:type="dxa"/>
            <w:vAlign w:val="bottom"/>
          </w:tcPr>
          <w:p w:rsidR="00570E59" w:rsidRDefault="00570E59">
            <w:pPr>
              <w:rPr>
                <w:sz w:val="24"/>
                <w:szCs w:val="24"/>
              </w:rPr>
            </w:pPr>
          </w:p>
        </w:tc>
        <w:tc>
          <w:tcPr>
            <w:tcW w:w="7600" w:type="dxa"/>
            <w:vAlign w:val="bottom"/>
          </w:tcPr>
          <w:p w:rsidR="00570E59" w:rsidRDefault="0095384D">
            <w:pPr>
              <w:ind w:left="140"/>
              <w:rPr>
                <w:sz w:val="20"/>
                <w:szCs w:val="20"/>
              </w:rPr>
            </w:pPr>
            <w:r>
              <w:rPr>
                <w:rFonts w:eastAsia="Times New Roman"/>
                <w:b/>
                <w:bCs/>
                <w:sz w:val="24"/>
                <w:szCs w:val="24"/>
              </w:rPr>
              <w:t xml:space="preserve">: </w:t>
            </w:r>
            <w:r>
              <w:rPr>
                <w:rFonts w:eastAsia="Times New Roman"/>
                <w:sz w:val="24"/>
                <w:szCs w:val="24"/>
              </w:rPr>
              <w:t>Dubai Consultant</w:t>
            </w:r>
          </w:p>
        </w:tc>
      </w:tr>
      <w:tr w:rsidR="00570E59">
        <w:trPr>
          <w:trHeight w:val="276"/>
        </w:trPr>
        <w:tc>
          <w:tcPr>
            <w:tcW w:w="20" w:type="dxa"/>
            <w:vAlign w:val="bottom"/>
          </w:tcPr>
          <w:p w:rsidR="00570E59" w:rsidRDefault="00570E59">
            <w:pPr>
              <w:rPr>
                <w:sz w:val="24"/>
                <w:szCs w:val="24"/>
              </w:rPr>
            </w:pPr>
          </w:p>
        </w:tc>
        <w:tc>
          <w:tcPr>
            <w:tcW w:w="1340" w:type="dxa"/>
            <w:gridSpan w:val="2"/>
            <w:vAlign w:val="bottom"/>
          </w:tcPr>
          <w:p w:rsidR="00570E59" w:rsidRDefault="0095384D">
            <w:pPr>
              <w:rPr>
                <w:sz w:val="20"/>
                <w:szCs w:val="20"/>
              </w:rPr>
            </w:pPr>
            <w:r>
              <w:rPr>
                <w:rFonts w:eastAsia="Times New Roman"/>
                <w:b/>
                <w:bCs/>
                <w:sz w:val="24"/>
                <w:szCs w:val="24"/>
              </w:rPr>
              <w:t>Architect</w:t>
            </w:r>
          </w:p>
        </w:tc>
        <w:tc>
          <w:tcPr>
            <w:tcW w:w="680" w:type="dxa"/>
            <w:vAlign w:val="bottom"/>
          </w:tcPr>
          <w:p w:rsidR="00570E59" w:rsidRDefault="00570E59">
            <w:pPr>
              <w:rPr>
                <w:sz w:val="24"/>
                <w:szCs w:val="24"/>
              </w:rPr>
            </w:pPr>
          </w:p>
        </w:tc>
        <w:tc>
          <w:tcPr>
            <w:tcW w:w="7600" w:type="dxa"/>
            <w:vAlign w:val="bottom"/>
          </w:tcPr>
          <w:p w:rsidR="00570E59" w:rsidRDefault="0095384D">
            <w:pPr>
              <w:ind w:left="140"/>
              <w:rPr>
                <w:sz w:val="20"/>
                <w:szCs w:val="20"/>
              </w:rPr>
            </w:pPr>
            <w:r>
              <w:rPr>
                <w:rFonts w:eastAsia="Times New Roman"/>
                <w:b/>
                <w:bCs/>
                <w:sz w:val="24"/>
                <w:szCs w:val="24"/>
              </w:rPr>
              <w:t>: Rafael Aranda ( RCR Arquitectes)</w:t>
            </w:r>
          </w:p>
        </w:tc>
      </w:tr>
      <w:tr w:rsidR="00570E59">
        <w:trPr>
          <w:trHeight w:val="276"/>
        </w:trPr>
        <w:tc>
          <w:tcPr>
            <w:tcW w:w="20" w:type="dxa"/>
            <w:vAlign w:val="bottom"/>
          </w:tcPr>
          <w:p w:rsidR="00570E59" w:rsidRDefault="00570E59">
            <w:pPr>
              <w:rPr>
                <w:sz w:val="24"/>
                <w:szCs w:val="24"/>
              </w:rPr>
            </w:pPr>
          </w:p>
        </w:tc>
        <w:tc>
          <w:tcPr>
            <w:tcW w:w="2020" w:type="dxa"/>
            <w:gridSpan w:val="3"/>
            <w:vAlign w:val="bottom"/>
          </w:tcPr>
          <w:p w:rsidR="00570E59" w:rsidRDefault="0095384D">
            <w:pPr>
              <w:rPr>
                <w:sz w:val="20"/>
                <w:szCs w:val="20"/>
              </w:rPr>
            </w:pPr>
            <w:r>
              <w:rPr>
                <w:rFonts w:eastAsia="Times New Roman"/>
                <w:b/>
                <w:bCs/>
                <w:sz w:val="24"/>
                <w:szCs w:val="24"/>
              </w:rPr>
              <w:t>Main Contractor</w:t>
            </w:r>
          </w:p>
        </w:tc>
        <w:tc>
          <w:tcPr>
            <w:tcW w:w="7600" w:type="dxa"/>
            <w:vAlign w:val="bottom"/>
          </w:tcPr>
          <w:p w:rsidR="00570E59" w:rsidRDefault="0095384D">
            <w:pPr>
              <w:ind w:left="140"/>
              <w:rPr>
                <w:sz w:val="20"/>
                <w:szCs w:val="20"/>
              </w:rPr>
            </w:pPr>
            <w:r>
              <w:rPr>
                <w:rFonts w:eastAsia="Times New Roman"/>
                <w:b/>
                <w:bCs/>
                <w:sz w:val="24"/>
                <w:szCs w:val="24"/>
              </w:rPr>
              <w:t xml:space="preserve">: </w:t>
            </w:r>
            <w:r>
              <w:rPr>
                <w:rFonts w:eastAsia="Times New Roman"/>
                <w:sz w:val="24"/>
                <w:szCs w:val="24"/>
              </w:rPr>
              <w:t>AG Facilities and contracting LLC</w:t>
            </w:r>
          </w:p>
        </w:tc>
      </w:tr>
      <w:tr w:rsidR="00570E59">
        <w:trPr>
          <w:trHeight w:val="276"/>
        </w:trPr>
        <w:tc>
          <w:tcPr>
            <w:tcW w:w="20" w:type="dxa"/>
            <w:vAlign w:val="bottom"/>
          </w:tcPr>
          <w:p w:rsidR="00570E59" w:rsidRDefault="00570E59">
            <w:pPr>
              <w:rPr>
                <w:sz w:val="24"/>
                <w:szCs w:val="24"/>
              </w:rPr>
            </w:pPr>
          </w:p>
        </w:tc>
        <w:tc>
          <w:tcPr>
            <w:tcW w:w="1340" w:type="dxa"/>
            <w:gridSpan w:val="2"/>
            <w:vAlign w:val="bottom"/>
          </w:tcPr>
          <w:p w:rsidR="00570E59" w:rsidRDefault="0095384D">
            <w:pPr>
              <w:rPr>
                <w:sz w:val="20"/>
                <w:szCs w:val="20"/>
              </w:rPr>
            </w:pPr>
            <w:r>
              <w:rPr>
                <w:rFonts w:eastAsia="Times New Roman"/>
                <w:b/>
                <w:bCs/>
                <w:sz w:val="24"/>
                <w:szCs w:val="24"/>
              </w:rPr>
              <w:t>Designation</w:t>
            </w:r>
          </w:p>
        </w:tc>
        <w:tc>
          <w:tcPr>
            <w:tcW w:w="680" w:type="dxa"/>
            <w:vAlign w:val="bottom"/>
          </w:tcPr>
          <w:p w:rsidR="00570E59" w:rsidRDefault="00570E59">
            <w:pPr>
              <w:rPr>
                <w:sz w:val="24"/>
                <w:szCs w:val="24"/>
              </w:rPr>
            </w:pPr>
          </w:p>
        </w:tc>
        <w:tc>
          <w:tcPr>
            <w:tcW w:w="7600" w:type="dxa"/>
            <w:vAlign w:val="bottom"/>
          </w:tcPr>
          <w:p w:rsidR="00570E59" w:rsidRDefault="0095384D">
            <w:pPr>
              <w:ind w:left="140"/>
              <w:rPr>
                <w:sz w:val="20"/>
                <w:szCs w:val="20"/>
              </w:rPr>
            </w:pPr>
            <w:r>
              <w:rPr>
                <w:rFonts w:eastAsia="Times New Roman"/>
                <w:b/>
                <w:bCs/>
                <w:sz w:val="24"/>
                <w:szCs w:val="24"/>
              </w:rPr>
              <w:t xml:space="preserve">: </w:t>
            </w:r>
            <w:r>
              <w:rPr>
                <w:rFonts w:eastAsia="Times New Roman"/>
                <w:sz w:val="24"/>
                <w:szCs w:val="24"/>
              </w:rPr>
              <w:t>Site engineer</w:t>
            </w:r>
          </w:p>
        </w:tc>
      </w:tr>
    </w:tbl>
    <w:p w:rsidR="00570E59" w:rsidRDefault="00570E59">
      <w:pPr>
        <w:spacing w:line="276" w:lineRule="exact"/>
        <w:rPr>
          <w:rFonts w:eastAsia="Times New Roman"/>
          <w:b/>
          <w:bCs/>
          <w:sz w:val="21"/>
          <w:szCs w:val="21"/>
        </w:rPr>
      </w:pPr>
    </w:p>
    <w:p w:rsidR="00570E59" w:rsidRDefault="0095384D">
      <w:pPr>
        <w:ind w:left="20"/>
        <w:rPr>
          <w:sz w:val="20"/>
          <w:szCs w:val="20"/>
        </w:rPr>
      </w:pPr>
      <w:r>
        <w:rPr>
          <w:rFonts w:eastAsia="Times New Roman"/>
          <w:b/>
          <w:bCs/>
          <w:sz w:val="24"/>
          <w:szCs w:val="24"/>
          <w:u w:val="single"/>
        </w:rPr>
        <w:t>Roles &amp; Responsibilities:</w:t>
      </w:r>
    </w:p>
    <w:p w:rsidR="00570E59" w:rsidRDefault="00570E59">
      <w:pPr>
        <w:spacing w:line="206" w:lineRule="exact"/>
        <w:rPr>
          <w:rFonts w:eastAsia="Times New Roman"/>
          <w:b/>
          <w:bCs/>
          <w:sz w:val="21"/>
          <w:szCs w:val="21"/>
        </w:rPr>
      </w:pPr>
    </w:p>
    <w:p w:rsidR="00570E59" w:rsidRDefault="0095384D">
      <w:pPr>
        <w:numPr>
          <w:ilvl w:val="0"/>
          <w:numId w:val="2"/>
        </w:numPr>
        <w:tabs>
          <w:tab w:val="left" w:pos="740"/>
        </w:tabs>
        <w:ind w:left="740" w:hanging="716"/>
        <w:rPr>
          <w:rFonts w:ascii="Segoe UI Symbol" w:eastAsia="Segoe UI Symbol" w:hAnsi="Segoe UI Symbol" w:cs="Segoe UI Symbol"/>
          <w:sz w:val="24"/>
          <w:szCs w:val="24"/>
        </w:rPr>
      </w:pPr>
      <w:r>
        <w:rPr>
          <w:rFonts w:eastAsia="Times New Roman"/>
          <w:sz w:val="24"/>
          <w:szCs w:val="24"/>
        </w:rPr>
        <w:t xml:space="preserve">Planning and implementation of quality work at site </w:t>
      </w:r>
      <w:r>
        <w:rPr>
          <w:rFonts w:eastAsia="Times New Roman"/>
          <w:sz w:val="24"/>
          <w:szCs w:val="24"/>
        </w:rPr>
        <w:t>and also responsible</w:t>
      </w:r>
    </w:p>
    <w:p w:rsidR="00570E59" w:rsidRDefault="00570E59">
      <w:pPr>
        <w:spacing w:line="16" w:lineRule="exact"/>
        <w:rPr>
          <w:rFonts w:ascii="Segoe UI Symbol" w:eastAsia="Segoe UI Symbol" w:hAnsi="Segoe UI Symbol" w:cs="Segoe UI Symbol"/>
          <w:sz w:val="24"/>
          <w:szCs w:val="24"/>
        </w:rPr>
      </w:pPr>
    </w:p>
    <w:p w:rsidR="00570E59" w:rsidRDefault="0095384D">
      <w:pPr>
        <w:numPr>
          <w:ilvl w:val="0"/>
          <w:numId w:val="2"/>
        </w:numPr>
        <w:tabs>
          <w:tab w:val="left" w:pos="840"/>
        </w:tabs>
        <w:spacing w:line="191" w:lineRule="auto"/>
        <w:ind w:left="840" w:hanging="816"/>
        <w:rPr>
          <w:rFonts w:ascii="Segoe UI Symbol" w:eastAsia="Segoe UI Symbol" w:hAnsi="Segoe UI Symbol" w:cs="Segoe UI Symbol"/>
        </w:rPr>
      </w:pPr>
      <w:r>
        <w:rPr>
          <w:rFonts w:eastAsia="Times New Roman"/>
        </w:rPr>
        <w:t>Development of projects to ensure the safety, time schedules, Labour resource management, quality</w:t>
      </w:r>
    </w:p>
    <w:p w:rsidR="00570E59" w:rsidRDefault="00570E59">
      <w:pPr>
        <w:spacing w:line="22" w:lineRule="exact"/>
        <w:rPr>
          <w:rFonts w:ascii="Segoe UI Symbol" w:eastAsia="Segoe UI Symbol" w:hAnsi="Segoe UI Symbol" w:cs="Segoe UI Symbol"/>
        </w:rPr>
      </w:pPr>
    </w:p>
    <w:p w:rsidR="00570E59" w:rsidRDefault="0095384D">
      <w:pPr>
        <w:spacing w:line="221" w:lineRule="auto"/>
        <w:ind w:left="20"/>
        <w:rPr>
          <w:rFonts w:ascii="Segoe UI Symbol" w:eastAsia="Segoe UI Symbol" w:hAnsi="Segoe UI Symbol" w:cs="Segoe UI Symbol"/>
        </w:rPr>
      </w:pPr>
      <w:r>
        <w:rPr>
          <w:rFonts w:eastAsia="Times New Roman"/>
        </w:rPr>
        <w:t>checks.</w:t>
      </w:r>
    </w:p>
    <w:p w:rsidR="00570E59" w:rsidRDefault="0095384D">
      <w:pPr>
        <w:numPr>
          <w:ilvl w:val="0"/>
          <w:numId w:val="2"/>
        </w:numPr>
        <w:tabs>
          <w:tab w:val="left" w:pos="840"/>
        </w:tabs>
        <w:spacing w:line="183" w:lineRule="auto"/>
        <w:ind w:left="840" w:hanging="816"/>
        <w:rPr>
          <w:rFonts w:ascii="Segoe UI Symbol" w:eastAsia="Segoe UI Symbol" w:hAnsi="Segoe UI Symbol" w:cs="Segoe UI Symbol"/>
          <w:sz w:val="25"/>
          <w:szCs w:val="25"/>
          <w:vertAlign w:val="subscript"/>
        </w:rPr>
      </w:pPr>
      <w:r>
        <w:rPr>
          <w:rFonts w:eastAsia="Times New Roman"/>
          <w:sz w:val="15"/>
          <w:szCs w:val="15"/>
        </w:rPr>
        <w:t>Ensure materials resources to complete the project within the timelines.</w:t>
      </w:r>
    </w:p>
    <w:p w:rsidR="00570E59" w:rsidRDefault="00570E59">
      <w:pPr>
        <w:spacing w:line="19" w:lineRule="exact"/>
        <w:rPr>
          <w:rFonts w:ascii="Segoe UI Symbol" w:eastAsia="Segoe UI Symbol" w:hAnsi="Segoe UI Symbol" w:cs="Segoe UI Symbol"/>
          <w:sz w:val="25"/>
          <w:szCs w:val="25"/>
          <w:vertAlign w:val="subscript"/>
        </w:rPr>
      </w:pPr>
    </w:p>
    <w:p w:rsidR="00570E59" w:rsidRDefault="0095384D">
      <w:pPr>
        <w:numPr>
          <w:ilvl w:val="0"/>
          <w:numId w:val="2"/>
        </w:numPr>
        <w:tabs>
          <w:tab w:val="left" w:pos="840"/>
        </w:tabs>
        <w:spacing w:line="183" w:lineRule="auto"/>
        <w:ind w:left="840" w:hanging="816"/>
        <w:rPr>
          <w:rFonts w:ascii="Segoe UI Symbol" w:eastAsia="Segoe UI Symbol" w:hAnsi="Segoe UI Symbol" w:cs="Segoe UI Symbol"/>
          <w:sz w:val="23"/>
          <w:szCs w:val="23"/>
          <w:vertAlign w:val="subscript"/>
        </w:rPr>
      </w:pPr>
      <w:r>
        <w:rPr>
          <w:rFonts w:eastAsia="Times New Roman"/>
          <w:sz w:val="15"/>
          <w:szCs w:val="15"/>
        </w:rPr>
        <w:t xml:space="preserve">Conducting Tools box Talks for each and every </w:t>
      </w:r>
      <w:r>
        <w:rPr>
          <w:rFonts w:eastAsia="Times New Roman"/>
          <w:sz w:val="15"/>
          <w:szCs w:val="15"/>
        </w:rPr>
        <w:t>activities.</w:t>
      </w:r>
    </w:p>
    <w:p w:rsidR="00570E59" w:rsidRDefault="00570E59">
      <w:pPr>
        <w:spacing w:line="24" w:lineRule="exact"/>
        <w:rPr>
          <w:rFonts w:ascii="Segoe UI Symbol" w:eastAsia="Segoe UI Symbol" w:hAnsi="Segoe UI Symbol" w:cs="Segoe UI Symbol"/>
          <w:sz w:val="23"/>
          <w:szCs w:val="23"/>
          <w:vertAlign w:val="subscript"/>
        </w:rPr>
      </w:pPr>
    </w:p>
    <w:p w:rsidR="00570E59" w:rsidRDefault="0095384D">
      <w:pPr>
        <w:numPr>
          <w:ilvl w:val="0"/>
          <w:numId w:val="2"/>
        </w:numPr>
        <w:tabs>
          <w:tab w:val="left" w:pos="740"/>
        </w:tabs>
        <w:spacing w:line="190" w:lineRule="auto"/>
        <w:ind w:left="740" w:hanging="716"/>
        <w:rPr>
          <w:rFonts w:ascii="Segoe UI Symbol" w:eastAsia="Segoe UI Symbol" w:hAnsi="Segoe UI Symbol" w:cs="Segoe UI Symbol"/>
          <w:sz w:val="24"/>
          <w:szCs w:val="24"/>
        </w:rPr>
      </w:pPr>
      <w:r>
        <w:rPr>
          <w:rFonts w:eastAsia="Times New Roman"/>
          <w:sz w:val="24"/>
          <w:szCs w:val="24"/>
        </w:rPr>
        <w:t>Conducting site meetings with Contractor, Consultants &amp; Clients.</w:t>
      </w:r>
    </w:p>
    <w:p w:rsidR="00570E59" w:rsidRDefault="00570E59">
      <w:pPr>
        <w:spacing w:line="23" w:lineRule="exact"/>
        <w:rPr>
          <w:rFonts w:ascii="Segoe UI Symbol" w:eastAsia="Segoe UI Symbol" w:hAnsi="Segoe UI Symbol" w:cs="Segoe UI Symbol"/>
          <w:sz w:val="24"/>
          <w:szCs w:val="24"/>
        </w:rPr>
      </w:pPr>
    </w:p>
    <w:p w:rsidR="00570E59" w:rsidRDefault="0095384D">
      <w:pPr>
        <w:numPr>
          <w:ilvl w:val="0"/>
          <w:numId w:val="2"/>
        </w:numPr>
        <w:tabs>
          <w:tab w:val="left" w:pos="740"/>
        </w:tabs>
        <w:spacing w:line="190" w:lineRule="auto"/>
        <w:ind w:left="740" w:hanging="716"/>
        <w:rPr>
          <w:rFonts w:ascii="Segoe UI Symbol" w:eastAsia="Segoe UI Symbol" w:hAnsi="Segoe UI Symbol" w:cs="Segoe UI Symbol"/>
          <w:sz w:val="24"/>
          <w:szCs w:val="24"/>
        </w:rPr>
      </w:pPr>
      <w:r>
        <w:rPr>
          <w:rFonts w:eastAsia="Times New Roman"/>
          <w:sz w:val="24"/>
          <w:szCs w:val="24"/>
        </w:rPr>
        <w:t>Coordination with the consultants / architects for the details on time.</w:t>
      </w:r>
    </w:p>
    <w:p w:rsidR="00570E59" w:rsidRDefault="00570E59">
      <w:pPr>
        <w:spacing w:line="23" w:lineRule="exact"/>
        <w:rPr>
          <w:rFonts w:ascii="Segoe UI Symbol" w:eastAsia="Segoe UI Symbol" w:hAnsi="Segoe UI Symbol" w:cs="Segoe UI Symbol"/>
          <w:sz w:val="24"/>
          <w:szCs w:val="24"/>
        </w:rPr>
      </w:pPr>
    </w:p>
    <w:p w:rsidR="00570E59" w:rsidRDefault="0095384D">
      <w:pPr>
        <w:numPr>
          <w:ilvl w:val="0"/>
          <w:numId w:val="2"/>
        </w:numPr>
        <w:tabs>
          <w:tab w:val="left" w:pos="840"/>
        </w:tabs>
        <w:spacing w:line="190" w:lineRule="auto"/>
        <w:ind w:left="840" w:hanging="816"/>
        <w:rPr>
          <w:rFonts w:ascii="Segoe UI Symbol" w:eastAsia="Segoe UI Symbol" w:hAnsi="Segoe UI Symbol" w:cs="Segoe UI Symbol"/>
          <w:sz w:val="24"/>
          <w:szCs w:val="24"/>
        </w:rPr>
      </w:pPr>
      <w:r>
        <w:rPr>
          <w:rFonts w:eastAsia="Times New Roman"/>
          <w:sz w:val="24"/>
          <w:szCs w:val="24"/>
        </w:rPr>
        <w:t>Implementing HSEQ regulatory and checking risk assessment before starting an activities.</w:t>
      </w:r>
    </w:p>
    <w:p w:rsidR="00570E59" w:rsidRDefault="00570E59">
      <w:pPr>
        <w:spacing w:line="23" w:lineRule="exact"/>
        <w:rPr>
          <w:rFonts w:ascii="Segoe UI Symbol" w:eastAsia="Segoe UI Symbol" w:hAnsi="Segoe UI Symbol" w:cs="Segoe UI Symbol"/>
          <w:sz w:val="24"/>
          <w:szCs w:val="24"/>
        </w:rPr>
      </w:pPr>
    </w:p>
    <w:p w:rsidR="00570E59" w:rsidRDefault="0095384D">
      <w:pPr>
        <w:numPr>
          <w:ilvl w:val="0"/>
          <w:numId w:val="2"/>
        </w:numPr>
        <w:tabs>
          <w:tab w:val="left" w:pos="740"/>
        </w:tabs>
        <w:spacing w:line="190" w:lineRule="auto"/>
        <w:ind w:left="740" w:hanging="716"/>
        <w:rPr>
          <w:rFonts w:ascii="Segoe UI Symbol" w:eastAsia="Segoe UI Symbol" w:hAnsi="Segoe UI Symbol" w:cs="Segoe UI Symbol"/>
          <w:sz w:val="24"/>
          <w:szCs w:val="24"/>
        </w:rPr>
      </w:pPr>
      <w:r>
        <w:rPr>
          <w:rFonts w:eastAsia="Times New Roman"/>
          <w:sz w:val="24"/>
          <w:szCs w:val="24"/>
        </w:rPr>
        <w:t xml:space="preserve">Arranging the </w:t>
      </w:r>
      <w:r>
        <w:rPr>
          <w:rFonts w:eastAsia="Times New Roman"/>
          <w:sz w:val="24"/>
          <w:szCs w:val="24"/>
        </w:rPr>
        <w:t>Material and Manpower for next day works.</w:t>
      </w:r>
    </w:p>
    <w:p w:rsidR="00570E59" w:rsidRDefault="00570E59">
      <w:pPr>
        <w:spacing w:line="23" w:lineRule="exact"/>
        <w:rPr>
          <w:rFonts w:ascii="Segoe UI Symbol" w:eastAsia="Segoe UI Symbol" w:hAnsi="Segoe UI Symbol" w:cs="Segoe UI Symbol"/>
          <w:sz w:val="24"/>
          <w:szCs w:val="24"/>
        </w:rPr>
      </w:pPr>
    </w:p>
    <w:p w:rsidR="00570E59" w:rsidRDefault="0095384D">
      <w:pPr>
        <w:numPr>
          <w:ilvl w:val="0"/>
          <w:numId w:val="2"/>
        </w:numPr>
        <w:tabs>
          <w:tab w:val="left" w:pos="840"/>
        </w:tabs>
        <w:spacing w:line="190" w:lineRule="auto"/>
        <w:ind w:left="840" w:hanging="816"/>
        <w:rPr>
          <w:rFonts w:ascii="Segoe UI Symbol" w:eastAsia="Segoe UI Symbol" w:hAnsi="Segoe UI Symbol" w:cs="Segoe UI Symbol"/>
          <w:sz w:val="24"/>
          <w:szCs w:val="24"/>
        </w:rPr>
      </w:pPr>
      <w:r>
        <w:rPr>
          <w:rFonts w:eastAsia="Times New Roman"/>
          <w:sz w:val="24"/>
          <w:szCs w:val="24"/>
        </w:rPr>
        <w:t>Preparing weekly program to meet the schedule for completing the project on time.</w:t>
      </w:r>
    </w:p>
    <w:p w:rsidR="00570E59" w:rsidRDefault="00570E59">
      <w:pPr>
        <w:spacing w:line="23" w:lineRule="exact"/>
        <w:rPr>
          <w:rFonts w:ascii="Segoe UI Symbol" w:eastAsia="Segoe UI Symbol" w:hAnsi="Segoe UI Symbol" w:cs="Segoe UI Symbol"/>
          <w:sz w:val="24"/>
          <w:szCs w:val="24"/>
        </w:rPr>
      </w:pPr>
    </w:p>
    <w:p w:rsidR="00570E59" w:rsidRDefault="0095384D">
      <w:pPr>
        <w:numPr>
          <w:ilvl w:val="0"/>
          <w:numId w:val="2"/>
        </w:numPr>
        <w:tabs>
          <w:tab w:val="left" w:pos="740"/>
        </w:tabs>
        <w:spacing w:line="190" w:lineRule="auto"/>
        <w:ind w:left="740" w:hanging="716"/>
        <w:rPr>
          <w:rFonts w:ascii="Segoe UI Symbol" w:eastAsia="Segoe UI Symbol" w:hAnsi="Segoe UI Symbol" w:cs="Segoe UI Symbol"/>
          <w:sz w:val="24"/>
          <w:szCs w:val="24"/>
        </w:rPr>
      </w:pPr>
      <w:r>
        <w:rPr>
          <w:rFonts w:eastAsia="Times New Roman"/>
          <w:sz w:val="24"/>
          <w:szCs w:val="24"/>
        </w:rPr>
        <w:t>Preparation of Bar Bending Schedule</w:t>
      </w:r>
    </w:p>
    <w:p w:rsidR="00570E59" w:rsidRDefault="00570E59">
      <w:pPr>
        <w:spacing w:line="23" w:lineRule="exact"/>
        <w:rPr>
          <w:rFonts w:ascii="Segoe UI Symbol" w:eastAsia="Segoe UI Symbol" w:hAnsi="Segoe UI Symbol" w:cs="Segoe UI Symbol"/>
          <w:sz w:val="24"/>
          <w:szCs w:val="24"/>
        </w:rPr>
      </w:pPr>
    </w:p>
    <w:p w:rsidR="00570E59" w:rsidRDefault="0095384D">
      <w:pPr>
        <w:numPr>
          <w:ilvl w:val="0"/>
          <w:numId w:val="2"/>
        </w:numPr>
        <w:tabs>
          <w:tab w:val="left" w:pos="740"/>
        </w:tabs>
        <w:spacing w:line="190" w:lineRule="auto"/>
        <w:ind w:left="740" w:hanging="716"/>
        <w:rPr>
          <w:rFonts w:ascii="Segoe UI Symbol" w:eastAsia="Segoe UI Symbol" w:hAnsi="Segoe UI Symbol" w:cs="Segoe UI Symbol"/>
          <w:sz w:val="24"/>
          <w:szCs w:val="24"/>
        </w:rPr>
      </w:pPr>
      <w:r>
        <w:rPr>
          <w:rFonts w:eastAsia="Times New Roman"/>
          <w:sz w:val="24"/>
          <w:szCs w:val="24"/>
        </w:rPr>
        <w:t>Inspection of Reinforcement Rods &amp; Shuttering</w:t>
      </w:r>
    </w:p>
    <w:p w:rsidR="00570E59" w:rsidRDefault="00570E59">
      <w:pPr>
        <w:spacing w:line="200" w:lineRule="exact"/>
        <w:rPr>
          <w:rFonts w:eastAsia="Times New Roman"/>
          <w:b/>
          <w:bCs/>
          <w:sz w:val="21"/>
          <w:szCs w:val="21"/>
        </w:rPr>
      </w:pPr>
    </w:p>
    <w:p w:rsidR="00570E59" w:rsidRDefault="00570E59">
      <w:pPr>
        <w:spacing w:line="358" w:lineRule="exact"/>
        <w:rPr>
          <w:rFonts w:eastAsia="Times New Roman"/>
          <w:b/>
          <w:bCs/>
          <w:sz w:val="21"/>
          <w:szCs w:val="21"/>
        </w:rPr>
      </w:pPr>
    </w:p>
    <w:p w:rsidR="00570E59" w:rsidRDefault="0095384D">
      <w:pPr>
        <w:ind w:left="20"/>
        <w:rPr>
          <w:sz w:val="20"/>
          <w:szCs w:val="20"/>
        </w:rPr>
      </w:pPr>
      <w:r>
        <w:rPr>
          <w:rFonts w:eastAsia="Times New Roman"/>
          <w:b/>
          <w:bCs/>
          <w:sz w:val="24"/>
          <w:szCs w:val="24"/>
        </w:rPr>
        <w:t>In India:</w:t>
      </w:r>
    </w:p>
    <w:p w:rsidR="00570E59" w:rsidRDefault="00570E59">
      <w:pPr>
        <w:spacing w:line="20" w:lineRule="exact"/>
        <w:rPr>
          <w:rFonts w:eastAsia="Times New Roman"/>
          <w:b/>
          <w:bCs/>
          <w:sz w:val="21"/>
          <w:szCs w:val="21"/>
        </w:rPr>
      </w:pPr>
      <w:r>
        <w:rPr>
          <w:rFonts w:eastAsia="Times New Roman"/>
          <w:b/>
          <w:bCs/>
          <w:sz w:val="21"/>
          <w:szCs w:val="21"/>
        </w:rPr>
        <w:pict>
          <v:line id="Shape 6" o:spid="_x0000_s1031" style="position:absolute;z-index:251662336;visibility:visible;mso-wrap-distance-left:0;mso-wrap-distance-right:0" from="-3.55pt,12.75pt" to="527.4pt,12.75pt" o:allowincell="f" strokeweight=".43997mm"/>
        </w:pict>
      </w:r>
    </w:p>
    <w:p w:rsidR="00570E59" w:rsidRDefault="00570E59">
      <w:pPr>
        <w:sectPr w:rsidR="00570E59">
          <w:pgSz w:w="11900" w:h="16838"/>
          <w:pgMar w:top="1440" w:right="1126" w:bottom="471" w:left="1140" w:header="0" w:footer="0" w:gutter="0"/>
          <w:cols w:space="720" w:equalWidth="0">
            <w:col w:w="9640"/>
          </w:cols>
        </w:sectPr>
      </w:pPr>
    </w:p>
    <w:p w:rsidR="00570E59" w:rsidRDefault="00570E59">
      <w:pPr>
        <w:rPr>
          <w:sz w:val="20"/>
          <w:szCs w:val="20"/>
        </w:rPr>
      </w:pPr>
      <w:r w:rsidRPr="00570E59">
        <w:rPr>
          <w:rFonts w:ascii="Palatino Linotype" w:eastAsia="Palatino Linotype" w:hAnsi="Palatino Linotype" w:cs="Palatino Linotype"/>
          <w:b/>
          <w:bCs/>
          <w:u w:val="single"/>
        </w:rPr>
        <w:lastRenderedPageBreak/>
        <w:pict>
          <v:line id="Shape 7" o:spid="_x0000_s1032" style="position:absolute;z-index:251663360;visibility:visible;mso-wrap-distance-left:0;mso-wrap-distance-right:0;mso-position-horizontal-relative:page;mso-position-vertical-relative:page" from="53.4pt,43.7pt" to="584.4pt,43.7pt" o:allowincell="f" strokeweight=".43997mm">
            <w10:wrap anchorx="page" anchory="page"/>
          </v:line>
        </w:pict>
      </w:r>
      <w:r w:rsidR="0095384D">
        <w:rPr>
          <w:rFonts w:ascii="Palatino Linotype" w:eastAsia="Palatino Linotype" w:hAnsi="Palatino Linotype" w:cs="Palatino Linotype"/>
          <w:b/>
          <w:bCs/>
          <w:u w:val="single"/>
        </w:rPr>
        <w:t xml:space="preserve">Since July </w:t>
      </w:r>
      <w:r w:rsidR="0095384D">
        <w:rPr>
          <w:rFonts w:ascii="Palatino Linotype" w:eastAsia="Palatino Linotype" w:hAnsi="Palatino Linotype" w:cs="Palatino Linotype"/>
          <w:b/>
          <w:bCs/>
          <w:u w:val="single"/>
        </w:rPr>
        <w:t>2015 to May 2017 as Project Engineer with Ozone Group, Chennai</w:t>
      </w:r>
    </w:p>
    <w:p w:rsidR="00570E59" w:rsidRDefault="00570E59">
      <w:pPr>
        <w:spacing w:line="319" w:lineRule="exact"/>
        <w:rPr>
          <w:sz w:val="20"/>
          <w:szCs w:val="20"/>
        </w:rPr>
      </w:pPr>
    </w:p>
    <w:p w:rsidR="00570E59" w:rsidRDefault="0095384D">
      <w:pPr>
        <w:spacing w:line="231" w:lineRule="auto"/>
        <w:ind w:firstLine="812"/>
        <w:jc w:val="both"/>
        <w:rPr>
          <w:sz w:val="20"/>
          <w:szCs w:val="20"/>
        </w:rPr>
      </w:pPr>
      <w:r>
        <w:rPr>
          <w:rFonts w:ascii="Palatino Linotype" w:eastAsia="Palatino Linotype" w:hAnsi="Palatino Linotype" w:cs="Palatino Linotype"/>
          <w:b/>
          <w:bCs/>
          <w:u w:val="single"/>
        </w:rPr>
        <w:t>PROJECT - THE METROZONE</w:t>
      </w:r>
      <w:r>
        <w:rPr>
          <w:rFonts w:ascii="Palatino Linotype" w:eastAsia="Palatino Linotype" w:hAnsi="Palatino Linotype" w:cs="Palatino Linotype"/>
          <w:b/>
          <w:bCs/>
        </w:rPr>
        <w:t xml:space="preserve"> </w:t>
      </w:r>
      <w:r>
        <w:rPr>
          <w:rFonts w:ascii="Palatino Linotype" w:eastAsia="Palatino Linotype" w:hAnsi="Palatino Linotype" w:cs="Palatino Linotype"/>
        </w:rPr>
        <w:t>- The Multi-storey Luxury apartments which contains 26</w:t>
      </w:r>
      <w:r>
        <w:rPr>
          <w:rFonts w:ascii="Palatino Linotype" w:eastAsia="Palatino Linotype" w:hAnsi="Palatino Linotype" w:cs="Palatino Linotype"/>
          <w:b/>
          <w:bCs/>
        </w:rPr>
        <w:t xml:space="preserve"> </w:t>
      </w:r>
      <w:r>
        <w:rPr>
          <w:rFonts w:ascii="Palatino Linotype" w:eastAsia="Palatino Linotype" w:hAnsi="Palatino Linotype" w:cs="Palatino Linotype"/>
        </w:rPr>
        <w:t>towers with 2 BHK, 2.5 BHK, 3BHk, 4BHK, duplex penthouses. Each tower has 16 floors and 2 Basements car parking w</w:t>
      </w:r>
      <w:r>
        <w:rPr>
          <w:rFonts w:ascii="Palatino Linotype" w:eastAsia="Palatino Linotype" w:hAnsi="Palatino Linotype" w:cs="Palatino Linotype"/>
        </w:rPr>
        <w:t>ith 62,000sq.ft clubhouse with all amenities, Wi-fi compound, Swimming Pool, Amphitheatre, cricket net, tennis court etc.</w:t>
      </w:r>
    </w:p>
    <w:p w:rsidR="00570E59" w:rsidRDefault="00570E59">
      <w:pPr>
        <w:spacing w:line="317" w:lineRule="exact"/>
        <w:rPr>
          <w:sz w:val="20"/>
          <w:szCs w:val="20"/>
        </w:rPr>
      </w:pPr>
    </w:p>
    <w:p w:rsidR="00570E59" w:rsidRDefault="0095384D">
      <w:pPr>
        <w:rPr>
          <w:sz w:val="20"/>
          <w:szCs w:val="20"/>
        </w:rPr>
      </w:pPr>
      <w:r>
        <w:rPr>
          <w:rFonts w:ascii="Palatino Linotype" w:eastAsia="Palatino Linotype" w:hAnsi="Palatino Linotype" w:cs="Palatino Linotype"/>
          <w:b/>
          <w:bCs/>
          <w:u w:val="single"/>
        </w:rPr>
        <w:t>ROLE</w:t>
      </w:r>
      <w:r>
        <w:rPr>
          <w:rFonts w:ascii="Palatino Linotype" w:eastAsia="Palatino Linotype" w:hAnsi="Palatino Linotype" w:cs="Palatino Linotype"/>
          <w:b/>
          <w:bCs/>
        </w:rPr>
        <w:t xml:space="preserve"> :</w:t>
      </w:r>
    </w:p>
    <w:p w:rsidR="00570E59" w:rsidRDefault="00570E59">
      <w:pPr>
        <w:spacing w:line="381" w:lineRule="exact"/>
        <w:rPr>
          <w:sz w:val="20"/>
          <w:szCs w:val="20"/>
        </w:rPr>
      </w:pPr>
    </w:p>
    <w:p w:rsidR="00570E59" w:rsidRDefault="0095384D">
      <w:pPr>
        <w:numPr>
          <w:ilvl w:val="0"/>
          <w:numId w:val="4"/>
        </w:numPr>
        <w:tabs>
          <w:tab w:val="left" w:pos="820"/>
        </w:tabs>
        <w:ind w:left="820" w:hanging="816"/>
        <w:rPr>
          <w:rFonts w:ascii="Segoe UI Symbol" w:eastAsia="Segoe UI Symbol" w:hAnsi="Segoe UI Symbol" w:cs="Segoe UI Symbol"/>
        </w:rPr>
      </w:pPr>
      <w:r>
        <w:rPr>
          <w:rFonts w:ascii="Palatino Linotype" w:eastAsia="Palatino Linotype" w:hAnsi="Palatino Linotype" w:cs="Palatino Linotype"/>
        </w:rPr>
        <w:t>Supervising the construction and finishing works.</w:t>
      </w:r>
    </w:p>
    <w:p w:rsidR="00570E59" w:rsidRDefault="00570E59">
      <w:pPr>
        <w:spacing w:line="83" w:lineRule="exact"/>
        <w:rPr>
          <w:rFonts w:ascii="Segoe UI Symbol" w:eastAsia="Segoe UI Symbol" w:hAnsi="Segoe UI Symbol" w:cs="Segoe UI Symbol"/>
        </w:rPr>
      </w:pPr>
    </w:p>
    <w:p w:rsidR="00570E59" w:rsidRDefault="0095384D">
      <w:pPr>
        <w:numPr>
          <w:ilvl w:val="0"/>
          <w:numId w:val="4"/>
        </w:numPr>
        <w:tabs>
          <w:tab w:val="left" w:pos="812"/>
        </w:tabs>
        <w:spacing w:line="212" w:lineRule="auto"/>
        <w:ind w:firstLine="4"/>
        <w:rPr>
          <w:rFonts w:ascii="Segoe UI Symbol" w:eastAsia="Segoe UI Symbol" w:hAnsi="Segoe UI Symbol" w:cs="Segoe UI Symbol"/>
        </w:rPr>
      </w:pPr>
      <w:r>
        <w:rPr>
          <w:rFonts w:ascii="Palatino Linotype" w:eastAsia="Palatino Linotype" w:hAnsi="Palatino Linotype" w:cs="Palatino Linotype"/>
        </w:rPr>
        <w:t>Development of projects to ensure the safety, time schedules, Labour resou</w:t>
      </w:r>
      <w:r>
        <w:rPr>
          <w:rFonts w:ascii="Palatino Linotype" w:eastAsia="Palatino Linotype" w:hAnsi="Palatino Linotype" w:cs="Palatino Linotype"/>
        </w:rPr>
        <w:t>rce management, quality checks.</w:t>
      </w:r>
    </w:p>
    <w:p w:rsidR="00570E59" w:rsidRDefault="00570E59">
      <w:pPr>
        <w:spacing w:line="4" w:lineRule="exact"/>
        <w:rPr>
          <w:rFonts w:ascii="Segoe UI Symbol" w:eastAsia="Segoe UI Symbol" w:hAnsi="Segoe UI Symbol" w:cs="Segoe UI Symbol"/>
        </w:rPr>
      </w:pPr>
    </w:p>
    <w:p w:rsidR="00570E59" w:rsidRDefault="0095384D">
      <w:pPr>
        <w:numPr>
          <w:ilvl w:val="0"/>
          <w:numId w:val="4"/>
        </w:numPr>
        <w:tabs>
          <w:tab w:val="left" w:pos="820"/>
        </w:tabs>
        <w:ind w:left="820" w:hanging="816"/>
        <w:rPr>
          <w:rFonts w:ascii="Segoe UI Symbol" w:eastAsia="Segoe UI Symbol" w:hAnsi="Segoe UI Symbol" w:cs="Segoe UI Symbol"/>
        </w:rPr>
      </w:pPr>
      <w:r>
        <w:rPr>
          <w:rFonts w:ascii="Palatino Linotype" w:eastAsia="Palatino Linotype" w:hAnsi="Palatino Linotype" w:cs="Palatino Linotype"/>
        </w:rPr>
        <w:t>Ensure materials resources to complete the project within the timelines.</w:t>
      </w:r>
    </w:p>
    <w:p w:rsidR="00570E59" w:rsidRDefault="00570E59">
      <w:pPr>
        <w:spacing w:line="4" w:lineRule="exact"/>
        <w:rPr>
          <w:rFonts w:ascii="Segoe UI Symbol" w:eastAsia="Segoe UI Symbol" w:hAnsi="Segoe UI Symbol" w:cs="Segoe UI Symbol"/>
        </w:rPr>
      </w:pPr>
    </w:p>
    <w:p w:rsidR="00570E59" w:rsidRDefault="0095384D">
      <w:pPr>
        <w:numPr>
          <w:ilvl w:val="0"/>
          <w:numId w:val="4"/>
        </w:numPr>
        <w:tabs>
          <w:tab w:val="left" w:pos="820"/>
        </w:tabs>
        <w:ind w:left="820" w:hanging="816"/>
        <w:rPr>
          <w:rFonts w:ascii="Segoe UI Symbol" w:eastAsia="Segoe UI Symbol" w:hAnsi="Segoe UI Symbol" w:cs="Segoe UI Symbol"/>
        </w:rPr>
      </w:pPr>
      <w:r>
        <w:rPr>
          <w:rFonts w:ascii="Palatino Linotype" w:eastAsia="Palatino Linotype" w:hAnsi="Palatino Linotype" w:cs="Palatino Linotype"/>
        </w:rPr>
        <w:t>Checking of contractors bills, quantity arriving for executed site works.</w:t>
      </w:r>
    </w:p>
    <w:p w:rsidR="00570E59" w:rsidRDefault="00570E59">
      <w:pPr>
        <w:spacing w:line="81" w:lineRule="exact"/>
        <w:rPr>
          <w:rFonts w:ascii="Segoe UI Symbol" w:eastAsia="Segoe UI Symbol" w:hAnsi="Segoe UI Symbol" w:cs="Segoe UI Symbol"/>
        </w:rPr>
      </w:pPr>
    </w:p>
    <w:p w:rsidR="00570E59" w:rsidRDefault="0095384D">
      <w:pPr>
        <w:numPr>
          <w:ilvl w:val="0"/>
          <w:numId w:val="4"/>
        </w:numPr>
        <w:tabs>
          <w:tab w:val="left" w:pos="812"/>
        </w:tabs>
        <w:spacing w:line="212" w:lineRule="auto"/>
        <w:ind w:firstLine="4"/>
        <w:rPr>
          <w:rFonts w:ascii="Segoe UI Symbol" w:eastAsia="Segoe UI Symbol" w:hAnsi="Segoe UI Symbol" w:cs="Segoe UI Symbol"/>
        </w:rPr>
      </w:pPr>
      <w:r>
        <w:rPr>
          <w:rFonts w:ascii="Palatino Linotype" w:eastAsia="Palatino Linotype" w:hAnsi="Palatino Linotype" w:cs="Palatino Linotype"/>
        </w:rPr>
        <w:t>Inspecting the completed flats for final snag and handing over the flat to</w:t>
      </w:r>
      <w:r>
        <w:rPr>
          <w:rFonts w:ascii="Palatino Linotype" w:eastAsia="Palatino Linotype" w:hAnsi="Palatino Linotype" w:cs="Palatino Linotype"/>
        </w:rPr>
        <w:t xml:space="preserve"> the customer satisfaction.</w:t>
      </w:r>
    </w:p>
    <w:p w:rsidR="00570E59" w:rsidRDefault="00570E59">
      <w:pPr>
        <w:spacing w:line="4" w:lineRule="exact"/>
        <w:rPr>
          <w:rFonts w:ascii="Segoe UI Symbol" w:eastAsia="Segoe UI Symbol" w:hAnsi="Segoe UI Symbol" w:cs="Segoe UI Symbol"/>
        </w:rPr>
      </w:pPr>
    </w:p>
    <w:p w:rsidR="00570E59" w:rsidRDefault="0095384D">
      <w:pPr>
        <w:numPr>
          <w:ilvl w:val="0"/>
          <w:numId w:val="4"/>
        </w:numPr>
        <w:tabs>
          <w:tab w:val="left" w:pos="820"/>
        </w:tabs>
        <w:ind w:left="820" w:hanging="816"/>
        <w:rPr>
          <w:rFonts w:ascii="Segoe UI Symbol" w:eastAsia="Segoe UI Symbol" w:hAnsi="Segoe UI Symbol" w:cs="Segoe UI Symbol"/>
        </w:rPr>
      </w:pPr>
      <w:r>
        <w:rPr>
          <w:rFonts w:ascii="Palatino Linotype" w:eastAsia="Palatino Linotype" w:hAnsi="Palatino Linotype" w:cs="Palatino Linotype"/>
        </w:rPr>
        <w:t>Attending customer complaints which is under DLP.</w:t>
      </w:r>
    </w:p>
    <w:p w:rsidR="00570E59" w:rsidRDefault="00570E59">
      <w:pPr>
        <w:spacing w:line="318" w:lineRule="exact"/>
        <w:rPr>
          <w:sz w:val="20"/>
          <w:szCs w:val="20"/>
        </w:rPr>
      </w:pPr>
    </w:p>
    <w:p w:rsidR="00570E59" w:rsidRDefault="0095384D">
      <w:pPr>
        <w:rPr>
          <w:sz w:val="20"/>
          <w:szCs w:val="20"/>
        </w:rPr>
      </w:pPr>
      <w:r>
        <w:rPr>
          <w:rFonts w:ascii="Palatino Linotype" w:eastAsia="Palatino Linotype" w:hAnsi="Palatino Linotype" w:cs="Palatino Linotype"/>
          <w:b/>
          <w:bCs/>
          <w:u w:val="single"/>
        </w:rPr>
        <w:t>From May 2013 to Dec 2014 as Project Engineer with S&amp;P Foundation, Chennai</w:t>
      </w:r>
    </w:p>
    <w:p w:rsidR="00570E59" w:rsidRDefault="00570E59">
      <w:pPr>
        <w:spacing w:line="317" w:lineRule="exact"/>
        <w:rPr>
          <w:sz w:val="20"/>
          <w:szCs w:val="20"/>
        </w:rPr>
      </w:pPr>
    </w:p>
    <w:p w:rsidR="00570E59" w:rsidRDefault="0095384D">
      <w:pPr>
        <w:spacing w:line="231" w:lineRule="auto"/>
        <w:ind w:firstLine="812"/>
        <w:jc w:val="both"/>
        <w:rPr>
          <w:sz w:val="20"/>
          <w:szCs w:val="20"/>
        </w:rPr>
      </w:pPr>
      <w:r>
        <w:rPr>
          <w:rFonts w:ascii="Palatino Linotype" w:eastAsia="Palatino Linotype" w:hAnsi="Palatino Linotype" w:cs="Palatino Linotype"/>
          <w:b/>
          <w:bCs/>
          <w:u w:val="single"/>
        </w:rPr>
        <w:t>PROJECT - THE LIVING SPACES</w:t>
      </w:r>
      <w:r>
        <w:rPr>
          <w:rFonts w:ascii="Palatino Linotype" w:eastAsia="Palatino Linotype" w:hAnsi="Palatino Linotype" w:cs="Palatino Linotype"/>
        </w:rPr>
        <w:t>- The Living spaces is a residential integrated township</w:t>
      </w:r>
      <w:r>
        <w:rPr>
          <w:rFonts w:ascii="Palatino Linotype" w:eastAsia="Palatino Linotype" w:hAnsi="Palatino Linotype" w:cs="Palatino Linotype"/>
          <w:b/>
          <w:bCs/>
        </w:rPr>
        <w:t xml:space="preserve"> </w:t>
      </w:r>
      <w:r>
        <w:rPr>
          <w:rFonts w:ascii="Palatino Linotype" w:eastAsia="Palatino Linotype" w:hAnsi="Palatino Linotype" w:cs="Palatino Linotype"/>
        </w:rPr>
        <w:t xml:space="preserve">project located </w:t>
      </w:r>
      <w:r>
        <w:rPr>
          <w:rFonts w:ascii="Palatino Linotype" w:eastAsia="Palatino Linotype" w:hAnsi="Palatino Linotype" w:cs="Palatino Linotype"/>
        </w:rPr>
        <w:t>in West Mogappair, Chennai. The Phase 1 consist of 592 elegant and contemporary apartments in 19blocks (stilt +4floors) spread across 10.91 acres with all amenities like gym, lounge, swimming pool, WTP, STP etc.</w:t>
      </w:r>
    </w:p>
    <w:p w:rsidR="00570E59" w:rsidRDefault="00570E59">
      <w:pPr>
        <w:spacing w:line="200" w:lineRule="exact"/>
        <w:rPr>
          <w:sz w:val="20"/>
          <w:szCs w:val="20"/>
        </w:rPr>
      </w:pPr>
    </w:p>
    <w:p w:rsidR="00570E59" w:rsidRDefault="00570E59">
      <w:pPr>
        <w:spacing w:line="200" w:lineRule="exact"/>
        <w:rPr>
          <w:sz w:val="20"/>
          <w:szCs w:val="20"/>
        </w:rPr>
      </w:pPr>
    </w:p>
    <w:p w:rsidR="00570E59" w:rsidRDefault="00570E59">
      <w:pPr>
        <w:spacing w:line="298" w:lineRule="exact"/>
        <w:rPr>
          <w:sz w:val="20"/>
          <w:szCs w:val="20"/>
        </w:rPr>
      </w:pPr>
    </w:p>
    <w:p w:rsidR="00570E59" w:rsidRDefault="0095384D">
      <w:pPr>
        <w:spacing w:line="236" w:lineRule="auto"/>
        <w:ind w:firstLine="812"/>
        <w:jc w:val="both"/>
        <w:rPr>
          <w:sz w:val="20"/>
          <w:szCs w:val="20"/>
        </w:rPr>
      </w:pPr>
      <w:r>
        <w:rPr>
          <w:rFonts w:ascii="Palatino Linotype" w:eastAsia="Palatino Linotype" w:hAnsi="Palatino Linotype" w:cs="Palatino Linotype"/>
          <w:b/>
          <w:bCs/>
        </w:rPr>
        <w:t xml:space="preserve">ROLE : </w:t>
      </w:r>
      <w:r>
        <w:rPr>
          <w:rFonts w:ascii="Palatino Linotype" w:eastAsia="Palatino Linotype" w:hAnsi="Palatino Linotype" w:cs="Palatino Linotype"/>
        </w:rPr>
        <w:t>Supervising the construction and f</w:t>
      </w:r>
      <w:r>
        <w:rPr>
          <w:rFonts w:ascii="Palatino Linotype" w:eastAsia="Palatino Linotype" w:hAnsi="Palatino Linotype" w:cs="Palatino Linotype"/>
        </w:rPr>
        <w:t>inishing works . Development of projects to</w:t>
      </w:r>
      <w:r>
        <w:rPr>
          <w:rFonts w:ascii="Palatino Linotype" w:eastAsia="Palatino Linotype" w:hAnsi="Palatino Linotype" w:cs="Palatino Linotype"/>
          <w:b/>
          <w:bCs/>
        </w:rPr>
        <w:t xml:space="preserve"> </w:t>
      </w:r>
      <w:r>
        <w:rPr>
          <w:rFonts w:ascii="Palatino Linotype" w:eastAsia="Palatino Linotype" w:hAnsi="Palatino Linotype" w:cs="Palatino Linotype"/>
        </w:rPr>
        <w:t>ensure the safety, time schedules, Labour resource management, quality checks and ensure materials resources to complete the project within the timelines. Preparing measurement books for completed works on weekly</w:t>
      </w:r>
      <w:r>
        <w:rPr>
          <w:rFonts w:ascii="Palatino Linotype" w:eastAsia="Palatino Linotype" w:hAnsi="Palatino Linotype" w:cs="Palatino Linotype"/>
        </w:rPr>
        <w:t xml:space="preserve"> basis. Preparing customization drawing and costing and transmitting the drawings to the contractors within the time before the stages is completed. Attending to the customer snag and handing over the flats to the customer satisfaction.</w:t>
      </w:r>
    </w:p>
    <w:p w:rsidR="00570E59" w:rsidRDefault="00570E59">
      <w:pPr>
        <w:spacing w:line="200" w:lineRule="exact"/>
        <w:rPr>
          <w:sz w:val="20"/>
          <w:szCs w:val="20"/>
        </w:rPr>
      </w:pPr>
    </w:p>
    <w:p w:rsidR="00570E59" w:rsidRDefault="00570E59">
      <w:pPr>
        <w:spacing w:line="266" w:lineRule="exact"/>
        <w:rPr>
          <w:sz w:val="20"/>
          <w:szCs w:val="20"/>
        </w:rPr>
      </w:pPr>
    </w:p>
    <w:p w:rsidR="00570E59" w:rsidRDefault="0095384D">
      <w:pPr>
        <w:spacing w:line="214" w:lineRule="auto"/>
        <w:ind w:hanging="1"/>
        <w:rPr>
          <w:sz w:val="20"/>
          <w:szCs w:val="20"/>
        </w:rPr>
      </w:pPr>
      <w:r>
        <w:rPr>
          <w:rFonts w:ascii="Palatino Linotype" w:eastAsia="Palatino Linotype" w:hAnsi="Palatino Linotype" w:cs="Palatino Linotype"/>
          <w:b/>
          <w:bCs/>
          <w:u w:val="single"/>
        </w:rPr>
        <w:t xml:space="preserve">From Feb 2011 to </w:t>
      </w:r>
      <w:r>
        <w:rPr>
          <w:rFonts w:ascii="Palatino Linotype" w:eastAsia="Palatino Linotype" w:hAnsi="Palatino Linotype" w:cs="Palatino Linotype"/>
          <w:b/>
          <w:bCs/>
          <w:u w:val="single"/>
        </w:rPr>
        <w:t>April 2013 as Senior Site Engineer with ETA STAR Property Developers, Chennai</w:t>
      </w:r>
    </w:p>
    <w:p w:rsidR="00570E59" w:rsidRDefault="00570E59">
      <w:pPr>
        <w:spacing w:line="321" w:lineRule="exact"/>
        <w:rPr>
          <w:sz w:val="20"/>
          <w:szCs w:val="20"/>
        </w:rPr>
      </w:pPr>
    </w:p>
    <w:p w:rsidR="00570E59" w:rsidRDefault="0095384D">
      <w:pPr>
        <w:spacing w:line="231" w:lineRule="auto"/>
        <w:ind w:firstLine="812"/>
        <w:jc w:val="both"/>
        <w:rPr>
          <w:sz w:val="20"/>
          <w:szCs w:val="20"/>
        </w:rPr>
      </w:pPr>
      <w:r>
        <w:rPr>
          <w:rFonts w:ascii="Palatino Linotype" w:eastAsia="Palatino Linotype" w:hAnsi="Palatino Linotype" w:cs="Palatino Linotype"/>
          <w:b/>
          <w:bCs/>
          <w:u w:val="single"/>
        </w:rPr>
        <w:t>PROJECT - THE WING HAVEN GARDEN</w:t>
      </w:r>
      <w:r>
        <w:rPr>
          <w:rFonts w:ascii="Palatino Linotype" w:eastAsia="Palatino Linotype" w:hAnsi="Palatino Linotype" w:cs="Palatino Linotype"/>
          <w:b/>
          <w:bCs/>
        </w:rPr>
        <w:t xml:space="preserve"> </w:t>
      </w:r>
      <w:r>
        <w:rPr>
          <w:rFonts w:ascii="Palatino Linotype" w:eastAsia="Palatino Linotype" w:hAnsi="Palatino Linotype" w:cs="Palatino Linotype"/>
        </w:rPr>
        <w:t>- The Wing Haven Garden is a Infrastructure</w:t>
      </w:r>
      <w:r>
        <w:rPr>
          <w:rFonts w:ascii="Palatino Linotype" w:eastAsia="Palatino Linotype" w:hAnsi="Palatino Linotype" w:cs="Palatino Linotype"/>
          <w:b/>
          <w:bCs/>
        </w:rPr>
        <w:t xml:space="preserve"> </w:t>
      </w:r>
      <w:r>
        <w:rPr>
          <w:rFonts w:ascii="Palatino Linotype" w:eastAsia="Palatino Linotype" w:hAnsi="Palatino Linotype" w:cs="Palatino Linotype"/>
        </w:rPr>
        <w:t>projects Done by ETA STAR which is located in OMR. The site spread across 55 acres of land developmen</w:t>
      </w:r>
      <w:r>
        <w:rPr>
          <w:rFonts w:ascii="Palatino Linotype" w:eastAsia="Palatino Linotype" w:hAnsi="Palatino Linotype" w:cs="Palatino Linotype"/>
        </w:rPr>
        <w:t>t which all resources for the customers like Overhead Tank, UG Sump, Road works, STP, Landscapes, Waterline, Sewer line and drain works.</w:t>
      </w:r>
    </w:p>
    <w:p w:rsidR="00570E59" w:rsidRDefault="00570E59">
      <w:pPr>
        <w:spacing w:line="390" w:lineRule="exact"/>
        <w:rPr>
          <w:sz w:val="20"/>
          <w:szCs w:val="20"/>
        </w:rPr>
      </w:pPr>
    </w:p>
    <w:p w:rsidR="00570E59" w:rsidRDefault="0095384D">
      <w:pPr>
        <w:spacing w:line="242" w:lineRule="auto"/>
        <w:ind w:firstLine="812"/>
        <w:jc w:val="both"/>
        <w:rPr>
          <w:sz w:val="20"/>
          <w:szCs w:val="20"/>
        </w:rPr>
      </w:pPr>
      <w:r>
        <w:rPr>
          <w:rFonts w:ascii="Palatino Linotype" w:eastAsia="Palatino Linotype" w:hAnsi="Palatino Linotype" w:cs="Palatino Linotype"/>
          <w:b/>
          <w:bCs/>
          <w:sz w:val="21"/>
          <w:szCs w:val="21"/>
          <w:u w:val="single"/>
        </w:rPr>
        <w:t>ROLE</w:t>
      </w:r>
      <w:r>
        <w:rPr>
          <w:rFonts w:ascii="Palatino Linotype" w:eastAsia="Palatino Linotype" w:hAnsi="Palatino Linotype" w:cs="Palatino Linotype"/>
          <w:b/>
          <w:bCs/>
          <w:sz w:val="21"/>
          <w:szCs w:val="21"/>
        </w:rPr>
        <w:t xml:space="preserve"> : </w:t>
      </w:r>
      <w:r>
        <w:rPr>
          <w:rFonts w:ascii="Palatino Linotype" w:eastAsia="Palatino Linotype" w:hAnsi="Palatino Linotype" w:cs="Palatino Linotype"/>
          <w:sz w:val="21"/>
          <w:szCs w:val="21"/>
        </w:rPr>
        <w:t>Supervising the each activities of the contractors. Checking the quality of materials</w:t>
      </w:r>
      <w:r>
        <w:rPr>
          <w:rFonts w:ascii="Palatino Linotype" w:eastAsia="Palatino Linotype" w:hAnsi="Palatino Linotype" w:cs="Palatino Linotype"/>
          <w:b/>
          <w:bCs/>
          <w:sz w:val="21"/>
          <w:szCs w:val="21"/>
        </w:rPr>
        <w:t xml:space="preserve"> </w:t>
      </w:r>
      <w:r>
        <w:rPr>
          <w:rFonts w:ascii="Palatino Linotype" w:eastAsia="Palatino Linotype" w:hAnsi="Palatino Linotype" w:cs="Palatino Linotype"/>
          <w:sz w:val="21"/>
          <w:szCs w:val="21"/>
        </w:rPr>
        <w:t>and executing the work as</w:t>
      </w:r>
      <w:r>
        <w:rPr>
          <w:rFonts w:ascii="Palatino Linotype" w:eastAsia="Palatino Linotype" w:hAnsi="Palatino Linotype" w:cs="Palatino Linotype"/>
          <w:sz w:val="21"/>
          <w:szCs w:val="21"/>
        </w:rPr>
        <w:t xml:space="preserve"> per the drawings and norms. Checking Contractors bills and preparing estimation, Bar – bending schedule. Contacting contractors meeting on weekly basis and achieving the goals in given time schedule. Preparing Daily Worksheet and monthly progress reports.</w:t>
      </w:r>
    </w:p>
    <w:p w:rsidR="00570E59" w:rsidRDefault="00570E59">
      <w:pPr>
        <w:spacing w:line="20" w:lineRule="exact"/>
        <w:rPr>
          <w:sz w:val="20"/>
          <w:szCs w:val="20"/>
        </w:rPr>
      </w:pPr>
      <w:r>
        <w:rPr>
          <w:sz w:val="20"/>
          <w:szCs w:val="20"/>
        </w:rPr>
        <w:pict>
          <v:line id="Shape 8" o:spid="_x0000_s1033" style="position:absolute;z-index:251664384;visibility:visible;mso-wrap-distance-left:0;mso-wrap-distance-right:0" from="-4.55pt,53.3pt" to="526.4pt,53.3pt" o:allowincell="f" strokeweight=".43997mm"/>
        </w:pict>
      </w:r>
    </w:p>
    <w:p w:rsidR="00570E59" w:rsidRDefault="00570E59">
      <w:pPr>
        <w:sectPr w:rsidR="00570E59">
          <w:pgSz w:w="11900" w:h="16838"/>
          <w:pgMar w:top="1269" w:right="1166" w:bottom="1440" w:left="1160" w:header="0" w:footer="0" w:gutter="0"/>
          <w:cols w:space="720" w:equalWidth="0">
            <w:col w:w="9580"/>
          </w:cols>
        </w:sectPr>
      </w:pPr>
    </w:p>
    <w:p w:rsidR="00570E59" w:rsidRDefault="00570E59">
      <w:pPr>
        <w:rPr>
          <w:sz w:val="20"/>
          <w:szCs w:val="20"/>
        </w:rPr>
      </w:pPr>
      <w:r w:rsidRPr="00570E59">
        <w:rPr>
          <w:rFonts w:ascii="Palatino Linotype" w:eastAsia="Palatino Linotype" w:hAnsi="Palatino Linotype" w:cs="Palatino Linotype"/>
          <w:b/>
          <w:bCs/>
          <w:u w:val="single"/>
        </w:rPr>
        <w:lastRenderedPageBreak/>
        <w:pict>
          <v:line id="Shape 9" o:spid="_x0000_s1034" style="position:absolute;z-index:251665408;visibility:visible;mso-wrap-distance-left:0;mso-wrap-distance-right:0;mso-position-horizontal-relative:page;mso-position-vertical-relative:page" from="53.4pt,43.7pt" to="584.4pt,43.7pt" o:allowincell="f" strokeweight=".43997mm">
            <w10:wrap anchorx="page" anchory="page"/>
          </v:line>
        </w:pict>
      </w:r>
      <w:r w:rsidR="0095384D">
        <w:rPr>
          <w:rFonts w:ascii="Palatino Linotype" w:eastAsia="Palatino Linotype" w:hAnsi="Palatino Linotype" w:cs="Palatino Linotype"/>
          <w:b/>
          <w:bCs/>
          <w:u w:val="single"/>
        </w:rPr>
        <w:t>From Jan 2010 to August 2010 as AUTOCAD Engineer with VDB Projects Pvt Ltd, Chennai</w:t>
      </w:r>
    </w:p>
    <w:p w:rsidR="00570E59" w:rsidRDefault="00570E59">
      <w:pPr>
        <w:spacing w:line="319" w:lineRule="exact"/>
        <w:rPr>
          <w:sz w:val="20"/>
          <w:szCs w:val="20"/>
        </w:rPr>
      </w:pPr>
    </w:p>
    <w:p w:rsidR="00570E59" w:rsidRDefault="0095384D">
      <w:pPr>
        <w:spacing w:line="214" w:lineRule="auto"/>
        <w:ind w:firstLine="812"/>
        <w:rPr>
          <w:sz w:val="20"/>
          <w:szCs w:val="20"/>
        </w:rPr>
      </w:pPr>
      <w:r>
        <w:rPr>
          <w:rFonts w:ascii="Palatino Linotype" w:eastAsia="Palatino Linotype" w:hAnsi="Palatino Linotype" w:cs="Palatino Linotype"/>
          <w:b/>
          <w:bCs/>
          <w:u w:val="single"/>
        </w:rPr>
        <w:t>PROJECT - Madurai Corporation SWD Projects</w:t>
      </w:r>
      <w:r>
        <w:rPr>
          <w:rFonts w:ascii="Palatino Linotype" w:eastAsia="Palatino Linotype" w:hAnsi="Palatino Linotype" w:cs="Palatino Linotype"/>
          <w:b/>
          <w:bCs/>
        </w:rPr>
        <w:t xml:space="preserve">: </w:t>
      </w:r>
      <w:r>
        <w:rPr>
          <w:rFonts w:ascii="Palatino Linotype" w:eastAsia="Palatino Linotype" w:hAnsi="Palatino Linotype" w:cs="Palatino Linotype"/>
        </w:rPr>
        <w:t>The projects is of developing Storm</w:t>
      </w:r>
      <w:r>
        <w:rPr>
          <w:rFonts w:ascii="Palatino Linotype" w:eastAsia="Palatino Linotype" w:hAnsi="Palatino Linotype" w:cs="Palatino Linotype"/>
          <w:b/>
          <w:bCs/>
        </w:rPr>
        <w:t xml:space="preserve"> </w:t>
      </w:r>
      <w:r>
        <w:rPr>
          <w:rFonts w:ascii="Palatino Linotype" w:eastAsia="Palatino Linotype" w:hAnsi="Palatino Linotype" w:cs="Palatino Linotype"/>
        </w:rPr>
        <w:t>water drains, culverts all over the Madurai city.</w:t>
      </w:r>
    </w:p>
    <w:p w:rsidR="00570E59" w:rsidRDefault="00570E59">
      <w:pPr>
        <w:spacing w:line="389" w:lineRule="exact"/>
        <w:rPr>
          <w:sz w:val="20"/>
          <w:szCs w:val="20"/>
        </w:rPr>
      </w:pPr>
    </w:p>
    <w:p w:rsidR="00570E59" w:rsidRDefault="0095384D">
      <w:pPr>
        <w:spacing w:line="225" w:lineRule="auto"/>
        <w:ind w:firstLine="812"/>
        <w:jc w:val="both"/>
        <w:rPr>
          <w:sz w:val="20"/>
          <w:szCs w:val="20"/>
        </w:rPr>
      </w:pPr>
      <w:r>
        <w:rPr>
          <w:rFonts w:ascii="Palatino Linotype" w:eastAsia="Palatino Linotype" w:hAnsi="Palatino Linotype" w:cs="Palatino Linotype"/>
          <w:b/>
          <w:bCs/>
          <w:u w:val="single"/>
        </w:rPr>
        <w:t>ROLE</w:t>
      </w:r>
      <w:r>
        <w:rPr>
          <w:rFonts w:ascii="Palatino Linotype" w:eastAsia="Palatino Linotype" w:hAnsi="Palatino Linotype" w:cs="Palatino Linotype"/>
          <w:b/>
          <w:bCs/>
        </w:rPr>
        <w:t xml:space="preserve"> : </w:t>
      </w:r>
      <w:r>
        <w:rPr>
          <w:rFonts w:ascii="Palatino Linotype" w:eastAsia="Palatino Linotype" w:hAnsi="Palatino Linotype" w:cs="Palatino Linotype"/>
        </w:rPr>
        <w:t>Preparing</w:t>
      </w:r>
      <w:r>
        <w:rPr>
          <w:rFonts w:ascii="Palatino Linotype" w:eastAsia="Palatino Linotype" w:hAnsi="Palatino Linotype" w:cs="Palatino Linotype"/>
        </w:rPr>
        <w:t xml:space="preserve"> SWD and culvert drawings. Preparing BOQ, Bar - bending schedule,</w:t>
      </w:r>
      <w:r>
        <w:rPr>
          <w:rFonts w:ascii="Palatino Linotype" w:eastAsia="Palatino Linotype" w:hAnsi="Palatino Linotype" w:cs="Palatino Linotype"/>
          <w:b/>
          <w:bCs/>
        </w:rPr>
        <w:t xml:space="preserve"> </w:t>
      </w:r>
      <w:r>
        <w:rPr>
          <w:rFonts w:ascii="Palatino Linotype" w:eastAsia="Palatino Linotype" w:hAnsi="Palatino Linotype" w:cs="Palatino Linotype"/>
        </w:rPr>
        <w:t>daily progress reports, Daily labour reports. Coordinating with Corporation Official for bill submission .</w:t>
      </w:r>
    </w:p>
    <w:p w:rsidR="00570E59" w:rsidRDefault="00570E59">
      <w:pPr>
        <w:spacing w:line="200" w:lineRule="exact"/>
        <w:rPr>
          <w:sz w:val="20"/>
          <w:szCs w:val="20"/>
        </w:rPr>
      </w:pPr>
    </w:p>
    <w:p w:rsidR="00570E59" w:rsidRDefault="00570E59">
      <w:pPr>
        <w:spacing w:line="200" w:lineRule="exact"/>
        <w:rPr>
          <w:sz w:val="20"/>
          <w:szCs w:val="20"/>
        </w:rPr>
      </w:pPr>
    </w:p>
    <w:p w:rsidR="00570E59" w:rsidRDefault="00570E59">
      <w:pPr>
        <w:spacing w:line="297" w:lineRule="exact"/>
        <w:rPr>
          <w:sz w:val="20"/>
          <w:szCs w:val="20"/>
        </w:rPr>
      </w:pPr>
    </w:p>
    <w:p w:rsidR="00570E59" w:rsidRDefault="0095384D">
      <w:pPr>
        <w:rPr>
          <w:sz w:val="20"/>
          <w:szCs w:val="20"/>
        </w:rPr>
      </w:pPr>
      <w:r>
        <w:rPr>
          <w:rFonts w:ascii="Palatino Linotype" w:eastAsia="Palatino Linotype" w:hAnsi="Palatino Linotype" w:cs="Palatino Linotype"/>
          <w:b/>
          <w:bCs/>
          <w:u w:val="single"/>
        </w:rPr>
        <w:t>From June 2008 to June 2009 as GET with Jain Housing , Chennai</w:t>
      </w:r>
    </w:p>
    <w:p w:rsidR="00570E59" w:rsidRDefault="00570E59">
      <w:pPr>
        <w:spacing w:line="319" w:lineRule="exact"/>
        <w:rPr>
          <w:sz w:val="20"/>
          <w:szCs w:val="20"/>
        </w:rPr>
      </w:pPr>
    </w:p>
    <w:p w:rsidR="00570E59" w:rsidRDefault="0095384D">
      <w:pPr>
        <w:spacing w:line="214" w:lineRule="auto"/>
        <w:ind w:firstLine="812"/>
        <w:jc w:val="both"/>
        <w:rPr>
          <w:sz w:val="20"/>
          <w:szCs w:val="20"/>
        </w:rPr>
      </w:pPr>
      <w:r>
        <w:rPr>
          <w:rFonts w:ascii="Palatino Linotype" w:eastAsia="Palatino Linotype" w:hAnsi="Palatino Linotype" w:cs="Palatino Linotype"/>
          <w:b/>
          <w:bCs/>
          <w:u w:val="single"/>
        </w:rPr>
        <w:t>PROJECT</w:t>
      </w:r>
      <w:r>
        <w:rPr>
          <w:rFonts w:ascii="Palatino Linotype" w:eastAsia="Palatino Linotype" w:hAnsi="Palatino Linotype" w:cs="Palatino Linotype"/>
          <w:b/>
          <w:bCs/>
        </w:rPr>
        <w:t xml:space="preserve"> </w:t>
      </w:r>
      <w:r>
        <w:rPr>
          <w:rFonts w:ascii="Palatino Linotype" w:eastAsia="Palatino Linotype" w:hAnsi="Palatino Linotype" w:cs="Palatino Linotype"/>
          <w:b/>
          <w:bCs/>
          <w:u w:val="single"/>
        </w:rPr>
        <w:t>–</w:t>
      </w:r>
      <w:r>
        <w:rPr>
          <w:rFonts w:ascii="Palatino Linotype" w:eastAsia="Palatino Linotype" w:hAnsi="Palatino Linotype" w:cs="Palatino Linotype"/>
          <w:b/>
          <w:bCs/>
        </w:rPr>
        <w:t xml:space="preserve"> </w:t>
      </w:r>
      <w:r>
        <w:rPr>
          <w:rFonts w:ascii="Palatino Linotype" w:eastAsia="Palatino Linotype" w:hAnsi="Palatino Linotype" w:cs="Palatino Linotype"/>
          <w:b/>
          <w:bCs/>
          <w:u w:val="single"/>
        </w:rPr>
        <w:t>THE IN</w:t>
      </w:r>
      <w:r>
        <w:rPr>
          <w:rFonts w:ascii="Palatino Linotype" w:eastAsia="Palatino Linotype" w:hAnsi="Palatino Linotype" w:cs="Palatino Linotype"/>
          <w:b/>
          <w:bCs/>
          <w:u w:val="single"/>
        </w:rPr>
        <w:t>SELI PARK</w:t>
      </w:r>
      <w:r>
        <w:rPr>
          <w:rFonts w:ascii="Palatino Linotype" w:eastAsia="Palatino Linotype" w:hAnsi="Palatino Linotype" w:cs="Palatino Linotype"/>
          <w:b/>
          <w:bCs/>
        </w:rPr>
        <w:t xml:space="preserve">: </w:t>
      </w:r>
      <w:r>
        <w:rPr>
          <w:rFonts w:ascii="Palatino Linotype" w:eastAsia="Palatino Linotype" w:hAnsi="Palatino Linotype" w:cs="Palatino Linotype"/>
        </w:rPr>
        <w:t>The luxury apartments nestled in site across 11 acres</w:t>
      </w:r>
      <w:r>
        <w:rPr>
          <w:rFonts w:ascii="Palatino Linotype" w:eastAsia="Palatino Linotype" w:hAnsi="Palatino Linotype" w:cs="Palatino Linotype"/>
          <w:b/>
          <w:bCs/>
        </w:rPr>
        <w:t xml:space="preserve"> </w:t>
      </w:r>
      <w:r>
        <w:rPr>
          <w:rFonts w:ascii="Palatino Linotype" w:eastAsia="Palatino Linotype" w:hAnsi="Palatino Linotype" w:cs="Palatino Linotype"/>
        </w:rPr>
        <w:t>divided in 7 towers with stylish 2BHK and 3BHK apartments. Each Tower contains 17 floors + stilt</w:t>
      </w:r>
    </w:p>
    <w:p w:rsidR="00570E59" w:rsidRDefault="00570E59">
      <w:pPr>
        <w:spacing w:line="81" w:lineRule="exact"/>
        <w:rPr>
          <w:sz w:val="20"/>
          <w:szCs w:val="20"/>
        </w:rPr>
      </w:pPr>
    </w:p>
    <w:p w:rsidR="00570E59" w:rsidRDefault="0095384D">
      <w:pPr>
        <w:rPr>
          <w:sz w:val="20"/>
          <w:szCs w:val="20"/>
        </w:rPr>
      </w:pPr>
      <w:r>
        <w:rPr>
          <w:rFonts w:ascii="Palatino Linotype" w:eastAsia="Palatino Linotype" w:hAnsi="Palatino Linotype" w:cs="Palatino Linotype"/>
        </w:rPr>
        <w:t>+ basements.</w:t>
      </w:r>
    </w:p>
    <w:p w:rsidR="00570E59" w:rsidRDefault="00570E59">
      <w:pPr>
        <w:spacing w:line="11" w:lineRule="exact"/>
        <w:rPr>
          <w:sz w:val="20"/>
          <w:szCs w:val="20"/>
        </w:rPr>
      </w:pPr>
    </w:p>
    <w:p w:rsidR="00570E59" w:rsidRDefault="0095384D">
      <w:pPr>
        <w:spacing w:line="225" w:lineRule="auto"/>
        <w:ind w:firstLine="812"/>
        <w:jc w:val="both"/>
        <w:rPr>
          <w:sz w:val="20"/>
          <w:szCs w:val="20"/>
        </w:rPr>
      </w:pPr>
      <w:r>
        <w:rPr>
          <w:rFonts w:ascii="Palatino Linotype" w:eastAsia="Palatino Linotype" w:hAnsi="Palatino Linotype" w:cs="Palatino Linotype"/>
          <w:b/>
          <w:bCs/>
          <w:u w:val="single"/>
        </w:rPr>
        <w:t>ROLE</w:t>
      </w:r>
      <w:r>
        <w:rPr>
          <w:rFonts w:ascii="Palatino Linotype" w:eastAsia="Palatino Linotype" w:hAnsi="Palatino Linotype" w:cs="Palatino Linotype"/>
          <w:b/>
          <w:bCs/>
        </w:rPr>
        <w:t xml:space="preserve"> : </w:t>
      </w:r>
      <w:r>
        <w:rPr>
          <w:rFonts w:ascii="Palatino Linotype" w:eastAsia="Palatino Linotype" w:hAnsi="Palatino Linotype" w:cs="Palatino Linotype"/>
        </w:rPr>
        <w:t>Supervising the construction activities. Labour management, preparing</w:t>
      </w:r>
      <w:r>
        <w:rPr>
          <w:rFonts w:ascii="Palatino Linotype" w:eastAsia="Palatino Linotype" w:hAnsi="Palatino Linotype" w:cs="Palatino Linotype"/>
          <w:b/>
          <w:bCs/>
        </w:rPr>
        <w:t xml:space="preserve"> </w:t>
      </w:r>
      <w:r>
        <w:rPr>
          <w:rFonts w:ascii="Palatino Linotype" w:eastAsia="Palatino Linotype" w:hAnsi="Palatino Linotype" w:cs="Palatino Linotype"/>
        </w:rPr>
        <w:t>Me</w:t>
      </w:r>
      <w:r>
        <w:rPr>
          <w:rFonts w:ascii="Palatino Linotype" w:eastAsia="Palatino Linotype" w:hAnsi="Palatino Linotype" w:cs="Palatino Linotype"/>
        </w:rPr>
        <w:t>asurement book for work done in weekly basis. Preparing material stocklist, Daily progress report and daily labour reports.</w:t>
      </w:r>
    </w:p>
    <w:p w:rsidR="00570E59" w:rsidRDefault="0095384D">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-15240</wp:posOffset>
            </wp:positionH>
            <wp:positionV relativeFrom="paragraph">
              <wp:posOffset>247650</wp:posOffset>
            </wp:positionV>
            <wp:extent cx="6120130" cy="190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6120130" cy="190500"/>
                    </a:xfrm>
                    <a:prstGeom prst="rect">
                      <a:avLst/>
                    </a:prstGeom>
                    <a:noFill/>
                  </pic:spPr>
                </pic:pic>
              </a:graphicData>
            </a:graphic>
          </wp:anchor>
        </w:drawing>
      </w:r>
    </w:p>
    <w:p w:rsidR="00570E59" w:rsidRDefault="00570E59">
      <w:pPr>
        <w:spacing w:line="200" w:lineRule="exact"/>
        <w:rPr>
          <w:sz w:val="20"/>
          <w:szCs w:val="20"/>
        </w:rPr>
      </w:pPr>
    </w:p>
    <w:p w:rsidR="00570E59" w:rsidRDefault="00570E59">
      <w:pPr>
        <w:spacing w:line="201" w:lineRule="exact"/>
        <w:rPr>
          <w:sz w:val="20"/>
          <w:szCs w:val="20"/>
        </w:rPr>
      </w:pPr>
    </w:p>
    <w:p w:rsidR="00570E59" w:rsidRDefault="0095384D">
      <w:pPr>
        <w:rPr>
          <w:sz w:val="20"/>
          <w:szCs w:val="20"/>
        </w:rPr>
      </w:pPr>
      <w:r>
        <w:rPr>
          <w:rFonts w:eastAsia="Times New Roman"/>
          <w:b/>
          <w:bCs/>
        </w:rPr>
        <w:t>APPRECIATIONS:</w:t>
      </w:r>
    </w:p>
    <w:p w:rsidR="00570E59" w:rsidRDefault="0095384D">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-15240</wp:posOffset>
            </wp:positionH>
            <wp:positionV relativeFrom="paragraph">
              <wp:posOffset>10160</wp:posOffset>
            </wp:positionV>
            <wp:extent cx="612013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6120130" cy="6350"/>
                    </a:xfrm>
                    <a:prstGeom prst="rect">
                      <a:avLst/>
                    </a:prstGeom>
                    <a:noFill/>
                  </pic:spPr>
                </pic:pic>
              </a:graphicData>
            </a:graphic>
          </wp:anchor>
        </w:drawing>
      </w:r>
    </w:p>
    <w:p w:rsidR="00570E59" w:rsidRDefault="00570E59">
      <w:pPr>
        <w:spacing w:line="392" w:lineRule="exact"/>
        <w:rPr>
          <w:sz w:val="20"/>
          <w:szCs w:val="20"/>
        </w:rPr>
      </w:pPr>
    </w:p>
    <w:p w:rsidR="00570E59" w:rsidRDefault="0095384D">
      <w:pPr>
        <w:spacing w:line="214" w:lineRule="auto"/>
        <w:ind w:hanging="1"/>
        <w:rPr>
          <w:sz w:val="20"/>
          <w:szCs w:val="20"/>
        </w:rPr>
      </w:pPr>
      <w:r>
        <w:rPr>
          <w:rFonts w:ascii="Palatino Linotype" w:eastAsia="Palatino Linotype" w:hAnsi="Palatino Linotype" w:cs="Palatino Linotype"/>
        </w:rPr>
        <w:t>Got appreciation award as ‘</w:t>
      </w:r>
      <w:r>
        <w:rPr>
          <w:rFonts w:ascii="Palatino Linotype" w:eastAsia="Palatino Linotype" w:hAnsi="Palatino Linotype" w:cs="Palatino Linotype"/>
          <w:b/>
          <w:bCs/>
        </w:rPr>
        <w:t>ACTIVE TEAM MEMBER’</w:t>
      </w:r>
      <w:r>
        <w:rPr>
          <w:rFonts w:ascii="Palatino Linotype" w:eastAsia="Palatino Linotype" w:hAnsi="Palatino Linotype" w:cs="Palatino Linotype"/>
        </w:rPr>
        <w:t xml:space="preserve"> in the project, Construction of G+1 school building, Dubai, UAE</w:t>
      </w:r>
    </w:p>
    <w:p w:rsidR="00570E59" w:rsidRDefault="0095384D">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-15240</wp:posOffset>
            </wp:positionH>
            <wp:positionV relativeFrom="paragraph">
              <wp:posOffset>327660</wp:posOffset>
            </wp:positionV>
            <wp:extent cx="6120130" cy="1924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6120130" cy="192405"/>
                    </a:xfrm>
                    <a:prstGeom prst="rect">
                      <a:avLst/>
                    </a:prstGeom>
                    <a:noFill/>
                  </pic:spPr>
                </pic:pic>
              </a:graphicData>
            </a:graphic>
          </wp:anchor>
        </w:drawing>
      </w:r>
    </w:p>
    <w:p w:rsidR="00570E59" w:rsidRDefault="00570E59">
      <w:pPr>
        <w:spacing w:line="200" w:lineRule="exact"/>
        <w:rPr>
          <w:sz w:val="20"/>
          <w:szCs w:val="20"/>
        </w:rPr>
      </w:pPr>
    </w:p>
    <w:p w:rsidR="00570E59" w:rsidRDefault="00570E59">
      <w:pPr>
        <w:spacing w:line="327" w:lineRule="exact"/>
        <w:rPr>
          <w:sz w:val="20"/>
          <w:szCs w:val="20"/>
        </w:rPr>
      </w:pPr>
    </w:p>
    <w:p w:rsidR="00570E59" w:rsidRDefault="0095384D">
      <w:pPr>
        <w:rPr>
          <w:sz w:val="20"/>
          <w:szCs w:val="20"/>
        </w:rPr>
      </w:pPr>
      <w:r>
        <w:rPr>
          <w:rFonts w:eastAsia="Times New Roman"/>
          <w:b/>
          <w:bCs/>
        </w:rPr>
        <w:t>SKILL SET</w:t>
      </w:r>
    </w:p>
    <w:p w:rsidR="00570E59" w:rsidRDefault="0095384D">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-15240</wp:posOffset>
            </wp:positionH>
            <wp:positionV relativeFrom="paragraph">
              <wp:posOffset>12065</wp:posOffset>
            </wp:positionV>
            <wp:extent cx="612013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extLst>
                    </a:blip>
                    <a:srcRect/>
                    <a:stretch>
                      <a:fillRect/>
                    </a:stretch>
                  </pic:blipFill>
                  <pic:spPr bwMode="auto">
                    <a:xfrm>
                      <a:off x="0" y="0"/>
                      <a:ext cx="6120130" cy="6350"/>
                    </a:xfrm>
                    <a:prstGeom prst="rect">
                      <a:avLst/>
                    </a:prstGeom>
                    <a:noFill/>
                  </pic:spPr>
                </pic:pic>
              </a:graphicData>
            </a:graphic>
          </wp:anchor>
        </w:drawing>
      </w:r>
    </w:p>
    <w:p w:rsidR="00570E59" w:rsidRDefault="00570E59">
      <w:pPr>
        <w:sectPr w:rsidR="00570E59">
          <w:pgSz w:w="11900" w:h="16838"/>
          <w:pgMar w:top="993" w:right="1166" w:bottom="1440" w:left="1160" w:header="0" w:footer="0" w:gutter="0"/>
          <w:cols w:space="720" w:equalWidth="0">
            <w:col w:w="9580"/>
          </w:cols>
        </w:sectPr>
      </w:pPr>
    </w:p>
    <w:p w:rsidR="00570E59" w:rsidRDefault="00570E59">
      <w:pPr>
        <w:spacing w:line="200" w:lineRule="exact"/>
        <w:rPr>
          <w:sz w:val="20"/>
          <w:szCs w:val="20"/>
        </w:rPr>
      </w:pPr>
    </w:p>
    <w:p w:rsidR="00570E59" w:rsidRDefault="00570E59">
      <w:pPr>
        <w:spacing w:line="221" w:lineRule="exact"/>
        <w:rPr>
          <w:sz w:val="20"/>
          <w:szCs w:val="20"/>
        </w:rPr>
      </w:pPr>
    </w:p>
    <w:p w:rsidR="00570E59" w:rsidRDefault="0095384D">
      <w:pPr>
        <w:spacing w:line="234" w:lineRule="auto"/>
        <w:ind w:left="720"/>
        <w:rPr>
          <w:sz w:val="20"/>
          <w:szCs w:val="20"/>
        </w:rPr>
      </w:pPr>
      <w:r>
        <w:rPr>
          <w:rFonts w:eastAsia="Times New Roman"/>
          <w:b/>
          <w:bCs/>
        </w:rPr>
        <w:t>Operating Systems Programming Languages</w:t>
      </w:r>
    </w:p>
    <w:p w:rsidR="00570E59" w:rsidRDefault="0095384D">
      <w:pPr>
        <w:spacing w:line="20" w:lineRule="exact"/>
        <w:rPr>
          <w:sz w:val="20"/>
          <w:szCs w:val="20"/>
        </w:rPr>
      </w:pPr>
      <w:r>
        <w:rPr>
          <w:sz w:val="20"/>
          <w:szCs w:val="20"/>
        </w:rPr>
        <w:br w:type="column"/>
      </w:r>
    </w:p>
    <w:p w:rsidR="00570E59" w:rsidRDefault="00570E59">
      <w:pPr>
        <w:spacing w:line="389" w:lineRule="exact"/>
        <w:rPr>
          <w:sz w:val="20"/>
          <w:szCs w:val="20"/>
        </w:rPr>
      </w:pPr>
    </w:p>
    <w:p w:rsidR="00570E59" w:rsidRDefault="0095384D">
      <w:pPr>
        <w:rPr>
          <w:sz w:val="20"/>
          <w:szCs w:val="20"/>
        </w:rPr>
      </w:pPr>
      <w:r>
        <w:rPr>
          <w:rFonts w:eastAsia="Times New Roman"/>
          <w:b/>
          <w:bCs/>
        </w:rPr>
        <w:t>- Windows XP,7,10</w:t>
      </w:r>
    </w:p>
    <w:p w:rsidR="00570E59" w:rsidRDefault="0095384D">
      <w:pPr>
        <w:rPr>
          <w:sz w:val="20"/>
          <w:szCs w:val="20"/>
        </w:rPr>
      </w:pPr>
      <w:r>
        <w:rPr>
          <w:rFonts w:eastAsia="Times New Roman"/>
          <w:b/>
          <w:bCs/>
        </w:rPr>
        <w:t>-Auto cad, MS office</w:t>
      </w:r>
    </w:p>
    <w:p w:rsidR="00570E59" w:rsidRDefault="0095384D">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-2301240</wp:posOffset>
            </wp:positionH>
            <wp:positionV relativeFrom="paragraph">
              <wp:posOffset>323850</wp:posOffset>
            </wp:positionV>
            <wp:extent cx="6120130" cy="190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extLst>
                    </a:blip>
                    <a:srcRect/>
                    <a:stretch>
                      <a:fillRect/>
                    </a:stretch>
                  </pic:blipFill>
                  <pic:spPr bwMode="auto">
                    <a:xfrm>
                      <a:off x="0" y="0"/>
                      <a:ext cx="6120130" cy="190500"/>
                    </a:xfrm>
                    <a:prstGeom prst="rect">
                      <a:avLst/>
                    </a:prstGeom>
                    <a:noFill/>
                  </pic:spPr>
                </pic:pic>
              </a:graphicData>
            </a:graphic>
          </wp:anchor>
        </w:drawing>
      </w:r>
    </w:p>
    <w:p w:rsidR="00570E59" w:rsidRDefault="00570E59">
      <w:pPr>
        <w:spacing w:line="200" w:lineRule="exact"/>
        <w:rPr>
          <w:sz w:val="20"/>
          <w:szCs w:val="20"/>
        </w:rPr>
      </w:pPr>
    </w:p>
    <w:p w:rsidR="00570E59" w:rsidRDefault="00570E59">
      <w:pPr>
        <w:sectPr w:rsidR="00570E59">
          <w:type w:val="continuous"/>
          <w:pgSz w:w="11900" w:h="16838"/>
          <w:pgMar w:top="993" w:right="1166" w:bottom="1440" w:left="1160" w:header="0" w:footer="0" w:gutter="0"/>
          <w:cols w:num="2" w:space="720" w:equalWidth="0">
            <w:col w:w="3120" w:space="480"/>
            <w:col w:w="5980"/>
          </w:cols>
        </w:sectPr>
      </w:pPr>
    </w:p>
    <w:p w:rsidR="00570E59" w:rsidRDefault="00570E59">
      <w:pPr>
        <w:spacing w:line="340" w:lineRule="exact"/>
        <w:rPr>
          <w:sz w:val="20"/>
          <w:szCs w:val="20"/>
        </w:rPr>
      </w:pPr>
    </w:p>
    <w:p w:rsidR="00570E59" w:rsidRDefault="0095384D">
      <w:pPr>
        <w:rPr>
          <w:sz w:val="20"/>
          <w:szCs w:val="20"/>
        </w:rPr>
      </w:pPr>
      <w:r>
        <w:rPr>
          <w:rFonts w:eastAsia="Times New Roman"/>
          <w:b/>
          <w:bCs/>
        </w:rPr>
        <w:t>PROFESSIONAL TRAINING</w:t>
      </w:r>
    </w:p>
    <w:p w:rsidR="00570E59" w:rsidRDefault="0095384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-15240</wp:posOffset>
            </wp:positionH>
            <wp:positionV relativeFrom="paragraph">
              <wp:posOffset>10160</wp:posOffset>
            </wp:positionV>
            <wp:extent cx="612013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extLst>
                    </a:blip>
                    <a:srcRect/>
                    <a:stretch>
                      <a:fillRect/>
                    </a:stretch>
                  </pic:blipFill>
                  <pic:spPr bwMode="auto">
                    <a:xfrm>
                      <a:off x="0" y="0"/>
                      <a:ext cx="6120130" cy="6350"/>
                    </a:xfrm>
                    <a:prstGeom prst="rect">
                      <a:avLst/>
                    </a:prstGeom>
                    <a:noFill/>
                  </pic:spPr>
                </pic:pic>
              </a:graphicData>
            </a:graphic>
          </wp:anchor>
        </w:drawing>
      </w:r>
    </w:p>
    <w:p w:rsidR="00570E59" w:rsidRDefault="00570E59">
      <w:pPr>
        <w:spacing w:line="265" w:lineRule="exact"/>
        <w:rPr>
          <w:sz w:val="20"/>
          <w:szCs w:val="20"/>
        </w:rPr>
      </w:pPr>
    </w:p>
    <w:p w:rsidR="00570E59" w:rsidRDefault="0095384D">
      <w:pPr>
        <w:spacing w:line="235" w:lineRule="auto"/>
        <w:ind w:left="720" w:right="1680"/>
        <w:rPr>
          <w:sz w:val="20"/>
          <w:szCs w:val="20"/>
        </w:rPr>
      </w:pPr>
      <w:r>
        <w:rPr>
          <w:rFonts w:eastAsia="Times New Roman"/>
        </w:rPr>
        <w:t xml:space="preserve">Undergone an In-plant training at </w:t>
      </w:r>
      <w:r>
        <w:rPr>
          <w:rFonts w:eastAsia="Times New Roman"/>
          <w:b/>
          <w:bCs/>
        </w:rPr>
        <w:t>Green Valley Shelters construction</w:t>
      </w:r>
      <w:r>
        <w:rPr>
          <w:rFonts w:eastAsia="Times New Roman"/>
        </w:rPr>
        <w:t xml:space="preserve">, </w:t>
      </w:r>
      <w:r>
        <w:rPr>
          <w:rFonts w:eastAsia="Times New Roman"/>
        </w:rPr>
        <w:t>Chennai. Acquired knowledge about Post – tension slab.</w:t>
      </w:r>
    </w:p>
    <w:p w:rsidR="00570E59" w:rsidRDefault="0095384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-15240</wp:posOffset>
            </wp:positionH>
            <wp:positionV relativeFrom="paragraph">
              <wp:posOffset>167640</wp:posOffset>
            </wp:positionV>
            <wp:extent cx="6120130" cy="2044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extLst>
                    </a:blip>
                    <a:srcRect/>
                    <a:stretch>
                      <a:fillRect/>
                    </a:stretch>
                  </pic:blipFill>
                  <pic:spPr bwMode="auto">
                    <a:xfrm>
                      <a:off x="0" y="0"/>
                      <a:ext cx="6120130" cy="204470"/>
                    </a:xfrm>
                    <a:prstGeom prst="rect">
                      <a:avLst/>
                    </a:prstGeom>
                    <a:noFill/>
                  </pic:spPr>
                </pic:pic>
              </a:graphicData>
            </a:graphic>
          </wp:anchor>
        </w:drawing>
      </w:r>
    </w:p>
    <w:p w:rsidR="00570E59" w:rsidRDefault="00570E59">
      <w:pPr>
        <w:spacing w:line="293" w:lineRule="exact"/>
        <w:rPr>
          <w:sz w:val="20"/>
          <w:szCs w:val="20"/>
        </w:rPr>
      </w:pPr>
    </w:p>
    <w:p w:rsidR="00570E59" w:rsidRDefault="0095384D">
      <w:pPr>
        <w:rPr>
          <w:sz w:val="20"/>
          <w:szCs w:val="20"/>
        </w:rPr>
      </w:pPr>
      <w:r>
        <w:rPr>
          <w:rFonts w:eastAsia="Times New Roman"/>
          <w:b/>
          <w:bCs/>
        </w:rPr>
        <w:t>PERSONAL DETAILS</w:t>
      </w:r>
    </w:p>
    <w:p w:rsidR="00570E59" w:rsidRDefault="0095384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-15240</wp:posOffset>
            </wp:positionH>
            <wp:positionV relativeFrom="paragraph">
              <wp:posOffset>12065</wp:posOffset>
            </wp:positionV>
            <wp:extent cx="612013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extLst>
                    </a:blip>
                    <a:srcRect/>
                    <a:stretch>
                      <a:fillRect/>
                    </a:stretch>
                  </pic:blipFill>
                  <pic:spPr bwMode="auto">
                    <a:xfrm>
                      <a:off x="0" y="0"/>
                      <a:ext cx="6120130" cy="6350"/>
                    </a:xfrm>
                    <a:prstGeom prst="rect">
                      <a:avLst/>
                    </a:prstGeom>
                    <a:noFill/>
                  </pic:spPr>
                </pic:pic>
              </a:graphicData>
            </a:graphic>
          </wp:anchor>
        </w:drawing>
      </w:r>
    </w:p>
    <w:p w:rsidR="00570E59" w:rsidRDefault="00570E59">
      <w:pPr>
        <w:spacing w:line="200" w:lineRule="exact"/>
        <w:rPr>
          <w:sz w:val="20"/>
          <w:szCs w:val="20"/>
        </w:rPr>
      </w:pPr>
    </w:p>
    <w:p w:rsidR="00570E59" w:rsidRDefault="00570E59">
      <w:pPr>
        <w:spacing w:line="312" w:lineRule="exact"/>
        <w:rPr>
          <w:sz w:val="20"/>
          <w:szCs w:val="20"/>
        </w:rPr>
      </w:pPr>
    </w:p>
    <w:tbl>
      <w:tblPr>
        <w:tblW w:w="0" w:type="auto"/>
        <w:tblLayout w:type="fixed"/>
        <w:tblCellMar>
          <w:left w:w="0" w:type="dxa"/>
          <w:right w:w="0" w:type="dxa"/>
        </w:tblCellMar>
        <w:tblLook w:val="04A0"/>
      </w:tblPr>
      <w:tblGrid>
        <w:gridCol w:w="1940"/>
        <w:gridCol w:w="620"/>
        <w:gridCol w:w="2140"/>
      </w:tblGrid>
      <w:tr w:rsidR="00570E59">
        <w:trPr>
          <w:trHeight w:val="253"/>
        </w:trPr>
        <w:tc>
          <w:tcPr>
            <w:tcW w:w="1940" w:type="dxa"/>
            <w:vAlign w:val="bottom"/>
          </w:tcPr>
          <w:p w:rsidR="00570E59" w:rsidRDefault="0095384D">
            <w:pPr>
              <w:rPr>
                <w:sz w:val="20"/>
                <w:szCs w:val="20"/>
              </w:rPr>
            </w:pPr>
            <w:r>
              <w:rPr>
                <w:rFonts w:eastAsia="Times New Roman"/>
              </w:rPr>
              <w:t>Name</w:t>
            </w:r>
          </w:p>
        </w:tc>
        <w:tc>
          <w:tcPr>
            <w:tcW w:w="620" w:type="dxa"/>
            <w:vAlign w:val="bottom"/>
          </w:tcPr>
          <w:p w:rsidR="00570E59" w:rsidRDefault="0095384D">
            <w:pPr>
              <w:ind w:left="220"/>
              <w:rPr>
                <w:sz w:val="20"/>
                <w:szCs w:val="20"/>
              </w:rPr>
            </w:pPr>
            <w:r>
              <w:rPr>
                <w:rFonts w:eastAsia="Times New Roman"/>
              </w:rPr>
              <w:t>:</w:t>
            </w:r>
          </w:p>
        </w:tc>
        <w:tc>
          <w:tcPr>
            <w:tcW w:w="2140" w:type="dxa"/>
            <w:vAlign w:val="bottom"/>
          </w:tcPr>
          <w:p w:rsidR="00570E59" w:rsidRDefault="0095384D" w:rsidP="0095384D">
            <w:pPr>
              <w:ind w:left="320"/>
              <w:rPr>
                <w:sz w:val="20"/>
                <w:szCs w:val="20"/>
              </w:rPr>
            </w:pPr>
            <w:proofErr w:type="spellStart"/>
            <w:r>
              <w:rPr>
                <w:rFonts w:eastAsia="Times New Roman"/>
              </w:rPr>
              <w:t>Vasantha</w:t>
            </w:r>
            <w:proofErr w:type="spellEnd"/>
            <w:r>
              <w:rPr>
                <w:rFonts w:eastAsia="Times New Roman"/>
              </w:rPr>
              <w:t xml:space="preserve"> </w:t>
            </w:r>
          </w:p>
        </w:tc>
      </w:tr>
      <w:tr w:rsidR="00570E59">
        <w:trPr>
          <w:trHeight w:val="267"/>
        </w:trPr>
        <w:tc>
          <w:tcPr>
            <w:tcW w:w="1940" w:type="dxa"/>
            <w:vAlign w:val="bottom"/>
          </w:tcPr>
          <w:p w:rsidR="00570E59" w:rsidRDefault="0095384D">
            <w:pPr>
              <w:rPr>
                <w:sz w:val="20"/>
                <w:szCs w:val="20"/>
              </w:rPr>
            </w:pPr>
            <w:r>
              <w:rPr>
                <w:rFonts w:eastAsia="Times New Roman"/>
              </w:rPr>
              <w:t>Date of Birth</w:t>
            </w:r>
          </w:p>
        </w:tc>
        <w:tc>
          <w:tcPr>
            <w:tcW w:w="620" w:type="dxa"/>
            <w:vAlign w:val="bottom"/>
          </w:tcPr>
          <w:p w:rsidR="00570E59" w:rsidRDefault="0095384D">
            <w:pPr>
              <w:ind w:left="220"/>
              <w:rPr>
                <w:sz w:val="20"/>
                <w:szCs w:val="20"/>
              </w:rPr>
            </w:pPr>
            <w:r>
              <w:rPr>
                <w:rFonts w:eastAsia="Times New Roman"/>
              </w:rPr>
              <w:t>:</w:t>
            </w:r>
          </w:p>
        </w:tc>
        <w:tc>
          <w:tcPr>
            <w:tcW w:w="2140" w:type="dxa"/>
            <w:vAlign w:val="bottom"/>
          </w:tcPr>
          <w:p w:rsidR="00570E59" w:rsidRDefault="0095384D">
            <w:pPr>
              <w:spacing w:line="267" w:lineRule="exact"/>
              <w:ind w:left="320"/>
              <w:rPr>
                <w:sz w:val="20"/>
                <w:szCs w:val="20"/>
              </w:rPr>
            </w:pPr>
            <w:r>
              <w:rPr>
                <w:rFonts w:eastAsia="Times New Roman"/>
                <w:w w:val="97"/>
              </w:rPr>
              <w:t>29</w:t>
            </w:r>
            <w:r>
              <w:rPr>
                <w:rFonts w:eastAsia="Times New Roman"/>
                <w:w w:val="97"/>
                <w:sz w:val="27"/>
                <w:szCs w:val="27"/>
                <w:vertAlign w:val="superscript"/>
              </w:rPr>
              <w:t>th</w:t>
            </w:r>
            <w:r>
              <w:rPr>
                <w:rFonts w:eastAsia="Times New Roman"/>
                <w:w w:val="97"/>
              </w:rPr>
              <w:t xml:space="preserve"> September 1986</w:t>
            </w:r>
          </w:p>
        </w:tc>
      </w:tr>
      <w:tr w:rsidR="00570E59">
        <w:trPr>
          <w:trHeight w:val="241"/>
        </w:trPr>
        <w:tc>
          <w:tcPr>
            <w:tcW w:w="1940" w:type="dxa"/>
            <w:vAlign w:val="bottom"/>
          </w:tcPr>
          <w:p w:rsidR="00570E59" w:rsidRDefault="0095384D">
            <w:pPr>
              <w:spacing w:line="242" w:lineRule="exact"/>
              <w:rPr>
                <w:sz w:val="20"/>
                <w:szCs w:val="20"/>
              </w:rPr>
            </w:pPr>
            <w:r>
              <w:rPr>
                <w:rFonts w:eastAsia="Times New Roman"/>
              </w:rPr>
              <w:t>Languages Known</w:t>
            </w:r>
          </w:p>
        </w:tc>
        <w:tc>
          <w:tcPr>
            <w:tcW w:w="620" w:type="dxa"/>
            <w:vAlign w:val="bottom"/>
          </w:tcPr>
          <w:p w:rsidR="00570E59" w:rsidRDefault="0095384D">
            <w:pPr>
              <w:spacing w:line="242" w:lineRule="exact"/>
              <w:ind w:left="220"/>
              <w:rPr>
                <w:sz w:val="20"/>
                <w:szCs w:val="20"/>
              </w:rPr>
            </w:pPr>
            <w:r>
              <w:rPr>
                <w:rFonts w:eastAsia="Times New Roman"/>
              </w:rPr>
              <w:t>:</w:t>
            </w:r>
          </w:p>
        </w:tc>
        <w:tc>
          <w:tcPr>
            <w:tcW w:w="2140" w:type="dxa"/>
            <w:vAlign w:val="bottom"/>
          </w:tcPr>
          <w:p w:rsidR="00570E59" w:rsidRDefault="0095384D">
            <w:pPr>
              <w:spacing w:line="242" w:lineRule="exact"/>
              <w:ind w:left="320"/>
              <w:rPr>
                <w:sz w:val="20"/>
                <w:szCs w:val="20"/>
              </w:rPr>
            </w:pPr>
            <w:r>
              <w:rPr>
                <w:rFonts w:eastAsia="Times New Roman"/>
              </w:rPr>
              <w:t>English, Tamil.</w:t>
            </w:r>
          </w:p>
        </w:tc>
      </w:tr>
    </w:tbl>
    <w:p w:rsidR="00570E59" w:rsidRDefault="00570E59">
      <w:pPr>
        <w:spacing w:line="20" w:lineRule="exact"/>
        <w:rPr>
          <w:sz w:val="20"/>
          <w:szCs w:val="20"/>
        </w:rPr>
      </w:pPr>
      <w:r>
        <w:rPr>
          <w:sz w:val="20"/>
          <w:szCs w:val="20"/>
        </w:rPr>
        <w:pict>
          <v:line id="Shape 18" o:spid="_x0000_s1043" style="position:absolute;z-index:251666432;visibility:visible;mso-wrap-distance-left:0;mso-wrap-distance-right:0;mso-position-horizontal-relative:text;mso-position-vertical-relative:text" from="-4.55pt,92.65pt" to="526.4pt,92.65pt" o:allowincell="f" strokeweight=".43997mm"/>
        </w:pict>
      </w:r>
    </w:p>
    <w:sectPr w:rsidR="00570E59" w:rsidSect="00570E59">
      <w:type w:val="continuous"/>
      <w:pgSz w:w="11900" w:h="16838"/>
      <w:pgMar w:top="993" w:right="1166" w:bottom="1440" w:left="1160" w:header="0" w:footer="0" w:gutter="0"/>
      <w:cols w:space="720" w:equalWidth="0">
        <w:col w:w="95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8CC10B6"/>
    <w:lvl w:ilvl="0" w:tplc="798215D6">
      <w:start w:val="1"/>
      <w:numFmt w:val="bullet"/>
      <w:lvlText w:val=" "/>
      <w:lvlJc w:val="left"/>
    </w:lvl>
    <w:lvl w:ilvl="1" w:tplc="F32A150A">
      <w:numFmt w:val="decimal"/>
      <w:lvlText w:val=""/>
      <w:lvlJc w:val="left"/>
    </w:lvl>
    <w:lvl w:ilvl="2" w:tplc="67D852BE">
      <w:numFmt w:val="decimal"/>
      <w:lvlText w:val=""/>
      <w:lvlJc w:val="left"/>
    </w:lvl>
    <w:lvl w:ilvl="3" w:tplc="B76C24A2">
      <w:numFmt w:val="decimal"/>
      <w:lvlText w:val=""/>
      <w:lvlJc w:val="left"/>
    </w:lvl>
    <w:lvl w:ilvl="4" w:tplc="C9B485D2">
      <w:numFmt w:val="decimal"/>
      <w:lvlText w:val=""/>
      <w:lvlJc w:val="left"/>
    </w:lvl>
    <w:lvl w:ilvl="5" w:tplc="3182CAFA">
      <w:numFmt w:val="decimal"/>
      <w:lvlText w:val=""/>
      <w:lvlJc w:val="left"/>
    </w:lvl>
    <w:lvl w:ilvl="6" w:tplc="5252A85E">
      <w:numFmt w:val="decimal"/>
      <w:lvlText w:val=""/>
      <w:lvlJc w:val="left"/>
    </w:lvl>
    <w:lvl w:ilvl="7" w:tplc="B9F6BAA6">
      <w:numFmt w:val="decimal"/>
      <w:lvlText w:val=""/>
      <w:lvlJc w:val="left"/>
    </w:lvl>
    <w:lvl w:ilvl="8" w:tplc="F9D05BC2">
      <w:numFmt w:val="decimal"/>
      <w:lvlText w:val=""/>
      <w:lvlJc w:val="left"/>
    </w:lvl>
  </w:abstractNum>
  <w:abstractNum w:abstractNumId="1">
    <w:nsid w:val="00000BB3"/>
    <w:multiLevelType w:val="hybridMultilevel"/>
    <w:tmpl w:val="B748F092"/>
    <w:lvl w:ilvl="0" w:tplc="BC9AE694">
      <w:start w:val="1"/>
      <w:numFmt w:val="bullet"/>
      <w:lvlText w:val=" "/>
      <w:lvlJc w:val="left"/>
    </w:lvl>
    <w:lvl w:ilvl="1" w:tplc="4ED6FACC">
      <w:numFmt w:val="decimal"/>
      <w:lvlText w:val=""/>
      <w:lvlJc w:val="left"/>
    </w:lvl>
    <w:lvl w:ilvl="2" w:tplc="EAF20E1C">
      <w:numFmt w:val="decimal"/>
      <w:lvlText w:val=""/>
      <w:lvlJc w:val="left"/>
    </w:lvl>
    <w:lvl w:ilvl="3" w:tplc="A5E25A54">
      <w:numFmt w:val="decimal"/>
      <w:lvlText w:val=""/>
      <w:lvlJc w:val="left"/>
    </w:lvl>
    <w:lvl w:ilvl="4" w:tplc="C3C864A6">
      <w:numFmt w:val="decimal"/>
      <w:lvlText w:val=""/>
      <w:lvlJc w:val="left"/>
    </w:lvl>
    <w:lvl w:ilvl="5" w:tplc="B67A0306">
      <w:numFmt w:val="decimal"/>
      <w:lvlText w:val=""/>
      <w:lvlJc w:val="left"/>
    </w:lvl>
    <w:lvl w:ilvl="6" w:tplc="6FC2DF26">
      <w:numFmt w:val="decimal"/>
      <w:lvlText w:val=""/>
      <w:lvlJc w:val="left"/>
    </w:lvl>
    <w:lvl w:ilvl="7" w:tplc="574ECB20">
      <w:numFmt w:val="decimal"/>
      <w:lvlText w:val=""/>
      <w:lvlJc w:val="left"/>
    </w:lvl>
    <w:lvl w:ilvl="8" w:tplc="3EEEC18A">
      <w:numFmt w:val="decimal"/>
      <w:lvlText w:val=""/>
      <w:lvlJc w:val="left"/>
    </w:lvl>
  </w:abstractNum>
  <w:abstractNum w:abstractNumId="2">
    <w:nsid w:val="00001649"/>
    <w:multiLevelType w:val="hybridMultilevel"/>
    <w:tmpl w:val="3DF2D742"/>
    <w:lvl w:ilvl="0" w:tplc="88A24EA0">
      <w:start w:val="1"/>
      <w:numFmt w:val="bullet"/>
      <w:lvlText w:val="❖"/>
      <w:lvlJc w:val="left"/>
    </w:lvl>
    <w:lvl w:ilvl="1" w:tplc="E382AAE0">
      <w:numFmt w:val="decimal"/>
      <w:lvlText w:val=""/>
      <w:lvlJc w:val="left"/>
    </w:lvl>
    <w:lvl w:ilvl="2" w:tplc="CFD24CB6">
      <w:numFmt w:val="decimal"/>
      <w:lvlText w:val=""/>
      <w:lvlJc w:val="left"/>
    </w:lvl>
    <w:lvl w:ilvl="3" w:tplc="453C6988">
      <w:numFmt w:val="decimal"/>
      <w:lvlText w:val=""/>
      <w:lvlJc w:val="left"/>
    </w:lvl>
    <w:lvl w:ilvl="4" w:tplc="EAD2FD66">
      <w:numFmt w:val="decimal"/>
      <w:lvlText w:val=""/>
      <w:lvlJc w:val="left"/>
    </w:lvl>
    <w:lvl w:ilvl="5" w:tplc="FC3AE7DA">
      <w:numFmt w:val="decimal"/>
      <w:lvlText w:val=""/>
      <w:lvlJc w:val="left"/>
    </w:lvl>
    <w:lvl w:ilvl="6" w:tplc="4EA467DC">
      <w:numFmt w:val="decimal"/>
      <w:lvlText w:val=""/>
      <w:lvlJc w:val="left"/>
    </w:lvl>
    <w:lvl w:ilvl="7" w:tplc="E478748A">
      <w:numFmt w:val="decimal"/>
      <w:lvlText w:val=""/>
      <w:lvlJc w:val="left"/>
    </w:lvl>
    <w:lvl w:ilvl="8" w:tplc="4630FF90">
      <w:numFmt w:val="decimal"/>
      <w:lvlText w:val=""/>
      <w:lvlJc w:val="left"/>
    </w:lvl>
  </w:abstractNum>
  <w:abstractNum w:abstractNumId="3">
    <w:nsid w:val="000026E9"/>
    <w:multiLevelType w:val="hybridMultilevel"/>
    <w:tmpl w:val="8E9CA1B6"/>
    <w:lvl w:ilvl="0" w:tplc="35CC29FC">
      <w:start w:val="1"/>
      <w:numFmt w:val="bullet"/>
      <w:lvlText w:val=" "/>
      <w:lvlJc w:val="left"/>
    </w:lvl>
    <w:lvl w:ilvl="1" w:tplc="059CA5FC">
      <w:numFmt w:val="decimal"/>
      <w:lvlText w:val=""/>
      <w:lvlJc w:val="left"/>
    </w:lvl>
    <w:lvl w:ilvl="2" w:tplc="57F235E2">
      <w:numFmt w:val="decimal"/>
      <w:lvlText w:val=""/>
      <w:lvlJc w:val="left"/>
    </w:lvl>
    <w:lvl w:ilvl="3" w:tplc="91B8AEA6">
      <w:numFmt w:val="decimal"/>
      <w:lvlText w:val=""/>
      <w:lvlJc w:val="left"/>
    </w:lvl>
    <w:lvl w:ilvl="4" w:tplc="A4D28396">
      <w:numFmt w:val="decimal"/>
      <w:lvlText w:val=""/>
      <w:lvlJc w:val="left"/>
    </w:lvl>
    <w:lvl w:ilvl="5" w:tplc="A2484508">
      <w:numFmt w:val="decimal"/>
      <w:lvlText w:val=""/>
      <w:lvlJc w:val="left"/>
    </w:lvl>
    <w:lvl w:ilvl="6" w:tplc="B22E1EAA">
      <w:numFmt w:val="decimal"/>
      <w:lvlText w:val=""/>
      <w:lvlJc w:val="left"/>
    </w:lvl>
    <w:lvl w:ilvl="7" w:tplc="ADA894C4">
      <w:numFmt w:val="decimal"/>
      <w:lvlText w:val=""/>
      <w:lvlJc w:val="left"/>
    </w:lvl>
    <w:lvl w:ilvl="8" w:tplc="88464C94">
      <w:numFmt w:val="decimal"/>
      <w:lvlText w:val=""/>
      <w:lvlJc w:val="left"/>
    </w:lvl>
  </w:abstractNum>
  <w:abstractNum w:abstractNumId="4">
    <w:nsid w:val="00002EA6"/>
    <w:multiLevelType w:val="hybridMultilevel"/>
    <w:tmpl w:val="717621BE"/>
    <w:lvl w:ilvl="0" w:tplc="F8187BD6">
      <w:start w:val="1"/>
      <w:numFmt w:val="bullet"/>
      <w:lvlText w:val=" "/>
      <w:lvlJc w:val="left"/>
    </w:lvl>
    <w:lvl w:ilvl="1" w:tplc="34C4B964">
      <w:numFmt w:val="decimal"/>
      <w:lvlText w:val=""/>
      <w:lvlJc w:val="left"/>
    </w:lvl>
    <w:lvl w:ilvl="2" w:tplc="E87A4C4E">
      <w:numFmt w:val="decimal"/>
      <w:lvlText w:val=""/>
      <w:lvlJc w:val="left"/>
    </w:lvl>
    <w:lvl w:ilvl="3" w:tplc="D79E6D02">
      <w:numFmt w:val="decimal"/>
      <w:lvlText w:val=""/>
      <w:lvlJc w:val="left"/>
    </w:lvl>
    <w:lvl w:ilvl="4" w:tplc="49DAB2F4">
      <w:numFmt w:val="decimal"/>
      <w:lvlText w:val=""/>
      <w:lvlJc w:val="left"/>
    </w:lvl>
    <w:lvl w:ilvl="5" w:tplc="E7A42F32">
      <w:numFmt w:val="decimal"/>
      <w:lvlText w:val=""/>
      <w:lvlJc w:val="left"/>
    </w:lvl>
    <w:lvl w:ilvl="6" w:tplc="221A9326">
      <w:numFmt w:val="decimal"/>
      <w:lvlText w:val=""/>
      <w:lvlJc w:val="left"/>
    </w:lvl>
    <w:lvl w:ilvl="7" w:tplc="8C3A14A8">
      <w:numFmt w:val="decimal"/>
      <w:lvlText w:val=""/>
      <w:lvlJc w:val="left"/>
    </w:lvl>
    <w:lvl w:ilvl="8" w:tplc="B5E6E39A">
      <w:numFmt w:val="decimal"/>
      <w:lvlText w:val=""/>
      <w:lvlJc w:val="left"/>
    </w:lvl>
  </w:abstractNum>
  <w:abstractNum w:abstractNumId="5">
    <w:nsid w:val="000041BB"/>
    <w:multiLevelType w:val="hybridMultilevel"/>
    <w:tmpl w:val="6F6E6A76"/>
    <w:lvl w:ilvl="0" w:tplc="99364F38">
      <w:start w:val="1"/>
      <w:numFmt w:val="bullet"/>
      <w:lvlText w:val=" "/>
      <w:lvlJc w:val="left"/>
    </w:lvl>
    <w:lvl w:ilvl="1" w:tplc="9DB26368">
      <w:numFmt w:val="decimal"/>
      <w:lvlText w:val=""/>
      <w:lvlJc w:val="left"/>
    </w:lvl>
    <w:lvl w:ilvl="2" w:tplc="0F6A951E">
      <w:numFmt w:val="decimal"/>
      <w:lvlText w:val=""/>
      <w:lvlJc w:val="left"/>
    </w:lvl>
    <w:lvl w:ilvl="3" w:tplc="13481336">
      <w:numFmt w:val="decimal"/>
      <w:lvlText w:val=""/>
      <w:lvlJc w:val="left"/>
    </w:lvl>
    <w:lvl w:ilvl="4" w:tplc="7B0C0DFC">
      <w:numFmt w:val="decimal"/>
      <w:lvlText w:val=""/>
      <w:lvlJc w:val="left"/>
    </w:lvl>
    <w:lvl w:ilvl="5" w:tplc="F5822708">
      <w:numFmt w:val="decimal"/>
      <w:lvlText w:val=""/>
      <w:lvlJc w:val="left"/>
    </w:lvl>
    <w:lvl w:ilvl="6" w:tplc="B4326C5E">
      <w:numFmt w:val="decimal"/>
      <w:lvlText w:val=""/>
      <w:lvlJc w:val="left"/>
    </w:lvl>
    <w:lvl w:ilvl="7" w:tplc="B7D4B5A0">
      <w:numFmt w:val="decimal"/>
      <w:lvlText w:val=""/>
      <w:lvlJc w:val="left"/>
    </w:lvl>
    <w:lvl w:ilvl="8" w:tplc="6DB64110">
      <w:numFmt w:val="decimal"/>
      <w:lvlText w:val=""/>
      <w:lvlJc w:val="left"/>
    </w:lvl>
  </w:abstractNum>
  <w:abstractNum w:abstractNumId="6">
    <w:nsid w:val="00005AF1"/>
    <w:multiLevelType w:val="hybridMultilevel"/>
    <w:tmpl w:val="1BDACC2E"/>
    <w:lvl w:ilvl="0" w:tplc="8A985AD6">
      <w:start w:val="1"/>
      <w:numFmt w:val="bullet"/>
      <w:lvlText w:val="❖"/>
      <w:lvlJc w:val="left"/>
    </w:lvl>
    <w:lvl w:ilvl="1" w:tplc="42BCB9AA">
      <w:numFmt w:val="decimal"/>
      <w:lvlText w:val=""/>
      <w:lvlJc w:val="left"/>
    </w:lvl>
    <w:lvl w:ilvl="2" w:tplc="2FECD62E">
      <w:numFmt w:val="decimal"/>
      <w:lvlText w:val=""/>
      <w:lvlJc w:val="left"/>
    </w:lvl>
    <w:lvl w:ilvl="3" w:tplc="20862B74">
      <w:numFmt w:val="decimal"/>
      <w:lvlText w:val=""/>
      <w:lvlJc w:val="left"/>
    </w:lvl>
    <w:lvl w:ilvl="4" w:tplc="7092F01A">
      <w:numFmt w:val="decimal"/>
      <w:lvlText w:val=""/>
      <w:lvlJc w:val="left"/>
    </w:lvl>
    <w:lvl w:ilvl="5" w:tplc="95660480">
      <w:numFmt w:val="decimal"/>
      <w:lvlText w:val=""/>
      <w:lvlJc w:val="left"/>
    </w:lvl>
    <w:lvl w:ilvl="6" w:tplc="1D664BC4">
      <w:numFmt w:val="decimal"/>
      <w:lvlText w:val=""/>
      <w:lvlJc w:val="left"/>
    </w:lvl>
    <w:lvl w:ilvl="7" w:tplc="28DCCC0C">
      <w:numFmt w:val="decimal"/>
      <w:lvlText w:val=""/>
      <w:lvlJc w:val="left"/>
    </w:lvl>
    <w:lvl w:ilvl="8" w:tplc="783889BC">
      <w:numFmt w:val="decimal"/>
      <w:lvlText w:val=""/>
      <w:lvlJc w:val="left"/>
    </w:lvl>
  </w:abstractNum>
  <w:abstractNum w:abstractNumId="7">
    <w:nsid w:val="00005F90"/>
    <w:multiLevelType w:val="hybridMultilevel"/>
    <w:tmpl w:val="79E85A14"/>
    <w:lvl w:ilvl="0" w:tplc="3B86F746">
      <w:start w:val="1"/>
      <w:numFmt w:val="upperLetter"/>
      <w:lvlText w:val="%1"/>
      <w:lvlJc w:val="left"/>
    </w:lvl>
    <w:lvl w:ilvl="1" w:tplc="DC74FD84">
      <w:numFmt w:val="decimal"/>
      <w:lvlText w:val=""/>
      <w:lvlJc w:val="left"/>
    </w:lvl>
    <w:lvl w:ilvl="2" w:tplc="5A8E73EE">
      <w:numFmt w:val="decimal"/>
      <w:lvlText w:val=""/>
      <w:lvlJc w:val="left"/>
    </w:lvl>
    <w:lvl w:ilvl="3" w:tplc="F17268DE">
      <w:numFmt w:val="decimal"/>
      <w:lvlText w:val=""/>
      <w:lvlJc w:val="left"/>
    </w:lvl>
    <w:lvl w:ilvl="4" w:tplc="7C80D80C">
      <w:numFmt w:val="decimal"/>
      <w:lvlText w:val=""/>
      <w:lvlJc w:val="left"/>
    </w:lvl>
    <w:lvl w:ilvl="5" w:tplc="EBDE4F54">
      <w:numFmt w:val="decimal"/>
      <w:lvlText w:val=""/>
      <w:lvlJc w:val="left"/>
    </w:lvl>
    <w:lvl w:ilvl="6" w:tplc="C6342C0A">
      <w:numFmt w:val="decimal"/>
      <w:lvlText w:val=""/>
      <w:lvlJc w:val="left"/>
    </w:lvl>
    <w:lvl w:ilvl="7" w:tplc="CE4249BC">
      <w:numFmt w:val="decimal"/>
      <w:lvlText w:val=""/>
      <w:lvlJc w:val="left"/>
    </w:lvl>
    <w:lvl w:ilvl="8" w:tplc="464C4772">
      <w:numFmt w:val="decimal"/>
      <w:lvlText w:val=""/>
      <w:lvlJc w:val="left"/>
    </w:lvl>
  </w:abstractNum>
  <w:abstractNum w:abstractNumId="8">
    <w:nsid w:val="00006DF1"/>
    <w:multiLevelType w:val="hybridMultilevel"/>
    <w:tmpl w:val="F58C956E"/>
    <w:lvl w:ilvl="0" w:tplc="18A82892">
      <w:start w:val="1"/>
      <w:numFmt w:val="bullet"/>
      <w:lvlText w:val=" "/>
      <w:lvlJc w:val="left"/>
    </w:lvl>
    <w:lvl w:ilvl="1" w:tplc="F6EA1C20">
      <w:numFmt w:val="decimal"/>
      <w:lvlText w:val=""/>
      <w:lvlJc w:val="left"/>
    </w:lvl>
    <w:lvl w:ilvl="2" w:tplc="378EC1E0">
      <w:numFmt w:val="decimal"/>
      <w:lvlText w:val=""/>
      <w:lvlJc w:val="left"/>
    </w:lvl>
    <w:lvl w:ilvl="3" w:tplc="3DCC1F94">
      <w:numFmt w:val="decimal"/>
      <w:lvlText w:val=""/>
      <w:lvlJc w:val="left"/>
    </w:lvl>
    <w:lvl w:ilvl="4" w:tplc="CE6693C8">
      <w:numFmt w:val="decimal"/>
      <w:lvlText w:val=""/>
      <w:lvlJc w:val="left"/>
    </w:lvl>
    <w:lvl w:ilvl="5" w:tplc="C8FAC88A">
      <w:numFmt w:val="decimal"/>
      <w:lvlText w:val=""/>
      <w:lvlJc w:val="left"/>
    </w:lvl>
    <w:lvl w:ilvl="6" w:tplc="E36E7770">
      <w:numFmt w:val="decimal"/>
      <w:lvlText w:val=""/>
      <w:lvlJc w:val="left"/>
    </w:lvl>
    <w:lvl w:ilvl="7" w:tplc="616008D4">
      <w:numFmt w:val="decimal"/>
      <w:lvlText w:val=""/>
      <w:lvlJc w:val="left"/>
    </w:lvl>
    <w:lvl w:ilvl="8" w:tplc="2460C166">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0E59"/>
    <w:rsid w:val="00570E59"/>
    <w:rsid w:val="00953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antha-226466@gulfjobseeker.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2019-12-16T15:37:00Z</dcterms:created>
  <dcterms:modified xsi:type="dcterms:W3CDTF">2019-12-16T15:37:00Z</dcterms:modified>
</cp:coreProperties>
</file>