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5" w:rsidRDefault="00655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DC5" w:rsidRDefault="00655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DC5" w:rsidRDefault="00655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DC5" w:rsidRDefault="00655DC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A1857" w:rsidRDefault="00AA1857">
      <w:pPr>
        <w:spacing w:before="66" w:line="281" w:lineRule="exact"/>
        <w:ind w:left="280" w:right="6065"/>
        <w:rPr>
          <w:rFonts w:ascii="Cambria"/>
          <w:b/>
          <w:i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446.15pt;margin-top:-11.85pt;width:86.35pt;height:77.7pt;z-index:1240;mso-position-horizontal-relative:page">
            <v:imagedata r:id="rId6" o:title=""/>
            <w10:wrap anchorx="page"/>
          </v:shape>
        </w:pict>
      </w:r>
      <w:r w:rsidR="009D134E">
        <w:rPr>
          <w:rFonts w:ascii="Cambria"/>
          <w:b/>
          <w:i/>
          <w:sz w:val="24"/>
        </w:rPr>
        <w:t>MOHAMMAD</w:t>
      </w:r>
    </w:p>
    <w:p w:rsidR="00655DC5" w:rsidRDefault="00AA1857">
      <w:pPr>
        <w:spacing w:before="66" w:line="281" w:lineRule="exact"/>
        <w:ind w:left="280" w:right="6065"/>
        <w:rPr>
          <w:rFonts w:ascii="Cambria" w:eastAsia="Cambria" w:hAnsi="Cambria" w:cs="Cambria"/>
          <w:sz w:val="24"/>
          <w:szCs w:val="24"/>
        </w:rPr>
      </w:pPr>
      <w:hyperlink r:id="rId7" w:history="1">
        <w:r w:rsidRPr="00660642">
          <w:rPr>
            <w:rStyle w:val="Hyperlink"/>
            <w:rFonts w:ascii="Cambria"/>
            <w:b/>
            <w:i/>
            <w:sz w:val="24"/>
          </w:rPr>
          <w:t>MOHAMMAD.227860@2freemail.com</w:t>
        </w:r>
      </w:hyperlink>
      <w:r>
        <w:rPr>
          <w:rFonts w:ascii="Cambria"/>
          <w:b/>
          <w:i/>
          <w:sz w:val="24"/>
        </w:rPr>
        <w:t xml:space="preserve"> </w:t>
      </w:r>
      <w:r w:rsidRPr="00AA1857">
        <w:rPr>
          <w:rFonts w:ascii="Cambria"/>
          <w:b/>
          <w:i/>
          <w:sz w:val="24"/>
        </w:rPr>
        <w:tab/>
      </w:r>
      <w:r w:rsidR="009D134E">
        <w:rPr>
          <w:rFonts w:ascii="Cambria"/>
          <w:b/>
          <w:i/>
          <w:spacing w:val="-11"/>
          <w:sz w:val="24"/>
        </w:rPr>
        <w:t xml:space="preserve"> </w:t>
      </w:r>
    </w:p>
    <w:p w:rsidR="00655DC5" w:rsidRDefault="00655DC5">
      <w:pPr>
        <w:spacing w:before="3"/>
        <w:rPr>
          <w:rFonts w:ascii="Cambria" w:eastAsia="Cambria" w:hAnsi="Cambria" w:cs="Cambria"/>
          <w:i/>
          <w:sz w:val="21"/>
          <w:szCs w:val="21"/>
        </w:rPr>
      </w:pPr>
    </w:p>
    <w:p w:rsidR="00655DC5" w:rsidRDefault="00AA1857">
      <w:pPr>
        <w:spacing w:line="676" w:lineRule="exact"/>
        <w:ind w:left="16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3"/>
          <w:sz w:val="20"/>
          <w:szCs w:val="20"/>
        </w:rPr>
      </w:r>
      <w:r>
        <w:rPr>
          <w:rFonts w:ascii="Cambria" w:eastAsia="Cambria" w:hAnsi="Cambria" w:cs="Cambria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443.4pt;height:33.8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655DC5" w:rsidRDefault="009D134E">
                  <w:pPr>
                    <w:pStyle w:val="BodyText"/>
                    <w:spacing w:before="19" w:line="244" w:lineRule="auto"/>
                    <w:ind w:left="921" w:right="366" w:hanging="202"/>
                  </w:pPr>
                  <w:r>
                    <w:t>To work in a stimulating and challenging work milieu that would facilitate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maximum utilization and application of my broad skills 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expertise.</w:t>
                  </w:r>
                </w:p>
              </w:txbxContent>
            </v:textbox>
            <w10:wrap type="none"/>
            <w10:anchorlock/>
          </v:shape>
        </w:pict>
      </w:r>
    </w:p>
    <w:p w:rsidR="00655DC5" w:rsidRDefault="00655DC5">
      <w:pPr>
        <w:rPr>
          <w:rFonts w:ascii="Cambria" w:eastAsia="Cambria" w:hAnsi="Cambria" w:cs="Cambria"/>
          <w:i/>
          <w:sz w:val="20"/>
          <w:szCs w:val="20"/>
        </w:rPr>
      </w:pPr>
    </w:p>
    <w:p w:rsidR="00655DC5" w:rsidRDefault="00655DC5">
      <w:pPr>
        <w:spacing w:before="10"/>
        <w:rPr>
          <w:rFonts w:ascii="Cambria" w:eastAsia="Cambria" w:hAnsi="Cambria" w:cs="Cambria"/>
          <w:i/>
          <w:sz w:val="21"/>
          <w:szCs w:val="21"/>
        </w:rPr>
      </w:pPr>
    </w:p>
    <w:p w:rsidR="00655DC5" w:rsidRDefault="00AA1857">
      <w:pPr>
        <w:spacing w:line="439" w:lineRule="exact"/>
        <w:ind w:left="35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8"/>
          <w:sz w:val="20"/>
          <w:szCs w:val="20"/>
        </w:rPr>
      </w:r>
      <w:r>
        <w:rPr>
          <w:rFonts w:ascii="Cambria" w:eastAsia="Cambria" w:hAnsi="Cambria" w:cs="Cambria"/>
          <w:position w:val="-8"/>
          <w:sz w:val="20"/>
          <w:szCs w:val="20"/>
        </w:rPr>
        <w:pict>
          <v:group id="_x0000_s1110" style="width:271.4pt;height:22pt;mso-position-horizontal-relative:char;mso-position-vertical-relative:line" coordsize="5428,440">
            <v:group id="_x0000_s1118" style="position:absolute;left:14;top:103;width:5399;height:308" coordorigin="14,103" coordsize="5399,308">
              <v:shape id="_x0000_s1119" style="position:absolute;left:14;top:103;width:5399;height:308" coordorigin="14,103" coordsize="5399,308" path="m14,410r5399,l5413,103,14,103r,307xe" fillcolor="#b6b6b6" stroked="f">
                <v:path arrowok="t"/>
              </v:shape>
            </v:group>
            <v:group id="_x0000_s1116" style="position:absolute;left:14;top:14;width:5399;height:2" coordorigin="14,14" coordsize="5399,2">
              <v:shape id="_x0000_s1117" style="position:absolute;left:14;top:14;width:5399;height:2" coordorigin="14,14" coordsize="5399,0" path="m14,14r5399,e" filled="f" strokeweight="1.44pt">
                <v:path arrowok="t"/>
              </v:shape>
            </v:group>
            <v:group id="_x0000_s1114" style="position:absolute;left:14;top:96;width:5399;height:2" coordorigin="14,96" coordsize="5399,2">
              <v:shape id="_x0000_s1115" style="position:absolute;left:14;top:96;width:5399;height:2" coordorigin="14,96" coordsize="5399,0" path="m14,96r5399,e" filled="f" strokeweight=".72pt">
                <v:path arrowok="t"/>
              </v:shape>
            </v:group>
            <v:group id="_x0000_s1111" style="position:absolute;left:14;top:425;width:5399;height:2" coordorigin="14,425" coordsize="5399,2">
              <v:shape id="_x0000_s1113" style="position:absolute;left:14;top:425;width:5399;height:2" coordorigin="14,425" coordsize="5399,0" path="m14,425r5399,e" filled="f" strokeweight="1.44pt">
                <v:path arrowok="t"/>
              </v:shape>
              <v:shape id="_x0000_s1112" type="#_x0000_t202" style="position:absolute;left:14;top:96;width:5399;height:329" filled="f" stroked="f">
                <v:textbox inset="0,0,0,0">
                  <w:txbxContent>
                    <w:p w:rsidR="00655DC5" w:rsidRDefault="009D134E">
                      <w:pPr>
                        <w:spacing w:before="31"/>
                        <w:ind w:left="194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Career</w:t>
                      </w:r>
                      <w:r>
                        <w:rPr>
                          <w:rFonts w:ascii="Verdan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Snapshot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5DC5" w:rsidRDefault="00655DC5">
      <w:pPr>
        <w:spacing w:before="2"/>
        <w:rPr>
          <w:rFonts w:ascii="Cambria" w:eastAsia="Cambria" w:hAnsi="Cambria" w:cs="Cambria"/>
          <w:i/>
          <w:sz w:val="5"/>
          <w:szCs w:val="5"/>
        </w:rPr>
      </w:pPr>
    </w:p>
    <w:p w:rsidR="00655DC5" w:rsidRDefault="00AA1857">
      <w:pPr>
        <w:spacing w:line="20" w:lineRule="exact"/>
        <w:ind w:left="354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07" style="width:270.65pt;height:.75pt;mso-position-horizontal-relative:char;mso-position-vertical-relative:line" coordsize="5413,15">
            <v:group id="_x0000_s1108" style="position:absolute;left:7;top:7;width:5399;height:2" coordorigin="7,7" coordsize="5399,2">
              <v:shape id="_x0000_s1109" style="position:absolute;left:7;top:7;width:5399;height:2" coordorigin="7,7" coordsize="5399,0" path="m7,7r5399,e" filled="f" strokeweight=".72pt">
                <v:path arrowok="t"/>
              </v:shape>
            </v:group>
            <w10:wrap type="none"/>
            <w10:anchorlock/>
          </v:group>
        </w:pict>
      </w:r>
    </w:p>
    <w:p w:rsidR="00655DC5" w:rsidRDefault="00AA1857">
      <w:pPr>
        <w:pStyle w:val="Heading3"/>
        <w:numPr>
          <w:ilvl w:val="0"/>
          <w:numId w:val="3"/>
        </w:numPr>
        <w:tabs>
          <w:tab w:val="left" w:pos="4304"/>
        </w:tabs>
        <w:ind w:right="312"/>
        <w:jc w:val="both"/>
      </w:pPr>
      <w:r>
        <w:pict>
          <v:group id="_x0000_s1039" style="position:absolute;left:0;text-align:left;margin-left:81.25pt;margin-top:-23.25pt;width:165.55pt;height:272.2pt;z-index:1216;mso-position-horizontal-relative:page" coordorigin="1625,-465" coordsize="3311,5444">
            <v:group id="_x0000_s1105" style="position:absolute;left:1745;top:-345;width:3073;height:5204" coordorigin="1745,-345" coordsize="3073,5204">
              <v:shape id="_x0000_s1106" style="position:absolute;left:1745;top:-345;width:3073;height:5204" coordorigin="1745,-345" coordsize="3073,5204" path="m1745,4859r3073,l4818,-345r-3073,l1745,4859xe" fillcolor="silver" stroked="f">
                <v:path arrowok="t"/>
              </v:shape>
            </v:group>
            <v:group id="_x0000_s1103" style="position:absolute;left:1800;top:-345;width:2962;height:365" coordorigin="1800,-345" coordsize="2962,365">
              <v:shape id="_x0000_s1104" style="position:absolute;left:1800;top:-345;width:2962;height:365" coordorigin="1800,-345" coordsize="2962,365" path="m1800,20r2962,l4762,-345r-2962,l1800,20xe" fillcolor="silver" stroked="f">
                <v:path arrowok="t"/>
              </v:shape>
            </v:group>
            <v:group id="_x0000_s1101" style="position:absolute;left:1800;top:20;width:2962;height:365" coordorigin="1800,20" coordsize="2962,365">
              <v:shape id="_x0000_s1102" style="position:absolute;left:1800;top:20;width:2962;height:365" coordorigin="1800,20" coordsize="2962,365" path="m1800,385r2962,l4762,20r-2962,l1800,385xe" fillcolor="silver" stroked="f">
                <v:path arrowok="t"/>
              </v:shape>
            </v:group>
            <v:group id="_x0000_s1099" style="position:absolute;left:1800;top:385;width:2962;height:365" coordorigin="1800,385" coordsize="2962,365">
              <v:shape id="_x0000_s1100" style="position:absolute;left:1800;top:385;width:2962;height:365" coordorigin="1800,385" coordsize="2962,365" path="m1800,749r2962,l4762,385r-2962,l1800,749xe" fillcolor="silver" stroked="f">
                <v:path arrowok="t"/>
              </v:shape>
            </v:group>
            <v:group id="_x0000_s1097" style="position:absolute;left:1800;top:749;width:2962;height:363" coordorigin="1800,749" coordsize="2962,363">
              <v:shape id="_x0000_s1098" style="position:absolute;left:1800;top:749;width:2962;height:363" coordorigin="1800,749" coordsize="2962,363" path="m1800,1112r2962,l4762,749r-2962,l1800,1112xe" fillcolor="silver" stroked="f">
                <v:path arrowok="t"/>
              </v:shape>
            </v:group>
            <v:group id="_x0000_s1095" style="position:absolute;left:1800;top:1112;width:2962;height:365" coordorigin="1800,1112" coordsize="2962,365">
              <v:shape id="_x0000_s1096" style="position:absolute;left:1800;top:1112;width:2962;height:365" coordorigin="1800,1112" coordsize="2962,365" path="m1800,1477r2962,l4762,1112r-2962,l1800,1477xe" fillcolor="silver" stroked="f">
                <v:path arrowok="t"/>
              </v:shape>
            </v:group>
            <v:group id="_x0000_s1093" style="position:absolute;left:1800;top:1477;width:2962;height:365" coordorigin="1800,1477" coordsize="2962,365">
              <v:shape id="_x0000_s1094" style="position:absolute;left:1800;top:1477;width:2962;height:365" coordorigin="1800,1477" coordsize="2962,365" path="m1800,1841r2962,l4762,1477r-2962,l1800,1841xe" fillcolor="silver" stroked="f">
                <v:path arrowok="t"/>
              </v:shape>
            </v:group>
            <v:group id="_x0000_s1091" style="position:absolute;left:1800;top:1841;width:2962;height:365" coordorigin="1800,1841" coordsize="2962,365">
              <v:shape id="_x0000_s1092" style="position:absolute;left:1800;top:1841;width:2962;height:365" coordorigin="1800,1841" coordsize="2962,365" path="m1800,2206r2962,l4762,1841r-2962,l1800,2206xe" fillcolor="silver" stroked="f">
                <v:path arrowok="t"/>
              </v:shape>
            </v:group>
            <v:group id="_x0000_s1089" style="position:absolute;left:1800;top:2206;width:2962;height:366" coordorigin="1800,2206" coordsize="2962,366">
              <v:shape id="_x0000_s1090" style="position:absolute;left:1800;top:2206;width:2962;height:366" coordorigin="1800,2206" coordsize="2962,366" path="m1800,2571r2962,l4762,2206r-2962,l1800,2571xe" fillcolor="silver" stroked="f">
                <v:path arrowok="t"/>
              </v:shape>
            </v:group>
            <v:group id="_x0000_s1087" style="position:absolute;left:1800;top:2571;width:2962;height:365" coordorigin="1800,2571" coordsize="2962,365">
              <v:shape id="_x0000_s1088" style="position:absolute;left:1800;top:2571;width:2962;height:365" coordorigin="1800,2571" coordsize="2962,365" path="m1800,2936r2962,l4762,2571r-2962,l1800,2936xe" fillcolor="silver" stroked="f">
                <v:path arrowok="t"/>
              </v:shape>
            </v:group>
            <v:group id="_x0000_s1085" style="position:absolute;left:1800;top:2936;width:2962;height:365" coordorigin="1800,2936" coordsize="2962,365">
              <v:shape id="_x0000_s1086" style="position:absolute;left:1800;top:2936;width:2962;height:365" coordorigin="1800,2936" coordsize="2962,365" path="m1800,3301r2962,l4762,2936r-2962,l1800,3301xe" fillcolor="silver" stroked="f">
                <v:path arrowok="t"/>
              </v:shape>
            </v:group>
            <v:group id="_x0000_s1083" style="position:absolute;left:1800;top:3301;width:2962;height:365" coordorigin="1800,3301" coordsize="2962,365">
              <v:shape id="_x0000_s1084" style="position:absolute;left:1800;top:3301;width:2962;height:365" coordorigin="1800,3301" coordsize="2962,365" path="m1800,3666r2962,l4762,3301r-2962,l1800,3666xe" fillcolor="silver" stroked="f">
                <v:path arrowok="t"/>
              </v:shape>
            </v:group>
            <v:group id="_x0000_s1081" style="position:absolute;left:1800;top:3666;width:2962;height:365" coordorigin="1800,3666" coordsize="2962,365">
              <v:shape id="_x0000_s1082" style="position:absolute;left:1800;top:3666;width:2962;height:365" coordorigin="1800,3666" coordsize="2962,365" path="m1800,4031r2962,l4762,3666r-2962,l1800,4031xe" fillcolor="silver" stroked="f">
                <v:path arrowok="t"/>
              </v:shape>
            </v:group>
            <v:group id="_x0000_s1079" style="position:absolute;left:1800;top:4031;width:2962;height:365" coordorigin="1800,4031" coordsize="2962,365">
              <v:shape id="_x0000_s1080" style="position:absolute;left:1800;top:4031;width:2962;height:365" coordorigin="1800,4031" coordsize="2962,365" path="m1800,4395r2962,l4762,4031r-2962,l1800,4395xe" fillcolor="silver" stroked="f">
                <v:path arrowok="t"/>
              </v:shape>
            </v:group>
            <v:group id="_x0000_s1077" style="position:absolute;left:1800;top:4395;width:2962;height:243" coordorigin="1800,4395" coordsize="2962,243">
              <v:shape id="_x0000_s1078" style="position:absolute;left:1800;top:4395;width:2962;height:243" coordorigin="1800,4395" coordsize="2962,243" path="m1800,4638r2962,l4762,4395r-2962,l1800,4638xe" fillcolor="silver" stroked="f">
                <v:path arrowok="t"/>
              </v:shape>
            </v:group>
            <v:group id="_x0000_s1075" style="position:absolute;left:1654;top:-451;width:2;height:106" coordorigin="1654,-451" coordsize="2,106">
              <v:shape id="_x0000_s1076" style="position:absolute;left:1654;top:-451;width:2;height:106" coordorigin="1654,-451" coordsize="0,106" path="m1654,-451r,106e" filled="f" strokeweight="1.44pt">
                <v:path arrowok="t"/>
              </v:shape>
            </v:group>
            <v:group id="_x0000_s1073" style="position:absolute;left:1640;top:-436;width:104;height:2" coordorigin="1640,-436" coordsize="104,2">
              <v:shape id="_x0000_s1074" style="position:absolute;left:1640;top:-436;width:104;height:2" coordorigin="1640,-436" coordsize="104,0" path="m1640,-436r103,e" filled="f" strokeweight="1.44pt">
                <v:path arrowok="t"/>
              </v:shape>
            </v:group>
            <v:group id="_x0000_s1071" style="position:absolute;left:1743;top:-436;width:3075;height:2" coordorigin="1743,-436" coordsize="3075,2">
              <v:shape id="_x0000_s1072" style="position:absolute;left:1743;top:-436;width:3075;height:2" coordorigin="1743,-436" coordsize="3075,0" path="m1743,-436r3075,e" filled="f" strokeweight="1.44pt">
                <v:path arrowok="t"/>
              </v:shape>
            </v:group>
            <v:group id="_x0000_s1069" style="position:absolute;left:1743;top:-355;width:3075;height:2" coordorigin="1743,-355" coordsize="3075,2">
              <v:shape id="_x0000_s1070" style="position:absolute;left:1743;top:-355;width:3075;height:2" coordorigin="1743,-355" coordsize="3075,0" path="m1743,-355r3075,e" filled="f" strokeweight=".72pt">
                <v:path arrowok="t"/>
              </v:shape>
            </v:group>
            <v:group id="_x0000_s1067" style="position:absolute;left:1743;top:-346;width:3075;height:2" coordorigin="1743,-346" coordsize="3075,2">
              <v:shape id="_x0000_s1068" style="position:absolute;left:1743;top:-346;width:3075;height:2" coordorigin="1743,-346" coordsize="3075,0" path="m1743,-346r3075,e" filled="f" strokecolor="silver" strokeweight=".12pt">
                <v:path arrowok="t"/>
              </v:shape>
            </v:group>
            <v:group id="_x0000_s1065" style="position:absolute;left:4914;top:-451;width:2;height:106" coordorigin="4914,-451" coordsize="2,106">
              <v:shape id="_x0000_s1066" style="position:absolute;left:4914;top:-451;width:2;height:106" coordorigin="4914,-451" coordsize="0,106" path="m4914,-451r,106e" filled="f" strokeweight=".72pt">
                <v:path arrowok="t"/>
              </v:shape>
            </v:group>
            <v:group id="_x0000_s1063" style="position:absolute;left:4818;top:-436;width:104;height:2" coordorigin="4818,-436" coordsize="104,2">
              <v:shape id="_x0000_s1064" style="position:absolute;left:4818;top:-436;width:104;height:2" coordorigin="4818,-436" coordsize="104,0" path="m4818,-436r103,e" filled="f" strokeweight="1.44pt">
                <v:path arrowok="t"/>
              </v:shape>
            </v:group>
            <v:group id="_x0000_s1061" style="position:absolute;left:1692;top:4860;width:3178;height:2" coordorigin="1692,4860" coordsize="3178,2">
              <v:shape id="_x0000_s1062" style="position:absolute;left:1692;top:4860;width:3178;height:2" coordorigin="1692,4860" coordsize="3178,0" path="m1692,4860r3178,e" filled="f" strokecolor="silver" strokeweight=".12pt">
                <v:path arrowok="t"/>
              </v:shape>
            </v:group>
            <v:group id="_x0000_s1059" style="position:absolute;left:1736;top:-362;width:2;height:5252" coordorigin="1736,-362" coordsize="2,5252">
              <v:shape id="_x0000_s1060" style="position:absolute;left:1736;top:-362;width:2;height:5252" coordorigin="1736,-362" coordsize="0,5252" path="m1736,-362r,5252e" filled="f" strokeweight=".72pt">
                <v:path arrowok="t"/>
              </v:shape>
            </v:group>
            <v:group id="_x0000_s1057" style="position:absolute;left:1654;top:-345;width:2;height:5206" coordorigin="1654,-345" coordsize="2,5206">
              <v:shape id="_x0000_s1058" style="position:absolute;left:1654;top:-345;width:2;height:5206" coordorigin="1654,-345" coordsize="0,5206" path="m1654,-345r,5206e" filled="f" strokeweight="1.44pt">
                <v:path arrowok="t"/>
              </v:shape>
            </v:group>
            <v:group id="_x0000_s1055" style="position:absolute;left:1654;top:4861;width:2;height:104" coordorigin="1654,4861" coordsize="2,104">
              <v:shape id="_x0000_s1056" style="position:absolute;left:1654;top:4861;width:2;height:104" coordorigin="1654,4861" coordsize="0,104" path="m1654,4861r,103e" filled="f" strokeweight="1.44pt">
                <v:path arrowok="t"/>
              </v:shape>
            </v:group>
            <v:group id="_x0000_s1053" style="position:absolute;left:1640;top:4957;width:104;height:2" coordorigin="1640,4957" coordsize="104,2">
              <v:shape id="_x0000_s1054" style="position:absolute;left:1640;top:4957;width:104;height:2" coordorigin="1640,4957" coordsize="104,0" path="m1640,4957r103,e" filled="f" strokeweight=".72pt">
                <v:path arrowok="t"/>
              </v:shape>
            </v:group>
            <v:group id="_x0000_s1051" style="position:absolute;left:1743;top:4957;width:3075;height:2" coordorigin="1743,4957" coordsize="3075,2">
              <v:shape id="_x0000_s1052" style="position:absolute;left:1743;top:4957;width:3075;height:2" coordorigin="1743,4957" coordsize="3075,0" path="m1743,4957r3075,e" filled="f" strokeweight=".72pt">
                <v:path arrowok="t"/>
              </v:shape>
            </v:group>
            <v:group id="_x0000_s1049" style="position:absolute;left:1743;top:4875;width:3075;height:2" coordorigin="1743,4875" coordsize="3075,2">
              <v:shape id="_x0000_s1050" style="position:absolute;left:1743;top:4875;width:3075;height:2" coordorigin="1743,4875" coordsize="3075,0" path="m1743,4875r3075,e" filled="f" strokeweight="1.44pt">
                <v:path arrowok="t"/>
              </v:shape>
            </v:group>
            <v:group id="_x0000_s1047" style="position:absolute;left:4914;top:-345;width:2;height:5206" coordorigin="4914,-345" coordsize="2,5206">
              <v:shape id="_x0000_s1048" style="position:absolute;left:4914;top:-345;width:2;height:5206" coordorigin="4914,-345" coordsize="0,5206" path="m4914,-345r,5206e" filled="f" strokeweight=".72pt">
                <v:path arrowok="t"/>
              </v:shape>
            </v:group>
            <v:group id="_x0000_s1045" style="position:absolute;left:4832;top:-362;width:2;height:5252" coordorigin="4832,-362" coordsize="2,5252">
              <v:shape id="_x0000_s1046" style="position:absolute;left:4832;top:-362;width:2;height:5252" coordorigin="4832,-362" coordsize="0,5252" path="m4832,-362r,5252e" filled="f" strokeweight="1.44pt">
                <v:path arrowok="t"/>
              </v:shape>
            </v:group>
            <v:group id="_x0000_s1043" style="position:absolute;left:4914;top:4861;width:2;height:104" coordorigin="4914,4861" coordsize="2,104">
              <v:shape id="_x0000_s1044" style="position:absolute;left:4914;top:4861;width:2;height:104" coordorigin="4914,4861" coordsize="0,104" path="m4914,4861r,103e" filled="f" strokeweight=".72pt">
                <v:path arrowok="t"/>
              </v:shape>
            </v:group>
            <v:group id="_x0000_s1040" style="position:absolute;left:4818;top:4957;width:104;height:2" coordorigin="4818,4957" coordsize="104,2">
              <v:shape id="_x0000_s1042" style="position:absolute;left:4818;top:4957;width:104;height:2" coordorigin="4818,4957" coordsize="104,0" path="m4818,4957r103,e" filled="f" strokeweight=".72pt">
                <v:path arrowok="t"/>
              </v:shape>
              <v:shape id="_x0000_s1041" type="#_x0000_t202" style="position:absolute;left:1692;top:-398;width:3177;height:5310" filled="f" stroked="f">
                <v:textbox inset="0,0,0,0">
                  <w:txbxContent>
                    <w:p w:rsidR="00655DC5" w:rsidRDefault="00655DC5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5DC5" w:rsidRDefault="009D134E">
                      <w:pPr>
                        <w:spacing w:before="172"/>
                        <w:ind w:left="112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SKILLS</w:t>
                      </w:r>
                      <w:r>
                        <w:rPr>
                          <w:rFonts w:ascii="Verdana"/>
                          <w:b/>
                          <w:spacing w:val="-10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SET</w:t>
                      </w:r>
                    </w:p>
                    <w:p w:rsidR="00655DC5" w:rsidRDefault="00655DC5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5DC5" w:rsidRDefault="00655DC5">
                      <w:pP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3"/>
                        </w:tabs>
                        <w:ind w:hanging="13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Microsoft office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tools</w:t>
                      </w: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3"/>
                        </w:tabs>
                        <w:spacing w:before="119"/>
                        <w:ind w:left="542" w:hanging="16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Tally</w:t>
                      </w: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3"/>
                        </w:tabs>
                        <w:spacing w:before="121"/>
                        <w:ind w:left="542" w:hanging="16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Quick</w:t>
                      </w:r>
                      <w:r>
                        <w:rPr>
                          <w:rFonts w:asci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books</w:t>
                      </w: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5"/>
                        </w:tabs>
                        <w:spacing w:before="121"/>
                        <w:ind w:left="544" w:hanging="16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Client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Relations</w:t>
                      </w: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5"/>
                        </w:tabs>
                        <w:spacing w:before="121" w:line="360" w:lineRule="auto"/>
                        <w:ind w:right="1174" w:hanging="13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Business</w:t>
                      </w: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Development</w:t>
                      </w:r>
                    </w:p>
                    <w:p w:rsidR="00655DC5" w:rsidRDefault="009D134E">
                      <w:pPr>
                        <w:ind w:left="37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-Time</w:t>
                      </w:r>
                      <w:r>
                        <w:rPr>
                          <w:rFonts w:asci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management</w:t>
                      </w:r>
                    </w:p>
                    <w:p w:rsidR="00655DC5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3"/>
                        </w:tabs>
                        <w:spacing w:before="121"/>
                        <w:ind w:left="542" w:hanging="16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Team</w:t>
                      </w:r>
                      <w:r>
                        <w:rPr>
                          <w:rFonts w:ascii="Verdana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Management</w:t>
                      </w:r>
                    </w:p>
                    <w:p w:rsidR="00655DC5" w:rsidRPr="00C145A0" w:rsidRDefault="009D13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6"/>
                        </w:tabs>
                        <w:spacing w:before="121"/>
                        <w:ind w:left="475" w:hanging="16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Credit</w:t>
                      </w:r>
                      <w:r>
                        <w:rPr>
                          <w:rFonts w:ascii="Verdana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Management</w:t>
                      </w:r>
                    </w:p>
                    <w:p w:rsidR="00C145A0" w:rsidRPr="00C145A0" w:rsidRDefault="00C145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6"/>
                        </w:tabs>
                        <w:spacing w:before="121"/>
                        <w:ind w:left="475" w:hanging="16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Sales</w:t>
                      </w:r>
                    </w:p>
                    <w:p w:rsidR="00C145A0" w:rsidRDefault="00C145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6"/>
                        </w:tabs>
                        <w:spacing w:before="121"/>
                        <w:ind w:left="475" w:hanging="16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Accounting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9D134E">
        <w:t>Confident, persuasive and initiative player with</w:t>
      </w:r>
      <w:r w:rsidR="009D134E">
        <w:rPr>
          <w:spacing w:val="30"/>
        </w:rPr>
        <w:t xml:space="preserve"> </w:t>
      </w:r>
      <w:r w:rsidR="009D134E">
        <w:t>an ability to communicate effectively across</w:t>
      </w:r>
      <w:r w:rsidR="009D134E">
        <w:rPr>
          <w:spacing w:val="8"/>
        </w:rPr>
        <w:t xml:space="preserve"> </w:t>
      </w:r>
      <w:r w:rsidR="009D134E">
        <w:t>diverse cultures to achieve exceptional business</w:t>
      </w:r>
      <w:r w:rsidR="009D134E">
        <w:rPr>
          <w:spacing w:val="-8"/>
        </w:rPr>
        <w:t xml:space="preserve"> </w:t>
      </w:r>
      <w:r w:rsidR="009D134E">
        <w:t>goals.</w:t>
      </w:r>
      <w:proofErr w:type="gramEnd"/>
    </w:p>
    <w:p w:rsidR="00655DC5" w:rsidRDefault="009D134E">
      <w:pPr>
        <w:pStyle w:val="ListParagraph"/>
        <w:numPr>
          <w:ilvl w:val="0"/>
          <w:numId w:val="3"/>
        </w:num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  <w:r>
        <w:rPr>
          <w:rFonts w:ascii="Calibri"/>
        </w:rPr>
        <w:t>Consistent record of fostering excellent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 xml:space="preserve">business, working relationship and </w:t>
      </w:r>
      <w:r w:rsidR="00936ABF">
        <w:rPr>
          <w:rFonts w:ascii="Calibri"/>
        </w:rPr>
        <w:t xml:space="preserve">exerting </w:t>
      </w:r>
      <w:r w:rsidR="00936ABF">
        <w:rPr>
          <w:rFonts w:ascii="Calibri"/>
          <w:spacing w:val="4"/>
        </w:rPr>
        <w:t>positive</w:t>
      </w:r>
      <w:r>
        <w:rPr>
          <w:rFonts w:ascii="Calibri"/>
        </w:rPr>
        <w:t xml:space="preserve"> influence at all levels to facilitate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teamwork, business growth and organizational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development.</w:t>
      </w:r>
    </w:p>
    <w:p w:rsidR="00655DC5" w:rsidRDefault="009D134E">
      <w:pPr>
        <w:pStyle w:val="ListParagraph"/>
        <w:numPr>
          <w:ilvl w:val="0"/>
          <w:numId w:val="3"/>
        </w:numPr>
        <w:tabs>
          <w:tab w:val="left" w:pos="4304"/>
        </w:tabs>
        <w:spacing w:before="2" w:line="237" w:lineRule="auto"/>
        <w:ind w:right="3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 focused, disciplined, keen learner, having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 cheerful ‘can do’ attitude.</w:t>
      </w:r>
    </w:p>
    <w:p w:rsidR="00655DC5" w:rsidRDefault="009D134E">
      <w:pPr>
        <w:pStyle w:val="ListParagraph"/>
        <w:numPr>
          <w:ilvl w:val="0"/>
          <w:numId w:val="3"/>
        </w:numPr>
        <w:tabs>
          <w:tab w:val="left" w:pos="4304"/>
        </w:tabs>
        <w:spacing w:before="1"/>
        <w:ind w:right="316"/>
        <w:jc w:val="both"/>
        <w:rPr>
          <w:rFonts w:ascii="Calibri" w:eastAsia="Calibri" w:hAnsi="Calibri" w:cs="Calibri"/>
        </w:rPr>
      </w:pPr>
      <w:r>
        <w:rPr>
          <w:rFonts w:ascii="Calibri"/>
        </w:rPr>
        <w:t>Open-minded, flexible and adaptable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personality with good leadership and problem-solving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skills.</w:t>
      </w:r>
    </w:p>
    <w:p w:rsidR="00655DC5" w:rsidRDefault="009D134E">
      <w:pPr>
        <w:pStyle w:val="ListParagraph"/>
        <w:numPr>
          <w:ilvl w:val="0"/>
          <w:numId w:val="3"/>
        </w:numPr>
        <w:tabs>
          <w:tab w:val="left" w:pos="4304"/>
        </w:tabs>
        <w:ind w:right="315"/>
        <w:jc w:val="both"/>
        <w:rPr>
          <w:rFonts w:ascii="Calibri" w:eastAsia="Calibri" w:hAnsi="Calibri" w:cs="Calibri"/>
        </w:rPr>
      </w:pPr>
      <w:r>
        <w:rPr>
          <w:rFonts w:ascii="Calibri"/>
        </w:rPr>
        <w:t>Ability to use professional concepts and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company objectives to resolve complex issues in creative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 effective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ways.</w:t>
      </w:r>
    </w:p>
    <w:p w:rsidR="00655DC5" w:rsidRDefault="009D134E">
      <w:pPr>
        <w:pStyle w:val="ListParagraph"/>
        <w:numPr>
          <w:ilvl w:val="0"/>
          <w:numId w:val="3"/>
        </w:numPr>
        <w:tabs>
          <w:tab w:val="left" w:pos="4304"/>
        </w:tabs>
        <w:rPr>
          <w:rFonts w:ascii="Calibri" w:eastAsia="Calibri" w:hAnsi="Calibri" w:cs="Calibri"/>
        </w:rPr>
      </w:pPr>
      <w:r>
        <w:rPr>
          <w:rFonts w:ascii="Calibri"/>
        </w:rPr>
        <w:t>High standard of performance and business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ethics.</w:t>
      </w:r>
    </w:p>
    <w:p w:rsidR="00251DCE" w:rsidRPr="00883B21" w:rsidRDefault="009D134E" w:rsidP="00251DCE">
      <w:pPr>
        <w:pStyle w:val="ListParagraph"/>
        <w:numPr>
          <w:ilvl w:val="0"/>
          <w:numId w:val="3"/>
        </w:num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  <w:r>
        <w:rPr>
          <w:rFonts w:ascii="Calibri"/>
        </w:rPr>
        <w:t>Comfortable in a fast paced, performance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oriented environment.</w:t>
      </w:r>
    </w:p>
    <w:p w:rsidR="00251DCE" w:rsidRDefault="00251DCE" w:rsidP="00251DCE">
      <w:p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</w:p>
    <w:p w:rsidR="00251DCE" w:rsidRDefault="00251DCE" w:rsidP="00251DCE">
      <w:pPr>
        <w:pStyle w:val="Heading4"/>
        <w:spacing w:line="243" w:lineRule="exact"/>
        <w:ind w:right="3471"/>
        <w:rPr>
          <w:rFonts w:ascii="Verdana" w:eastAsia="Verdana" w:hAnsi="Verdana" w:cs="Verdana"/>
          <w:b w:val="0"/>
          <w:bCs w:val="0"/>
        </w:rPr>
      </w:pPr>
      <w:r>
        <w:rPr>
          <w:rFonts w:ascii="Verdana"/>
        </w:rPr>
        <w:t>Academic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Profile:</w:t>
      </w:r>
    </w:p>
    <w:p w:rsidR="00251DCE" w:rsidRDefault="00251DCE" w:rsidP="00251DCE">
      <w:pPr>
        <w:pStyle w:val="ListParagraph"/>
        <w:numPr>
          <w:ilvl w:val="0"/>
          <w:numId w:val="1"/>
        </w:numPr>
        <w:tabs>
          <w:tab w:val="left" w:pos="1250"/>
        </w:tabs>
        <w:ind w:right="46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MBA (Master of Business Administration) from Sikkim </w:t>
      </w:r>
      <w:proofErr w:type="spellStart"/>
      <w:r>
        <w:rPr>
          <w:rFonts w:ascii="Verdana"/>
          <w:sz w:val="20"/>
        </w:rPr>
        <w:t>manipal</w:t>
      </w:r>
      <w:proofErr w:type="spellEnd"/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university</w:t>
      </w:r>
    </w:p>
    <w:p w:rsidR="00251DCE" w:rsidRDefault="00251DCE" w:rsidP="00251DCE">
      <w:pPr>
        <w:pStyle w:val="ListParagraph"/>
        <w:numPr>
          <w:ilvl w:val="0"/>
          <w:numId w:val="1"/>
        </w:numPr>
        <w:tabs>
          <w:tab w:val="left" w:pos="1181"/>
        </w:tabs>
        <w:ind w:right="46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B.Com (Bachelor of Commerce) from MJP </w:t>
      </w:r>
      <w:proofErr w:type="spellStart"/>
      <w:r>
        <w:rPr>
          <w:rFonts w:ascii="Verdana"/>
          <w:sz w:val="20"/>
        </w:rPr>
        <w:t>Rohilkhand</w:t>
      </w:r>
      <w:proofErr w:type="spellEnd"/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University.</w:t>
      </w:r>
    </w:p>
    <w:p w:rsidR="00251DCE" w:rsidRDefault="00251DCE" w:rsidP="00251DCE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Senior Secondary School in 2010 from Uttar Pradesh board, Uttar</w:t>
      </w:r>
      <w:r>
        <w:rPr>
          <w:rFonts w:ascii="Verdana"/>
          <w:spacing w:val="-20"/>
          <w:sz w:val="20"/>
        </w:rPr>
        <w:t xml:space="preserve"> </w:t>
      </w:r>
      <w:r>
        <w:rPr>
          <w:rFonts w:ascii="Verdana"/>
          <w:sz w:val="20"/>
        </w:rPr>
        <w:t>Pradesh</w:t>
      </w:r>
    </w:p>
    <w:p w:rsidR="00251DCE" w:rsidRDefault="00251DCE" w:rsidP="00251DCE">
      <w:pPr>
        <w:rPr>
          <w:rFonts w:ascii="Verdana" w:eastAsia="Verdana" w:hAnsi="Verdana" w:cs="Verdana"/>
          <w:sz w:val="20"/>
          <w:szCs w:val="20"/>
        </w:rPr>
      </w:pPr>
    </w:p>
    <w:p w:rsidR="00251DCE" w:rsidRDefault="00251DCE" w:rsidP="00251DCE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251DCE" w:rsidRDefault="00251DCE" w:rsidP="00251DCE">
      <w:pPr>
        <w:pStyle w:val="Heading4"/>
        <w:ind w:right="3471"/>
        <w:rPr>
          <w:rFonts w:ascii="Verdana" w:eastAsia="Verdana" w:hAnsi="Verdana" w:cs="Verdana"/>
          <w:b w:val="0"/>
          <w:bCs w:val="0"/>
        </w:rPr>
      </w:pPr>
      <w:r>
        <w:rPr>
          <w:rFonts w:ascii="Verdana"/>
        </w:rPr>
        <w:t>Technical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Expertise:</w:t>
      </w:r>
    </w:p>
    <w:p w:rsidR="00251DCE" w:rsidRDefault="00251DCE" w:rsidP="00251DCE">
      <w:pPr>
        <w:pStyle w:val="BodyText"/>
        <w:spacing w:before="1"/>
        <w:ind w:right="891"/>
      </w:pPr>
      <w:r>
        <w:t>Proficient in using Operating Systems like Windows 7, XP, &amp;</w:t>
      </w:r>
      <w:r>
        <w:rPr>
          <w:spacing w:val="-18"/>
        </w:rPr>
        <w:t xml:space="preserve"> </w:t>
      </w:r>
      <w:r>
        <w:t>Vista</w:t>
      </w:r>
      <w:r>
        <w:rPr>
          <w:w w:val="99"/>
        </w:rPr>
        <w:t xml:space="preserve"> </w:t>
      </w:r>
      <w:r>
        <w:t>Internet, CRM, MS Word, Excel, Power</w:t>
      </w:r>
      <w:r>
        <w:rPr>
          <w:spacing w:val="-16"/>
        </w:rPr>
        <w:t xml:space="preserve"> </w:t>
      </w:r>
      <w:r>
        <w:t>point</w:t>
      </w:r>
    </w:p>
    <w:p w:rsidR="00251DCE" w:rsidRDefault="00251DCE" w:rsidP="00251DCE">
      <w:p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</w:p>
    <w:p w:rsidR="00251DCE" w:rsidRDefault="00251DCE" w:rsidP="00251DCE">
      <w:p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</w:p>
    <w:p w:rsidR="00251DCE" w:rsidRDefault="00251DCE" w:rsidP="00251DCE">
      <w:pPr>
        <w:tabs>
          <w:tab w:val="left" w:pos="4304"/>
        </w:tabs>
        <w:ind w:right="313"/>
        <w:jc w:val="both"/>
        <w:rPr>
          <w:rFonts w:ascii="Calibri" w:eastAsia="Calibri" w:hAnsi="Calibri" w:cs="Calibri"/>
        </w:rPr>
      </w:pPr>
    </w:p>
    <w:p w:rsidR="00655DC5" w:rsidRDefault="00655DC5">
      <w:pPr>
        <w:spacing w:before="6"/>
        <w:rPr>
          <w:rFonts w:ascii="Calibri" w:eastAsia="Calibri" w:hAnsi="Calibri" w:cs="Calibri"/>
        </w:rPr>
      </w:pPr>
    </w:p>
    <w:p w:rsidR="00251DCE" w:rsidRDefault="00251DC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655DC5" w:rsidRDefault="00AA1857">
      <w:pPr>
        <w:spacing w:line="439" w:lineRule="exact"/>
        <w:ind w:left="2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8"/>
          <w:sz w:val="20"/>
          <w:szCs w:val="20"/>
        </w:rPr>
      </w:r>
      <w:r>
        <w:rPr>
          <w:rFonts w:ascii="Calibri" w:eastAsia="Calibri" w:hAnsi="Calibri" w:cs="Calibri"/>
          <w:position w:val="-8"/>
          <w:sz w:val="20"/>
          <w:szCs w:val="20"/>
        </w:rPr>
        <w:pict>
          <v:group id="_x0000_s1029" style="width:436.4pt;height:22pt;mso-position-horizontal-relative:char;mso-position-vertical-relative:line" coordsize="8728,440">
            <v:group id="_x0000_s1037" style="position:absolute;left:14;top:103;width:8699;height:308" coordorigin="14,103" coordsize="8699,308">
              <v:shape id="_x0000_s1038" style="position:absolute;left:14;top:103;width:8699;height:308" coordorigin="14,103" coordsize="8699,308" path="m14,410r8699,l8713,103,14,103r,307xe" fillcolor="#b6b6b6" stroked="f">
                <v:path arrowok="t"/>
              </v:shape>
            </v:group>
            <v:group id="_x0000_s1035" style="position:absolute;left:14;top:14;width:8699;height:2" coordorigin="14,14" coordsize="8699,2">
              <v:shape id="_x0000_s1036" style="position:absolute;left:14;top:14;width:8699;height:2" coordorigin="14,14" coordsize="8699,0" path="m14,14r8699,e" filled="f" strokeweight="1.44pt">
                <v:path arrowok="t"/>
              </v:shape>
            </v:group>
            <v:group id="_x0000_s1033" style="position:absolute;left:14;top:96;width:8699;height:2" coordorigin="14,96" coordsize="8699,2">
              <v:shape id="_x0000_s1034" style="position:absolute;left:14;top:96;width:8699;height:2" coordorigin="14,96" coordsize="8699,0" path="m14,96r8699,e" filled="f" strokeweight=".72pt">
                <v:path arrowok="t"/>
              </v:shape>
            </v:group>
            <v:group id="_x0000_s1030" style="position:absolute;left:14;top:425;width:8699;height:2" coordorigin="14,425" coordsize="8699,2">
              <v:shape id="_x0000_s1032" style="position:absolute;left:14;top:425;width:8699;height:2" coordorigin="14,425" coordsize="8699,0" path="m14,425r8699,e" filled="f" strokeweight="1.44pt">
                <v:path arrowok="t"/>
              </v:shape>
              <v:shape id="_x0000_s1031" type="#_x0000_t202" style="position:absolute;left:14;top:96;width:8699;height:329" filled="f" stroked="f">
                <v:textbox inset="0,0,0,0">
                  <w:txbxContent>
                    <w:p w:rsidR="00655DC5" w:rsidRDefault="009D134E">
                      <w:pPr>
                        <w:spacing w:before="31"/>
                        <w:ind w:left="305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Organizational</w:t>
                      </w:r>
                      <w:r>
                        <w:rPr>
                          <w:rFonts w:ascii="Verdana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5DC5" w:rsidRDefault="00655DC5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655DC5" w:rsidRDefault="00AA1857">
      <w:pPr>
        <w:spacing w:line="20" w:lineRule="exact"/>
        <w:ind w:left="2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35.7pt;height:.75pt;mso-position-horizontal-relative:char;mso-position-vertical-relative:line" coordsize="8714,15">
            <v:group id="_x0000_s1027" style="position:absolute;left:7;top:7;width:8699;height:2" coordorigin="7,7" coordsize="8699,2">
              <v:shape id="_x0000_s1028" style="position:absolute;left:7;top:7;width:8699;height:2" coordorigin="7,7" coordsize="8699,0" path="m7,7r8699,e" filled="f" strokeweight=".72pt">
                <v:path arrowok="t"/>
              </v:shape>
            </v:group>
            <w10:wrap type="none"/>
            <w10:anchorlock/>
          </v:group>
        </w:pict>
      </w:r>
    </w:p>
    <w:p w:rsidR="00655DC5" w:rsidRDefault="00655DC5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55DC5" w:rsidRDefault="009D134E" w:rsidP="00EB1A45">
      <w:pPr>
        <w:spacing w:before="56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AL MEHAIRI GROUP OF CO</w:t>
      </w:r>
      <w:r w:rsidR="00C145A0">
        <w:rPr>
          <w:rFonts w:ascii="Calibri"/>
          <w:b/>
        </w:rPr>
        <w:t>MPANIES</w:t>
      </w:r>
    </w:p>
    <w:p w:rsidR="00655DC5" w:rsidRDefault="00EB1A45" w:rsidP="00EB1A45">
      <w:pPr>
        <w:pStyle w:val="Heading4"/>
        <w:spacing w:before="2"/>
        <w:ind w:left="0"/>
        <w:rPr>
          <w:b w:val="0"/>
          <w:bCs w:val="0"/>
        </w:rPr>
      </w:pPr>
      <w:r>
        <w:t xml:space="preserve"> </w:t>
      </w:r>
      <w:r w:rsidR="00936ABF">
        <w:t xml:space="preserve">Designation: </w:t>
      </w:r>
      <w:r w:rsidR="00936ABF" w:rsidRPr="00C145A0">
        <w:rPr>
          <w:sz w:val="22"/>
        </w:rPr>
        <w:t xml:space="preserve">Senior </w:t>
      </w:r>
      <w:r w:rsidR="00936ABF" w:rsidRPr="00C145A0">
        <w:rPr>
          <w:spacing w:val="-15"/>
          <w:sz w:val="22"/>
        </w:rPr>
        <w:t>Accountant</w:t>
      </w:r>
    </w:p>
    <w:p w:rsidR="00C30DE6" w:rsidRDefault="009D134E" w:rsidP="00EB1A45">
      <w:pPr>
        <w:pStyle w:val="BodyText"/>
        <w:spacing w:before="2"/>
        <w:ind w:left="0" w:right="4658"/>
        <w:rPr>
          <w:w w:val="99"/>
        </w:rPr>
      </w:pPr>
      <w:r>
        <w:t xml:space="preserve">Duration: </w:t>
      </w:r>
      <w:r w:rsidR="005771E2">
        <w:t>14</w:t>
      </w:r>
      <w:r w:rsidR="005771E2" w:rsidRPr="005771E2">
        <w:rPr>
          <w:vertAlign w:val="superscript"/>
        </w:rPr>
        <w:t>th</w:t>
      </w:r>
      <w:r w:rsidR="005771E2">
        <w:t xml:space="preserve"> </w:t>
      </w:r>
      <w:r>
        <w:t xml:space="preserve">July-2016 </w:t>
      </w:r>
      <w:r w:rsidR="005771E2">
        <w:t>–</w:t>
      </w:r>
      <w:r>
        <w:rPr>
          <w:spacing w:val="-2"/>
        </w:rPr>
        <w:t xml:space="preserve"> </w:t>
      </w:r>
      <w:r w:rsidR="005771E2">
        <w:rPr>
          <w:spacing w:val="-2"/>
        </w:rPr>
        <w:t>11</w:t>
      </w:r>
      <w:r w:rsidR="005771E2" w:rsidRPr="005771E2">
        <w:rPr>
          <w:spacing w:val="-2"/>
          <w:vertAlign w:val="superscript"/>
        </w:rPr>
        <w:t>th</w:t>
      </w:r>
      <w:r w:rsidR="005771E2">
        <w:rPr>
          <w:spacing w:val="-2"/>
        </w:rPr>
        <w:t xml:space="preserve"> July 2017</w:t>
      </w:r>
    </w:p>
    <w:p w:rsidR="00655DC5" w:rsidRDefault="009D134E" w:rsidP="00EB1A45">
      <w:pPr>
        <w:pStyle w:val="BodyText"/>
        <w:spacing w:before="2"/>
        <w:ind w:left="0" w:right="4658"/>
      </w:pPr>
      <w:r>
        <w:t>Location: Dubai, United Arab</w:t>
      </w:r>
      <w:r>
        <w:rPr>
          <w:spacing w:val="-13"/>
        </w:rPr>
        <w:t xml:space="preserve"> </w:t>
      </w:r>
      <w:r>
        <w:t>Emirates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Prepare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and records asset, liability, revenue, and expenses entries by compiling and analyzing account information.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Maintain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and balances subsidiary accounts by verifying, allocating, posting, reconciling transactions; resolving discrepancies.</w:t>
      </w:r>
    </w:p>
    <w:p w:rsidR="00936ABF" w:rsidRPr="00936ABF" w:rsidRDefault="00936ABF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>Maintain general ledger by transferring subsidiary accounts; preparing a trial balance; reconciling entries.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Summarize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financial status by collecting information; preparing balance sheet, profit and loss, and other statements.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Produce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payroll by initiating computer processing; printing checks, verifying finished </w:t>
      </w:r>
      <w:r>
        <w:rPr>
          <w:rFonts w:ascii="Verdana" w:eastAsia="Times New Roman" w:hAnsi="Verdana" w:cs="Arial"/>
          <w:sz w:val="20"/>
          <w:szCs w:val="20"/>
          <w:lang w:val="en-IN" w:eastAsia="en-IN"/>
        </w:rPr>
        <w:t>product. Complete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external audit by analyzing and scheduling general ledger accounts; providing information for auditors.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Avoid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legal challenges by complying with legal requirements.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Secure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financial information by completing database backups.</w:t>
      </w:r>
    </w:p>
    <w:p w:rsidR="00936ABF" w:rsidRPr="00936ABF" w:rsidRDefault="00251DCE" w:rsidP="00936AB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Protect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organization's value by keeping information confidential.</w:t>
      </w:r>
    </w:p>
    <w:p w:rsidR="00655DC5" w:rsidRPr="00C145A0" w:rsidRDefault="00251DCE" w:rsidP="00C145A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val="en-IN" w:eastAsia="en-IN"/>
        </w:rPr>
      </w:pPr>
      <w:r>
        <w:rPr>
          <w:rFonts w:ascii="Verdana" w:eastAsia="Times New Roman" w:hAnsi="Verdana" w:cs="Arial"/>
          <w:sz w:val="20"/>
          <w:szCs w:val="20"/>
          <w:lang w:val="en-IN" w:eastAsia="en-IN"/>
        </w:rPr>
        <w:t>Update</w:t>
      </w:r>
      <w:r w:rsidR="00936ABF" w:rsidRPr="00936ABF">
        <w:rPr>
          <w:rFonts w:ascii="Verdana" w:eastAsia="Times New Roman" w:hAnsi="Verdana" w:cs="Arial"/>
          <w:sz w:val="20"/>
          <w:szCs w:val="20"/>
          <w:lang w:val="en-IN" w:eastAsia="en-IN"/>
        </w:rPr>
        <w:t xml:space="preserve"> job knowledge by participating in educational opportunities; reading professional publications; maintaining personal networks; participating in professional organizations.</w:t>
      </w:r>
    </w:p>
    <w:p w:rsidR="00655DC5" w:rsidRDefault="009D134E" w:rsidP="003D6476">
      <w:pPr>
        <w:pStyle w:val="Heading1"/>
        <w:spacing w:line="293" w:lineRule="exact"/>
        <w:ind w:left="0" w:right="6065"/>
        <w:rPr>
          <w:b w:val="0"/>
          <w:bCs w:val="0"/>
        </w:rPr>
      </w:pPr>
      <w:r>
        <w:t>DUNIA FIANACE</w:t>
      </w:r>
      <w:r>
        <w:rPr>
          <w:spacing w:val="-7"/>
        </w:rPr>
        <w:t xml:space="preserve"> </w:t>
      </w:r>
      <w:r>
        <w:t>L.L.C</w:t>
      </w:r>
    </w:p>
    <w:p w:rsidR="00655DC5" w:rsidRDefault="00B3629A" w:rsidP="003D6476">
      <w:pPr>
        <w:pStyle w:val="Heading4"/>
        <w:spacing w:line="244" w:lineRule="exact"/>
        <w:ind w:left="0" w:right="6065"/>
        <w:rPr>
          <w:b w:val="0"/>
          <w:bCs w:val="0"/>
        </w:rPr>
      </w:pPr>
      <w:r>
        <w:t>Designation: Relationship officer</w:t>
      </w:r>
    </w:p>
    <w:p w:rsidR="00B3629A" w:rsidRDefault="003D6476" w:rsidP="00B3629A">
      <w:pPr>
        <w:pStyle w:val="BodyText"/>
        <w:ind w:left="0" w:right="4658"/>
      </w:pPr>
      <w:r>
        <w:t xml:space="preserve"> </w:t>
      </w:r>
      <w:r w:rsidR="009D134E">
        <w:t xml:space="preserve">Duration: January-2016 </w:t>
      </w:r>
      <w:r w:rsidR="009D134E">
        <w:rPr>
          <w:rFonts w:cs="Verdana"/>
        </w:rPr>
        <w:t>–</w:t>
      </w:r>
      <w:r w:rsidR="009D134E">
        <w:rPr>
          <w:rFonts w:cs="Verdana"/>
          <w:spacing w:val="-8"/>
        </w:rPr>
        <w:t xml:space="preserve"> </w:t>
      </w:r>
      <w:r w:rsidR="009D134E">
        <w:t>May-</w:t>
      </w:r>
      <w:r>
        <w:t>2016                  L</w:t>
      </w:r>
      <w:r w:rsidR="009D134E">
        <w:t>ocation: Dubai, United Arab</w:t>
      </w:r>
      <w:r w:rsidR="009D134E">
        <w:rPr>
          <w:spacing w:val="-13"/>
        </w:rPr>
        <w:t xml:space="preserve"> </w:t>
      </w:r>
      <w:r w:rsidR="009D134E">
        <w:t>Emirates</w:t>
      </w:r>
    </w:p>
    <w:p w:rsidR="00B3629A" w:rsidRPr="00A3428D" w:rsidRDefault="00B3629A" w:rsidP="00B3629A">
      <w:pPr>
        <w:pStyle w:val="BodyText"/>
        <w:ind w:left="0" w:right="4658"/>
        <w:rPr>
          <w:rFonts w:ascii="Bookman Old Style" w:hAnsi="Bookman Old Style" w:cs="Arial"/>
          <w:color w:val="FFFFFF"/>
          <w:sz w:val="32"/>
          <w:szCs w:val="23"/>
        </w:rPr>
      </w:pPr>
    </w:p>
    <w:p w:rsidR="00B3629A" w:rsidRPr="00A3428D" w:rsidRDefault="00B3629A" w:rsidP="00B3629A">
      <w:pPr>
        <w:pStyle w:val="NormalWeb"/>
        <w:shd w:val="clear" w:color="auto" w:fill="FFFFFF"/>
        <w:spacing w:before="0" w:beforeAutospacing="0" w:after="250" w:afterAutospacing="0"/>
        <w:rPr>
          <w:rFonts w:ascii="Bookman Old Style" w:hAnsi="Bookman Old Style" w:cs="Arial"/>
          <w:color w:val="000000"/>
          <w:szCs w:val="18"/>
        </w:rPr>
      </w:pPr>
      <w:r w:rsidRPr="00A3428D">
        <w:rPr>
          <w:rFonts w:ascii="Bookman Old Style" w:hAnsi="Bookman Old Style" w:cs="Arial"/>
          <w:color w:val="000000"/>
          <w:szCs w:val="18"/>
        </w:rPr>
        <w:t>• Identify potential customers through databases, cold calling, follow up leads and telephone/personal contacts etc. </w:t>
      </w:r>
      <w:r w:rsidRPr="00A3428D">
        <w:rPr>
          <w:rFonts w:ascii="Bookman Old Style" w:hAnsi="Bookman Old Style" w:cs="Arial"/>
          <w:color w:val="000000"/>
          <w:szCs w:val="18"/>
        </w:rPr>
        <w:br/>
        <w:t xml:space="preserve">• </w:t>
      </w:r>
      <w:proofErr w:type="gramStart"/>
      <w:r w:rsidRPr="00A3428D">
        <w:rPr>
          <w:rFonts w:ascii="Bookman Old Style" w:hAnsi="Bookman Old Style" w:cs="Arial"/>
          <w:color w:val="000000"/>
          <w:szCs w:val="18"/>
        </w:rPr>
        <w:t>To</w:t>
      </w:r>
      <w:proofErr w:type="gramEnd"/>
      <w:r w:rsidRPr="00A3428D">
        <w:rPr>
          <w:rFonts w:ascii="Bookman Old Style" w:hAnsi="Bookman Old Style" w:cs="Arial"/>
          <w:color w:val="000000"/>
          <w:szCs w:val="18"/>
        </w:rPr>
        <w:t xml:space="preserve"> sell Personal finance products to the specified target customers/segments and meet monthly sales targets.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contact potential customers and convince them about the bank’s product offerings.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ensure that prospects are clearly communicated about the bank charges/terms and conditions.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ensure “Know Your Customer” requirements as prescribed by the bank are duly adhered to. All the legal and compliance guidelines provided by the bank are adhered to.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Data confidentiality and secrecy norms of the bank are adhered to.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ensure that no customer application is misplaced and is kept in safe custody.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ensure that code of the conduct as per the bank bank’s policy are adhered to.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Maintain complete and detailed knowledge of all assigned products.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Maintain accurate and up to date activity records. </w:t>
      </w:r>
      <w:r w:rsidRPr="00A3428D">
        <w:rPr>
          <w:rFonts w:ascii="Bookman Old Style" w:hAnsi="Bookman Old Style" w:cs="Arial"/>
          <w:color w:val="000000"/>
          <w:szCs w:val="18"/>
        </w:rPr>
        <w:br/>
        <w:t>• Maximize sales referral opportunities by working with customer service colleagues.  </w:t>
      </w:r>
      <w:r w:rsidRPr="00A3428D">
        <w:rPr>
          <w:rFonts w:ascii="Bookman Old Style" w:hAnsi="Bookman Old Style" w:cs="Arial"/>
          <w:color w:val="000000"/>
          <w:szCs w:val="18"/>
        </w:rPr>
        <w:br/>
        <w:t>• To ensure performance as per the performance management criteria.</w:t>
      </w:r>
    </w:p>
    <w:p w:rsidR="00AA6528" w:rsidRDefault="00AA6528">
      <w:pPr>
        <w:rPr>
          <w:rFonts w:ascii="Verdana" w:hAnsi="Verdana" w:cs="Arial"/>
          <w:color w:val="2C3E4F"/>
          <w:sz w:val="20"/>
          <w:szCs w:val="16"/>
          <w:shd w:val="clear" w:color="auto" w:fill="FFFFFF"/>
        </w:rPr>
      </w:pPr>
    </w:p>
    <w:p w:rsidR="00AA6528" w:rsidRDefault="00AA6528">
      <w:pPr>
        <w:rPr>
          <w:rFonts w:ascii="Verdana" w:hAnsi="Verdana" w:cs="Arial"/>
          <w:color w:val="2C3E4F"/>
          <w:sz w:val="20"/>
          <w:szCs w:val="16"/>
          <w:shd w:val="clear" w:color="auto" w:fill="FFFFFF"/>
        </w:rPr>
      </w:pPr>
    </w:p>
    <w:p w:rsidR="00AA6528" w:rsidRDefault="00AA6528">
      <w:pPr>
        <w:rPr>
          <w:rFonts w:ascii="Verdana" w:hAnsi="Verdana" w:cs="Arial"/>
          <w:color w:val="2C3E4F"/>
          <w:sz w:val="20"/>
          <w:szCs w:val="16"/>
          <w:shd w:val="clear" w:color="auto" w:fill="FFFFFF"/>
        </w:rPr>
      </w:pPr>
    </w:p>
    <w:p w:rsidR="00AA6528" w:rsidRDefault="00AA6528">
      <w:pPr>
        <w:rPr>
          <w:rFonts w:ascii="Verdana" w:hAnsi="Verdana" w:cs="Arial"/>
          <w:color w:val="2C3E4F"/>
          <w:sz w:val="20"/>
          <w:szCs w:val="16"/>
          <w:shd w:val="clear" w:color="auto" w:fill="FFFFFF"/>
        </w:rPr>
      </w:pPr>
    </w:p>
    <w:p w:rsidR="00C145A0" w:rsidRPr="00883B21" w:rsidRDefault="00C145A0" w:rsidP="00C145A0">
      <w:pPr>
        <w:pStyle w:val="Heading1"/>
        <w:spacing w:before="39"/>
        <w:ind w:left="0" w:right="3471"/>
      </w:pPr>
      <w:r>
        <w:t>SALUTATION ENGINEERING WORKS CO.</w:t>
      </w:r>
      <w:r>
        <w:rPr>
          <w:spacing w:val="-12"/>
        </w:rPr>
        <w:t xml:space="preserve"> </w:t>
      </w:r>
      <w:r>
        <w:t>LTD</w:t>
      </w:r>
    </w:p>
    <w:p w:rsidR="00C145A0" w:rsidRDefault="00C145A0" w:rsidP="00BF6EEE">
      <w:pPr>
        <w:pStyle w:val="Heading4"/>
        <w:ind w:left="0" w:right="3471"/>
        <w:rPr>
          <w:b w:val="0"/>
          <w:bCs w:val="0"/>
        </w:rPr>
      </w:pPr>
      <w:r>
        <w:t xml:space="preserve">Designation: Procurement business analyst </w:t>
      </w:r>
      <w:r w:rsidR="00BF6EEE">
        <w:t xml:space="preserve">cum </w:t>
      </w:r>
      <w:r>
        <w:t>Accountant</w:t>
      </w:r>
    </w:p>
    <w:p w:rsidR="00C145A0" w:rsidRDefault="00C145A0" w:rsidP="00BF6EEE">
      <w:pPr>
        <w:pStyle w:val="BodyText"/>
        <w:spacing w:before="2"/>
        <w:ind w:left="0" w:right="4411"/>
      </w:pPr>
      <w:r>
        <w:t xml:space="preserve">Duration: March-2013 </w:t>
      </w:r>
      <w:r>
        <w:rPr>
          <w:rFonts w:cs="Verdana"/>
        </w:rPr>
        <w:t xml:space="preserve">– </w:t>
      </w:r>
      <w:r>
        <w:t>October</w:t>
      </w:r>
      <w:r>
        <w:rPr>
          <w:spacing w:val="-12"/>
        </w:rPr>
        <w:t xml:space="preserve"> </w:t>
      </w:r>
      <w:r>
        <w:t>2015</w:t>
      </w:r>
      <w:r>
        <w:rPr>
          <w:w w:val="99"/>
        </w:rPr>
        <w:t xml:space="preserve"> </w:t>
      </w:r>
      <w:r>
        <w:t>Location: Rampur, Uttar</w:t>
      </w:r>
      <w:r>
        <w:rPr>
          <w:spacing w:val="-8"/>
        </w:rPr>
        <w:t xml:space="preserve"> </w:t>
      </w:r>
      <w:r>
        <w:t>Pradesh</w:t>
      </w:r>
    </w:p>
    <w:p w:rsidR="00C145A0" w:rsidRDefault="00C145A0">
      <w:pPr>
        <w:rPr>
          <w:rFonts w:ascii="Verdana" w:hAnsi="Verdana"/>
          <w:sz w:val="28"/>
        </w:rPr>
      </w:pPr>
    </w:p>
    <w:p w:rsidR="00251DCE" w:rsidRDefault="00251DCE" w:rsidP="00C145A0">
      <w:pPr>
        <w:pStyle w:val="Heading1"/>
        <w:spacing w:line="293" w:lineRule="exact"/>
        <w:ind w:right="3471"/>
      </w:pPr>
    </w:p>
    <w:p w:rsidR="00251DCE" w:rsidRDefault="00251DCE" w:rsidP="00C145A0">
      <w:pPr>
        <w:pStyle w:val="Heading1"/>
        <w:spacing w:line="293" w:lineRule="exact"/>
        <w:ind w:right="3471"/>
      </w:pPr>
    </w:p>
    <w:p w:rsidR="00C145A0" w:rsidRDefault="00C145A0" w:rsidP="00AA6528">
      <w:pPr>
        <w:pStyle w:val="Heading1"/>
        <w:spacing w:line="293" w:lineRule="exact"/>
        <w:ind w:left="0" w:right="3471"/>
        <w:rPr>
          <w:b w:val="0"/>
          <w:bCs w:val="0"/>
        </w:rPr>
      </w:pPr>
      <w:r>
        <w:t>CONVERGYS BPO</w:t>
      </w:r>
      <w:r>
        <w:rPr>
          <w:spacing w:val="-5"/>
        </w:rPr>
        <w:t xml:space="preserve"> </w:t>
      </w:r>
      <w:r>
        <w:t>LTD. (Call centre-United Kingdom)</w:t>
      </w:r>
    </w:p>
    <w:p w:rsidR="00AA6528" w:rsidRDefault="00AA6528" w:rsidP="00AA6528">
      <w:pPr>
        <w:pStyle w:val="Heading4"/>
        <w:spacing w:line="244" w:lineRule="exact"/>
        <w:ind w:left="0" w:right="3471"/>
      </w:pPr>
      <w:r>
        <w:t xml:space="preserve"> </w:t>
      </w:r>
      <w:r w:rsidR="00C145A0">
        <w:t>Designation: Sales executive</w:t>
      </w:r>
    </w:p>
    <w:p w:rsidR="00AA6528" w:rsidRDefault="00AA6528" w:rsidP="00AA6528">
      <w:pPr>
        <w:pStyle w:val="Heading4"/>
        <w:spacing w:line="244" w:lineRule="exact"/>
        <w:ind w:left="0" w:right="3471"/>
      </w:pPr>
      <w:r>
        <w:t xml:space="preserve"> </w:t>
      </w:r>
      <w:r w:rsidR="00C145A0">
        <w:t xml:space="preserve">Duration: April-2012 </w:t>
      </w:r>
      <w:r w:rsidR="00C145A0">
        <w:rPr>
          <w:rFonts w:ascii="Verdana" w:eastAsia="Verdana" w:hAnsi="Verdana" w:cs="Verdana"/>
        </w:rPr>
        <w:t xml:space="preserve">– </w:t>
      </w:r>
      <w:r w:rsidR="00C145A0">
        <w:t>February-</w:t>
      </w:r>
      <w:r w:rsidR="00C145A0">
        <w:rPr>
          <w:spacing w:val="-7"/>
        </w:rPr>
        <w:t xml:space="preserve"> </w:t>
      </w:r>
      <w:r w:rsidR="00C145A0">
        <w:t>2013</w:t>
      </w:r>
    </w:p>
    <w:p w:rsidR="00C145A0" w:rsidRPr="00AA6528" w:rsidRDefault="00C145A0" w:rsidP="00AA6528">
      <w:pPr>
        <w:pStyle w:val="Heading4"/>
        <w:spacing w:line="244" w:lineRule="exact"/>
        <w:ind w:left="0" w:right="3471"/>
        <w:rPr>
          <w:b w:val="0"/>
          <w:bCs w:val="0"/>
        </w:rPr>
      </w:pPr>
      <w:r>
        <w:rPr>
          <w:w w:val="99"/>
        </w:rPr>
        <w:t xml:space="preserve"> </w:t>
      </w:r>
      <w:r>
        <w:t>Location: Gurgaon, Haryana</w:t>
      </w:r>
      <w:r>
        <w:rPr>
          <w:spacing w:val="-11"/>
        </w:rPr>
        <w:t xml:space="preserve"> </w:t>
      </w:r>
      <w:r>
        <w:t>(Delhi-NCR)</w:t>
      </w:r>
    </w:p>
    <w:p w:rsidR="00251DCE" w:rsidRDefault="00251DCE" w:rsidP="00C145A0">
      <w:pPr>
        <w:pStyle w:val="BodyText"/>
        <w:ind w:right="3471" w:firstLine="69"/>
      </w:pPr>
    </w:p>
    <w:p w:rsidR="00251DCE" w:rsidRDefault="00251DCE" w:rsidP="00C145A0">
      <w:pPr>
        <w:pStyle w:val="BodyText"/>
        <w:ind w:right="3471" w:firstLine="69"/>
      </w:pPr>
    </w:p>
    <w:p w:rsidR="00251DCE" w:rsidRDefault="00251DCE" w:rsidP="00251DCE">
      <w:pPr>
        <w:pStyle w:val="Heading4"/>
        <w:spacing w:line="243" w:lineRule="exact"/>
        <w:ind w:right="3471"/>
        <w:rPr>
          <w:rFonts w:ascii="Verdana"/>
        </w:rPr>
      </w:pPr>
      <w:r>
        <w:rPr>
          <w:rFonts w:ascii="Verdana"/>
        </w:rPr>
        <w:t>Personal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Profile:</w:t>
      </w:r>
    </w:p>
    <w:p w:rsidR="00251DCE" w:rsidRDefault="00251DCE" w:rsidP="00251DCE">
      <w:pPr>
        <w:pStyle w:val="Heading4"/>
        <w:spacing w:line="243" w:lineRule="exact"/>
        <w:ind w:right="3471"/>
        <w:rPr>
          <w:rFonts w:ascii="Verdana" w:eastAsia="Verdana" w:hAnsi="Verdana" w:cs="Verdana"/>
          <w:b w:val="0"/>
          <w:bCs w:val="0"/>
        </w:rPr>
      </w:pPr>
    </w:p>
    <w:p w:rsidR="00251DCE" w:rsidRDefault="00251DCE" w:rsidP="00251DCE">
      <w:pPr>
        <w:pStyle w:val="BodyText"/>
        <w:tabs>
          <w:tab w:val="left" w:pos="2260"/>
          <w:tab w:val="left" w:pos="3050"/>
        </w:tabs>
        <w:spacing w:line="242" w:lineRule="exact"/>
        <w:ind w:right="3471"/>
      </w:pPr>
      <w:r>
        <w:rPr>
          <w:w w:val="95"/>
        </w:rPr>
        <w:t>Nationality</w:t>
      </w:r>
      <w:r>
        <w:rPr>
          <w:w w:val="95"/>
        </w:rPr>
        <w:tab/>
        <w:t>:</w:t>
      </w:r>
      <w:r>
        <w:rPr>
          <w:w w:val="95"/>
        </w:rPr>
        <w:tab/>
      </w:r>
      <w:r>
        <w:t>Indian</w:t>
      </w:r>
    </w:p>
    <w:p w:rsidR="00251DCE" w:rsidRDefault="00251DCE" w:rsidP="00251DCE">
      <w:pPr>
        <w:pStyle w:val="BodyText"/>
        <w:tabs>
          <w:tab w:val="left" w:pos="2260"/>
          <w:tab w:val="left" w:pos="3050"/>
        </w:tabs>
        <w:spacing w:line="243" w:lineRule="exact"/>
        <w:ind w:right="3471"/>
      </w:pPr>
      <w:r>
        <w:rPr>
          <w:spacing w:val="-1"/>
        </w:rPr>
        <w:t>Gender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Male</w:t>
      </w:r>
    </w:p>
    <w:p w:rsidR="00251DCE" w:rsidRDefault="00251DCE" w:rsidP="00251DCE">
      <w:pPr>
        <w:pStyle w:val="BodyText"/>
        <w:tabs>
          <w:tab w:val="left" w:pos="2260"/>
          <w:tab w:val="left" w:pos="3050"/>
        </w:tabs>
        <w:spacing w:before="1" w:line="243" w:lineRule="exact"/>
        <w:ind w:right="3471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Single</w:t>
      </w:r>
    </w:p>
    <w:p w:rsidR="00251DCE" w:rsidRDefault="00251DCE" w:rsidP="00251DCE">
      <w:pPr>
        <w:pStyle w:val="BodyText"/>
        <w:tabs>
          <w:tab w:val="left" w:pos="2260"/>
          <w:tab w:val="left" w:pos="3050"/>
        </w:tabs>
        <w:ind w:left="450" w:right="2710" w:firstLine="9"/>
        <w:rPr>
          <w:w w:val="99"/>
        </w:rPr>
      </w:pPr>
      <w:r>
        <w:t>Language</w:t>
      </w:r>
      <w:r w:rsidR="005771E2">
        <w:t>s</w:t>
      </w:r>
      <w:r>
        <w:t xml:space="preserve"> </w:t>
      </w:r>
      <w:r w:rsidR="005771E2">
        <w:t>Known</w:t>
      </w:r>
      <w:r w:rsidR="005771E2">
        <w:rPr>
          <w:spacing w:val="5"/>
        </w:rPr>
        <w:t>:</w:t>
      </w:r>
      <w:r>
        <w:tab/>
        <w:t>English, Hindi and</w:t>
      </w:r>
      <w:r>
        <w:rPr>
          <w:spacing w:val="-6"/>
        </w:rPr>
        <w:t xml:space="preserve"> </w:t>
      </w:r>
      <w:r>
        <w:t>Urdu</w:t>
      </w:r>
      <w:r>
        <w:rPr>
          <w:w w:val="99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Place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Rampur, Uttar Pradesh -</w:t>
      </w:r>
      <w:r>
        <w:rPr>
          <w:spacing w:val="-8"/>
        </w:rPr>
        <w:t xml:space="preserve"> </w:t>
      </w:r>
      <w:r>
        <w:t>India</w:t>
      </w:r>
      <w:r>
        <w:rPr>
          <w:w w:val="99"/>
        </w:rPr>
        <w:t xml:space="preserve"> </w:t>
      </w:r>
    </w:p>
    <w:p w:rsidR="005771E2" w:rsidRDefault="005771E2" w:rsidP="005771E2">
      <w:pPr>
        <w:pStyle w:val="BodyText"/>
        <w:tabs>
          <w:tab w:val="left" w:pos="2260"/>
          <w:tab w:val="left" w:pos="3050"/>
        </w:tabs>
        <w:ind w:left="0" w:right="2710"/>
        <w:rPr>
          <w:w w:val="99"/>
        </w:rPr>
      </w:pPr>
    </w:p>
    <w:p w:rsidR="00251DCE" w:rsidRDefault="00251DCE" w:rsidP="00251DCE">
      <w:pPr>
        <w:pStyle w:val="BodyText"/>
        <w:tabs>
          <w:tab w:val="left" w:pos="2260"/>
          <w:tab w:val="left" w:pos="3050"/>
        </w:tabs>
        <w:ind w:left="450" w:right="2710" w:firstLine="9"/>
        <w:rPr>
          <w:w w:val="99"/>
        </w:rPr>
      </w:pPr>
    </w:p>
    <w:p w:rsidR="00251DCE" w:rsidRDefault="00251DCE" w:rsidP="00251DCE">
      <w:pPr>
        <w:spacing w:before="1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251DCE" w:rsidRDefault="00251DCE" w:rsidP="00251DCE">
      <w:pPr>
        <w:pStyle w:val="Heading4"/>
        <w:spacing w:line="243" w:lineRule="exact"/>
        <w:ind w:right="3471"/>
        <w:rPr>
          <w:rFonts w:ascii="Verdana" w:eastAsia="Verdana" w:hAnsi="Verdana" w:cs="Verdana"/>
          <w:b w:val="0"/>
          <w:bCs w:val="0"/>
        </w:rPr>
      </w:pPr>
      <w:r>
        <w:rPr>
          <w:rFonts w:ascii="Verdana"/>
        </w:rPr>
        <w:t>Declaration:</w:t>
      </w:r>
    </w:p>
    <w:p w:rsidR="00251DCE" w:rsidRDefault="00251DCE" w:rsidP="00251DCE">
      <w:pPr>
        <w:pStyle w:val="BodyText"/>
      </w:pPr>
      <w:r>
        <w:t>I hereby declare that the information furnished above is correct to the best of</w:t>
      </w:r>
      <w:r>
        <w:rPr>
          <w:spacing w:val="-26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knowledge.</w:t>
      </w:r>
    </w:p>
    <w:p w:rsidR="00251DCE" w:rsidRDefault="00251DCE" w:rsidP="00251DCE">
      <w:pPr>
        <w:rPr>
          <w:rFonts w:ascii="Verdana" w:eastAsia="Verdana" w:hAnsi="Verdana" w:cs="Verdana"/>
          <w:sz w:val="20"/>
          <w:szCs w:val="20"/>
        </w:rPr>
      </w:pPr>
    </w:p>
    <w:p w:rsidR="00655DC5" w:rsidRDefault="00655DC5" w:rsidP="00251DCE">
      <w:pPr>
        <w:pStyle w:val="Heading4"/>
        <w:spacing w:line="243" w:lineRule="exact"/>
        <w:ind w:left="0" w:right="3471"/>
        <w:rPr>
          <w:rFonts w:ascii="Verdana" w:eastAsia="Verdana" w:hAnsi="Verdana" w:cs="Verdana"/>
          <w:b w:val="0"/>
          <w:bCs w:val="0"/>
        </w:rPr>
      </w:pPr>
    </w:p>
    <w:sectPr w:rsidR="00655DC5" w:rsidSect="00655DC5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D6F"/>
    <w:multiLevelType w:val="multilevel"/>
    <w:tmpl w:val="AD92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552C7"/>
    <w:multiLevelType w:val="hybridMultilevel"/>
    <w:tmpl w:val="C656681C"/>
    <w:lvl w:ilvl="0" w:tplc="8FC021A4">
      <w:start w:val="1"/>
      <w:numFmt w:val="bullet"/>
      <w:lvlText w:val="-"/>
      <w:lvlJc w:val="left"/>
      <w:pPr>
        <w:ind w:left="515" w:hanging="164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34AE3AA">
      <w:start w:val="1"/>
      <w:numFmt w:val="bullet"/>
      <w:lvlText w:val="•"/>
      <w:lvlJc w:val="left"/>
      <w:pPr>
        <w:ind w:left="785" w:hanging="164"/>
      </w:pPr>
      <w:rPr>
        <w:rFonts w:hint="default"/>
      </w:rPr>
    </w:lvl>
    <w:lvl w:ilvl="2" w:tplc="A4723E5E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26FE5936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4" w:tplc="07D6138C">
      <w:start w:val="1"/>
      <w:numFmt w:val="bullet"/>
      <w:lvlText w:val="•"/>
      <w:lvlJc w:val="left"/>
      <w:pPr>
        <w:ind w:left="1582" w:hanging="164"/>
      </w:pPr>
      <w:rPr>
        <w:rFonts w:hint="default"/>
      </w:rPr>
    </w:lvl>
    <w:lvl w:ilvl="5" w:tplc="3C6452D2">
      <w:start w:val="1"/>
      <w:numFmt w:val="bullet"/>
      <w:lvlText w:val="•"/>
      <w:lvlJc w:val="left"/>
      <w:pPr>
        <w:ind w:left="1848" w:hanging="164"/>
      </w:pPr>
      <w:rPr>
        <w:rFonts w:hint="default"/>
      </w:rPr>
    </w:lvl>
    <w:lvl w:ilvl="6" w:tplc="C6E26D46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7" w:tplc="73388604">
      <w:start w:val="1"/>
      <w:numFmt w:val="bullet"/>
      <w:lvlText w:val="•"/>
      <w:lvlJc w:val="left"/>
      <w:pPr>
        <w:ind w:left="2379" w:hanging="164"/>
      </w:pPr>
      <w:rPr>
        <w:rFonts w:hint="default"/>
      </w:rPr>
    </w:lvl>
    <w:lvl w:ilvl="8" w:tplc="B9E05288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</w:abstractNum>
  <w:abstractNum w:abstractNumId="2">
    <w:nsid w:val="5C903A2E"/>
    <w:multiLevelType w:val="hybridMultilevel"/>
    <w:tmpl w:val="61F67D0E"/>
    <w:lvl w:ilvl="0" w:tplc="F7E0EFC8">
      <w:start w:val="1"/>
      <w:numFmt w:val="bullet"/>
      <w:lvlText w:val=""/>
      <w:lvlJc w:val="left"/>
      <w:pPr>
        <w:ind w:left="430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4BCC445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2" w:tplc="EB84BC0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3" w:tplc="7340EDE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4" w:tplc="041ADC0C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5" w:tplc="49AEEA4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86C8085E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43821C90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1628719A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3">
    <w:nsid w:val="5D610E3B"/>
    <w:multiLevelType w:val="multilevel"/>
    <w:tmpl w:val="38F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E4409"/>
    <w:multiLevelType w:val="hybridMultilevel"/>
    <w:tmpl w:val="E97A6B2C"/>
    <w:lvl w:ilvl="0" w:tplc="FFFC293C">
      <w:start w:val="1"/>
      <w:numFmt w:val="bullet"/>
      <w:lvlText w:val=""/>
      <w:lvlJc w:val="left"/>
      <w:pPr>
        <w:ind w:left="1180" w:hanging="430"/>
      </w:pPr>
      <w:rPr>
        <w:rFonts w:ascii="Wingdings" w:eastAsia="Wingdings" w:hAnsi="Wingdings" w:hint="default"/>
        <w:w w:val="99"/>
        <w:sz w:val="20"/>
        <w:szCs w:val="20"/>
      </w:rPr>
    </w:lvl>
    <w:lvl w:ilvl="1" w:tplc="38A8F3C4">
      <w:start w:val="1"/>
      <w:numFmt w:val="bullet"/>
      <w:lvlText w:val="•"/>
      <w:lvlJc w:val="left"/>
      <w:pPr>
        <w:ind w:left="1944" w:hanging="430"/>
      </w:pPr>
      <w:rPr>
        <w:rFonts w:hint="default"/>
      </w:rPr>
    </w:lvl>
    <w:lvl w:ilvl="2" w:tplc="35E613A8">
      <w:start w:val="1"/>
      <w:numFmt w:val="bullet"/>
      <w:lvlText w:val="•"/>
      <w:lvlJc w:val="left"/>
      <w:pPr>
        <w:ind w:left="2708" w:hanging="430"/>
      </w:pPr>
      <w:rPr>
        <w:rFonts w:hint="default"/>
      </w:rPr>
    </w:lvl>
    <w:lvl w:ilvl="3" w:tplc="88C454C2">
      <w:start w:val="1"/>
      <w:numFmt w:val="bullet"/>
      <w:lvlText w:val="•"/>
      <w:lvlJc w:val="left"/>
      <w:pPr>
        <w:ind w:left="3472" w:hanging="430"/>
      </w:pPr>
      <w:rPr>
        <w:rFonts w:hint="default"/>
      </w:rPr>
    </w:lvl>
    <w:lvl w:ilvl="4" w:tplc="29DE9730">
      <w:start w:val="1"/>
      <w:numFmt w:val="bullet"/>
      <w:lvlText w:val="•"/>
      <w:lvlJc w:val="left"/>
      <w:pPr>
        <w:ind w:left="4236" w:hanging="430"/>
      </w:pPr>
      <w:rPr>
        <w:rFonts w:hint="default"/>
      </w:rPr>
    </w:lvl>
    <w:lvl w:ilvl="5" w:tplc="8618D75E">
      <w:start w:val="1"/>
      <w:numFmt w:val="bullet"/>
      <w:lvlText w:val="•"/>
      <w:lvlJc w:val="left"/>
      <w:pPr>
        <w:ind w:left="5000" w:hanging="430"/>
      </w:pPr>
      <w:rPr>
        <w:rFonts w:hint="default"/>
      </w:rPr>
    </w:lvl>
    <w:lvl w:ilvl="6" w:tplc="C8A055C6">
      <w:start w:val="1"/>
      <w:numFmt w:val="bullet"/>
      <w:lvlText w:val="•"/>
      <w:lvlJc w:val="left"/>
      <w:pPr>
        <w:ind w:left="5764" w:hanging="430"/>
      </w:pPr>
      <w:rPr>
        <w:rFonts w:hint="default"/>
      </w:rPr>
    </w:lvl>
    <w:lvl w:ilvl="7" w:tplc="1812E9E8">
      <w:start w:val="1"/>
      <w:numFmt w:val="bullet"/>
      <w:lvlText w:val="•"/>
      <w:lvlJc w:val="left"/>
      <w:pPr>
        <w:ind w:left="6528" w:hanging="430"/>
      </w:pPr>
      <w:rPr>
        <w:rFonts w:hint="default"/>
      </w:rPr>
    </w:lvl>
    <w:lvl w:ilvl="8" w:tplc="F61E61D4">
      <w:start w:val="1"/>
      <w:numFmt w:val="bullet"/>
      <w:lvlText w:val="•"/>
      <w:lvlJc w:val="left"/>
      <w:pPr>
        <w:ind w:left="7292" w:hanging="43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5DC5"/>
    <w:rsid w:val="000C38F4"/>
    <w:rsid w:val="00251DCE"/>
    <w:rsid w:val="002D0077"/>
    <w:rsid w:val="003D6476"/>
    <w:rsid w:val="005771E2"/>
    <w:rsid w:val="00655DC5"/>
    <w:rsid w:val="0082177A"/>
    <w:rsid w:val="00841353"/>
    <w:rsid w:val="00883B21"/>
    <w:rsid w:val="00936ABF"/>
    <w:rsid w:val="009D134E"/>
    <w:rsid w:val="00A3428D"/>
    <w:rsid w:val="00AA1857"/>
    <w:rsid w:val="00AA6528"/>
    <w:rsid w:val="00AE45CE"/>
    <w:rsid w:val="00B3629A"/>
    <w:rsid w:val="00BF6EEE"/>
    <w:rsid w:val="00C145A0"/>
    <w:rsid w:val="00C30DE6"/>
    <w:rsid w:val="00EB1A45"/>
    <w:rsid w:val="00E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DC5"/>
  </w:style>
  <w:style w:type="paragraph" w:styleId="Heading1">
    <w:name w:val="heading 1"/>
    <w:basedOn w:val="Normal"/>
    <w:uiPriority w:val="1"/>
    <w:qFormat/>
    <w:rsid w:val="00655DC5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55DC5"/>
    <w:pPr>
      <w:ind w:left="280"/>
      <w:outlineLvl w:val="1"/>
    </w:pPr>
    <w:rPr>
      <w:rFonts w:ascii="Cambria" w:eastAsia="Cambria" w:hAnsi="Cambria"/>
      <w:i/>
      <w:sz w:val="24"/>
      <w:szCs w:val="24"/>
    </w:rPr>
  </w:style>
  <w:style w:type="paragraph" w:styleId="Heading3">
    <w:name w:val="heading 3"/>
    <w:basedOn w:val="Normal"/>
    <w:uiPriority w:val="1"/>
    <w:qFormat/>
    <w:rsid w:val="00655DC5"/>
    <w:pPr>
      <w:ind w:left="4303" w:hanging="36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rsid w:val="00655DC5"/>
    <w:pPr>
      <w:ind w:left="46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5DC5"/>
    <w:pPr>
      <w:ind w:left="4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655DC5"/>
  </w:style>
  <w:style w:type="paragraph" w:customStyle="1" w:styleId="TableParagraph">
    <w:name w:val="Table Paragraph"/>
    <w:basedOn w:val="Normal"/>
    <w:uiPriority w:val="1"/>
    <w:qFormat/>
    <w:rsid w:val="00655DC5"/>
  </w:style>
  <w:style w:type="character" w:styleId="Hyperlink">
    <w:name w:val="Hyperlink"/>
    <w:basedOn w:val="DefaultParagraphFont"/>
    <w:uiPriority w:val="99"/>
    <w:unhideWhenUsed/>
    <w:rsid w:val="00251DCE"/>
    <w:rPr>
      <w:color w:val="0000FF"/>
      <w:u w:val="single"/>
    </w:rPr>
  </w:style>
  <w:style w:type="character" w:customStyle="1" w:styleId="complexword">
    <w:name w:val="complexword"/>
    <w:basedOn w:val="DefaultParagraphFont"/>
    <w:rsid w:val="00251DCE"/>
  </w:style>
  <w:style w:type="character" w:customStyle="1" w:styleId="hardreadability">
    <w:name w:val="hardreadability"/>
    <w:basedOn w:val="DefaultParagraphFont"/>
    <w:rsid w:val="00251DCE"/>
  </w:style>
  <w:style w:type="character" w:customStyle="1" w:styleId="vaguephrase">
    <w:name w:val="vaguephrase"/>
    <w:basedOn w:val="DefaultParagraphFont"/>
    <w:rsid w:val="00251DCE"/>
  </w:style>
  <w:style w:type="paragraph" w:styleId="NormalWeb">
    <w:name w:val="Normal (Web)"/>
    <w:basedOn w:val="Normal"/>
    <w:uiPriority w:val="99"/>
    <w:unhideWhenUsed/>
    <w:rsid w:val="00B362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2278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25</cp:revision>
  <dcterms:created xsi:type="dcterms:W3CDTF">2017-07-29T06:21:00Z</dcterms:created>
  <dcterms:modified xsi:type="dcterms:W3CDTF">2017-08-08T10:43:00Z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2017-07-29T00:00:00Z</vt:filetime>
  </property>
</Properties>
</file>