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3" w:rsidRDefault="00972763" w:rsidP="0097276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72763">
        <w:t xml:space="preserve"> </w:t>
      </w:r>
      <w:r w:rsidRPr="0097276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1372290</w:t>
      </w:r>
    </w:p>
    <w:p w:rsidR="00972763" w:rsidRDefault="00972763" w:rsidP="0097276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72763" w:rsidRDefault="00972763" w:rsidP="0097276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72763" w:rsidRDefault="00972763" w:rsidP="0097276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72763" w:rsidRDefault="00972763" w:rsidP="0097276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  <w:bookmarkStart w:id="0" w:name="_GoBack"/>
      <w:bookmarkEnd w:id="0"/>
    </w:p>
    <w:p w:rsidR="000F62F7" w:rsidRPr="00973F96" w:rsidRDefault="00972763" w:rsidP="00972763">
      <w:pPr>
        <w:rPr>
          <w:iCs/>
          <w:sz w:val="22"/>
          <w:szCs w:val="22"/>
          <w:lang w:val="de-DE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973F96">
        <w:rPr>
          <w:bCs/>
          <w:smallCaps/>
          <w:noProof/>
          <w:sz w:val="22"/>
          <w:szCs w:val="22"/>
        </w:rPr>
        <w:tab/>
      </w:r>
      <w:r w:rsidR="00A1216C">
        <w:rPr>
          <w:bCs/>
          <w:smallCaps/>
          <w:noProof/>
          <w:sz w:val="22"/>
          <w:szCs w:val="22"/>
        </w:rPr>
        <w:t xml:space="preserve">                              </w:t>
      </w:r>
    </w:p>
    <w:p w:rsidR="00973F96" w:rsidRDefault="00973F96" w:rsidP="009B6E37">
      <w:pPr>
        <w:pBdr>
          <w:bottom w:val="single" w:sz="4" w:space="8" w:color="auto"/>
        </w:pBdr>
        <w:rPr>
          <w:b/>
          <w:smallCaps/>
          <w:sz w:val="24"/>
          <w:szCs w:val="24"/>
          <w:u w:val="single"/>
        </w:rPr>
      </w:pPr>
    </w:p>
    <w:p w:rsidR="009B6E37" w:rsidRPr="00B80C6A" w:rsidRDefault="009B6E37" w:rsidP="009B6E37">
      <w:pPr>
        <w:pBdr>
          <w:bottom w:val="single" w:sz="4" w:space="8" w:color="auto"/>
        </w:pBdr>
        <w:rPr>
          <w:b/>
          <w:sz w:val="24"/>
          <w:szCs w:val="24"/>
        </w:rPr>
      </w:pPr>
      <w:r w:rsidRPr="00B80C6A">
        <w:rPr>
          <w:b/>
          <w:smallCaps/>
          <w:sz w:val="24"/>
          <w:szCs w:val="24"/>
          <w:u w:val="single"/>
        </w:rPr>
        <w:t>Career Objective</w:t>
      </w:r>
    </w:p>
    <w:p w:rsidR="009B6E37" w:rsidRPr="00222F26" w:rsidRDefault="009B6E37" w:rsidP="009B6E37">
      <w:pPr>
        <w:pStyle w:val="BodyText"/>
        <w:pBdr>
          <w:bottom w:val="single" w:sz="4" w:space="8" w:color="auto"/>
        </w:pBdr>
        <w:rPr>
          <w:sz w:val="11"/>
          <w:szCs w:val="21"/>
        </w:rPr>
      </w:pPr>
    </w:p>
    <w:p w:rsidR="009B6E37" w:rsidRPr="00601032" w:rsidRDefault="009B6E37" w:rsidP="009B6E37">
      <w:pPr>
        <w:pStyle w:val="BodyText"/>
        <w:pBdr>
          <w:bottom w:val="single" w:sz="4" w:space="8" w:color="auto"/>
        </w:pBdr>
        <w:jc w:val="left"/>
        <w:rPr>
          <w:sz w:val="21"/>
          <w:szCs w:val="21"/>
        </w:rPr>
      </w:pPr>
      <w:r w:rsidRPr="00601032">
        <w:rPr>
          <w:sz w:val="21"/>
          <w:szCs w:val="21"/>
        </w:rPr>
        <w:t>Seeking a challenging opportunity to demonstrate my skills and abilities and aim for simultaneous achievement of corporate and personal goals in a rewarding global organization offering career growth and professional development.</w:t>
      </w:r>
    </w:p>
    <w:p w:rsidR="009B6E37" w:rsidRPr="00B80C6A" w:rsidRDefault="009B6E37" w:rsidP="00D427A8">
      <w:pPr>
        <w:pStyle w:val="Heading6"/>
        <w:rPr>
          <w:sz w:val="24"/>
          <w:szCs w:val="24"/>
        </w:rPr>
      </w:pPr>
      <w:r w:rsidRPr="00B80C6A">
        <w:rPr>
          <w:sz w:val="24"/>
          <w:szCs w:val="24"/>
        </w:rPr>
        <w:t>Professional Qualifications</w:t>
      </w:r>
    </w:p>
    <w:p w:rsidR="00460BCF" w:rsidRDefault="009B6E37" w:rsidP="00460BCF">
      <w:pPr>
        <w:pStyle w:val="BodyText"/>
        <w:jc w:val="left"/>
        <w:rPr>
          <w:b/>
          <w:sz w:val="21"/>
        </w:rPr>
      </w:pPr>
      <w:r w:rsidRPr="00D427A8">
        <w:rPr>
          <w:b/>
          <w:sz w:val="21"/>
        </w:rPr>
        <w:tab/>
      </w:r>
    </w:p>
    <w:p w:rsidR="00460BCF" w:rsidRPr="00460BCF" w:rsidRDefault="00460BCF" w:rsidP="00460BCF">
      <w:pPr>
        <w:pStyle w:val="BodyText"/>
        <w:numPr>
          <w:ilvl w:val="0"/>
          <w:numId w:val="3"/>
        </w:numPr>
        <w:jc w:val="left"/>
        <w:rPr>
          <w:sz w:val="21"/>
          <w:szCs w:val="21"/>
        </w:rPr>
      </w:pPr>
      <w:r>
        <w:rPr>
          <w:b/>
          <w:sz w:val="21"/>
          <w:szCs w:val="21"/>
        </w:rPr>
        <w:t xml:space="preserve">Master in Commerce                                                           </w:t>
      </w:r>
      <w:r>
        <w:rPr>
          <w:sz w:val="21"/>
          <w:szCs w:val="21"/>
        </w:rPr>
        <w:t>Higher Education Commission (HEC)</w:t>
      </w:r>
    </w:p>
    <w:p w:rsidR="00B8605B" w:rsidRPr="00E96108" w:rsidRDefault="00B8605B" w:rsidP="002C47B5">
      <w:pPr>
        <w:pStyle w:val="BodyText"/>
        <w:numPr>
          <w:ilvl w:val="0"/>
          <w:numId w:val="3"/>
        </w:numPr>
        <w:jc w:val="left"/>
        <w:rPr>
          <w:rStyle w:val="Emphasis"/>
          <w:i w:val="0"/>
          <w:iCs w:val="0"/>
          <w:sz w:val="21"/>
          <w:szCs w:val="21"/>
        </w:rPr>
      </w:pPr>
      <w:r w:rsidRPr="000F62F7">
        <w:rPr>
          <w:b/>
          <w:sz w:val="21"/>
          <w:szCs w:val="21"/>
        </w:rPr>
        <w:t>ACCA</w:t>
      </w:r>
      <w:r w:rsidR="006978BB">
        <w:rPr>
          <w:b/>
          <w:sz w:val="21"/>
          <w:szCs w:val="21"/>
        </w:rPr>
        <w:t xml:space="preserve"> </w:t>
      </w:r>
      <w:r w:rsidR="00EA4ADF">
        <w:rPr>
          <w:b/>
          <w:sz w:val="21"/>
          <w:szCs w:val="21"/>
        </w:rPr>
        <w:t xml:space="preserve">Member                                     </w:t>
      </w:r>
      <w:r w:rsidR="000C1A35">
        <w:rPr>
          <w:b/>
          <w:sz w:val="21"/>
          <w:szCs w:val="21"/>
        </w:rPr>
        <w:t xml:space="preserve">                               </w:t>
      </w:r>
      <w:r w:rsidRPr="000F62F7">
        <w:rPr>
          <w:rStyle w:val="Emphasis"/>
          <w:bCs/>
          <w:i w:val="0"/>
          <w:iCs w:val="0"/>
          <w:color w:val="000000"/>
          <w:sz w:val="21"/>
          <w:szCs w:val="21"/>
          <w:shd w:val="clear" w:color="auto" w:fill="FFFFFF"/>
        </w:rPr>
        <w:t>Association of Chartered Certified Accountants</w:t>
      </w:r>
      <w:r w:rsidR="004A10F0">
        <w:rPr>
          <w:rStyle w:val="Emphasis"/>
          <w:bCs/>
          <w:i w:val="0"/>
          <w:iCs w:val="0"/>
          <w:color w:val="000000"/>
          <w:sz w:val="21"/>
          <w:szCs w:val="21"/>
          <w:shd w:val="clear" w:color="auto" w:fill="FFFFFF"/>
        </w:rPr>
        <w:t>, UK</w:t>
      </w:r>
    </w:p>
    <w:p w:rsidR="00543CED" w:rsidRPr="00543CED" w:rsidRDefault="00070AD9" w:rsidP="002C47B5">
      <w:pPr>
        <w:pStyle w:val="BodyText"/>
        <w:numPr>
          <w:ilvl w:val="0"/>
          <w:numId w:val="3"/>
        </w:numPr>
        <w:jc w:val="left"/>
        <w:rPr>
          <w:sz w:val="21"/>
          <w:szCs w:val="21"/>
        </w:rPr>
      </w:pPr>
      <w:r>
        <w:rPr>
          <w:b/>
          <w:sz w:val="21"/>
          <w:szCs w:val="21"/>
        </w:rPr>
        <w:t xml:space="preserve">CFC- </w:t>
      </w:r>
      <w:r w:rsidR="00543CED">
        <w:rPr>
          <w:b/>
          <w:sz w:val="21"/>
          <w:szCs w:val="21"/>
        </w:rPr>
        <w:t xml:space="preserve">Certified Financial Consultant, Canada   </w:t>
      </w:r>
      <w:r>
        <w:rPr>
          <w:b/>
          <w:sz w:val="21"/>
          <w:szCs w:val="21"/>
        </w:rPr>
        <w:t xml:space="preserve"> </w:t>
      </w:r>
      <w:r w:rsidR="00543CED">
        <w:rPr>
          <w:b/>
          <w:sz w:val="21"/>
          <w:szCs w:val="21"/>
        </w:rPr>
        <w:t xml:space="preserve">            </w:t>
      </w:r>
      <w:r w:rsidR="00E50BE9">
        <w:rPr>
          <w:b/>
          <w:sz w:val="21"/>
          <w:szCs w:val="21"/>
        </w:rPr>
        <w:t xml:space="preserve"> </w:t>
      </w:r>
      <w:r w:rsidR="00543CED" w:rsidRPr="00543CED">
        <w:rPr>
          <w:sz w:val="21"/>
          <w:szCs w:val="21"/>
        </w:rPr>
        <w:t>Institute of Financial Consultants, Canada</w:t>
      </w:r>
    </w:p>
    <w:p w:rsidR="00B8605B" w:rsidRDefault="00B8605B" w:rsidP="002C47B5">
      <w:pPr>
        <w:pStyle w:val="BodyText"/>
        <w:numPr>
          <w:ilvl w:val="0"/>
          <w:numId w:val="3"/>
        </w:numPr>
        <w:jc w:val="left"/>
        <w:rPr>
          <w:sz w:val="21"/>
          <w:szCs w:val="21"/>
        </w:rPr>
      </w:pPr>
      <w:r w:rsidRPr="000F62F7">
        <w:rPr>
          <w:b/>
          <w:sz w:val="21"/>
          <w:szCs w:val="21"/>
        </w:rPr>
        <w:t>B</w:t>
      </w:r>
      <w:r w:rsidR="00E50BE9">
        <w:rPr>
          <w:b/>
          <w:sz w:val="21"/>
          <w:szCs w:val="21"/>
        </w:rPr>
        <w:t>achelors</w:t>
      </w:r>
      <w:r w:rsidRPr="000F62F7">
        <w:rPr>
          <w:b/>
          <w:sz w:val="21"/>
          <w:szCs w:val="21"/>
        </w:rPr>
        <w:t xml:space="preserve"> </w:t>
      </w:r>
      <w:r w:rsidR="00E50BE9">
        <w:rPr>
          <w:b/>
          <w:sz w:val="21"/>
          <w:szCs w:val="21"/>
        </w:rPr>
        <w:t>(</w:t>
      </w:r>
      <w:r w:rsidRPr="000F62F7">
        <w:rPr>
          <w:b/>
          <w:sz w:val="21"/>
          <w:szCs w:val="21"/>
        </w:rPr>
        <w:t>Honors</w:t>
      </w:r>
      <w:r w:rsidR="00E50BE9">
        <w:rPr>
          <w:b/>
          <w:sz w:val="21"/>
          <w:szCs w:val="21"/>
        </w:rPr>
        <w:t>)</w:t>
      </w:r>
      <w:r w:rsidRPr="000F62F7">
        <w:rPr>
          <w:b/>
          <w:sz w:val="21"/>
          <w:szCs w:val="21"/>
        </w:rPr>
        <w:t xml:space="preserve"> </w:t>
      </w:r>
      <w:r w:rsidR="00E50BE9">
        <w:rPr>
          <w:b/>
          <w:sz w:val="21"/>
          <w:szCs w:val="21"/>
        </w:rPr>
        <w:t xml:space="preserve">in </w:t>
      </w:r>
      <w:r w:rsidRPr="000F62F7">
        <w:rPr>
          <w:b/>
          <w:sz w:val="21"/>
          <w:szCs w:val="21"/>
        </w:rPr>
        <w:t>Accountancy and Finance</w:t>
      </w:r>
      <w:r>
        <w:rPr>
          <w:b/>
          <w:sz w:val="21"/>
          <w:szCs w:val="21"/>
        </w:rPr>
        <w:t xml:space="preserve">            </w:t>
      </w:r>
      <w:r>
        <w:rPr>
          <w:sz w:val="21"/>
          <w:szCs w:val="21"/>
        </w:rPr>
        <w:t>Al-</w:t>
      </w:r>
      <w:proofErr w:type="spellStart"/>
      <w:r>
        <w:rPr>
          <w:sz w:val="21"/>
          <w:szCs w:val="21"/>
        </w:rPr>
        <w:t>Khair</w:t>
      </w:r>
      <w:proofErr w:type="spellEnd"/>
      <w:r>
        <w:rPr>
          <w:sz w:val="21"/>
          <w:szCs w:val="21"/>
        </w:rPr>
        <w:t xml:space="preserve"> University, Pakistan</w:t>
      </w:r>
    </w:p>
    <w:p w:rsidR="000F62F7" w:rsidRPr="00B8605B" w:rsidRDefault="007B7C2B" w:rsidP="002C47B5">
      <w:pPr>
        <w:pStyle w:val="BodyText"/>
        <w:numPr>
          <w:ilvl w:val="0"/>
          <w:numId w:val="3"/>
        </w:numPr>
        <w:jc w:val="left"/>
        <w:rPr>
          <w:sz w:val="21"/>
          <w:szCs w:val="21"/>
        </w:rPr>
      </w:pPr>
      <w:r w:rsidRPr="00B8605B">
        <w:rPr>
          <w:b/>
          <w:sz w:val="21"/>
          <w:szCs w:val="21"/>
        </w:rPr>
        <w:t xml:space="preserve">ACCA Advance Diploma in Accounting &amp; Business       </w:t>
      </w:r>
      <w:r w:rsidRPr="00B8605B">
        <w:rPr>
          <w:rStyle w:val="Emphasis"/>
          <w:bCs/>
          <w:i w:val="0"/>
          <w:iCs w:val="0"/>
          <w:color w:val="000000"/>
          <w:sz w:val="21"/>
          <w:szCs w:val="21"/>
          <w:shd w:val="clear" w:color="auto" w:fill="FFFFFF"/>
        </w:rPr>
        <w:t>Association of Chartered Certified Accountants</w:t>
      </w:r>
    </w:p>
    <w:p w:rsidR="00F2673A" w:rsidRPr="000F62F7" w:rsidRDefault="00F2673A" w:rsidP="000F62F7">
      <w:pPr>
        <w:pStyle w:val="ListParagraph"/>
        <w:rPr>
          <w:b/>
          <w:sz w:val="19"/>
          <w:szCs w:val="21"/>
        </w:rPr>
      </w:pPr>
    </w:p>
    <w:p w:rsidR="000F62F7" w:rsidRPr="00F2673A" w:rsidRDefault="00F2673A" w:rsidP="00F2673A">
      <w:pPr>
        <w:pStyle w:val="BodyText"/>
        <w:jc w:val="center"/>
        <w:rPr>
          <w:b/>
          <w:i/>
          <w:sz w:val="23"/>
          <w:szCs w:val="21"/>
        </w:rPr>
      </w:pPr>
      <w:r w:rsidRPr="00F2673A">
        <w:rPr>
          <w:b/>
          <w:i/>
          <w:sz w:val="23"/>
          <w:szCs w:val="21"/>
        </w:rPr>
        <w:t xml:space="preserve">Total experience in audit and </w:t>
      </w:r>
      <w:r w:rsidR="0092719D">
        <w:rPr>
          <w:b/>
          <w:i/>
          <w:sz w:val="23"/>
          <w:szCs w:val="21"/>
        </w:rPr>
        <w:t xml:space="preserve">other </w:t>
      </w:r>
      <w:r w:rsidRPr="00F2673A">
        <w:rPr>
          <w:b/>
          <w:i/>
          <w:sz w:val="23"/>
          <w:szCs w:val="21"/>
        </w:rPr>
        <w:t xml:space="preserve">related fields is </w:t>
      </w:r>
      <w:r w:rsidR="00A83395">
        <w:rPr>
          <w:b/>
          <w:i/>
          <w:sz w:val="23"/>
          <w:szCs w:val="21"/>
        </w:rPr>
        <w:t>5</w:t>
      </w:r>
      <w:r w:rsidR="00A66471">
        <w:rPr>
          <w:b/>
          <w:i/>
          <w:sz w:val="23"/>
          <w:szCs w:val="21"/>
        </w:rPr>
        <w:t>.5</w:t>
      </w:r>
      <w:r w:rsidRPr="00F2673A">
        <w:rPr>
          <w:b/>
          <w:i/>
          <w:sz w:val="23"/>
          <w:szCs w:val="21"/>
        </w:rPr>
        <w:t xml:space="preserve"> years.</w:t>
      </w:r>
    </w:p>
    <w:p w:rsidR="006F6748" w:rsidRPr="00F2673A" w:rsidRDefault="006F6748" w:rsidP="006F6748">
      <w:pPr>
        <w:pStyle w:val="BodyText"/>
        <w:ind w:left="340"/>
        <w:jc w:val="left"/>
        <w:rPr>
          <w:b/>
          <w:i/>
          <w:sz w:val="23"/>
        </w:rPr>
      </w:pPr>
    </w:p>
    <w:p w:rsidR="00F56D87" w:rsidRDefault="00F56D87" w:rsidP="00F56D87">
      <w:pPr>
        <w:pStyle w:val="Heading6"/>
        <w:rPr>
          <w:sz w:val="24"/>
          <w:szCs w:val="24"/>
        </w:rPr>
      </w:pPr>
      <w:r>
        <w:rPr>
          <w:sz w:val="24"/>
          <w:szCs w:val="24"/>
        </w:rPr>
        <w:t>Key Skill &amp; Areas of Expertise</w:t>
      </w:r>
    </w:p>
    <w:p w:rsidR="00973F96" w:rsidRDefault="00973F96" w:rsidP="00F56D87">
      <w:pPr>
        <w:rPr>
          <w:sz w:val="21"/>
        </w:rPr>
      </w:pPr>
    </w:p>
    <w:p w:rsidR="00F56D87" w:rsidRDefault="00F56D87" w:rsidP="00F56D87">
      <w:pPr>
        <w:rPr>
          <w:sz w:val="21"/>
        </w:rPr>
      </w:pPr>
      <w:r w:rsidRPr="00601032">
        <w:rPr>
          <w:sz w:val="21"/>
        </w:rPr>
        <w:t xml:space="preserve">Able to exercise own initiative as well as work as part of a team. A proven leadership skill involves managing, motivating </w:t>
      </w:r>
      <w:proofErr w:type="gramStart"/>
      <w:r w:rsidRPr="00601032">
        <w:rPr>
          <w:sz w:val="21"/>
        </w:rPr>
        <w:t>and</w:t>
      </w:r>
      <w:proofErr w:type="gramEnd"/>
      <w:r w:rsidRPr="00601032">
        <w:rPr>
          <w:sz w:val="21"/>
        </w:rPr>
        <w:t xml:space="preserve"> developing 10 to 15 member teams to achieve engagement objectives effectively and efficiently. Have developed good communication, analytical, design and problem solving and project management skills</w:t>
      </w:r>
      <w:r>
        <w:rPr>
          <w:sz w:val="21"/>
        </w:rPr>
        <w:t>. Key areas include;</w:t>
      </w:r>
    </w:p>
    <w:p w:rsidR="0089440B" w:rsidRDefault="0089440B" w:rsidP="00F56D87">
      <w:pPr>
        <w:rPr>
          <w:sz w:val="21"/>
        </w:rPr>
      </w:pPr>
    </w:p>
    <w:p w:rsidR="00F56D87" w:rsidRPr="00117E48" w:rsidRDefault="0055526C" w:rsidP="00F56D87">
      <w:pPr>
        <w:pStyle w:val="ListBullet"/>
        <w:tabs>
          <w:tab w:val="clear" w:pos="360"/>
        </w:tabs>
        <w:ind w:left="0" w:right="-98" w:firstLine="0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>External</w:t>
      </w:r>
      <w:r w:rsidR="00D33DA7">
        <w:rPr>
          <w:rFonts w:ascii="Times New Roman" w:hAnsi="Times New Roman" w:cs="Times New Roman"/>
          <w:b w:val="0"/>
          <w:sz w:val="21"/>
          <w:szCs w:val="21"/>
        </w:rPr>
        <w:t>/Internal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F56D87" w:rsidRPr="00F56D87">
        <w:rPr>
          <w:rFonts w:ascii="Times New Roman" w:hAnsi="Times New Roman" w:cs="Times New Roman"/>
          <w:b w:val="0"/>
          <w:sz w:val="21"/>
          <w:szCs w:val="21"/>
        </w:rPr>
        <w:t>Auditing</w:t>
      </w:r>
      <w:r w:rsidR="00F56D87" w:rsidRPr="00F56D87">
        <w:rPr>
          <w:rFonts w:ascii="Times New Roman" w:hAnsi="Times New Roman" w:cs="Times New Roman"/>
          <w:b w:val="0"/>
          <w:sz w:val="21"/>
          <w:szCs w:val="21"/>
        </w:rPr>
        <w:tab/>
      </w:r>
      <w:r w:rsidR="00F56D87" w:rsidRPr="00F56D87">
        <w:rPr>
          <w:rFonts w:ascii="Times New Roman" w:hAnsi="Times New Roman" w:cs="Times New Roman"/>
          <w:b w:val="0"/>
          <w:sz w:val="21"/>
          <w:szCs w:val="21"/>
        </w:rPr>
        <w:tab/>
        <w:t>Financial Statements</w:t>
      </w:r>
      <w:r w:rsidR="00F56D87" w:rsidRPr="00F56D87">
        <w:rPr>
          <w:rFonts w:ascii="Times New Roman" w:hAnsi="Times New Roman" w:cs="Times New Roman"/>
          <w:b w:val="0"/>
          <w:sz w:val="21"/>
          <w:szCs w:val="21"/>
        </w:rPr>
        <w:tab/>
      </w:r>
      <w:r w:rsidR="00F56D87" w:rsidRPr="00F56D87">
        <w:rPr>
          <w:rFonts w:ascii="Times New Roman" w:hAnsi="Times New Roman" w:cs="Times New Roman"/>
          <w:b w:val="0"/>
          <w:sz w:val="21"/>
          <w:szCs w:val="21"/>
        </w:rPr>
        <w:tab/>
      </w:r>
      <w:r w:rsidR="00DB7E62" w:rsidRPr="00DB7E62">
        <w:rPr>
          <w:rFonts w:ascii="Times New Roman" w:hAnsi="Times New Roman" w:cs="Times New Roman"/>
          <w:b w:val="0"/>
          <w:sz w:val="21"/>
          <w:szCs w:val="21"/>
        </w:rPr>
        <w:t>Business &amp; Financial Analysis</w:t>
      </w:r>
    </w:p>
    <w:p w:rsidR="00F56D87" w:rsidRPr="00F56D87" w:rsidRDefault="00F56D87" w:rsidP="00F56D87">
      <w:pPr>
        <w:autoSpaceDE w:val="0"/>
        <w:autoSpaceDN w:val="0"/>
        <w:adjustRightInd w:val="0"/>
        <w:ind w:right="-98"/>
        <w:rPr>
          <w:sz w:val="21"/>
          <w:szCs w:val="21"/>
        </w:rPr>
      </w:pPr>
      <w:r w:rsidRPr="00117E48">
        <w:rPr>
          <w:sz w:val="21"/>
          <w:szCs w:val="21"/>
        </w:rPr>
        <w:t>Accounting</w:t>
      </w:r>
      <w:r w:rsidR="002371BE">
        <w:rPr>
          <w:sz w:val="21"/>
          <w:szCs w:val="21"/>
        </w:rPr>
        <w:t>/Assets</w:t>
      </w:r>
      <w:r w:rsidRPr="00117E48">
        <w:rPr>
          <w:sz w:val="21"/>
          <w:szCs w:val="21"/>
        </w:rPr>
        <w:t xml:space="preserve"> Management  </w:t>
      </w:r>
      <w:r w:rsidRPr="00117E48">
        <w:rPr>
          <w:sz w:val="21"/>
          <w:szCs w:val="21"/>
        </w:rPr>
        <w:tab/>
      </w:r>
      <w:r w:rsidRPr="00117E48">
        <w:rPr>
          <w:sz w:val="21"/>
          <w:szCs w:val="21"/>
        </w:rPr>
        <w:tab/>
        <w:t>Inventory Audits</w:t>
      </w:r>
      <w:r w:rsidRPr="00117E48">
        <w:rPr>
          <w:sz w:val="21"/>
          <w:szCs w:val="21"/>
        </w:rPr>
        <w:tab/>
      </w:r>
      <w:r w:rsidRPr="00117E48">
        <w:rPr>
          <w:sz w:val="21"/>
          <w:szCs w:val="21"/>
        </w:rPr>
        <w:tab/>
      </w:r>
      <w:r w:rsidRPr="00117E48">
        <w:rPr>
          <w:sz w:val="21"/>
          <w:szCs w:val="21"/>
        </w:rPr>
        <w:tab/>
      </w:r>
      <w:r w:rsidR="00166EB6">
        <w:rPr>
          <w:sz w:val="21"/>
          <w:szCs w:val="21"/>
        </w:rPr>
        <w:t>Financial Statement Analysis</w:t>
      </w:r>
    </w:p>
    <w:p w:rsidR="00F56D87" w:rsidRDefault="002371BE" w:rsidP="00F56D87">
      <w:pPr>
        <w:autoSpaceDE w:val="0"/>
        <w:autoSpaceDN w:val="0"/>
        <w:adjustRightInd w:val="0"/>
        <w:ind w:right="-98"/>
        <w:rPr>
          <w:sz w:val="21"/>
          <w:szCs w:val="21"/>
        </w:rPr>
      </w:pPr>
      <w:r>
        <w:rPr>
          <w:sz w:val="21"/>
          <w:szCs w:val="21"/>
        </w:rPr>
        <w:t xml:space="preserve">Working Capital Management       </w:t>
      </w:r>
      <w:r w:rsidR="00F56D87">
        <w:rPr>
          <w:sz w:val="21"/>
          <w:szCs w:val="21"/>
        </w:rPr>
        <w:tab/>
      </w:r>
      <w:r w:rsidR="00F56D87" w:rsidRPr="00F56D87">
        <w:rPr>
          <w:sz w:val="21"/>
          <w:szCs w:val="21"/>
        </w:rPr>
        <w:t>IFRS/IAS/ISAs</w:t>
      </w:r>
      <w:r w:rsidR="00F56D87">
        <w:rPr>
          <w:sz w:val="21"/>
          <w:szCs w:val="21"/>
        </w:rPr>
        <w:tab/>
      </w:r>
      <w:r w:rsidR="00F56D87">
        <w:rPr>
          <w:sz w:val="21"/>
          <w:szCs w:val="21"/>
        </w:rPr>
        <w:tab/>
      </w:r>
      <w:r w:rsidR="00F56D87">
        <w:rPr>
          <w:sz w:val="21"/>
          <w:szCs w:val="21"/>
        </w:rPr>
        <w:tab/>
      </w:r>
      <w:r w:rsidR="00673959">
        <w:rPr>
          <w:sz w:val="21"/>
          <w:szCs w:val="21"/>
        </w:rPr>
        <w:t>Bank Reconciliation</w:t>
      </w:r>
      <w:r w:rsidR="00F56D87" w:rsidRPr="00F56D87">
        <w:rPr>
          <w:sz w:val="21"/>
          <w:szCs w:val="21"/>
        </w:rPr>
        <w:tab/>
      </w:r>
    </w:p>
    <w:p w:rsidR="000F62F7" w:rsidRPr="00F56D87" w:rsidRDefault="000F62F7" w:rsidP="00F56D87">
      <w:pPr>
        <w:autoSpaceDE w:val="0"/>
        <w:autoSpaceDN w:val="0"/>
        <w:adjustRightInd w:val="0"/>
        <w:ind w:right="-98"/>
        <w:rPr>
          <w:sz w:val="21"/>
          <w:szCs w:val="21"/>
        </w:rPr>
      </w:pPr>
      <w:r>
        <w:rPr>
          <w:sz w:val="21"/>
          <w:szCs w:val="21"/>
        </w:rPr>
        <w:t>Accounts payables</w:t>
      </w:r>
      <w:r w:rsidR="002371BE">
        <w:rPr>
          <w:sz w:val="21"/>
          <w:szCs w:val="21"/>
        </w:rPr>
        <w:t>/receivable process</w:t>
      </w:r>
      <w:r w:rsidR="00A1216C">
        <w:rPr>
          <w:sz w:val="21"/>
          <w:szCs w:val="21"/>
        </w:rPr>
        <w:t xml:space="preserve">        </w:t>
      </w:r>
      <w:proofErr w:type="gramStart"/>
      <w:r w:rsidR="00DB7E62">
        <w:rPr>
          <w:sz w:val="21"/>
          <w:szCs w:val="21"/>
        </w:rPr>
        <w:t>Internal</w:t>
      </w:r>
      <w:proofErr w:type="gramEnd"/>
      <w:r w:rsidR="00DB7E62">
        <w:rPr>
          <w:sz w:val="21"/>
          <w:szCs w:val="21"/>
        </w:rPr>
        <w:t xml:space="preserve"> control evaluation</w:t>
      </w:r>
      <w:r w:rsidR="00A1216C">
        <w:rPr>
          <w:sz w:val="21"/>
          <w:szCs w:val="21"/>
        </w:rPr>
        <w:t xml:space="preserve">            </w:t>
      </w:r>
    </w:p>
    <w:p w:rsidR="009B6E37" w:rsidRDefault="009B6E37" w:rsidP="009B6E37">
      <w:pPr>
        <w:pBdr>
          <w:bottom w:val="single" w:sz="4" w:space="1" w:color="auto"/>
        </w:pBdr>
        <w:rPr>
          <w:sz w:val="24"/>
          <w:szCs w:val="24"/>
        </w:rPr>
      </w:pPr>
    </w:p>
    <w:p w:rsidR="009B6E37" w:rsidRPr="00B80C6A" w:rsidRDefault="00B263EF" w:rsidP="009B6E37">
      <w:pPr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Professional</w:t>
      </w:r>
      <w:r w:rsidR="009B6E37" w:rsidRPr="00B80C6A">
        <w:rPr>
          <w:b/>
          <w:smallCaps/>
          <w:sz w:val="24"/>
          <w:szCs w:val="24"/>
          <w:u w:val="single"/>
        </w:rPr>
        <w:t xml:space="preserve"> Experience Summary</w:t>
      </w:r>
    </w:p>
    <w:p w:rsidR="007E63A1" w:rsidRPr="00751AE8" w:rsidRDefault="007E63A1" w:rsidP="00F11D8D">
      <w:pPr>
        <w:rPr>
          <w:b/>
          <w:smallCaps/>
          <w:sz w:val="6"/>
          <w:u w:val="single"/>
        </w:rPr>
      </w:pPr>
    </w:p>
    <w:p w:rsidR="00B80C6A" w:rsidRDefault="00B80C6A" w:rsidP="00213AC3">
      <w:pPr>
        <w:pStyle w:val="BodyText"/>
        <w:rPr>
          <w:b/>
          <w:smallCaps/>
          <w:sz w:val="22"/>
          <w:u w:val="single"/>
        </w:rPr>
      </w:pPr>
    </w:p>
    <w:p w:rsidR="00BD67AB" w:rsidRPr="007A39EA" w:rsidRDefault="00BD67AB" w:rsidP="00BD67AB">
      <w:pPr>
        <w:spacing w:line="360" w:lineRule="auto"/>
        <w:rPr>
          <w:b/>
          <w:bCs/>
          <w:iCs/>
          <w:sz w:val="24"/>
          <w:szCs w:val="24"/>
          <w:u w:val="single"/>
          <w:lang w:val="en-GB"/>
        </w:rPr>
      </w:pPr>
      <w:r>
        <w:rPr>
          <w:b/>
          <w:bCs/>
          <w:iCs/>
          <w:sz w:val="24"/>
          <w:szCs w:val="24"/>
          <w:u w:val="single"/>
          <w:lang w:val="en-GB"/>
        </w:rPr>
        <w:t>NAD Auditing &amp; Consulting, Doha</w:t>
      </w:r>
    </w:p>
    <w:p w:rsidR="00AD4126" w:rsidRDefault="00AD4126" w:rsidP="00AD4126">
      <w:pPr>
        <w:pStyle w:val="Achievement"/>
        <w:numPr>
          <w:ilvl w:val="0"/>
          <w:numId w:val="0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 </w:t>
      </w:r>
      <w:r w:rsidR="002F1340">
        <w:rPr>
          <w:rFonts w:ascii="Times New Roman" w:hAnsi="Times New Roman"/>
          <w:sz w:val="21"/>
          <w:szCs w:val="21"/>
        </w:rPr>
        <w:t>worked</w:t>
      </w:r>
      <w:r>
        <w:rPr>
          <w:rFonts w:ascii="Times New Roman" w:hAnsi="Times New Roman"/>
          <w:sz w:val="21"/>
          <w:szCs w:val="21"/>
        </w:rPr>
        <w:t xml:space="preserve"> in NAD Auditing &amp;</w:t>
      </w:r>
      <w:r w:rsidR="00286271">
        <w:rPr>
          <w:rFonts w:ascii="Times New Roman" w:hAnsi="Times New Roman"/>
          <w:sz w:val="21"/>
          <w:szCs w:val="21"/>
        </w:rPr>
        <w:t xml:space="preserve"> Consulting as </w:t>
      </w:r>
      <w:r w:rsidR="00EA4ADF" w:rsidRPr="004559E4">
        <w:rPr>
          <w:rFonts w:ascii="Times New Roman" w:hAnsi="Times New Roman"/>
          <w:b/>
          <w:sz w:val="21"/>
          <w:szCs w:val="21"/>
        </w:rPr>
        <w:t>Supervisor</w:t>
      </w:r>
      <w:r w:rsidRPr="004559E4">
        <w:rPr>
          <w:rFonts w:ascii="Times New Roman" w:hAnsi="Times New Roman"/>
          <w:b/>
          <w:sz w:val="21"/>
          <w:szCs w:val="21"/>
        </w:rPr>
        <w:t xml:space="preserve"> </w:t>
      </w:r>
      <w:r w:rsidRPr="004559E4">
        <w:rPr>
          <w:rFonts w:ascii="Times New Roman" w:hAnsi="Times New Roman"/>
          <w:sz w:val="21"/>
          <w:szCs w:val="21"/>
        </w:rPr>
        <w:t>Audit and Assurance</w:t>
      </w:r>
      <w:r>
        <w:rPr>
          <w:rFonts w:ascii="Times New Roman" w:hAnsi="Times New Roman"/>
          <w:sz w:val="21"/>
          <w:szCs w:val="21"/>
        </w:rPr>
        <w:t xml:space="preserve"> Services</w:t>
      </w:r>
      <w:r w:rsidRPr="00A1216C">
        <w:rPr>
          <w:rFonts w:ascii="Times New Roman" w:hAnsi="Times New Roman"/>
          <w:b/>
          <w:sz w:val="21"/>
          <w:szCs w:val="21"/>
        </w:rPr>
        <w:t xml:space="preserve"> </w:t>
      </w:r>
      <w:r w:rsidR="005C5016">
        <w:rPr>
          <w:rFonts w:ascii="Times New Roman" w:hAnsi="Times New Roman"/>
          <w:b/>
          <w:sz w:val="21"/>
          <w:szCs w:val="21"/>
        </w:rPr>
        <w:t>(</w:t>
      </w:r>
      <w:r w:rsidR="00A935DD">
        <w:rPr>
          <w:rFonts w:ascii="Times New Roman" w:hAnsi="Times New Roman"/>
          <w:b/>
          <w:sz w:val="21"/>
          <w:szCs w:val="21"/>
        </w:rPr>
        <w:t>February</w:t>
      </w:r>
      <w:r w:rsidR="006B0E47">
        <w:rPr>
          <w:rFonts w:ascii="Times New Roman" w:hAnsi="Times New Roman"/>
          <w:b/>
          <w:sz w:val="21"/>
          <w:szCs w:val="21"/>
        </w:rPr>
        <w:t xml:space="preserve"> 01</w:t>
      </w:r>
      <w:r w:rsidR="00A935DD">
        <w:rPr>
          <w:rFonts w:ascii="Times New Roman" w:hAnsi="Times New Roman"/>
          <w:b/>
          <w:sz w:val="21"/>
          <w:szCs w:val="21"/>
        </w:rPr>
        <w:t>, 2014</w:t>
      </w:r>
      <w:r>
        <w:rPr>
          <w:rFonts w:ascii="Times New Roman" w:hAnsi="Times New Roman"/>
          <w:b/>
          <w:sz w:val="21"/>
          <w:szCs w:val="21"/>
        </w:rPr>
        <w:t xml:space="preserve"> to</w:t>
      </w:r>
      <w:r w:rsidR="00166EB6">
        <w:rPr>
          <w:rFonts w:ascii="Times New Roman" w:hAnsi="Times New Roman"/>
          <w:b/>
          <w:sz w:val="21"/>
          <w:szCs w:val="21"/>
        </w:rPr>
        <w:t xml:space="preserve"> </w:t>
      </w:r>
      <w:r w:rsidR="00B436F9">
        <w:rPr>
          <w:rFonts w:ascii="Times New Roman" w:hAnsi="Times New Roman"/>
          <w:b/>
          <w:sz w:val="21"/>
          <w:szCs w:val="21"/>
        </w:rPr>
        <w:t>January 30</w:t>
      </w:r>
      <w:r w:rsidR="009C5894">
        <w:rPr>
          <w:rFonts w:ascii="Times New Roman" w:hAnsi="Times New Roman"/>
          <w:b/>
          <w:sz w:val="21"/>
          <w:szCs w:val="21"/>
        </w:rPr>
        <w:t>, 201</w:t>
      </w:r>
      <w:r w:rsidR="00B436F9">
        <w:rPr>
          <w:rFonts w:ascii="Times New Roman" w:hAnsi="Times New Roman"/>
          <w:b/>
          <w:sz w:val="21"/>
          <w:szCs w:val="21"/>
        </w:rPr>
        <w:t>5</w:t>
      </w:r>
      <w:r>
        <w:rPr>
          <w:rFonts w:ascii="Times New Roman" w:hAnsi="Times New Roman"/>
          <w:b/>
          <w:sz w:val="21"/>
          <w:szCs w:val="21"/>
        </w:rPr>
        <w:t xml:space="preserve">). </w:t>
      </w:r>
    </w:p>
    <w:p w:rsidR="00AD4126" w:rsidRDefault="00AD4126" w:rsidP="000471E4">
      <w:pPr>
        <w:jc w:val="both"/>
        <w:rPr>
          <w:sz w:val="21"/>
          <w:szCs w:val="21"/>
        </w:rPr>
      </w:pPr>
      <w:r w:rsidRPr="00AF1B17">
        <w:rPr>
          <w:sz w:val="21"/>
          <w:szCs w:val="21"/>
        </w:rPr>
        <w:t xml:space="preserve">I </w:t>
      </w:r>
      <w:r w:rsidR="002F1340">
        <w:rPr>
          <w:sz w:val="21"/>
          <w:szCs w:val="21"/>
        </w:rPr>
        <w:t>worked</w:t>
      </w:r>
      <w:r w:rsidRPr="00AF1B17">
        <w:rPr>
          <w:sz w:val="21"/>
          <w:szCs w:val="21"/>
        </w:rPr>
        <w:t xml:space="preserve"> </w:t>
      </w:r>
      <w:r w:rsidR="00EA4ADF">
        <w:rPr>
          <w:sz w:val="21"/>
          <w:szCs w:val="21"/>
        </w:rPr>
        <w:t xml:space="preserve">as both as a </w:t>
      </w:r>
      <w:r w:rsidRPr="00AF1B17">
        <w:rPr>
          <w:sz w:val="21"/>
          <w:szCs w:val="21"/>
        </w:rPr>
        <w:t>team leader and served as Reporting Senior on various assignments including external and internal audits</w:t>
      </w:r>
      <w:r>
        <w:rPr>
          <w:sz w:val="21"/>
          <w:szCs w:val="21"/>
        </w:rPr>
        <w:t>, agreed upon procedures, tax audits and internal control reviews. A br</w:t>
      </w:r>
      <w:r w:rsidR="00A80828">
        <w:rPr>
          <w:sz w:val="21"/>
          <w:szCs w:val="21"/>
        </w:rPr>
        <w:t>ief about my client’s history is</w:t>
      </w:r>
      <w:r>
        <w:rPr>
          <w:sz w:val="21"/>
          <w:szCs w:val="21"/>
        </w:rPr>
        <w:t xml:space="preserve"> given below:</w:t>
      </w:r>
    </w:p>
    <w:p w:rsidR="00AD4126" w:rsidRDefault="00AD4126" w:rsidP="00AD4126">
      <w:pPr>
        <w:pStyle w:val="Achievement"/>
        <w:numPr>
          <w:ilvl w:val="0"/>
          <w:numId w:val="0"/>
        </w:numPr>
        <w:rPr>
          <w:rFonts w:ascii="Times New Roman" w:hAnsi="Times New Roman"/>
          <w:sz w:val="21"/>
          <w:szCs w:val="21"/>
        </w:rPr>
      </w:pPr>
    </w:p>
    <w:p w:rsidR="00AD4126" w:rsidRDefault="00AD4126" w:rsidP="002C47B5">
      <w:pPr>
        <w:pStyle w:val="ListParagraph"/>
        <w:widowControl w:val="0"/>
        <w:numPr>
          <w:ilvl w:val="0"/>
          <w:numId w:val="7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Trio Trading Group W.L.L</w:t>
      </w:r>
    </w:p>
    <w:p w:rsidR="00AD4126" w:rsidRDefault="00AD4126" w:rsidP="002C47B5">
      <w:pPr>
        <w:pStyle w:val="ListParagraph"/>
        <w:widowControl w:val="0"/>
        <w:numPr>
          <w:ilvl w:val="0"/>
          <w:numId w:val="7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Gulf Marketing W.L.L</w:t>
      </w:r>
    </w:p>
    <w:p w:rsidR="00AD4126" w:rsidRDefault="00AD4126" w:rsidP="002C47B5">
      <w:pPr>
        <w:pStyle w:val="ListParagraph"/>
        <w:widowControl w:val="0"/>
        <w:numPr>
          <w:ilvl w:val="0"/>
          <w:numId w:val="7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ECO Wash Qatar</w:t>
      </w:r>
    </w:p>
    <w:p w:rsidR="00AD4126" w:rsidRDefault="00AD4126" w:rsidP="002C47B5">
      <w:pPr>
        <w:pStyle w:val="ListParagraph"/>
        <w:widowControl w:val="0"/>
        <w:numPr>
          <w:ilvl w:val="0"/>
          <w:numId w:val="7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Architectural Joinery W.L.L</w:t>
      </w:r>
    </w:p>
    <w:p w:rsidR="00AD4126" w:rsidRDefault="00AD4126" w:rsidP="002C47B5">
      <w:pPr>
        <w:pStyle w:val="ListParagraph"/>
        <w:widowControl w:val="0"/>
        <w:numPr>
          <w:ilvl w:val="0"/>
          <w:numId w:val="7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Clark Trading W.L.L</w:t>
      </w:r>
    </w:p>
    <w:p w:rsidR="00AD4126" w:rsidRDefault="00AD4126" w:rsidP="002C47B5">
      <w:pPr>
        <w:pStyle w:val="ListParagraph"/>
        <w:widowControl w:val="0"/>
        <w:numPr>
          <w:ilvl w:val="0"/>
          <w:numId w:val="7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Ginger Camel W.L.L</w:t>
      </w:r>
    </w:p>
    <w:p w:rsidR="00AD4126" w:rsidRDefault="00AD4126" w:rsidP="002C47B5">
      <w:pPr>
        <w:pStyle w:val="ListParagraph"/>
        <w:widowControl w:val="0"/>
        <w:numPr>
          <w:ilvl w:val="0"/>
          <w:numId w:val="7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Iron Mount W.L.L</w:t>
      </w:r>
    </w:p>
    <w:p w:rsidR="007E5210" w:rsidRPr="007E5210" w:rsidRDefault="007E5210" w:rsidP="007E5210">
      <w:pPr>
        <w:widowControl w:val="0"/>
        <w:rPr>
          <w:rFonts w:ascii="Book Antiqua" w:hAnsi="Book Antiqua"/>
          <w:b/>
          <w:i/>
          <w:sz w:val="21"/>
          <w:szCs w:val="21"/>
        </w:rPr>
      </w:pPr>
    </w:p>
    <w:p w:rsidR="00A935DD" w:rsidRPr="0030567A" w:rsidRDefault="00A935DD" w:rsidP="00A935DD">
      <w:pPr>
        <w:pStyle w:val="BodyText"/>
        <w:ind w:right="360"/>
        <w:rPr>
          <w:b/>
          <w:i/>
          <w:sz w:val="22"/>
          <w:szCs w:val="22"/>
          <w:u w:val="single"/>
        </w:rPr>
      </w:pPr>
      <w:r w:rsidRPr="00F56D87">
        <w:rPr>
          <w:b/>
          <w:i/>
          <w:sz w:val="22"/>
          <w:szCs w:val="22"/>
          <w:u w:val="single"/>
        </w:rPr>
        <w:t>Job Responsibilities</w:t>
      </w:r>
    </w:p>
    <w:p w:rsidR="00A935DD" w:rsidRPr="002A041F" w:rsidRDefault="00A935DD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color w:val="000000"/>
          <w:sz w:val="21"/>
          <w:szCs w:val="21"/>
        </w:rPr>
      </w:pPr>
      <w:r w:rsidRPr="002A041F">
        <w:rPr>
          <w:color w:val="000000"/>
          <w:sz w:val="21"/>
          <w:szCs w:val="21"/>
        </w:rPr>
        <w:t xml:space="preserve">Performance </w:t>
      </w:r>
      <w:r w:rsidR="004E2D07">
        <w:rPr>
          <w:color w:val="000000"/>
          <w:sz w:val="21"/>
          <w:szCs w:val="21"/>
        </w:rPr>
        <w:t xml:space="preserve">and review </w:t>
      </w:r>
      <w:r w:rsidRPr="002A041F">
        <w:rPr>
          <w:color w:val="000000"/>
          <w:sz w:val="21"/>
          <w:szCs w:val="21"/>
        </w:rPr>
        <w:t xml:space="preserve">of external </w:t>
      </w:r>
      <w:r w:rsidR="0014531C">
        <w:rPr>
          <w:color w:val="000000"/>
          <w:sz w:val="21"/>
          <w:szCs w:val="21"/>
        </w:rPr>
        <w:t xml:space="preserve">and internal </w:t>
      </w:r>
      <w:r w:rsidRPr="002A041F">
        <w:rPr>
          <w:color w:val="000000"/>
          <w:sz w:val="21"/>
          <w:szCs w:val="21"/>
        </w:rPr>
        <w:t>audit and other assurance engagements from planning the audit till issuance of deliverables and leading role in preparation of audit strategy.</w:t>
      </w:r>
    </w:p>
    <w:p w:rsidR="00A935DD" w:rsidRDefault="00A935DD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color w:val="000000"/>
          <w:sz w:val="21"/>
          <w:szCs w:val="21"/>
        </w:rPr>
      </w:pPr>
      <w:r w:rsidRPr="002A041F">
        <w:rPr>
          <w:color w:val="000000"/>
          <w:sz w:val="21"/>
          <w:szCs w:val="21"/>
        </w:rPr>
        <w:t>Audit and review of stand-alone and consolidated financial statements prepared in accordance with the requirements of IFRS.</w:t>
      </w:r>
    </w:p>
    <w:p w:rsidR="004C32DF" w:rsidRPr="002A041F" w:rsidRDefault="004C32DF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color w:val="000000"/>
          <w:sz w:val="21"/>
          <w:szCs w:val="21"/>
        </w:rPr>
      </w:pPr>
      <w:r w:rsidRPr="004C32DF">
        <w:rPr>
          <w:color w:val="000000"/>
          <w:sz w:val="21"/>
          <w:szCs w:val="21"/>
        </w:rPr>
        <w:t xml:space="preserve">Assisting clients </w:t>
      </w:r>
      <w:r w:rsidR="009543C2">
        <w:rPr>
          <w:color w:val="000000"/>
          <w:sz w:val="21"/>
          <w:szCs w:val="21"/>
        </w:rPr>
        <w:t>in preparation and finalization of</w:t>
      </w:r>
      <w:r w:rsidRPr="004C32DF">
        <w:rPr>
          <w:color w:val="000000"/>
          <w:sz w:val="21"/>
          <w:szCs w:val="21"/>
        </w:rPr>
        <w:t xml:space="preserve"> financial statements including notes to accounts in accordance with relevant provisions of Statutes and Accounting </w:t>
      </w:r>
      <w:r w:rsidR="00AF4C41" w:rsidRPr="004C32DF">
        <w:rPr>
          <w:color w:val="000000"/>
          <w:sz w:val="21"/>
          <w:szCs w:val="21"/>
        </w:rPr>
        <w:t>Standards</w:t>
      </w:r>
      <w:r w:rsidR="00AF4C41">
        <w:rPr>
          <w:color w:val="000000"/>
          <w:sz w:val="21"/>
          <w:szCs w:val="21"/>
        </w:rPr>
        <w:t>.</w:t>
      </w:r>
    </w:p>
    <w:p w:rsidR="00A935DD" w:rsidRPr="002A041F" w:rsidRDefault="00A935DD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color w:val="000000"/>
          <w:sz w:val="21"/>
          <w:szCs w:val="21"/>
        </w:rPr>
      </w:pPr>
      <w:r w:rsidRPr="002A041F">
        <w:rPr>
          <w:color w:val="000000"/>
          <w:sz w:val="21"/>
          <w:szCs w:val="21"/>
        </w:rPr>
        <w:lastRenderedPageBreak/>
        <w:t xml:space="preserve">Review of Compliance with the regulations issued by </w:t>
      </w:r>
      <w:r w:rsidR="00BF5560">
        <w:rPr>
          <w:color w:val="000000"/>
          <w:sz w:val="21"/>
          <w:szCs w:val="21"/>
        </w:rPr>
        <w:t>Qatar Commercial Com</w:t>
      </w:r>
      <w:r w:rsidR="00FF2F7A">
        <w:rPr>
          <w:color w:val="000000"/>
          <w:sz w:val="21"/>
          <w:szCs w:val="21"/>
        </w:rPr>
        <w:t>pany Law 2002.</w:t>
      </w:r>
    </w:p>
    <w:p w:rsidR="00A935DD" w:rsidRPr="000C7FC3" w:rsidRDefault="00A935DD" w:rsidP="002C47B5">
      <w:pPr>
        <w:widowControl w:val="0"/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b/>
          <w:bCs/>
          <w:iCs/>
          <w:sz w:val="24"/>
          <w:szCs w:val="24"/>
          <w:u w:val="single"/>
          <w:lang w:val="en-GB"/>
        </w:rPr>
      </w:pPr>
      <w:r w:rsidRPr="0035420F">
        <w:rPr>
          <w:color w:val="000000"/>
          <w:sz w:val="21"/>
          <w:szCs w:val="21"/>
        </w:rPr>
        <w:t xml:space="preserve">Focused review of internal controls over financial reporting to ensure adherence to management policies, international best practices and suggesting alternative approaches and solutions to identified issues/problem. </w:t>
      </w:r>
    </w:p>
    <w:p w:rsidR="00CB0981" w:rsidRDefault="00CB0981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color w:val="000000"/>
          <w:sz w:val="21"/>
          <w:szCs w:val="21"/>
        </w:rPr>
      </w:pPr>
      <w:r w:rsidRPr="00CB0981">
        <w:rPr>
          <w:color w:val="000000"/>
          <w:sz w:val="21"/>
          <w:szCs w:val="21"/>
        </w:rPr>
        <w:t>Assisting</w:t>
      </w:r>
      <w:r>
        <w:rPr>
          <w:color w:val="000000"/>
          <w:sz w:val="21"/>
          <w:szCs w:val="21"/>
        </w:rPr>
        <w:t xml:space="preserve"> clients</w:t>
      </w:r>
      <w:r w:rsidRPr="00CB0981">
        <w:rPr>
          <w:color w:val="000000"/>
          <w:sz w:val="21"/>
          <w:szCs w:val="21"/>
        </w:rPr>
        <w:t xml:space="preserve"> in </w:t>
      </w:r>
      <w:r w:rsidR="007E3BA6">
        <w:rPr>
          <w:color w:val="000000"/>
          <w:sz w:val="21"/>
          <w:szCs w:val="21"/>
        </w:rPr>
        <w:t>Corporate</w:t>
      </w:r>
      <w:r w:rsidRPr="00CB0981">
        <w:rPr>
          <w:color w:val="000000"/>
          <w:sz w:val="21"/>
          <w:szCs w:val="21"/>
        </w:rPr>
        <w:t xml:space="preserve"> Tax Assessments, Appeals &amp; various Tax compliances.</w:t>
      </w:r>
    </w:p>
    <w:p w:rsidR="00A935DD" w:rsidRPr="003452C0" w:rsidRDefault="00A935DD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color w:val="000000"/>
          <w:sz w:val="21"/>
          <w:szCs w:val="21"/>
        </w:rPr>
      </w:pPr>
      <w:r w:rsidRPr="00CB0981">
        <w:rPr>
          <w:color w:val="000000"/>
          <w:sz w:val="21"/>
          <w:szCs w:val="21"/>
        </w:rPr>
        <w:t>Assess and advise the</w:t>
      </w:r>
      <w:r w:rsidRPr="007B24D7">
        <w:rPr>
          <w:sz w:val="21"/>
          <w:szCs w:val="21"/>
        </w:rPr>
        <w:t xml:space="preserve"> organization based on the international risk models for business operations, management and information technology. </w:t>
      </w:r>
    </w:p>
    <w:p w:rsidR="003452C0" w:rsidRPr="003452C0" w:rsidRDefault="003452C0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sz w:val="21"/>
          <w:szCs w:val="21"/>
        </w:rPr>
      </w:pPr>
      <w:r w:rsidRPr="003452C0">
        <w:rPr>
          <w:sz w:val="21"/>
          <w:szCs w:val="21"/>
        </w:rPr>
        <w:t>Maintaining and strengthening a large portfolio of clients.</w:t>
      </w:r>
    </w:p>
    <w:p w:rsidR="001F4D4F" w:rsidRDefault="001F4D4F" w:rsidP="005247AD">
      <w:pPr>
        <w:spacing w:line="360" w:lineRule="auto"/>
        <w:rPr>
          <w:b/>
          <w:bCs/>
          <w:iCs/>
          <w:sz w:val="24"/>
          <w:szCs w:val="24"/>
          <w:u w:val="single"/>
          <w:lang w:val="en-GB"/>
        </w:rPr>
      </w:pPr>
    </w:p>
    <w:p w:rsidR="005247AD" w:rsidRPr="007A39EA" w:rsidRDefault="006616C7" w:rsidP="005247AD">
      <w:pPr>
        <w:spacing w:line="360" w:lineRule="auto"/>
        <w:rPr>
          <w:b/>
          <w:bCs/>
          <w:iCs/>
          <w:sz w:val="24"/>
          <w:szCs w:val="24"/>
          <w:u w:val="single"/>
          <w:lang w:val="en-GB"/>
        </w:rPr>
      </w:pPr>
      <w:r w:rsidRPr="0035420F">
        <w:rPr>
          <w:b/>
          <w:bCs/>
          <w:iCs/>
          <w:sz w:val="24"/>
          <w:szCs w:val="24"/>
          <w:u w:val="single"/>
          <w:lang w:val="en-GB"/>
        </w:rPr>
        <w:t>Deloitte</w:t>
      </w:r>
      <w:r w:rsidR="00B12EA1">
        <w:rPr>
          <w:b/>
          <w:bCs/>
          <w:iCs/>
          <w:sz w:val="24"/>
          <w:szCs w:val="24"/>
          <w:u w:val="single"/>
          <w:lang w:val="en-GB"/>
        </w:rPr>
        <w:t xml:space="preserve">, </w:t>
      </w:r>
      <w:r w:rsidR="0013784E" w:rsidRPr="0035420F">
        <w:rPr>
          <w:b/>
          <w:bCs/>
          <w:iCs/>
          <w:sz w:val="24"/>
          <w:szCs w:val="24"/>
          <w:u w:val="single"/>
          <w:lang w:val="en-GB"/>
        </w:rPr>
        <w:t>Pakistan</w:t>
      </w:r>
    </w:p>
    <w:p w:rsidR="00973F96" w:rsidRPr="00973F96" w:rsidRDefault="00A1216C" w:rsidP="000471E4">
      <w:pPr>
        <w:pStyle w:val="Achievement"/>
        <w:numPr>
          <w:ilvl w:val="0"/>
          <w:numId w:val="0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 w</w:t>
      </w:r>
      <w:r w:rsidR="005D6CEF">
        <w:rPr>
          <w:rFonts w:ascii="Times New Roman" w:hAnsi="Times New Roman"/>
          <w:sz w:val="21"/>
          <w:szCs w:val="21"/>
        </w:rPr>
        <w:t xml:space="preserve">orked </w:t>
      </w:r>
      <w:r>
        <w:rPr>
          <w:rFonts w:ascii="Times New Roman" w:hAnsi="Times New Roman"/>
          <w:sz w:val="21"/>
          <w:szCs w:val="21"/>
        </w:rPr>
        <w:t>in</w:t>
      </w:r>
      <w:r w:rsidR="006616C7">
        <w:rPr>
          <w:rFonts w:ascii="Times New Roman" w:hAnsi="Times New Roman"/>
          <w:sz w:val="21"/>
          <w:szCs w:val="21"/>
        </w:rPr>
        <w:t xml:space="preserve"> Deloitte as </w:t>
      </w:r>
      <w:r w:rsidRPr="004559E4">
        <w:rPr>
          <w:rFonts w:ascii="Times New Roman" w:hAnsi="Times New Roman"/>
          <w:b/>
          <w:sz w:val="21"/>
          <w:szCs w:val="21"/>
        </w:rPr>
        <w:t>Senior Audit A</w:t>
      </w:r>
      <w:r w:rsidR="006616C7" w:rsidRPr="004559E4">
        <w:rPr>
          <w:rFonts w:ascii="Times New Roman" w:hAnsi="Times New Roman"/>
          <w:b/>
          <w:sz w:val="21"/>
          <w:szCs w:val="21"/>
        </w:rPr>
        <w:t>ss</w:t>
      </w:r>
      <w:r w:rsidR="00EA4ADF" w:rsidRPr="004559E4">
        <w:rPr>
          <w:rFonts w:ascii="Times New Roman" w:hAnsi="Times New Roman"/>
          <w:b/>
          <w:sz w:val="21"/>
          <w:szCs w:val="21"/>
        </w:rPr>
        <w:t>ociate</w:t>
      </w:r>
      <w:r w:rsidR="00973F96" w:rsidRPr="00973F96">
        <w:rPr>
          <w:rFonts w:ascii="Times New Roman" w:hAnsi="Times New Roman"/>
          <w:sz w:val="21"/>
          <w:szCs w:val="21"/>
        </w:rPr>
        <w:t xml:space="preserve"> in Audit and Assurance Services </w:t>
      </w:r>
      <w:r w:rsidR="0043518A">
        <w:rPr>
          <w:rFonts w:ascii="Times New Roman" w:hAnsi="Times New Roman"/>
          <w:sz w:val="21"/>
          <w:szCs w:val="21"/>
        </w:rPr>
        <w:t xml:space="preserve">from </w:t>
      </w:r>
      <w:r w:rsidR="001030EF">
        <w:rPr>
          <w:rFonts w:ascii="Times New Roman" w:hAnsi="Times New Roman"/>
          <w:b/>
          <w:sz w:val="21"/>
          <w:szCs w:val="21"/>
        </w:rPr>
        <w:t>January</w:t>
      </w:r>
      <w:r w:rsidR="0077487F">
        <w:rPr>
          <w:rFonts w:ascii="Times New Roman" w:hAnsi="Times New Roman"/>
          <w:b/>
          <w:sz w:val="21"/>
          <w:szCs w:val="21"/>
        </w:rPr>
        <w:t xml:space="preserve"> 01</w:t>
      </w:r>
      <w:r w:rsidR="0043518A">
        <w:rPr>
          <w:rFonts w:ascii="Times New Roman" w:hAnsi="Times New Roman"/>
          <w:b/>
          <w:sz w:val="21"/>
          <w:szCs w:val="21"/>
        </w:rPr>
        <w:t>,</w:t>
      </w:r>
      <w:r w:rsidR="0077487F">
        <w:rPr>
          <w:rFonts w:ascii="Times New Roman" w:hAnsi="Times New Roman"/>
          <w:b/>
          <w:sz w:val="21"/>
          <w:szCs w:val="21"/>
        </w:rPr>
        <w:t xml:space="preserve"> 20</w:t>
      </w:r>
      <w:r w:rsidR="00F765BF">
        <w:rPr>
          <w:rFonts w:ascii="Times New Roman" w:hAnsi="Times New Roman"/>
          <w:b/>
          <w:sz w:val="21"/>
          <w:szCs w:val="21"/>
        </w:rPr>
        <w:t>10</w:t>
      </w:r>
      <w:r w:rsidR="00973F96" w:rsidRPr="00973F96">
        <w:rPr>
          <w:rFonts w:ascii="Times New Roman" w:hAnsi="Times New Roman"/>
          <w:b/>
          <w:sz w:val="21"/>
          <w:szCs w:val="21"/>
        </w:rPr>
        <w:t xml:space="preserve"> to </w:t>
      </w:r>
      <w:r w:rsidR="00C93728">
        <w:rPr>
          <w:rFonts w:ascii="Times New Roman" w:hAnsi="Times New Roman"/>
          <w:b/>
          <w:sz w:val="21"/>
          <w:szCs w:val="21"/>
        </w:rPr>
        <w:t>January</w:t>
      </w:r>
      <w:r w:rsidR="00AE62FD">
        <w:rPr>
          <w:rFonts w:ascii="Times New Roman" w:hAnsi="Times New Roman"/>
          <w:b/>
          <w:sz w:val="21"/>
          <w:szCs w:val="21"/>
        </w:rPr>
        <w:t xml:space="preserve"> 29</w:t>
      </w:r>
      <w:r w:rsidR="0043518A">
        <w:rPr>
          <w:rFonts w:ascii="Times New Roman" w:hAnsi="Times New Roman"/>
          <w:b/>
          <w:sz w:val="21"/>
          <w:szCs w:val="21"/>
        </w:rPr>
        <w:t>,</w:t>
      </w:r>
      <w:r w:rsidR="00973F96" w:rsidRPr="00973F96">
        <w:rPr>
          <w:rFonts w:ascii="Times New Roman" w:hAnsi="Times New Roman"/>
          <w:b/>
          <w:sz w:val="21"/>
          <w:szCs w:val="21"/>
        </w:rPr>
        <w:t xml:space="preserve"> 201</w:t>
      </w:r>
      <w:r w:rsidR="00C93728">
        <w:rPr>
          <w:rFonts w:ascii="Times New Roman" w:hAnsi="Times New Roman"/>
          <w:b/>
          <w:sz w:val="21"/>
          <w:szCs w:val="21"/>
        </w:rPr>
        <w:t>4</w:t>
      </w:r>
      <w:r w:rsidR="0043518A">
        <w:rPr>
          <w:rFonts w:ascii="Times New Roman" w:hAnsi="Times New Roman"/>
          <w:b/>
          <w:sz w:val="21"/>
          <w:szCs w:val="21"/>
        </w:rPr>
        <w:t>.</w:t>
      </w:r>
    </w:p>
    <w:p w:rsidR="00973F96" w:rsidRDefault="00973F96" w:rsidP="000471E4">
      <w:pPr>
        <w:jc w:val="both"/>
        <w:rPr>
          <w:sz w:val="21"/>
          <w:szCs w:val="21"/>
        </w:rPr>
      </w:pPr>
      <w:r w:rsidRPr="00973F96">
        <w:rPr>
          <w:sz w:val="21"/>
          <w:szCs w:val="21"/>
        </w:rPr>
        <w:t>During this period, worked both as a team member and a team leader and served as Reporting Senior on various assignments including statutory and non-statutory external audits</w:t>
      </w:r>
      <w:r>
        <w:rPr>
          <w:sz w:val="21"/>
          <w:szCs w:val="21"/>
        </w:rPr>
        <w:t xml:space="preserve"> a brief about my</w:t>
      </w:r>
      <w:r w:rsidR="009B0F78">
        <w:rPr>
          <w:sz w:val="21"/>
          <w:szCs w:val="21"/>
        </w:rPr>
        <w:t xml:space="preserve"> clients history is given below:</w:t>
      </w:r>
    </w:p>
    <w:p w:rsidR="00EA7683" w:rsidRDefault="00EA7683" w:rsidP="00973F96">
      <w:pPr>
        <w:rPr>
          <w:b/>
          <w:bCs/>
          <w:i/>
          <w:sz w:val="22"/>
          <w:szCs w:val="22"/>
          <w:u w:val="single"/>
          <w:lang w:val="en-GB"/>
        </w:rPr>
      </w:pPr>
    </w:p>
    <w:p w:rsidR="00A70B3A" w:rsidRDefault="00A70B3A" w:rsidP="00973F96">
      <w:pPr>
        <w:rPr>
          <w:b/>
          <w:bCs/>
          <w:i/>
          <w:sz w:val="22"/>
          <w:szCs w:val="22"/>
          <w:u w:val="single"/>
          <w:lang w:val="en-GB"/>
        </w:rPr>
      </w:pPr>
      <w:r>
        <w:rPr>
          <w:b/>
          <w:bCs/>
          <w:i/>
          <w:sz w:val="22"/>
          <w:szCs w:val="22"/>
          <w:u w:val="single"/>
          <w:lang w:val="en-GB"/>
        </w:rPr>
        <w:t xml:space="preserve">Construction </w:t>
      </w:r>
      <w:r w:rsidRPr="00973F96">
        <w:rPr>
          <w:b/>
          <w:bCs/>
          <w:i/>
          <w:sz w:val="22"/>
          <w:szCs w:val="22"/>
          <w:u w:val="single"/>
          <w:lang w:val="en-GB"/>
        </w:rPr>
        <w:t>Sector</w:t>
      </w:r>
    </w:p>
    <w:p w:rsidR="00A70B3A" w:rsidRPr="00E46862" w:rsidRDefault="00A70B3A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proofErr w:type="spellStart"/>
      <w:r w:rsidRPr="00E46862">
        <w:rPr>
          <w:rFonts w:ascii="Book Antiqua" w:hAnsi="Book Antiqua"/>
          <w:b/>
          <w:i/>
          <w:sz w:val="21"/>
          <w:szCs w:val="21"/>
        </w:rPr>
        <w:t>Behria</w:t>
      </w:r>
      <w:proofErr w:type="spellEnd"/>
      <w:r w:rsidRPr="00E46862">
        <w:rPr>
          <w:rFonts w:ascii="Book Antiqua" w:hAnsi="Book Antiqua"/>
          <w:b/>
          <w:i/>
          <w:sz w:val="21"/>
          <w:szCs w:val="21"/>
        </w:rPr>
        <w:t xml:space="preserve"> Town Pakistan</w:t>
      </w:r>
    </w:p>
    <w:p w:rsidR="00A70B3A" w:rsidRPr="00E46862" w:rsidRDefault="00E853DC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proofErr w:type="spellStart"/>
      <w:r w:rsidRPr="00E46862">
        <w:rPr>
          <w:rFonts w:ascii="Book Antiqua" w:hAnsi="Book Antiqua"/>
          <w:b/>
          <w:i/>
          <w:sz w:val="21"/>
          <w:szCs w:val="21"/>
        </w:rPr>
        <w:t>Emaar</w:t>
      </w:r>
      <w:proofErr w:type="spellEnd"/>
      <w:r w:rsidRPr="00E46862">
        <w:rPr>
          <w:rFonts w:ascii="Book Antiqua" w:hAnsi="Book Antiqua"/>
          <w:b/>
          <w:i/>
          <w:sz w:val="21"/>
          <w:szCs w:val="21"/>
        </w:rPr>
        <w:t xml:space="preserve"> Pakistan</w:t>
      </w:r>
    </w:p>
    <w:p w:rsidR="00E853DC" w:rsidRPr="00E46862" w:rsidRDefault="00E853DC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proofErr w:type="spellStart"/>
      <w:r w:rsidRPr="00E46862">
        <w:rPr>
          <w:rFonts w:ascii="Book Antiqua" w:hAnsi="Book Antiqua"/>
          <w:b/>
          <w:i/>
          <w:sz w:val="21"/>
          <w:szCs w:val="21"/>
        </w:rPr>
        <w:t>Gulberg</w:t>
      </w:r>
      <w:proofErr w:type="spellEnd"/>
      <w:r w:rsidRPr="00E46862">
        <w:rPr>
          <w:rFonts w:ascii="Book Antiqua" w:hAnsi="Book Antiqua"/>
          <w:b/>
          <w:i/>
          <w:sz w:val="21"/>
          <w:szCs w:val="21"/>
        </w:rPr>
        <w:t xml:space="preserve"> Green, Pakistan</w:t>
      </w:r>
    </w:p>
    <w:p w:rsidR="00A70B3A" w:rsidRPr="00E46862" w:rsidRDefault="00E853DC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r w:rsidRPr="00E46862">
        <w:rPr>
          <w:rFonts w:ascii="Book Antiqua" w:hAnsi="Book Antiqua"/>
          <w:b/>
          <w:i/>
          <w:sz w:val="21"/>
          <w:szCs w:val="21"/>
        </w:rPr>
        <w:t>Pakistan Army Housing Societies, Pakistan</w:t>
      </w:r>
    </w:p>
    <w:p w:rsidR="00A70B3A" w:rsidRDefault="00A70B3A" w:rsidP="00973F96">
      <w:pPr>
        <w:rPr>
          <w:b/>
          <w:bCs/>
          <w:i/>
          <w:sz w:val="22"/>
          <w:szCs w:val="22"/>
          <w:u w:val="single"/>
          <w:lang w:val="en-GB"/>
        </w:rPr>
      </w:pPr>
    </w:p>
    <w:p w:rsidR="001F4D4F" w:rsidRDefault="001F4D4F" w:rsidP="00E46862">
      <w:pPr>
        <w:rPr>
          <w:b/>
          <w:bCs/>
          <w:i/>
          <w:sz w:val="22"/>
          <w:szCs w:val="22"/>
          <w:u w:val="single"/>
          <w:lang w:val="en-GB"/>
        </w:rPr>
      </w:pPr>
    </w:p>
    <w:p w:rsidR="0086196D" w:rsidRPr="00E46862" w:rsidRDefault="00CA53C4" w:rsidP="00E46862">
      <w:pPr>
        <w:rPr>
          <w:b/>
          <w:bCs/>
          <w:i/>
          <w:sz w:val="22"/>
          <w:szCs w:val="22"/>
          <w:u w:val="single"/>
          <w:lang w:val="en-GB"/>
        </w:rPr>
      </w:pPr>
      <w:r w:rsidRPr="00973F96">
        <w:rPr>
          <w:b/>
          <w:bCs/>
          <w:i/>
          <w:sz w:val="22"/>
          <w:szCs w:val="22"/>
          <w:u w:val="single"/>
          <w:lang w:val="en-GB"/>
        </w:rPr>
        <w:t>Telecommunication Sector</w:t>
      </w:r>
    </w:p>
    <w:p w:rsidR="004C279A" w:rsidRPr="00E46862" w:rsidRDefault="00BB7134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r w:rsidRPr="00E46862">
        <w:rPr>
          <w:rFonts w:ascii="Book Antiqua" w:hAnsi="Book Antiqua"/>
          <w:b/>
          <w:i/>
          <w:sz w:val="21"/>
          <w:szCs w:val="21"/>
        </w:rPr>
        <w:t>Telephone Interchange of Pakistan</w:t>
      </w:r>
    </w:p>
    <w:p w:rsidR="00CA53C4" w:rsidRPr="00E46862" w:rsidRDefault="00AF2E8C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r w:rsidRPr="00E46862">
        <w:rPr>
          <w:rFonts w:ascii="Book Antiqua" w:hAnsi="Book Antiqua"/>
          <w:b/>
          <w:i/>
          <w:sz w:val="21"/>
          <w:szCs w:val="21"/>
        </w:rPr>
        <w:t>Nationa</w:t>
      </w:r>
      <w:r w:rsidR="0058331B" w:rsidRPr="00E46862">
        <w:rPr>
          <w:rFonts w:ascii="Book Antiqua" w:hAnsi="Book Antiqua"/>
          <w:b/>
          <w:i/>
          <w:sz w:val="21"/>
          <w:szCs w:val="21"/>
        </w:rPr>
        <w:t>l Telecommunication Corporation</w:t>
      </w:r>
    </w:p>
    <w:p w:rsidR="0020792D" w:rsidRPr="00C946A2" w:rsidRDefault="0020792D" w:rsidP="0020792D">
      <w:pPr>
        <w:jc w:val="both"/>
        <w:rPr>
          <w:sz w:val="15"/>
        </w:rPr>
      </w:pPr>
    </w:p>
    <w:p w:rsidR="00872F11" w:rsidRPr="00E53E86" w:rsidRDefault="00872F11" w:rsidP="00E53E86">
      <w:pPr>
        <w:rPr>
          <w:b/>
          <w:bCs/>
          <w:i/>
          <w:sz w:val="22"/>
          <w:szCs w:val="22"/>
          <w:u w:val="single"/>
          <w:lang w:val="en-GB"/>
        </w:rPr>
      </w:pPr>
      <w:r w:rsidRPr="00E53E86">
        <w:rPr>
          <w:b/>
          <w:bCs/>
          <w:i/>
          <w:sz w:val="22"/>
          <w:szCs w:val="22"/>
          <w:u w:val="single"/>
          <w:lang w:val="en-GB"/>
        </w:rPr>
        <w:t>Manufacturing and Trading Concerns</w:t>
      </w:r>
    </w:p>
    <w:p w:rsidR="00872F11" w:rsidRDefault="001931CC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r w:rsidRPr="00E46862">
        <w:rPr>
          <w:rFonts w:ascii="Book Antiqua" w:hAnsi="Book Antiqua"/>
          <w:b/>
          <w:i/>
          <w:sz w:val="21"/>
          <w:szCs w:val="21"/>
        </w:rPr>
        <w:t>Statutory A</w:t>
      </w:r>
      <w:r w:rsidR="00872F11" w:rsidRPr="00E46862">
        <w:rPr>
          <w:rFonts w:ascii="Book Antiqua" w:hAnsi="Book Antiqua"/>
          <w:b/>
          <w:i/>
          <w:sz w:val="21"/>
          <w:szCs w:val="21"/>
        </w:rPr>
        <w:t xml:space="preserve">udit of </w:t>
      </w:r>
      <w:proofErr w:type="spellStart"/>
      <w:r w:rsidR="00872F11" w:rsidRPr="00E46862">
        <w:rPr>
          <w:rFonts w:ascii="Book Antiqua" w:hAnsi="Book Antiqua"/>
          <w:b/>
          <w:i/>
          <w:sz w:val="21"/>
          <w:szCs w:val="21"/>
        </w:rPr>
        <w:t>Murree</w:t>
      </w:r>
      <w:proofErr w:type="spellEnd"/>
      <w:r w:rsidR="00872F11" w:rsidRPr="00E46862">
        <w:rPr>
          <w:rFonts w:ascii="Book Antiqua" w:hAnsi="Book Antiqua"/>
          <w:b/>
          <w:i/>
          <w:sz w:val="21"/>
          <w:szCs w:val="21"/>
        </w:rPr>
        <w:t xml:space="preserve"> Brewery </w:t>
      </w:r>
    </w:p>
    <w:p w:rsidR="00643950" w:rsidRPr="00E46862" w:rsidRDefault="00643950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Internal Audit of Honda North</w:t>
      </w:r>
    </w:p>
    <w:p w:rsidR="00086420" w:rsidRPr="00E46862" w:rsidRDefault="00150A7A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Pakistan Tobacco Company</w:t>
      </w:r>
    </w:p>
    <w:p w:rsidR="00733D14" w:rsidRPr="00E46862" w:rsidRDefault="00733D14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proofErr w:type="spellStart"/>
      <w:r w:rsidRPr="00E46862">
        <w:rPr>
          <w:rFonts w:ascii="Book Antiqua" w:hAnsi="Book Antiqua"/>
          <w:b/>
          <w:i/>
          <w:sz w:val="21"/>
          <w:szCs w:val="21"/>
        </w:rPr>
        <w:t>Hamdard</w:t>
      </w:r>
      <w:proofErr w:type="spellEnd"/>
      <w:r w:rsidRPr="00E46862">
        <w:rPr>
          <w:rFonts w:ascii="Book Antiqua" w:hAnsi="Book Antiqua"/>
          <w:b/>
          <w:i/>
          <w:sz w:val="21"/>
          <w:szCs w:val="21"/>
        </w:rPr>
        <w:t xml:space="preserve"> WAQF </w:t>
      </w:r>
      <w:proofErr w:type="spellStart"/>
      <w:r w:rsidRPr="00E46862">
        <w:rPr>
          <w:rFonts w:ascii="Book Antiqua" w:hAnsi="Book Antiqua"/>
          <w:b/>
          <w:i/>
          <w:sz w:val="21"/>
          <w:szCs w:val="21"/>
        </w:rPr>
        <w:t>Pvt</w:t>
      </w:r>
      <w:proofErr w:type="spellEnd"/>
      <w:r w:rsidRPr="00E46862">
        <w:rPr>
          <w:rFonts w:ascii="Book Antiqua" w:hAnsi="Book Antiqua"/>
          <w:b/>
          <w:i/>
          <w:sz w:val="21"/>
          <w:szCs w:val="21"/>
        </w:rPr>
        <w:t xml:space="preserve"> Limited</w:t>
      </w:r>
    </w:p>
    <w:p w:rsidR="00733D14" w:rsidRPr="00E46862" w:rsidRDefault="00733D14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r w:rsidRPr="00E46862">
        <w:rPr>
          <w:rFonts w:ascii="Book Antiqua" w:hAnsi="Book Antiqua"/>
          <w:b/>
          <w:i/>
          <w:sz w:val="21"/>
          <w:szCs w:val="21"/>
        </w:rPr>
        <w:t>MKB group of Industries</w:t>
      </w:r>
    </w:p>
    <w:p w:rsidR="00733D14" w:rsidRPr="00E46862" w:rsidRDefault="00733D14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r w:rsidRPr="00E46862">
        <w:rPr>
          <w:rFonts w:ascii="Book Antiqua" w:hAnsi="Book Antiqua"/>
          <w:b/>
          <w:i/>
          <w:sz w:val="21"/>
          <w:szCs w:val="21"/>
        </w:rPr>
        <w:t>Alpha Vinyl Group</w:t>
      </w:r>
    </w:p>
    <w:p w:rsidR="00872F11" w:rsidRPr="00872F11" w:rsidRDefault="00872F11" w:rsidP="00912A78">
      <w:pPr>
        <w:rPr>
          <w:b/>
          <w:bCs/>
          <w:sz w:val="21"/>
          <w:szCs w:val="21"/>
          <w:u w:val="single"/>
          <w:lang w:val="en-GB"/>
        </w:rPr>
      </w:pPr>
    </w:p>
    <w:p w:rsidR="00872F11" w:rsidRPr="00E53E86" w:rsidRDefault="00872F11" w:rsidP="00E53E86">
      <w:pPr>
        <w:rPr>
          <w:b/>
          <w:bCs/>
          <w:i/>
          <w:sz w:val="22"/>
          <w:szCs w:val="22"/>
          <w:u w:val="single"/>
          <w:lang w:val="en-GB"/>
        </w:rPr>
      </w:pPr>
      <w:r w:rsidRPr="00E53E86">
        <w:rPr>
          <w:b/>
          <w:bCs/>
          <w:i/>
          <w:sz w:val="22"/>
          <w:szCs w:val="22"/>
          <w:u w:val="single"/>
          <w:lang w:val="en-GB"/>
        </w:rPr>
        <w:t>Hospitality Industry</w:t>
      </w:r>
    </w:p>
    <w:p w:rsidR="00872F11" w:rsidRDefault="00872F11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r w:rsidRPr="00872F11">
        <w:rPr>
          <w:rFonts w:ascii="Book Antiqua" w:hAnsi="Book Antiqua"/>
          <w:b/>
          <w:i/>
          <w:sz w:val="21"/>
          <w:szCs w:val="21"/>
        </w:rPr>
        <w:t>Unit</w:t>
      </w:r>
      <w:r w:rsidR="0058331B">
        <w:rPr>
          <w:rFonts w:ascii="Book Antiqua" w:hAnsi="Book Antiqua"/>
          <w:b/>
          <w:i/>
          <w:sz w:val="21"/>
          <w:szCs w:val="21"/>
        </w:rPr>
        <w:t>ed States Employees Association</w:t>
      </w:r>
      <w:r w:rsidR="00AE62FD">
        <w:rPr>
          <w:rFonts w:ascii="Book Antiqua" w:hAnsi="Book Antiqua"/>
          <w:b/>
          <w:i/>
          <w:sz w:val="21"/>
          <w:szCs w:val="21"/>
        </w:rPr>
        <w:t>, Pakistan</w:t>
      </w:r>
    </w:p>
    <w:p w:rsidR="00872F11" w:rsidRDefault="0058331B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 xml:space="preserve">Al </w:t>
      </w:r>
      <w:proofErr w:type="spellStart"/>
      <w:r>
        <w:rPr>
          <w:rFonts w:ascii="Book Antiqua" w:hAnsi="Book Antiqua"/>
          <w:b/>
          <w:i/>
          <w:sz w:val="21"/>
          <w:szCs w:val="21"/>
        </w:rPr>
        <w:t>Shifa</w:t>
      </w:r>
      <w:proofErr w:type="spellEnd"/>
      <w:r>
        <w:rPr>
          <w:rFonts w:ascii="Book Antiqua" w:hAnsi="Book Antiqua"/>
          <w:b/>
          <w:i/>
          <w:sz w:val="21"/>
          <w:szCs w:val="21"/>
        </w:rPr>
        <w:t xml:space="preserve"> Trust Eye Hospital</w:t>
      </w:r>
      <w:r w:rsidR="00AE62FD">
        <w:rPr>
          <w:rFonts w:ascii="Book Antiqua" w:hAnsi="Book Antiqua"/>
          <w:b/>
          <w:i/>
          <w:sz w:val="21"/>
          <w:szCs w:val="21"/>
        </w:rPr>
        <w:t xml:space="preserve">, </w:t>
      </w:r>
      <w:r w:rsidR="00AB29FC">
        <w:rPr>
          <w:rFonts w:ascii="Book Antiqua" w:hAnsi="Book Antiqua"/>
          <w:b/>
          <w:i/>
          <w:sz w:val="21"/>
          <w:szCs w:val="21"/>
        </w:rPr>
        <w:t>Pakistan</w:t>
      </w:r>
    </w:p>
    <w:p w:rsidR="00733D14" w:rsidRDefault="00733D14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Handicapped International</w:t>
      </w:r>
      <w:r w:rsidR="00AB29FC">
        <w:rPr>
          <w:rFonts w:ascii="Book Antiqua" w:hAnsi="Book Antiqua"/>
          <w:b/>
          <w:i/>
          <w:sz w:val="21"/>
          <w:szCs w:val="21"/>
        </w:rPr>
        <w:t>,</w:t>
      </w:r>
      <w:r w:rsidR="00AB29FC" w:rsidRPr="00AB29FC">
        <w:rPr>
          <w:rFonts w:ascii="Book Antiqua" w:hAnsi="Book Antiqua"/>
          <w:b/>
          <w:i/>
          <w:sz w:val="21"/>
          <w:szCs w:val="21"/>
        </w:rPr>
        <w:t xml:space="preserve"> </w:t>
      </w:r>
      <w:r w:rsidR="00AB29FC">
        <w:rPr>
          <w:rFonts w:ascii="Book Antiqua" w:hAnsi="Book Antiqua"/>
          <w:b/>
          <w:i/>
          <w:sz w:val="21"/>
          <w:szCs w:val="21"/>
        </w:rPr>
        <w:t>Pakistan</w:t>
      </w:r>
    </w:p>
    <w:p w:rsidR="00010E1F" w:rsidRPr="00010E1F" w:rsidRDefault="00010E1F" w:rsidP="002C47B5">
      <w:pPr>
        <w:pStyle w:val="ListParagraph"/>
        <w:widowControl w:val="0"/>
        <w:numPr>
          <w:ilvl w:val="0"/>
          <w:numId w:val="5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Pakistan Institute of Prosthetic and Orthotic Sciences (PIPOS)</w:t>
      </w:r>
    </w:p>
    <w:p w:rsidR="0082020B" w:rsidRPr="00733D14" w:rsidRDefault="0082020B" w:rsidP="00733D14">
      <w:pPr>
        <w:pStyle w:val="ListParagraph"/>
        <w:widowControl w:val="0"/>
        <w:rPr>
          <w:b/>
          <w:i/>
          <w:sz w:val="21"/>
          <w:szCs w:val="21"/>
        </w:rPr>
      </w:pPr>
    </w:p>
    <w:p w:rsidR="00872F11" w:rsidRPr="00E53E86" w:rsidRDefault="00872F11" w:rsidP="00E53E86">
      <w:pPr>
        <w:rPr>
          <w:b/>
          <w:bCs/>
          <w:i/>
          <w:sz w:val="22"/>
          <w:szCs w:val="22"/>
          <w:u w:val="single"/>
          <w:lang w:val="en-GB"/>
        </w:rPr>
      </w:pPr>
      <w:r w:rsidRPr="00E53E86">
        <w:rPr>
          <w:b/>
          <w:bCs/>
          <w:i/>
          <w:sz w:val="22"/>
          <w:szCs w:val="22"/>
          <w:u w:val="single"/>
          <w:lang w:val="en-GB"/>
        </w:rPr>
        <w:t>Government Organizations</w:t>
      </w:r>
    </w:p>
    <w:p w:rsidR="00872F11" w:rsidRDefault="00872F11" w:rsidP="002C47B5">
      <w:pPr>
        <w:pStyle w:val="ListParagraph"/>
        <w:widowControl w:val="0"/>
        <w:numPr>
          <w:ilvl w:val="0"/>
          <w:numId w:val="6"/>
        </w:numPr>
        <w:rPr>
          <w:rFonts w:ascii="Book Antiqua" w:hAnsi="Book Antiqua"/>
          <w:b/>
          <w:i/>
          <w:sz w:val="21"/>
          <w:szCs w:val="21"/>
        </w:rPr>
      </w:pPr>
      <w:r w:rsidRPr="00872F11">
        <w:rPr>
          <w:rFonts w:ascii="Book Antiqua" w:hAnsi="Book Antiqua"/>
          <w:b/>
          <w:i/>
          <w:sz w:val="21"/>
          <w:szCs w:val="21"/>
        </w:rPr>
        <w:t>Overseas Pakistani</w:t>
      </w:r>
      <w:r w:rsidR="0058331B">
        <w:rPr>
          <w:rFonts w:ascii="Book Antiqua" w:hAnsi="Book Antiqua"/>
          <w:b/>
          <w:i/>
          <w:sz w:val="21"/>
          <w:szCs w:val="21"/>
        </w:rPr>
        <w:t xml:space="preserve"> Foundation</w:t>
      </w:r>
      <w:r w:rsidR="005E0AA1">
        <w:rPr>
          <w:rFonts w:ascii="Book Antiqua" w:hAnsi="Book Antiqua"/>
          <w:b/>
          <w:i/>
          <w:sz w:val="21"/>
          <w:szCs w:val="21"/>
        </w:rPr>
        <w:t>, Pakistan</w:t>
      </w:r>
    </w:p>
    <w:p w:rsidR="00CC577D" w:rsidRPr="00872F11" w:rsidRDefault="00CC577D" w:rsidP="002C47B5">
      <w:pPr>
        <w:pStyle w:val="ListParagraph"/>
        <w:widowControl w:val="0"/>
        <w:numPr>
          <w:ilvl w:val="0"/>
          <w:numId w:val="6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Overseas Employees Corporation, Pakistan</w:t>
      </w:r>
    </w:p>
    <w:p w:rsidR="00872F11" w:rsidRDefault="000A6267" w:rsidP="002C47B5">
      <w:pPr>
        <w:pStyle w:val="ListParagraph"/>
        <w:widowControl w:val="0"/>
        <w:numPr>
          <w:ilvl w:val="0"/>
          <w:numId w:val="6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National Electric &amp; Power Regulatory Authority</w:t>
      </w:r>
      <w:r w:rsidR="00CC577D">
        <w:rPr>
          <w:rFonts w:ascii="Book Antiqua" w:hAnsi="Book Antiqua"/>
          <w:b/>
          <w:i/>
          <w:sz w:val="21"/>
          <w:szCs w:val="21"/>
        </w:rPr>
        <w:t xml:space="preserve"> NEPRA</w:t>
      </w:r>
      <w:r w:rsidR="00CA6B78">
        <w:rPr>
          <w:rFonts w:ascii="Book Antiqua" w:hAnsi="Book Antiqua"/>
          <w:b/>
          <w:i/>
          <w:sz w:val="21"/>
          <w:szCs w:val="21"/>
        </w:rPr>
        <w:t>, Pakistan</w:t>
      </w:r>
    </w:p>
    <w:p w:rsidR="008353CA" w:rsidRPr="00872F11" w:rsidRDefault="0058331B" w:rsidP="002C47B5">
      <w:pPr>
        <w:pStyle w:val="ListParagraph"/>
        <w:widowControl w:val="0"/>
        <w:numPr>
          <w:ilvl w:val="0"/>
          <w:numId w:val="6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National Highway Authority</w:t>
      </w:r>
      <w:r w:rsidR="00CC577D">
        <w:rPr>
          <w:rFonts w:ascii="Book Antiqua" w:hAnsi="Book Antiqua"/>
          <w:b/>
          <w:i/>
          <w:sz w:val="21"/>
          <w:szCs w:val="21"/>
        </w:rPr>
        <w:t xml:space="preserve"> NHA</w:t>
      </w:r>
      <w:r w:rsidR="00CA6B78">
        <w:rPr>
          <w:rFonts w:ascii="Book Antiqua" w:hAnsi="Book Antiqua"/>
          <w:b/>
          <w:i/>
          <w:sz w:val="21"/>
          <w:szCs w:val="21"/>
        </w:rPr>
        <w:t>, Pakistan</w:t>
      </w:r>
    </w:p>
    <w:p w:rsidR="005F5FE7" w:rsidRPr="00E53E86" w:rsidRDefault="005F5FE7" w:rsidP="00E53E86">
      <w:pPr>
        <w:rPr>
          <w:b/>
          <w:bCs/>
          <w:i/>
          <w:sz w:val="22"/>
          <w:szCs w:val="22"/>
          <w:u w:val="single"/>
          <w:lang w:val="en-GB"/>
        </w:rPr>
      </w:pPr>
    </w:p>
    <w:p w:rsidR="00EA4ADF" w:rsidRDefault="00EA4ADF" w:rsidP="00E53E86">
      <w:pPr>
        <w:rPr>
          <w:b/>
          <w:bCs/>
          <w:i/>
          <w:sz w:val="22"/>
          <w:szCs w:val="22"/>
          <w:u w:val="single"/>
          <w:lang w:val="en-GB"/>
        </w:rPr>
      </w:pPr>
    </w:p>
    <w:p w:rsidR="00872F11" w:rsidRDefault="00872F11" w:rsidP="00E53E86">
      <w:pPr>
        <w:rPr>
          <w:b/>
          <w:bCs/>
          <w:i/>
          <w:sz w:val="22"/>
          <w:szCs w:val="22"/>
          <w:u w:val="single"/>
          <w:lang w:val="en-GB"/>
        </w:rPr>
      </w:pPr>
      <w:r w:rsidRPr="00E53E86">
        <w:rPr>
          <w:b/>
          <w:bCs/>
          <w:i/>
          <w:sz w:val="22"/>
          <w:szCs w:val="22"/>
          <w:u w:val="single"/>
          <w:lang w:val="en-GB"/>
        </w:rPr>
        <w:t>NGO</w:t>
      </w:r>
      <w:r w:rsidR="00EA4ADF">
        <w:rPr>
          <w:b/>
          <w:bCs/>
          <w:i/>
          <w:sz w:val="22"/>
          <w:szCs w:val="22"/>
          <w:u w:val="single"/>
          <w:lang w:val="en-GB"/>
        </w:rPr>
        <w:t>’s Sector</w:t>
      </w:r>
    </w:p>
    <w:p w:rsidR="003D0C6C" w:rsidRPr="00E53E86" w:rsidRDefault="003D0C6C" w:rsidP="00E53E86">
      <w:pPr>
        <w:rPr>
          <w:b/>
          <w:bCs/>
          <w:i/>
          <w:sz w:val="22"/>
          <w:szCs w:val="22"/>
          <w:u w:val="single"/>
          <w:lang w:val="en-GB"/>
        </w:rPr>
      </w:pPr>
    </w:p>
    <w:p w:rsidR="005B47F3" w:rsidRDefault="0058331B" w:rsidP="002C47B5">
      <w:pPr>
        <w:pStyle w:val="ListParagraph"/>
        <w:widowControl w:val="0"/>
        <w:numPr>
          <w:ilvl w:val="0"/>
          <w:numId w:val="8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SOS Villages Homes</w:t>
      </w:r>
      <w:r w:rsidR="00ED630D">
        <w:rPr>
          <w:rFonts w:ascii="Book Antiqua" w:hAnsi="Book Antiqua"/>
          <w:b/>
          <w:i/>
          <w:sz w:val="21"/>
          <w:szCs w:val="21"/>
        </w:rPr>
        <w:t>(Or</w:t>
      </w:r>
      <w:r w:rsidR="00955FD9">
        <w:rPr>
          <w:rFonts w:ascii="Book Antiqua" w:hAnsi="Book Antiqua"/>
          <w:b/>
          <w:i/>
          <w:sz w:val="21"/>
          <w:szCs w:val="21"/>
        </w:rPr>
        <w:t>p</w:t>
      </w:r>
      <w:r w:rsidR="00ED630D">
        <w:rPr>
          <w:rFonts w:ascii="Book Antiqua" w:hAnsi="Book Antiqua"/>
          <w:b/>
          <w:i/>
          <w:sz w:val="21"/>
          <w:szCs w:val="21"/>
        </w:rPr>
        <w:t>hans House)</w:t>
      </w:r>
    </w:p>
    <w:p w:rsidR="00846D97" w:rsidRDefault="00846D97" w:rsidP="002C47B5">
      <w:pPr>
        <w:pStyle w:val="ListParagraph"/>
        <w:widowControl w:val="0"/>
        <w:numPr>
          <w:ilvl w:val="0"/>
          <w:numId w:val="8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 xml:space="preserve">Terre des </w:t>
      </w:r>
      <w:proofErr w:type="spellStart"/>
      <w:r>
        <w:rPr>
          <w:rFonts w:ascii="Book Antiqua" w:hAnsi="Book Antiqua"/>
          <w:b/>
          <w:i/>
          <w:sz w:val="21"/>
          <w:szCs w:val="21"/>
        </w:rPr>
        <w:t>Hommes</w:t>
      </w:r>
      <w:proofErr w:type="spellEnd"/>
      <w:r>
        <w:rPr>
          <w:rFonts w:ascii="Book Antiqua" w:hAnsi="Book Antiqua"/>
          <w:b/>
          <w:i/>
          <w:sz w:val="21"/>
          <w:szCs w:val="21"/>
        </w:rPr>
        <w:t>, Afghanistan</w:t>
      </w:r>
    </w:p>
    <w:p w:rsidR="00846D97" w:rsidRDefault="00846D97" w:rsidP="002C47B5">
      <w:pPr>
        <w:pStyle w:val="ListParagraph"/>
        <w:widowControl w:val="0"/>
        <w:numPr>
          <w:ilvl w:val="0"/>
          <w:numId w:val="8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TKGH, Afghanistan</w:t>
      </w:r>
    </w:p>
    <w:p w:rsidR="00846D97" w:rsidRDefault="00846D97" w:rsidP="002C47B5">
      <w:pPr>
        <w:pStyle w:val="ListParagraph"/>
        <w:widowControl w:val="0"/>
        <w:numPr>
          <w:ilvl w:val="0"/>
          <w:numId w:val="8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 xml:space="preserve">IRC, </w:t>
      </w:r>
      <w:r w:rsidR="009E74A5">
        <w:rPr>
          <w:rFonts w:ascii="Book Antiqua" w:hAnsi="Book Antiqua"/>
          <w:b/>
          <w:i/>
          <w:sz w:val="21"/>
          <w:szCs w:val="21"/>
        </w:rPr>
        <w:t>Pakistan</w:t>
      </w:r>
    </w:p>
    <w:p w:rsidR="00955FD9" w:rsidRDefault="00846D97" w:rsidP="002C47B5">
      <w:pPr>
        <w:pStyle w:val="ListParagraph"/>
        <w:widowControl w:val="0"/>
        <w:numPr>
          <w:ilvl w:val="0"/>
          <w:numId w:val="8"/>
        </w:numPr>
        <w:rPr>
          <w:rFonts w:ascii="Book Antiqua" w:hAnsi="Book Antiqua"/>
          <w:b/>
          <w:i/>
          <w:sz w:val="21"/>
          <w:szCs w:val="21"/>
        </w:rPr>
      </w:pPr>
      <w:r w:rsidRPr="003F7618">
        <w:rPr>
          <w:rFonts w:ascii="Book Antiqua" w:hAnsi="Book Antiqua"/>
          <w:b/>
          <w:i/>
          <w:sz w:val="21"/>
          <w:szCs w:val="21"/>
        </w:rPr>
        <w:t xml:space="preserve">Save the </w:t>
      </w:r>
      <w:r w:rsidR="009E74A5" w:rsidRPr="003F7618">
        <w:rPr>
          <w:rFonts w:ascii="Book Antiqua" w:hAnsi="Book Antiqua"/>
          <w:b/>
          <w:i/>
          <w:sz w:val="21"/>
          <w:szCs w:val="21"/>
        </w:rPr>
        <w:t>Children’s</w:t>
      </w:r>
      <w:r w:rsidR="003F7618">
        <w:rPr>
          <w:rFonts w:ascii="Book Antiqua" w:hAnsi="Book Antiqua"/>
          <w:b/>
          <w:i/>
          <w:sz w:val="21"/>
          <w:szCs w:val="21"/>
        </w:rPr>
        <w:t>, Pakistan</w:t>
      </w:r>
    </w:p>
    <w:p w:rsidR="003F7618" w:rsidRPr="003F7618" w:rsidRDefault="003F7618" w:rsidP="003F7618">
      <w:pPr>
        <w:pStyle w:val="ListParagraph"/>
        <w:widowControl w:val="0"/>
        <w:rPr>
          <w:rFonts w:ascii="Book Antiqua" w:hAnsi="Book Antiqua"/>
          <w:b/>
          <w:i/>
          <w:sz w:val="21"/>
          <w:szCs w:val="21"/>
        </w:rPr>
      </w:pPr>
    </w:p>
    <w:p w:rsidR="00955FD9" w:rsidRPr="0030567A" w:rsidRDefault="00955FD9" w:rsidP="00955FD9">
      <w:pPr>
        <w:pStyle w:val="BodyText"/>
        <w:ind w:right="360"/>
        <w:rPr>
          <w:b/>
          <w:i/>
          <w:sz w:val="22"/>
          <w:szCs w:val="22"/>
          <w:u w:val="single"/>
        </w:rPr>
      </w:pPr>
      <w:r w:rsidRPr="00F56D87">
        <w:rPr>
          <w:b/>
          <w:i/>
          <w:sz w:val="22"/>
          <w:szCs w:val="22"/>
          <w:u w:val="single"/>
        </w:rPr>
        <w:lastRenderedPageBreak/>
        <w:t>Job Responsibilities</w:t>
      </w:r>
    </w:p>
    <w:p w:rsidR="00955FD9" w:rsidRPr="002A041F" w:rsidRDefault="00955FD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color w:val="000000"/>
          <w:sz w:val="21"/>
          <w:szCs w:val="21"/>
        </w:rPr>
      </w:pPr>
      <w:r w:rsidRPr="002A041F">
        <w:rPr>
          <w:color w:val="000000"/>
          <w:sz w:val="21"/>
          <w:szCs w:val="21"/>
        </w:rPr>
        <w:t>Performance of external</w:t>
      </w:r>
      <w:r w:rsidR="0005344E">
        <w:rPr>
          <w:color w:val="000000"/>
          <w:sz w:val="21"/>
          <w:szCs w:val="21"/>
        </w:rPr>
        <w:t xml:space="preserve"> and internal</w:t>
      </w:r>
      <w:r w:rsidRPr="002A041F">
        <w:rPr>
          <w:color w:val="000000"/>
          <w:sz w:val="21"/>
          <w:szCs w:val="21"/>
        </w:rPr>
        <w:t xml:space="preserve"> audit and other assurance engagements of the firm’s top tier clients from planning the audit till issuance of deliverables and leading role in preparation of audit strategy.</w:t>
      </w:r>
    </w:p>
    <w:p w:rsidR="00955FD9" w:rsidRPr="002A041F" w:rsidRDefault="00955FD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color w:val="000000"/>
          <w:sz w:val="21"/>
          <w:szCs w:val="21"/>
        </w:rPr>
      </w:pPr>
      <w:r w:rsidRPr="002A041F">
        <w:rPr>
          <w:color w:val="000000"/>
          <w:sz w:val="21"/>
          <w:szCs w:val="21"/>
        </w:rPr>
        <w:t>Audit and review of stand-alone and consolidated financial statements prepared in accordance with the requirements of IFRS.</w:t>
      </w:r>
    </w:p>
    <w:p w:rsidR="00955FD9" w:rsidRPr="002A041F" w:rsidRDefault="00955FD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color w:val="000000"/>
          <w:sz w:val="21"/>
          <w:szCs w:val="21"/>
        </w:rPr>
      </w:pPr>
      <w:r w:rsidRPr="002A041F">
        <w:rPr>
          <w:color w:val="000000"/>
          <w:sz w:val="21"/>
          <w:szCs w:val="21"/>
        </w:rPr>
        <w:t>Review of Compliance with the regulations issued by Securities and Exchange Commission of Pakistan (SECP) and preparation/certification of various returns for clients.</w:t>
      </w:r>
    </w:p>
    <w:p w:rsidR="00955FD9" w:rsidRPr="000C7FC3" w:rsidRDefault="00955FD9" w:rsidP="002C47B5">
      <w:pPr>
        <w:widowControl w:val="0"/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b/>
          <w:bCs/>
          <w:iCs/>
          <w:sz w:val="24"/>
          <w:szCs w:val="24"/>
          <w:u w:val="single"/>
          <w:lang w:val="en-GB"/>
        </w:rPr>
      </w:pPr>
      <w:r w:rsidRPr="0035420F">
        <w:rPr>
          <w:color w:val="000000"/>
          <w:sz w:val="21"/>
          <w:szCs w:val="21"/>
        </w:rPr>
        <w:t xml:space="preserve">Focused review of internal controls over financial reporting to ensure adherence to management policies, international best practices and suggesting alternative approaches and solutions to identified issues/problem. </w:t>
      </w:r>
    </w:p>
    <w:p w:rsidR="00955FD9" w:rsidRDefault="00955FD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color w:val="000000"/>
          <w:sz w:val="21"/>
          <w:szCs w:val="21"/>
        </w:rPr>
      </w:pPr>
      <w:r w:rsidRPr="00A751E2">
        <w:rPr>
          <w:color w:val="000000"/>
          <w:sz w:val="21"/>
          <w:szCs w:val="21"/>
        </w:rPr>
        <w:t>Develop an understanding of the business area under review. This includes objectives, measurements, and key transaction types. This involves review of documents, interviews and creation of flow charts where necessary.</w:t>
      </w:r>
    </w:p>
    <w:p w:rsidR="00955FD9" w:rsidRPr="007B24D7" w:rsidRDefault="00955FD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color w:val="000000"/>
          <w:sz w:val="21"/>
          <w:szCs w:val="21"/>
        </w:rPr>
      </w:pPr>
      <w:r w:rsidRPr="007B24D7">
        <w:rPr>
          <w:sz w:val="21"/>
          <w:szCs w:val="21"/>
        </w:rPr>
        <w:t xml:space="preserve">Assess and advise the organization based on the international risk models for business operations, management and information technology. </w:t>
      </w:r>
    </w:p>
    <w:p w:rsidR="00955FD9" w:rsidRPr="007B24D7" w:rsidRDefault="00955FD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Helping clients t</w:t>
      </w:r>
      <w:r w:rsidRPr="007B24D7">
        <w:rPr>
          <w:sz w:val="21"/>
          <w:szCs w:val="21"/>
        </w:rPr>
        <w:t>o build world-class internal controls processes that become critical in helping management assess their current situation and strengthen the entire organization</w:t>
      </w:r>
      <w:r>
        <w:rPr>
          <w:sz w:val="21"/>
          <w:szCs w:val="21"/>
        </w:rPr>
        <w:t xml:space="preserve"> and also to d</w:t>
      </w:r>
      <w:r w:rsidRPr="00A751E2">
        <w:rPr>
          <w:color w:val="000000"/>
          <w:sz w:val="21"/>
          <w:szCs w:val="21"/>
        </w:rPr>
        <w:t>evelop and execute a risk-based sampling and testing approach to determine whether the most important controls are operating as intended</w:t>
      </w:r>
    </w:p>
    <w:p w:rsidR="00955FD9" w:rsidRPr="00AF58E0" w:rsidRDefault="00955FD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Helping</w:t>
      </w:r>
      <w:r w:rsidRPr="007B24D7">
        <w:rPr>
          <w:sz w:val="21"/>
          <w:szCs w:val="21"/>
        </w:rPr>
        <w:t xml:space="preserve"> clients in preparing organization risk strategy, identification of key resources and their associated risks, design and implementation of controls to mitigate those risks. </w:t>
      </w:r>
    </w:p>
    <w:p w:rsidR="00955FD9" w:rsidRPr="00AF58E0" w:rsidRDefault="00955FD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color w:val="000000"/>
          <w:sz w:val="21"/>
          <w:szCs w:val="21"/>
        </w:rPr>
      </w:pPr>
      <w:r w:rsidRPr="00A751E2">
        <w:rPr>
          <w:color w:val="000000"/>
          <w:sz w:val="21"/>
          <w:szCs w:val="21"/>
        </w:rPr>
        <w:t>Identify control procedures used to ensure each key risk and transaction type is properly controlled and monitored.</w:t>
      </w:r>
    </w:p>
    <w:p w:rsidR="00FE2B55" w:rsidRDefault="00FE2B55" w:rsidP="00F97683">
      <w:pPr>
        <w:jc w:val="both"/>
        <w:rPr>
          <w:b/>
          <w:smallCaps/>
          <w:sz w:val="24"/>
          <w:szCs w:val="24"/>
          <w:u w:val="single"/>
        </w:rPr>
      </w:pPr>
    </w:p>
    <w:p w:rsidR="00BF383A" w:rsidRPr="007A39EA" w:rsidRDefault="00BF383A" w:rsidP="00BF383A">
      <w:pPr>
        <w:spacing w:line="360" w:lineRule="auto"/>
        <w:rPr>
          <w:b/>
          <w:bCs/>
          <w:iCs/>
          <w:sz w:val="24"/>
          <w:szCs w:val="24"/>
          <w:u w:val="single"/>
          <w:lang w:val="en-GB"/>
        </w:rPr>
      </w:pPr>
      <w:r>
        <w:rPr>
          <w:b/>
          <w:bCs/>
          <w:iCs/>
          <w:sz w:val="24"/>
          <w:szCs w:val="24"/>
          <w:u w:val="single"/>
          <w:lang w:val="en-GB"/>
        </w:rPr>
        <w:t>Nat</w:t>
      </w:r>
      <w:r w:rsidR="0049612C">
        <w:rPr>
          <w:b/>
          <w:bCs/>
          <w:iCs/>
          <w:sz w:val="24"/>
          <w:szCs w:val="24"/>
          <w:u w:val="single"/>
          <w:lang w:val="en-GB"/>
        </w:rPr>
        <w:t>ional Consulting</w:t>
      </w:r>
      <w:r>
        <w:rPr>
          <w:b/>
          <w:bCs/>
          <w:iCs/>
          <w:sz w:val="24"/>
          <w:szCs w:val="24"/>
          <w:u w:val="single"/>
          <w:lang w:val="en-GB"/>
        </w:rPr>
        <w:t xml:space="preserve"> for Business and Management Solutions, </w:t>
      </w:r>
      <w:r w:rsidRPr="0035420F">
        <w:rPr>
          <w:b/>
          <w:bCs/>
          <w:iCs/>
          <w:sz w:val="24"/>
          <w:szCs w:val="24"/>
          <w:u w:val="single"/>
          <w:lang w:val="en-GB"/>
        </w:rPr>
        <w:t>Pakistan</w:t>
      </w:r>
    </w:p>
    <w:p w:rsidR="00BF383A" w:rsidRPr="00973F96" w:rsidRDefault="0049612C" w:rsidP="000471E4">
      <w:pPr>
        <w:pStyle w:val="Achievement"/>
        <w:numPr>
          <w:ilvl w:val="0"/>
          <w:numId w:val="0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 worked in</w:t>
      </w:r>
      <w:r w:rsidR="00BF383A">
        <w:rPr>
          <w:rFonts w:ascii="Times New Roman" w:hAnsi="Times New Roman"/>
          <w:sz w:val="21"/>
          <w:szCs w:val="21"/>
        </w:rPr>
        <w:t xml:space="preserve"> National Consultants for Business and Management</w:t>
      </w:r>
      <w:r w:rsidR="003868E4">
        <w:rPr>
          <w:rFonts w:ascii="Times New Roman" w:hAnsi="Times New Roman"/>
          <w:sz w:val="21"/>
          <w:szCs w:val="21"/>
        </w:rPr>
        <w:t xml:space="preserve"> </w:t>
      </w:r>
      <w:r w:rsidR="003868E4" w:rsidRPr="003868E4">
        <w:rPr>
          <w:rFonts w:ascii="Times New Roman" w:hAnsi="Times New Roman"/>
          <w:sz w:val="21"/>
          <w:szCs w:val="21"/>
        </w:rPr>
        <w:t>Consultancy</w:t>
      </w:r>
      <w:r w:rsidR="00BF383A">
        <w:rPr>
          <w:rFonts w:ascii="Times New Roman" w:hAnsi="Times New Roman"/>
          <w:sz w:val="21"/>
          <w:szCs w:val="21"/>
        </w:rPr>
        <w:t xml:space="preserve"> Solutions, Pakistan as </w:t>
      </w:r>
      <w:r w:rsidR="00BF383A" w:rsidRPr="004559E4">
        <w:rPr>
          <w:rFonts w:ascii="Times New Roman" w:hAnsi="Times New Roman"/>
          <w:b/>
          <w:sz w:val="21"/>
          <w:szCs w:val="21"/>
        </w:rPr>
        <w:t xml:space="preserve">Management </w:t>
      </w:r>
      <w:r w:rsidR="00186550" w:rsidRPr="004559E4">
        <w:rPr>
          <w:rFonts w:ascii="Times New Roman" w:hAnsi="Times New Roman"/>
          <w:b/>
          <w:sz w:val="21"/>
          <w:szCs w:val="21"/>
        </w:rPr>
        <w:t xml:space="preserve">Consultancy </w:t>
      </w:r>
      <w:r w:rsidR="00BF383A" w:rsidRPr="004559E4">
        <w:rPr>
          <w:rFonts w:ascii="Times New Roman" w:hAnsi="Times New Roman"/>
          <w:b/>
          <w:sz w:val="21"/>
          <w:szCs w:val="21"/>
        </w:rPr>
        <w:t>Trainee</w:t>
      </w:r>
      <w:r w:rsidR="00BF383A">
        <w:rPr>
          <w:rFonts w:ascii="Times New Roman" w:hAnsi="Times New Roman"/>
          <w:sz w:val="21"/>
          <w:szCs w:val="21"/>
        </w:rPr>
        <w:t xml:space="preserve"> in Consultancy </w:t>
      </w:r>
      <w:r w:rsidR="00BF383A" w:rsidRPr="00973F96">
        <w:rPr>
          <w:rFonts w:ascii="Times New Roman" w:hAnsi="Times New Roman"/>
          <w:sz w:val="21"/>
          <w:szCs w:val="21"/>
        </w:rPr>
        <w:t xml:space="preserve">Services </w:t>
      </w:r>
      <w:r w:rsidR="00BF383A" w:rsidRPr="00AE62FD">
        <w:rPr>
          <w:rFonts w:ascii="Times New Roman" w:hAnsi="Times New Roman"/>
          <w:sz w:val="21"/>
          <w:szCs w:val="21"/>
        </w:rPr>
        <w:t>from</w:t>
      </w:r>
      <w:r w:rsidR="00BF383A">
        <w:rPr>
          <w:rFonts w:ascii="Times New Roman" w:hAnsi="Times New Roman"/>
          <w:b/>
          <w:sz w:val="21"/>
          <w:szCs w:val="21"/>
        </w:rPr>
        <w:t xml:space="preserve"> January 01, 2009</w:t>
      </w:r>
      <w:r w:rsidR="00BF383A" w:rsidRPr="00973F96">
        <w:rPr>
          <w:rFonts w:ascii="Times New Roman" w:hAnsi="Times New Roman"/>
          <w:b/>
          <w:sz w:val="21"/>
          <w:szCs w:val="21"/>
        </w:rPr>
        <w:t xml:space="preserve"> to </w:t>
      </w:r>
      <w:r w:rsidR="009D3CEB">
        <w:rPr>
          <w:rFonts w:ascii="Times New Roman" w:hAnsi="Times New Roman"/>
          <w:b/>
          <w:sz w:val="21"/>
          <w:szCs w:val="21"/>
        </w:rPr>
        <w:t xml:space="preserve">December </w:t>
      </w:r>
      <w:r w:rsidR="00BF383A">
        <w:rPr>
          <w:rFonts w:ascii="Times New Roman" w:hAnsi="Times New Roman"/>
          <w:b/>
          <w:sz w:val="21"/>
          <w:szCs w:val="21"/>
        </w:rPr>
        <w:t>28,</w:t>
      </w:r>
      <w:r w:rsidR="00BF383A" w:rsidRPr="00973F96">
        <w:rPr>
          <w:rFonts w:ascii="Times New Roman" w:hAnsi="Times New Roman"/>
          <w:b/>
          <w:sz w:val="21"/>
          <w:szCs w:val="21"/>
        </w:rPr>
        <w:t xml:space="preserve"> 20</w:t>
      </w:r>
      <w:r w:rsidR="009D3CEB">
        <w:rPr>
          <w:rFonts w:ascii="Times New Roman" w:hAnsi="Times New Roman"/>
          <w:b/>
          <w:sz w:val="21"/>
          <w:szCs w:val="21"/>
        </w:rPr>
        <w:t>09</w:t>
      </w:r>
      <w:r w:rsidR="00BF383A">
        <w:rPr>
          <w:rFonts w:ascii="Times New Roman" w:hAnsi="Times New Roman"/>
          <w:b/>
          <w:sz w:val="21"/>
          <w:szCs w:val="21"/>
        </w:rPr>
        <w:t>.</w:t>
      </w:r>
    </w:p>
    <w:p w:rsidR="00BF383A" w:rsidRDefault="00BF383A" w:rsidP="000471E4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During this period, worked </w:t>
      </w:r>
      <w:r w:rsidRPr="00973F96">
        <w:rPr>
          <w:sz w:val="21"/>
          <w:szCs w:val="21"/>
        </w:rPr>
        <w:t>as a team member and on various assignments</w:t>
      </w:r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A brief about my client’s history is given below:</w:t>
      </w:r>
    </w:p>
    <w:p w:rsidR="00BF383A" w:rsidRPr="00C946A2" w:rsidRDefault="00BF383A" w:rsidP="00BF383A">
      <w:pPr>
        <w:jc w:val="both"/>
        <w:rPr>
          <w:sz w:val="15"/>
        </w:rPr>
      </w:pPr>
    </w:p>
    <w:p w:rsidR="00BF383A" w:rsidRPr="00872F11" w:rsidRDefault="00BF383A" w:rsidP="00BF383A">
      <w:pPr>
        <w:widowControl w:val="0"/>
        <w:tabs>
          <w:tab w:val="center" w:pos="4037"/>
        </w:tabs>
        <w:rPr>
          <w:rFonts w:ascii="Book Antiqua" w:hAnsi="Book Antiqua"/>
          <w:b/>
          <w:i/>
          <w:sz w:val="21"/>
          <w:szCs w:val="21"/>
          <w:u w:val="single"/>
        </w:rPr>
      </w:pPr>
      <w:r>
        <w:rPr>
          <w:rFonts w:ascii="Book Antiqua" w:hAnsi="Book Antiqua"/>
          <w:b/>
          <w:i/>
          <w:sz w:val="21"/>
          <w:szCs w:val="21"/>
          <w:u w:val="single"/>
        </w:rPr>
        <w:t>Clients</w:t>
      </w:r>
    </w:p>
    <w:p w:rsidR="00BF383A" w:rsidRDefault="00BF383A" w:rsidP="002C47B5">
      <w:pPr>
        <w:pStyle w:val="ListParagraph"/>
        <w:widowControl w:val="0"/>
        <w:numPr>
          <w:ilvl w:val="0"/>
          <w:numId w:val="8"/>
        </w:numPr>
        <w:rPr>
          <w:rFonts w:ascii="Book Antiqua" w:hAnsi="Book Antiqua"/>
          <w:b/>
          <w:i/>
          <w:sz w:val="21"/>
          <w:szCs w:val="21"/>
        </w:rPr>
      </w:pPr>
      <w:r>
        <w:rPr>
          <w:rFonts w:ascii="Book Antiqua" w:hAnsi="Book Antiqua"/>
          <w:b/>
          <w:i/>
          <w:sz w:val="21"/>
          <w:szCs w:val="21"/>
        </w:rPr>
        <w:t>NADRA</w:t>
      </w:r>
      <w:r w:rsidRPr="002223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Book Antiqua" w:hAnsi="Book Antiqua"/>
          <w:b/>
          <w:i/>
          <w:sz w:val="21"/>
          <w:szCs w:val="21"/>
        </w:rPr>
        <w:t>data entry facility and manpower p</w:t>
      </w:r>
      <w:r w:rsidRPr="0022236A">
        <w:rPr>
          <w:rFonts w:ascii="Book Antiqua" w:hAnsi="Book Antiqua"/>
          <w:b/>
          <w:i/>
          <w:sz w:val="21"/>
          <w:szCs w:val="21"/>
        </w:rPr>
        <w:t>rojects</w:t>
      </w:r>
      <w:r>
        <w:rPr>
          <w:rFonts w:ascii="Book Antiqua" w:hAnsi="Book Antiqua"/>
          <w:b/>
          <w:i/>
          <w:sz w:val="21"/>
          <w:szCs w:val="21"/>
        </w:rPr>
        <w:t xml:space="preserve"> </w:t>
      </w:r>
      <w:r w:rsidRPr="0022236A">
        <w:rPr>
          <w:rFonts w:ascii="Book Antiqua" w:hAnsi="Book Antiqua"/>
          <w:b/>
          <w:i/>
          <w:sz w:val="21"/>
          <w:szCs w:val="21"/>
        </w:rPr>
        <w:t>BISP Score Card Project, Flood Relief Registration Project, ECP Project.</w:t>
      </w:r>
    </w:p>
    <w:p w:rsidR="00BF383A" w:rsidRDefault="00BF383A" w:rsidP="002C47B5">
      <w:pPr>
        <w:pStyle w:val="ListParagraph"/>
        <w:widowControl w:val="0"/>
        <w:numPr>
          <w:ilvl w:val="0"/>
          <w:numId w:val="8"/>
        </w:numPr>
        <w:rPr>
          <w:rFonts w:ascii="Book Antiqua" w:hAnsi="Book Antiqua"/>
          <w:b/>
          <w:i/>
          <w:sz w:val="21"/>
          <w:szCs w:val="21"/>
        </w:rPr>
      </w:pPr>
      <w:r w:rsidRPr="00706194">
        <w:rPr>
          <w:rFonts w:ascii="Book Antiqua" w:hAnsi="Book Antiqua"/>
          <w:b/>
          <w:i/>
          <w:sz w:val="21"/>
          <w:szCs w:val="21"/>
        </w:rPr>
        <w:t>ETS data entry non voice projects during year 2009</w:t>
      </w:r>
      <w:r>
        <w:rPr>
          <w:rFonts w:ascii="Book Antiqua" w:hAnsi="Book Antiqua"/>
          <w:b/>
          <w:i/>
          <w:sz w:val="21"/>
          <w:szCs w:val="21"/>
        </w:rPr>
        <w:t>.</w:t>
      </w:r>
    </w:p>
    <w:p w:rsidR="00BF383A" w:rsidRPr="0020400B" w:rsidRDefault="00BF383A" w:rsidP="002C47B5">
      <w:pPr>
        <w:pStyle w:val="ListParagraph"/>
        <w:widowControl w:val="0"/>
        <w:numPr>
          <w:ilvl w:val="0"/>
          <w:numId w:val="8"/>
        </w:numPr>
        <w:rPr>
          <w:rFonts w:ascii="Book Antiqua" w:hAnsi="Book Antiqua"/>
          <w:b/>
          <w:i/>
          <w:sz w:val="21"/>
          <w:szCs w:val="21"/>
        </w:rPr>
      </w:pPr>
      <w:r w:rsidRPr="0020400B">
        <w:rPr>
          <w:rFonts w:ascii="Book Antiqua" w:hAnsi="Book Antiqua"/>
          <w:b/>
          <w:i/>
          <w:sz w:val="21"/>
          <w:szCs w:val="21"/>
        </w:rPr>
        <w:t>JACKROSS INTERNATIONAL LTD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F383A" w:rsidRDefault="00BF383A" w:rsidP="002C47B5">
      <w:pPr>
        <w:pStyle w:val="ListParagraph"/>
        <w:widowControl w:val="0"/>
        <w:numPr>
          <w:ilvl w:val="0"/>
          <w:numId w:val="8"/>
        </w:numPr>
        <w:rPr>
          <w:rFonts w:ascii="Book Antiqua" w:hAnsi="Book Antiqua"/>
          <w:b/>
          <w:i/>
          <w:sz w:val="21"/>
          <w:szCs w:val="21"/>
        </w:rPr>
      </w:pPr>
      <w:r w:rsidRPr="0020400B">
        <w:rPr>
          <w:rFonts w:ascii="Book Antiqua" w:hAnsi="Book Antiqua"/>
          <w:b/>
          <w:i/>
          <w:sz w:val="21"/>
          <w:szCs w:val="21"/>
        </w:rPr>
        <w:t>Land Record Management Information System. Board of Revenue, Government of Punjab</w:t>
      </w:r>
      <w:r>
        <w:rPr>
          <w:rFonts w:ascii="Book Antiqua" w:hAnsi="Book Antiqua"/>
          <w:b/>
          <w:i/>
          <w:sz w:val="21"/>
          <w:szCs w:val="21"/>
        </w:rPr>
        <w:t>.</w:t>
      </w:r>
    </w:p>
    <w:p w:rsidR="00BF383A" w:rsidRDefault="00BF383A" w:rsidP="002C47B5">
      <w:pPr>
        <w:pStyle w:val="ListParagraph"/>
        <w:widowControl w:val="0"/>
        <w:numPr>
          <w:ilvl w:val="0"/>
          <w:numId w:val="8"/>
        </w:numPr>
        <w:rPr>
          <w:rFonts w:ascii="Book Antiqua" w:hAnsi="Book Antiqua"/>
          <w:b/>
          <w:i/>
          <w:sz w:val="21"/>
          <w:szCs w:val="21"/>
        </w:rPr>
      </w:pPr>
      <w:r w:rsidRPr="00546740">
        <w:rPr>
          <w:rFonts w:ascii="Book Antiqua" w:hAnsi="Book Antiqua"/>
          <w:b/>
          <w:i/>
          <w:sz w:val="21"/>
          <w:szCs w:val="21"/>
        </w:rPr>
        <w:t>Lahore zone in the project titled “Disease Surveillance System”</w:t>
      </w:r>
      <w:r w:rsidRPr="0020400B">
        <w:rPr>
          <w:rFonts w:ascii="Book Antiqua" w:hAnsi="Book Antiqua"/>
          <w:b/>
          <w:i/>
          <w:sz w:val="21"/>
          <w:szCs w:val="21"/>
        </w:rPr>
        <w:t> </w:t>
      </w:r>
    </w:p>
    <w:p w:rsidR="00E72A09" w:rsidRDefault="00E72A09" w:rsidP="00E72A09">
      <w:pPr>
        <w:pStyle w:val="BodyText"/>
        <w:ind w:right="360"/>
        <w:rPr>
          <w:b/>
          <w:i/>
          <w:sz w:val="22"/>
          <w:szCs w:val="22"/>
          <w:u w:val="single"/>
        </w:rPr>
      </w:pPr>
    </w:p>
    <w:p w:rsidR="00E72A09" w:rsidRPr="0030567A" w:rsidRDefault="00E72A09" w:rsidP="00E72A09">
      <w:pPr>
        <w:pStyle w:val="BodyText"/>
        <w:ind w:right="360"/>
        <w:rPr>
          <w:b/>
          <w:i/>
          <w:sz w:val="22"/>
          <w:szCs w:val="22"/>
          <w:u w:val="single"/>
        </w:rPr>
      </w:pPr>
      <w:r w:rsidRPr="00F56D87">
        <w:rPr>
          <w:b/>
          <w:i/>
          <w:sz w:val="22"/>
          <w:szCs w:val="22"/>
          <w:u w:val="single"/>
        </w:rPr>
        <w:t>Job Responsibilities</w:t>
      </w:r>
    </w:p>
    <w:p w:rsidR="00E72A09" w:rsidRPr="00E72A09" w:rsidRDefault="00E72A0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Pr="00E72A09">
        <w:rPr>
          <w:sz w:val="21"/>
          <w:szCs w:val="21"/>
        </w:rPr>
        <w:t>etermining and clarifying strategic and operational problems via consultation</w:t>
      </w:r>
    </w:p>
    <w:p w:rsidR="00E72A09" w:rsidRPr="00E72A09" w:rsidRDefault="00E72A0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Pr="00E72A09">
        <w:rPr>
          <w:sz w:val="21"/>
          <w:szCs w:val="21"/>
        </w:rPr>
        <w:t>dentifying problems and seeking solutions</w:t>
      </w:r>
    </w:p>
    <w:p w:rsidR="00E72A09" w:rsidRPr="00E72A09" w:rsidRDefault="00E72A0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U</w:t>
      </w:r>
      <w:r w:rsidRPr="00E72A09">
        <w:rPr>
          <w:sz w:val="21"/>
          <w:szCs w:val="21"/>
        </w:rPr>
        <w:t>ndertaking research into the industry sector, markets and competitors</w:t>
      </w:r>
    </w:p>
    <w:p w:rsidR="00E72A09" w:rsidRPr="00E72A09" w:rsidRDefault="00E72A0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Pr="00E72A09">
        <w:rPr>
          <w:sz w:val="21"/>
          <w:szCs w:val="21"/>
        </w:rPr>
        <w:t xml:space="preserve">ollecting, </w:t>
      </w:r>
      <w:r w:rsidR="00C52C81" w:rsidRPr="00E72A09">
        <w:rPr>
          <w:sz w:val="21"/>
          <w:szCs w:val="21"/>
        </w:rPr>
        <w:t>analyzing</w:t>
      </w:r>
      <w:r w:rsidRPr="00E72A09">
        <w:rPr>
          <w:sz w:val="21"/>
          <w:szCs w:val="21"/>
        </w:rPr>
        <w:t xml:space="preserve"> and interpreting data and statistics</w:t>
      </w:r>
    </w:p>
    <w:p w:rsidR="00E72A09" w:rsidRPr="00E72A09" w:rsidRDefault="00E72A0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Pr="00E72A09">
        <w:rPr>
          <w:sz w:val="21"/>
          <w:szCs w:val="21"/>
        </w:rPr>
        <w:t>ompiling and presenting information verbally, visually and in writing</w:t>
      </w:r>
    </w:p>
    <w:p w:rsidR="00E72A09" w:rsidRPr="00E72A09" w:rsidRDefault="00E72A0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Pr="00E72A09">
        <w:rPr>
          <w:sz w:val="21"/>
          <w:szCs w:val="21"/>
        </w:rPr>
        <w:t>dentifying and assessing the pros and cons of possible strategies</w:t>
      </w:r>
    </w:p>
    <w:p w:rsidR="00E72A09" w:rsidRPr="00E72A09" w:rsidRDefault="00E72A09" w:rsidP="002C47B5">
      <w:pPr>
        <w:numPr>
          <w:ilvl w:val="0"/>
          <w:numId w:val="9"/>
        </w:numPr>
        <w:shd w:val="clear" w:color="auto" w:fill="FFFFFF"/>
        <w:spacing w:before="100" w:beforeAutospacing="1" w:after="24" w:line="285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Pr="00E72A09">
        <w:rPr>
          <w:sz w:val="21"/>
          <w:szCs w:val="21"/>
        </w:rPr>
        <w:t>eveloping, advising about and implementing agreed solutions.</w:t>
      </w:r>
    </w:p>
    <w:p w:rsidR="00E72A09" w:rsidRDefault="00E72A09" w:rsidP="00F97683">
      <w:pPr>
        <w:jc w:val="both"/>
        <w:rPr>
          <w:b/>
          <w:smallCaps/>
          <w:sz w:val="24"/>
          <w:szCs w:val="24"/>
          <w:u w:val="single"/>
        </w:rPr>
      </w:pPr>
    </w:p>
    <w:p w:rsidR="009B6E37" w:rsidRPr="00F97683" w:rsidRDefault="009B6E37" w:rsidP="00F97683">
      <w:pPr>
        <w:jc w:val="both"/>
        <w:rPr>
          <w:b/>
          <w:smallCaps/>
          <w:sz w:val="24"/>
          <w:szCs w:val="24"/>
          <w:u w:val="single"/>
        </w:rPr>
      </w:pPr>
      <w:r w:rsidRPr="00F97683">
        <w:rPr>
          <w:b/>
          <w:smallCaps/>
          <w:sz w:val="24"/>
          <w:szCs w:val="24"/>
          <w:u w:val="single"/>
        </w:rPr>
        <w:t>Computer Skills</w:t>
      </w:r>
    </w:p>
    <w:p w:rsidR="009B6E37" w:rsidRPr="00007EA7" w:rsidRDefault="009B6E37" w:rsidP="009B6E37">
      <w:pPr>
        <w:rPr>
          <w:smallCaps/>
          <w:sz w:val="6"/>
          <w:u w:val="single"/>
        </w:rPr>
      </w:pPr>
    </w:p>
    <w:p w:rsidR="009B6E37" w:rsidRPr="004B260D" w:rsidRDefault="009B6E37" w:rsidP="002C47B5">
      <w:pPr>
        <w:pStyle w:val="BodyText"/>
        <w:numPr>
          <w:ilvl w:val="0"/>
          <w:numId w:val="1"/>
        </w:numPr>
        <w:rPr>
          <w:sz w:val="21"/>
        </w:rPr>
      </w:pPr>
      <w:r w:rsidRPr="004B260D">
        <w:rPr>
          <w:sz w:val="21"/>
        </w:rPr>
        <w:t xml:space="preserve">Good knowledge of Microsoft Office applications especially </w:t>
      </w:r>
      <w:r w:rsidRPr="00AC2DF7">
        <w:rPr>
          <w:b/>
          <w:sz w:val="21"/>
        </w:rPr>
        <w:t>MS WORD</w:t>
      </w:r>
      <w:r w:rsidR="00213AC3" w:rsidRPr="00AC2DF7">
        <w:rPr>
          <w:b/>
          <w:sz w:val="21"/>
        </w:rPr>
        <w:t xml:space="preserve">, </w:t>
      </w:r>
      <w:r w:rsidR="00F97683" w:rsidRPr="00AC2DF7">
        <w:rPr>
          <w:b/>
          <w:sz w:val="21"/>
        </w:rPr>
        <w:t xml:space="preserve">EXCEL, </w:t>
      </w:r>
      <w:r w:rsidR="00213AC3" w:rsidRPr="00AC2DF7">
        <w:rPr>
          <w:b/>
          <w:sz w:val="21"/>
        </w:rPr>
        <w:t>OUTLOOK</w:t>
      </w:r>
      <w:r w:rsidR="00F97683" w:rsidRPr="00AC2DF7">
        <w:rPr>
          <w:b/>
          <w:sz w:val="21"/>
        </w:rPr>
        <w:t>&amp;</w:t>
      </w:r>
      <w:r w:rsidR="00402227" w:rsidRPr="00AC2DF7">
        <w:rPr>
          <w:b/>
          <w:sz w:val="21"/>
        </w:rPr>
        <w:t xml:space="preserve"> POWER POINT</w:t>
      </w:r>
      <w:r w:rsidR="00A72694">
        <w:rPr>
          <w:b/>
          <w:sz w:val="21"/>
        </w:rPr>
        <w:t>, TELLE ERP</w:t>
      </w:r>
      <w:r w:rsidR="002018DB">
        <w:rPr>
          <w:b/>
          <w:sz w:val="21"/>
        </w:rPr>
        <w:t xml:space="preserve">, </w:t>
      </w:r>
      <w:r w:rsidR="005A290E">
        <w:rPr>
          <w:b/>
          <w:sz w:val="21"/>
        </w:rPr>
        <w:t>QuickBooks</w:t>
      </w:r>
      <w:r w:rsidR="00A72694">
        <w:rPr>
          <w:b/>
          <w:sz w:val="21"/>
        </w:rPr>
        <w:t>.</w:t>
      </w:r>
    </w:p>
    <w:p w:rsidR="009B6E37" w:rsidRDefault="009B6E37" w:rsidP="002C47B5">
      <w:pPr>
        <w:pStyle w:val="BodyText"/>
        <w:numPr>
          <w:ilvl w:val="0"/>
          <w:numId w:val="1"/>
        </w:numPr>
        <w:rPr>
          <w:sz w:val="21"/>
        </w:rPr>
      </w:pPr>
      <w:r w:rsidRPr="004B260D">
        <w:rPr>
          <w:sz w:val="21"/>
        </w:rPr>
        <w:t>U</w:t>
      </w:r>
      <w:r w:rsidR="00F404B4">
        <w:rPr>
          <w:sz w:val="21"/>
        </w:rPr>
        <w:t xml:space="preserve">ser experience of </w:t>
      </w:r>
      <w:r w:rsidR="00CC0CB9">
        <w:rPr>
          <w:b/>
          <w:sz w:val="21"/>
        </w:rPr>
        <w:t>DELOITTE AUDIT SOFTWARE AS2.</w:t>
      </w:r>
    </w:p>
    <w:p w:rsidR="009B6E37" w:rsidRPr="003A19E3" w:rsidRDefault="00FC1FB4" w:rsidP="002C47B5">
      <w:pPr>
        <w:pStyle w:val="BodyText"/>
        <w:numPr>
          <w:ilvl w:val="0"/>
          <w:numId w:val="1"/>
        </w:numPr>
        <w:rPr>
          <w:sz w:val="21"/>
        </w:rPr>
      </w:pPr>
      <w:r>
        <w:rPr>
          <w:sz w:val="21"/>
        </w:rPr>
        <w:t>Good</w:t>
      </w:r>
      <w:r w:rsidR="009B6E37" w:rsidRPr="004B260D">
        <w:rPr>
          <w:sz w:val="21"/>
        </w:rPr>
        <w:t xml:space="preserve"> experience</w:t>
      </w:r>
      <w:r w:rsidR="00213AC3">
        <w:rPr>
          <w:sz w:val="21"/>
        </w:rPr>
        <w:t xml:space="preserve"> and knowledge</w:t>
      </w:r>
      <w:r w:rsidR="009B6E37" w:rsidRPr="004B260D">
        <w:rPr>
          <w:sz w:val="21"/>
        </w:rPr>
        <w:t xml:space="preserve"> of </w:t>
      </w:r>
      <w:r w:rsidR="00F03DD1" w:rsidRPr="00F03DD1">
        <w:rPr>
          <w:b/>
          <w:sz w:val="21"/>
        </w:rPr>
        <w:t xml:space="preserve">E-Audit, </w:t>
      </w:r>
      <w:r w:rsidR="009B6E37" w:rsidRPr="004B260D">
        <w:rPr>
          <w:sz w:val="21"/>
        </w:rPr>
        <w:t>(</w:t>
      </w:r>
      <w:r w:rsidR="004D67E9">
        <w:rPr>
          <w:sz w:val="21"/>
        </w:rPr>
        <w:t>Deloitte</w:t>
      </w:r>
      <w:r w:rsidR="009B6E37" w:rsidRPr="004B260D">
        <w:rPr>
          <w:sz w:val="21"/>
        </w:rPr>
        <w:t xml:space="preserve"> Audit Tool</w:t>
      </w:r>
      <w:r w:rsidR="00F03DD1">
        <w:rPr>
          <w:sz w:val="21"/>
        </w:rPr>
        <w:t>s</w:t>
      </w:r>
      <w:r w:rsidR="009B6E37" w:rsidRPr="004B260D">
        <w:rPr>
          <w:sz w:val="21"/>
        </w:rPr>
        <w:t>).</w:t>
      </w:r>
    </w:p>
    <w:p w:rsidR="009B6E37" w:rsidRDefault="009B6E37" w:rsidP="009B6E37">
      <w:pPr>
        <w:pBdr>
          <w:bottom w:val="single" w:sz="4" w:space="1" w:color="auto"/>
        </w:pBdr>
        <w:rPr>
          <w:sz w:val="8"/>
          <w:highlight w:val="yellow"/>
        </w:rPr>
      </w:pPr>
    </w:p>
    <w:p w:rsidR="00460513" w:rsidRDefault="00460513" w:rsidP="009B6E37">
      <w:pPr>
        <w:pBdr>
          <w:bottom w:val="single" w:sz="4" w:space="1" w:color="auto"/>
        </w:pBdr>
        <w:rPr>
          <w:sz w:val="8"/>
          <w:highlight w:val="yellow"/>
        </w:rPr>
      </w:pPr>
    </w:p>
    <w:p w:rsidR="009B6E37" w:rsidRDefault="00402227" w:rsidP="009B6E37">
      <w:pPr>
        <w:rPr>
          <w:b/>
          <w:smallCaps/>
          <w:sz w:val="24"/>
          <w:szCs w:val="24"/>
          <w:u w:val="single"/>
        </w:rPr>
      </w:pPr>
      <w:r w:rsidRPr="00460513">
        <w:rPr>
          <w:b/>
          <w:smallCaps/>
          <w:sz w:val="24"/>
          <w:szCs w:val="24"/>
          <w:u w:val="single"/>
        </w:rPr>
        <w:t>Courses,</w:t>
      </w:r>
      <w:r w:rsidR="009B6E37" w:rsidRPr="00460513">
        <w:rPr>
          <w:b/>
          <w:smallCaps/>
          <w:sz w:val="24"/>
          <w:szCs w:val="24"/>
          <w:u w:val="single"/>
        </w:rPr>
        <w:t xml:space="preserve"> Presentations</w:t>
      </w:r>
      <w:r w:rsidRPr="00460513">
        <w:rPr>
          <w:b/>
          <w:smallCaps/>
          <w:sz w:val="24"/>
          <w:szCs w:val="24"/>
          <w:u w:val="single"/>
        </w:rPr>
        <w:t xml:space="preserve"> and Interpersonal Skills </w:t>
      </w:r>
    </w:p>
    <w:p w:rsidR="008968E3" w:rsidRPr="00460513" w:rsidRDefault="008968E3" w:rsidP="009B6E37">
      <w:pPr>
        <w:rPr>
          <w:b/>
          <w:smallCaps/>
          <w:sz w:val="24"/>
          <w:szCs w:val="24"/>
          <w:u w:val="single"/>
        </w:rPr>
      </w:pPr>
    </w:p>
    <w:p w:rsidR="00402227" w:rsidRPr="00C53772" w:rsidRDefault="00F404B4" w:rsidP="002C47B5">
      <w:pPr>
        <w:numPr>
          <w:ilvl w:val="0"/>
          <w:numId w:val="2"/>
        </w:numPr>
        <w:jc w:val="both"/>
        <w:rPr>
          <w:sz w:val="21"/>
          <w:szCs w:val="21"/>
        </w:rPr>
      </w:pPr>
      <w:r w:rsidRPr="00C53772">
        <w:rPr>
          <w:sz w:val="21"/>
          <w:szCs w:val="21"/>
        </w:rPr>
        <w:lastRenderedPageBreak/>
        <w:t xml:space="preserve">In-house workshops organized by the firm on </w:t>
      </w:r>
      <w:r w:rsidR="007B7C2B">
        <w:rPr>
          <w:sz w:val="21"/>
          <w:szCs w:val="21"/>
        </w:rPr>
        <w:t>Deloitte</w:t>
      </w:r>
      <w:r w:rsidRPr="00C53772">
        <w:rPr>
          <w:sz w:val="21"/>
          <w:szCs w:val="21"/>
        </w:rPr>
        <w:t xml:space="preserve"> Aud</w:t>
      </w:r>
      <w:r w:rsidR="00813C72" w:rsidRPr="00C53772">
        <w:rPr>
          <w:sz w:val="21"/>
          <w:szCs w:val="21"/>
        </w:rPr>
        <w:t>it Methodologies</w:t>
      </w:r>
      <w:r w:rsidR="00532C54">
        <w:rPr>
          <w:sz w:val="21"/>
          <w:szCs w:val="21"/>
        </w:rPr>
        <w:t xml:space="preserve"> (</w:t>
      </w:r>
      <w:r w:rsidR="007B7C2B">
        <w:rPr>
          <w:sz w:val="21"/>
          <w:szCs w:val="21"/>
        </w:rPr>
        <w:t>DTT</w:t>
      </w:r>
      <w:r w:rsidR="00532C54">
        <w:rPr>
          <w:sz w:val="21"/>
          <w:szCs w:val="21"/>
        </w:rPr>
        <w:t>AM)</w:t>
      </w:r>
      <w:r w:rsidR="00813C72" w:rsidRPr="00C53772">
        <w:rPr>
          <w:sz w:val="21"/>
          <w:szCs w:val="21"/>
        </w:rPr>
        <w:t xml:space="preserve">, </w:t>
      </w:r>
      <w:r w:rsidRPr="00C53772">
        <w:rPr>
          <w:sz w:val="21"/>
          <w:szCs w:val="21"/>
        </w:rPr>
        <w:t xml:space="preserve">Time </w:t>
      </w:r>
      <w:r w:rsidR="002018DB" w:rsidRPr="00C53772">
        <w:rPr>
          <w:sz w:val="21"/>
          <w:szCs w:val="21"/>
        </w:rPr>
        <w:t>Management</w:t>
      </w:r>
      <w:r w:rsidR="002018DB">
        <w:rPr>
          <w:sz w:val="21"/>
          <w:szCs w:val="21"/>
        </w:rPr>
        <w:t>, E-A</w:t>
      </w:r>
      <w:r w:rsidR="00813C72" w:rsidRPr="007B7C2B">
        <w:rPr>
          <w:sz w:val="21"/>
          <w:szCs w:val="21"/>
        </w:rPr>
        <w:t>udit</w:t>
      </w:r>
      <w:r w:rsidR="00813C72" w:rsidRPr="00C53772">
        <w:rPr>
          <w:sz w:val="21"/>
          <w:szCs w:val="21"/>
        </w:rPr>
        <w:t>,</w:t>
      </w:r>
      <w:r w:rsidRPr="00C53772">
        <w:rPr>
          <w:sz w:val="21"/>
          <w:szCs w:val="21"/>
        </w:rPr>
        <w:t xml:space="preserve"> Business Management, Team Work, Team Building, Motivation and Stress Management</w:t>
      </w:r>
      <w:r w:rsidR="006775CC" w:rsidRPr="00C53772">
        <w:rPr>
          <w:sz w:val="21"/>
          <w:szCs w:val="21"/>
        </w:rPr>
        <w:t>.</w:t>
      </w:r>
    </w:p>
    <w:p w:rsidR="005D1554" w:rsidRDefault="006775CC" w:rsidP="002C47B5">
      <w:pPr>
        <w:numPr>
          <w:ilvl w:val="0"/>
          <w:numId w:val="2"/>
        </w:numPr>
        <w:jc w:val="both"/>
        <w:rPr>
          <w:sz w:val="21"/>
          <w:szCs w:val="21"/>
        </w:rPr>
      </w:pPr>
      <w:r w:rsidRPr="00C53772">
        <w:rPr>
          <w:sz w:val="21"/>
          <w:szCs w:val="21"/>
        </w:rPr>
        <w:t xml:space="preserve">Attend various workshops within the firm and attend presentations on topics such as audit of financial statements, International Financial Reporting Standards, Code of Corporate </w:t>
      </w:r>
      <w:r w:rsidR="002018DB" w:rsidRPr="00C53772">
        <w:rPr>
          <w:sz w:val="21"/>
          <w:szCs w:val="21"/>
        </w:rPr>
        <w:t>Governance,</w:t>
      </w:r>
      <w:r w:rsidR="002018DB">
        <w:rPr>
          <w:sz w:val="21"/>
          <w:szCs w:val="21"/>
        </w:rPr>
        <w:t xml:space="preserve"> </w:t>
      </w:r>
      <w:r w:rsidR="002018DB" w:rsidRPr="00C53772">
        <w:rPr>
          <w:sz w:val="21"/>
          <w:szCs w:val="21"/>
        </w:rPr>
        <w:t>Risk</w:t>
      </w:r>
      <w:r w:rsidR="00C53772" w:rsidRPr="00C53772">
        <w:rPr>
          <w:sz w:val="21"/>
          <w:szCs w:val="21"/>
        </w:rPr>
        <w:t xml:space="preserve"> </w:t>
      </w:r>
      <w:r w:rsidR="00FF2537">
        <w:rPr>
          <w:sz w:val="21"/>
          <w:szCs w:val="21"/>
        </w:rPr>
        <w:t>M</w:t>
      </w:r>
      <w:r w:rsidR="00C53772" w:rsidRPr="00C53772">
        <w:rPr>
          <w:sz w:val="21"/>
          <w:szCs w:val="21"/>
        </w:rPr>
        <w:t>anagement</w:t>
      </w:r>
      <w:r w:rsidR="002018DB">
        <w:rPr>
          <w:sz w:val="21"/>
          <w:szCs w:val="21"/>
        </w:rPr>
        <w:t xml:space="preserve"> </w:t>
      </w:r>
      <w:proofErr w:type="spellStart"/>
      <w:r w:rsidRPr="00C53772">
        <w:rPr>
          <w:sz w:val="21"/>
          <w:szCs w:val="21"/>
        </w:rPr>
        <w:t>etc</w:t>
      </w:r>
      <w:proofErr w:type="spellEnd"/>
      <w:r w:rsidRPr="00C53772">
        <w:rPr>
          <w:sz w:val="21"/>
          <w:szCs w:val="21"/>
        </w:rPr>
        <w:t>;</w:t>
      </w:r>
    </w:p>
    <w:p w:rsidR="009B6E37" w:rsidRDefault="009B6E37" w:rsidP="00CC0CB9">
      <w:pPr>
        <w:widowControl w:val="0"/>
        <w:ind w:left="340"/>
        <w:jc w:val="both"/>
        <w:rPr>
          <w:sz w:val="12"/>
        </w:rPr>
      </w:pPr>
    </w:p>
    <w:p w:rsidR="00BF383A" w:rsidRDefault="00BF383A" w:rsidP="00CC0CB9">
      <w:pPr>
        <w:widowControl w:val="0"/>
        <w:ind w:left="340"/>
        <w:jc w:val="both"/>
        <w:rPr>
          <w:sz w:val="12"/>
        </w:rPr>
      </w:pPr>
    </w:p>
    <w:p w:rsidR="00813C72" w:rsidRPr="00007EA7" w:rsidRDefault="00813C72" w:rsidP="009B6E37">
      <w:pPr>
        <w:pBdr>
          <w:bottom w:val="single" w:sz="4" w:space="1" w:color="auto"/>
        </w:pBdr>
        <w:rPr>
          <w:sz w:val="8"/>
          <w:highlight w:val="yellow"/>
        </w:rPr>
      </w:pPr>
    </w:p>
    <w:p w:rsidR="009B6E37" w:rsidRPr="002B3A50" w:rsidRDefault="009B6E37" w:rsidP="009B6E37">
      <w:pPr>
        <w:rPr>
          <w:b/>
          <w:smallCaps/>
          <w:sz w:val="24"/>
          <w:szCs w:val="24"/>
          <w:u w:val="single"/>
        </w:rPr>
      </w:pPr>
      <w:r w:rsidRPr="002B3A50">
        <w:rPr>
          <w:b/>
          <w:smallCaps/>
          <w:sz w:val="24"/>
          <w:szCs w:val="24"/>
          <w:u w:val="single"/>
        </w:rPr>
        <w:t>Activities</w:t>
      </w:r>
      <w:r w:rsidR="00F404B4" w:rsidRPr="002B3A50">
        <w:rPr>
          <w:b/>
          <w:smallCaps/>
          <w:sz w:val="24"/>
          <w:szCs w:val="24"/>
          <w:u w:val="single"/>
        </w:rPr>
        <w:t xml:space="preserve"> and Hobbies</w:t>
      </w:r>
    </w:p>
    <w:p w:rsidR="00F404B4" w:rsidRPr="00C53772" w:rsidRDefault="00F404B4" w:rsidP="002C47B5">
      <w:pPr>
        <w:pStyle w:val="BodyText"/>
        <w:numPr>
          <w:ilvl w:val="0"/>
          <w:numId w:val="2"/>
        </w:numPr>
        <w:rPr>
          <w:sz w:val="21"/>
          <w:szCs w:val="21"/>
        </w:rPr>
      </w:pPr>
      <w:r w:rsidRPr="00C53772">
        <w:rPr>
          <w:sz w:val="21"/>
          <w:szCs w:val="21"/>
        </w:rPr>
        <w:t>I like to travel, meet new people and learn their cultures</w:t>
      </w:r>
      <w:r w:rsidR="003A19E3">
        <w:rPr>
          <w:sz w:val="21"/>
          <w:szCs w:val="21"/>
        </w:rPr>
        <w:t>.</w:t>
      </w:r>
    </w:p>
    <w:p w:rsidR="005770F8" w:rsidRPr="00C53772" w:rsidRDefault="00CA18DC" w:rsidP="002C47B5">
      <w:pPr>
        <w:numPr>
          <w:ilvl w:val="0"/>
          <w:numId w:val="2"/>
        </w:numPr>
        <w:jc w:val="both"/>
        <w:rPr>
          <w:sz w:val="21"/>
          <w:szCs w:val="21"/>
        </w:rPr>
      </w:pPr>
      <w:r w:rsidRPr="00C53772">
        <w:rPr>
          <w:sz w:val="21"/>
          <w:szCs w:val="21"/>
        </w:rPr>
        <w:t>Active cricket</w:t>
      </w:r>
      <w:r w:rsidR="00A73E8D">
        <w:rPr>
          <w:sz w:val="21"/>
          <w:szCs w:val="21"/>
        </w:rPr>
        <w:t>er</w:t>
      </w:r>
      <w:r w:rsidRPr="00C53772">
        <w:rPr>
          <w:sz w:val="21"/>
          <w:szCs w:val="21"/>
        </w:rPr>
        <w:t xml:space="preserve"> </w:t>
      </w:r>
      <w:r w:rsidR="003A19E3">
        <w:rPr>
          <w:sz w:val="21"/>
          <w:szCs w:val="21"/>
        </w:rPr>
        <w:t xml:space="preserve">&amp; soccer </w:t>
      </w:r>
      <w:r w:rsidR="003A19E3" w:rsidRPr="00C53772">
        <w:rPr>
          <w:sz w:val="21"/>
          <w:szCs w:val="21"/>
        </w:rPr>
        <w:t>player</w:t>
      </w:r>
      <w:r w:rsidRPr="00C53772">
        <w:rPr>
          <w:sz w:val="21"/>
          <w:szCs w:val="21"/>
        </w:rPr>
        <w:t>.</w:t>
      </w:r>
    </w:p>
    <w:p w:rsidR="009B6E37" w:rsidRPr="00213AC3" w:rsidRDefault="009B6E37" w:rsidP="002C47B5">
      <w:pPr>
        <w:numPr>
          <w:ilvl w:val="0"/>
          <w:numId w:val="2"/>
        </w:numPr>
        <w:jc w:val="both"/>
      </w:pPr>
      <w:r w:rsidRPr="00C53772">
        <w:rPr>
          <w:sz w:val="21"/>
          <w:szCs w:val="21"/>
        </w:rPr>
        <w:t>Have great interest in organizing and coordinating events and activities</w:t>
      </w:r>
      <w:r w:rsidRPr="00213AC3">
        <w:t>.</w:t>
      </w:r>
    </w:p>
    <w:p w:rsidR="009B6E37" w:rsidRPr="00007EA7" w:rsidRDefault="009B6E37" w:rsidP="009B6E37">
      <w:pPr>
        <w:rPr>
          <w:sz w:val="12"/>
          <w:highlight w:val="yellow"/>
        </w:rPr>
      </w:pPr>
    </w:p>
    <w:p w:rsidR="009B6E37" w:rsidRPr="00007EA7" w:rsidRDefault="009B6E37" w:rsidP="009B6E37">
      <w:pPr>
        <w:pBdr>
          <w:bottom w:val="single" w:sz="4" w:space="1" w:color="auto"/>
        </w:pBdr>
        <w:rPr>
          <w:sz w:val="8"/>
          <w:highlight w:val="yellow"/>
        </w:rPr>
      </w:pPr>
    </w:p>
    <w:p w:rsidR="009B6E37" w:rsidRPr="002B3A50" w:rsidRDefault="009B6E37" w:rsidP="009B6E37">
      <w:pPr>
        <w:rPr>
          <w:b/>
          <w:smallCaps/>
          <w:sz w:val="24"/>
          <w:szCs w:val="24"/>
          <w:u w:val="single"/>
        </w:rPr>
      </w:pPr>
      <w:r w:rsidRPr="002B3A50">
        <w:rPr>
          <w:b/>
          <w:smallCaps/>
          <w:sz w:val="24"/>
          <w:szCs w:val="24"/>
          <w:u w:val="single"/>
        </w:rPr>
        <w:t>Personal Information</w:t>
      </w:r>
    </w:p>
    <w:p w:rsidR="009B6E37" w:rsidRPr="00007EA7" w:rsidRDefault="009B6E37" w:rsidP="009B6E37">
      <w:pPr>
        <w:rPr>
          <w:smallCaps/>
          <w:sz w:val="4"/>
          <w:u w:val="single"/>
        </w:rPr>
      </w:pPr>
    </w:p>
    <w:p w:rsidR="004777CB" w:rsidRDefault="004777CB" w:rsidP="009B6E37">
      <w:pPr>
        <w:pStyle w:val="BodyText"/>
        <w:jc w:val="left"/>
        <w:rPr>
          <w:sz w:val="21"/>
        </w:rPr>
      </w:pPr>
      <w:r>
        <w:rPr>
          <w:sz w:val="21"/>
        </w:rPr>
        <w:t>Nationality                                                                              Pakistani</w:t>
      </w:r>
    </w:p>
    <w:p w:rsidR="00212E65" w:rsidRDefault="00212E65" w:rsidP="009B6E37">
      <w:pPr>
        <w:pStyle w:val="BodyText"/>
        <w:jc w:val="left"/>
        <w:rPr>
          <w:sz w:val="21"/>
        </w:rPr>
      </w:pPr>
      <w:r>
        <w:rPr>
          <w:sz w:val="21"/>
        </w:rPr>
        <w:t>Availability for job                                                                 Immediate</w:t>
      </w:r>
    </w:p>
    <w:p w:rsidR="008B5D4B" w:rsidRDefault="008B5D4B" w:rsidP="009B6E37">
      <w:pPr>
        <w:pStyle w:val="BodyText"/>
        <w:jc w:val="left"/>
        <w:rPr>
          <w:sz w:val="21"/>
        </w:rPr>
      </w:pPr>
      <w:r>
        <w:rPr>
          <w:sz w:val="21"/>
        </w:rPr>
        <w:t>Visa Status                                                                              Visit Visa</w:t>
      </w:r>
    </w:p>
    <w:p w:rsidR="00FE2D92" w:rsidRPr="00D46B52" w:rsidRDefault="00FE2D92" w:rsidP="009B6E37">
      <w:pPr>
        <w:pStyle w:val="BodyText"/>
        <w:jc w:val="left"/>
        <w:rPr>
          <w:sz w:val="21"/>
        </w:rPr>
      </w:pPr>
      <w:r>
        <w:rPr>
          <w:sz w:val="21"/>
        </w:rPr>
        <w:t xml:space="preserve">Driving License                                                   </w:t>
      </w:r>
      <w:r w:rsidR="005261A1">
        <w:rPr>
          <w:sz w:val="21"/>
        </w:rPr>
        <w:t xml:space="preserve">                   </w:t>
      </w:r>
      <w:r>
        <w:rPr>
          <w:sz w:val="21"/>
        </w:rPr>
        <w:t>International</w:t>
      </w:r>
    </w:p>
    <w:p w:rsidR="009B6E37" w:rsidRPr="00012EA0" w:rsidRDefault="009B6E37" w:rsidP="009B6E37">
      <w:pPr>
        <w:pStyle w:val="BodyText"/>
        <w:jc w:val="left"/>
        <w:rPr>
          <w:sz w:val="21"/>
        </w:rPr>
      </w:pPr>
      <w:r w:rsidRPr="00012EA0">
        <w:rPr>
          <w:sz w:val="21"/>
        </w:rPr>
        <w:t>Languages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Pr="00012EA0">
        <w:rPr>
          <w:sz w:val="21"/>
        </w:rPr>
        <w:tab/>
      </w:r>
      <w:r w:rsidRPr="00012EA0">
        <w:rPr>
          <w:sz w:val="21"/>
        </w:rPr>
        <w:tab/>
      </w:r>
      <w:r w:rsidRPr="00012EA0">
        <w:rPr>
          <w:sz w:val="21"/>
        </w:rPr>
        <w:tab/>
        <w:t>English (Fluent), Urdu (</w:t>
      </w:r>
      <w:r w:rsidR="007B7C2B">
        <w:rPr>
          <w:sz w:val="21"/>
        </w:rPr>
        <w:t>Fluent</w:t>
      </w:r>
      <w:r w:rsidRPr="00012EA0">
        <w:rPr>
          <w:sz w:val="21"/>
        </w:rPr>
        <w:t>)</w:t>
      </w:r>
      <w:r w:rsidR="007B7C2B">
        <w:rPr>
          <w:sz w:val="21"/>
        </w:rPr>
        <w:t>, Pashto (Native Language)</w:t>
      </w:r>
    </w:p>
    <w:p w:rsidR="008F365E" w:rsidRDefault="008F365E" w:rsidP="00E85E03">
      <w:pPr>
        <w:rPr>
          <w:sz w:val="21"/>
        </w:rPr>
      </w:pPr>
      <w:r>
        <w:rPr>
          <w:sz w:val="21"/>
        </w:rPr>
        <w:t xml:space="preserve">     </w:t>
      </w:r>
    </w:p>
    <w:p w:rsidR="00B9491B" w:rsidRDefault="00B9491B" w:rsidP="00E85E03">
      <w:pPr>
        <w:rPr>
          <w:sz w:val="21"/>
        </w:rPr>
      </w:pPr>
    </w:p>
    <w:p w:rsidR="00B9491B" w:rsidRDefault="00B9491B" w:rsidP="00E85E03">
      <w:pPr>
        <w:rPr>
          <w:sz w:val="21"/>
        </w:rPr>
      </w:pPr>
    </w:p>
    <w:p w:rsidR="00B9491B" w:rsidRDefault="00B9491B" w:rsidP="00E85E03">
      <w:pPr>
        <w:rPr>
          <w:sz w:val="21"/>
        </w:rPr>
      </w:pPr>
    </w:p>
    <w:p w:rsidR="00B9491B" w:rsidRDefault="00B9491B" w:rsidP="00E85E03">
      <w:pPr>
        <w:rPr>
          <w:sz w:val="21"/>
        </w:rPr>
      </w:pPr>
    </w:p>
    <w:p w:rsidR="00B9491B" w:rsidRDefault="00B9491B" w:rsidP="00E85E03">
      <w:pPr>
        <w:rPr>
          <w:sz w:val="21"/>
        </w:rPr>
      </w:pPr>
    </w:p>
    <w:p w:rsidR="00B9491B" w:rsidRDefault="00B9491B" w:rsidP="00E85E03">
      <w:pPr>
        <w:rPr>
          <w:sz w:val="21"/>
        </w:rPr>
      </w:pPr>
    </w:p>
    <w:p w:rsidR="00B9491B" w:rsidRDefault="00B9491B" w:rsidP="00E85E03">
      <w:pPr>
        <w:rPr>
          <w:sz w:val="21"/>
        </w:rPr>
      </w:pPr>
    </w:p>
    <w:p w:rsidR="00B9491B" w:rsidRDefault="00B9491B" w:rsidP="00E85E03">
      <w:pPr>
        <w:rPr>
          <w:sz w:val="21"/>
        </w:rPr>
      </w:pPr>
    </w:p>
    <w:p w:rsidR="00B9491B" w:rsidRPr="003621BA" w:rsidRDefault="00B9491B" w:rsidP="00E85E03">
      <w:pPr>
        <w:rPr>
          <w:sz w:val="21"/>
        </w:rPr>
      </w:pPr>
    </w:p>
    <w:p w:rsidR="00045788" w:rsidRPr="003621BA" w:rsidRDefault="00045788">
      <w:pPr>
        <w:rPr>
          <w:sz w:val="21"/>
        </w:rPr>
      </w:pPr>
    </w:p>
    <w:sectPr w:rsidR="00045788" w:rsidRPr="003621BA" w:rsidSect="00983238">
      <w:pgSz w:w="12240" w:h="15840" w:code="1"/>
      <w:pgMar w:top="540" w:right="862" w:bottom="450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9C" w:rsidRDefault="00913A9C">
      <w:r>
        <w:separator/>
      </w:r>
    </w:p>
  </w:endnote>
  <w:endnote w:type="continuationSeparator" w:id="0">
    <w:p w:rsidR="00913A9C" w:rsidRDefault="0091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9C" w:rsidRDefault="00913A9C">
      <w:r>
        <w:separator/>
      </w:r>
    </w:p>
  </w:footnote>
  <w:footnote w:type="continuationSeparator" w:id="0">
    <w:p w:rsidR="00913A9C" w:rsidRDefault="0091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5B0729A"/>
    <w:multiLevelType w:val="singleLevel"/>
    <w:tmpl w:val="A52C2DD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>
    <w:nsid w:val="05E60A24"/>
    <w:multiLevelType w:val="multilevel"/>
    <w:tmpl w:val="599C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D4650"/>
    <w:multiLevelType w:val="multilevel"/>
    <w:tmpl w:val="3A8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53AE9"/>
    <w:multiLevelType w:val="hybridMultilevel"/>
    <w:tmpl w:val="EAC4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274C7"/>
    <w:multiLevelType w:val="multilevel"/>
    <w:tmpl w:val="AE70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D44B5"/>
    <w:multiLevelType w:val="multilevel"/>
    <w:tmpl w:val="12C2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F6B02"/>
    <w:multiLevelType w:val="hybridMultilevel"/>
    <w:tmpl w:val="6F04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836AC"/>
    <w:multiLevelType w:val="hybridMultilevel"/>
    <w:tmpl w:val="4FC4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C0CAF"/>
    <w:multiLevelType w:val="multilevel"/>
    <w:tmpl w:val="6EA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8380C"/>
    <w:multiLevelType w:val="hybridMultilevel"/>
    <w:tmpl w:val="55E6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544F1"/>
    <w:multiLevelType w:val="singleLevel"/>
    <w:tmpl w:val="B0F08CB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>
    <w:nsid w:val="787020FD"/>
    <w:multiLevelType w:val="hybridMultilevel"/>
    <w:tmpl w:val="8208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7151A"/>
    <w:multiLevelType w:val="multilevel"/>
    <w:tmpl w:val="6C9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E37"/>
    <w:rsid w:val="00002FE0"/>
    <w:rsid w:val="00010E1F"/>
    <w:rsid w:val="00011F4F"/>
    <w:rsid w:val="0001205F"/>
    <w:rsid w:val="00013C8E"/>
    <w:rsid w:val="00017C1F"/>
    <w:rsid w:val="000237FD"/>
    <w:rsid w:val="000255FE"/>
    <w:rsid w:val="00026DA2"/>
    <w:rsid w:val="00033E89"/>
    <w:rsid w:val="00034C7E"/>
    <w:rsid w:val="00037D45"/>
    <w:rsid w:val="00044446"/>
    <w:rsid w:val="00045788"/>
    <w:rsid w:val="000470D9"/>
    <w:rsid w:val="000471E4"/>
    <w:rsid w:val="00053224"/>
    <w:rsid w:val="0005344E"/>
    <w:rsid w:val="000605F1"/>
    <w:rsid w:val="00061BD9"/>
    <w:rsid w:val="000676F0"/>
    <w:rsid w:val="00070AD9"/>
    <w:rsid w:val="00071CAE"/>
    <w:rsid w:val="00084F2C"/>
    <w:rsid w:val="00085DBF"/>
    <w:rsid w:val="00086420"/>
    <w:rsid w:val="0009031B"/>
    <w:rsid w:val="00091F7C"/>
    <w:rsid w:val="0009605D"/>
    <w:rsid w:val="000A056E"/>
    <w:rsid w:val="000A6267"/>
    <w:rsid w:val="000A6695"/>
    <w:rsid w:val="000A671D"/>
    <w:rsid w:val="000B6799"/>
    <w:rsid w:val="000C1A35"/>
    <w:rsid w:val="000C361B"/>
    <w:rsid w:val="000C440D"/>
    <w:rsid w:val="000C59F7"/>
    <w:rsid w:val="000C7FC3"/>
    <w:rsid w:val="000D0C1E"/>
    <w:rsid w:val="000D33FA"/>
    <w:rsid w:val="000D44EA"/>
    <w:rsid w:val="000D4C4F"/>
    <w:rsid w:val="000D5868"/>
    <w:rsid w:val="000D5B96"/>
    <w:rsid w:val="000E010E"/>
    <w:rsid w:val="000E141B"/>
    <w:rsid w:val="000E3D27"/>
    <w:rsid w:val="000E3EA5"/>
    <w:rsid w:val="000E5489"/>
    <w:rsid w:val="000E6322"/>
    <w:rsid w:val="000E6A40"/>
    <w:rsid w:val="000E7E76"/>
    <w:rsid w:val="000F08AA"/>
    <w:rsid w:val="000F17EC"/>
    <w:rsid w:val="000F2A4F"/>
    <w:rsid w:val="000F2E76"/>
    <w:rsid w:val="000F4211"/>
    <w:rsid w:val="000F439B"/>
    <w:rsid w:val="000F44C5"/>
    <w:rsid w:val="000F62F7"/>
    <w:rsid w:val="00101675"/>
    <w:rsid w:val="001030EF"/>
    <w:rsid w:val="00104382"/>
    <w:rsid w:val="001046D8"/>
    <w:rsid w:val="00107883"/>
    <w:rsid w:val="00107E42"/>
    <w:rsid w:val="00110A2F"/>
    <w:rsid w:val="00113853"/>
    <w:rsid w:val="00117E48"/>
    <w:rsid w:val="00124939"/>
    <w:rsid w:val="001304E1"/>
    <w:rsid w:val="0013265B"/>
    <w:rsid w:val="001363AE"/>
    <w:rsid w:val="001373BF"/>
    <w:rsid w:val="0013784E"/>
    <w:rsid w:val="001405FC"/>
    <w:rsid w:val="0014531C"/>
    <w:rsid w:val="00150A7A"/>
    <w:rsid w:val="001563DA"/>
    <w:rsid w:val="0015680B"/>
    <w:rsid w:val="00160CF2"/>
    <w:rsid w:val="0016534F"/>
    <w:rsid w:val="00165946"/>
    <w:rsid w:val="00166EB6"/>
    <w:rsid w:val="001677D7"/>
    <w:rsid w:val="001711C0"/>
    <w:rsid w:val="001753D4"/>
    <w:rsid w:val="00185615"/>
    <w:rsid w:val="00186550"/>
    <w:rsid w:val="00187D5F"/>
    <w:rsid w:val="001931CC"/>
    <w:rsid w:val="0019600E"/>
    <w:rsid w:val="0019635F"/>
    <w:rsid w:val="00196792"/>
    <w:rsid w:val="001A47B8"/>
    <w:rsid w:val="001A48FC"/>
    <w:rsid w:val="001A7860"/>
    <w:rsid w:val="001A7EFC"/>
    <w:rsid w:val="001B05D8"/>
    <w:rsid w:val="001C4DD9"/>
    <w:rsid w:val="001C6B72"/>
    <w:rsid w:val="001C7EF0"/>
    <w:rsid w:val="001D37DE"/>
    <w:rsid w:val="001E3A07"/>
    <w:rsid w:val="001F1D77"/>
    <w:rsid w:val="001F4D4F"/>
    <w:rsid w:val="001F5C60"/>
    <w:rsid w:val="00201171"/>
    <w:rsid w:val="002018DB"/>
    <w:rsid w:val="0020400B"/>
    <w:rsid w:val="0020792D"/>
    <w:rsid w:val="00212E65"/>
    <w:rsid w:val="002134D8"/>
    <w:rsid w:val="00213AC3"/>
    <w:rsid w:val="00216D0F"/>
    <w:rsid w:val="00216D91"/>
    <w:rsid w:val="00221B17"/>
    <w:rsid w:val="0022236A"/>
    <w:rsid w:val="00222F26"/>
    <w:rsid w:val="00234844"/>
    <w:rsid w:val="00234FF9"/>
    <w:rsid w:val="002371BE"/>
    <w:rsid w:val="00240E13"/>
    <w:rsid w:val="00246730"/>
    <w:rsid w:val="00253F67"/>
    <w:rsid w:val="0026019B"/>
    <w:rsid w:val="002605A0"/>
    <w:rsid w:val="002610E6"/>
    <w:rsid w:val="00270885"/>
    <w:rsid w:val="002732C8"/>
    <w:rsid w:val="00286271"/>
    <w:rsid w:val="00290E6D"/>
    <w:rsid w:val="002A041F"/>
    <w:rsid w:val="002A2A6F"/>
    <w:rsid w:val="002A6A0B"/>
    <w:rsid w:val="002B018E"/>
    <w:rsid w:val="002B3420"/>
    <w:rsid w:val="002B3806"/>
    <w:rsid w:val="002B3A50"/>
    <w:rsid w:val="002B4CD4"/>
    <w:rsid w:val="002C41DB"/>
    <w:rsid w:val="002C47B5"/>
    <w:rsid w:val="002C48E2"/>
    <w:rsid w:val="002C4CB1"/>
    <w:rsid w:val="002C4E0D"/>
    <w:rsid w:val="002C6204"/>
    <w:rsid w:val="002D7351"/>
    <w:rsid w:val="002E072C"/>
    <w:rsid w:val="002E158B"/>
    <w:rsid w:val="002E23E0"/>
    <w:rsid w:val="002E3471"/>
    <w:rsid w:val="002E4310"/>
    <w:rsid w:val="002E6685"/>
    <w:rsid w:val="002F1340"/>
    <w:rsid w:val="002F42BD"/>
    <w:rsid w:val="002F468D"/>
    <w:rsid w:val="002F5979"/>
    <w:rsid w:val="002F7814"/>
    <w:rsid w:val="00300816"/>
    <w:rsid w:val="0030567A"/>
    <w:rsid w:val="00305E5B"/>
    <w:rsid w:val="00312938"/>
    <w:rsid w:val="00317D89"/>
    <w:rsid w:val="0032744D"/>
    <w:rsid w:val="00330CE9"/>
    <w:rsid w:val="0033359B"/>
    <w:rsid w:val="00333AA1"/>
    <w:rsid w:val="00334AD7"/>
    <w:rsid w:val="00335D5D"/>
    <w:rsid w:val="00344AD3"/>
    <w:rsid w:val="003452C0"/>
    <w:rsid w:val="00345786"/>
    <w:rsid w:val="003479C3"/>
    <w:rsid w:val="00352669"/>
    <w:rsid w:val="003534C1"/>
    <w:rsid w:val="0035420F"/>
    <w:rsid w:val="003621BA"/>
    <w:rsid w:val="003647D5"/>
    <w:rsid w:val="00377536"/>
    <w:rsid w:val="00381046"/>
    <w:rsid w:val="00381CDC"/>
    <w:rsid w:val="0038464D"/>
    <w:rsid w:val="00384951"/>
    <w:rsid w:val="003868E4"/>
    <w:rsid w:val="00387763"/>
    <w:rsid w:val="003A19E3"/>
    <w:rsid w:val="003A448A"/>
    <w:rsid w:val="003B40BA"/>
    <w:rsid w:val="003B73E0"/>
    <w:rsid w:val="003C0934"/>
    <w:rsid w:val="003C1564"/>
    <w:rsid w:val="003C26DF"/>
    <w:rsid w:val="003C6708"/>
    <w:rsid w:val="003D0C6C"/>
    <w:rsid w:val="003D40AE"/>
    <w:rsid w:val="003E5E6C"/>
    <w:rsid w:val="003E6AD8"/>
    <w:rsid w:val="003F23FF"/>
    <w:rsid w:val="003F2ECD"/>
    <w:rsid w:val="003F43DF"/>
    <w:rsid w:val="003F537D"/>
    <w:rsid w:val="003F7618"/>
    <w:rsid w:val="004006CA"/>
    <w:rsid w:val="00402227"/>
    <w:rsid w:val="00402A7F"/>
    <w:rsid w:val="00404492"/>
    <w:rsid w:val="004153EE"/>
    <w:rsid w:val="004201A4"/>
    <w:rsid w:val="0042753C"/>
    <w:rsid w:val="00432667"/>
    <w:rsid w:val="0043518A"/>
    <w:rsid w:val="004427EE"/>
    <w:rsid w:val="0044554F"/>
    <w:rsid w:val="00447847"/>
    <w:rsid w:val="00455962"/>
    <w:rsid w:val="004559E4"/>
    <w:rsid w:val="00456D6A"/>
    <w:rsid w:val="00460513"/>
    <w:rsid w:val="00460BCF"/>
    <w:rsid w:val="0046370A"/>
    <w:rsid w:val="00463D3E"/>
    <w:rsid w:val="0046706B"/>
    <w:rsid w:val="004710FD"/>
    <w:rsid w:val="0047323C"/>
    <w:rsid w:val="004777CB"/>
    <w:rsid w:val="0048537F"/>
    <w:rsid w:val="00485B6A"/>
    <w:rsid w:val="00486CD7"/>
    <w:rsid w:val="004875FC"/>
    <w:rsid w:val="00490587"/>
    <w:rsid w:val="00492B29"/>
    <w:rsid w:val="00493CE2"/>
    <w:rsid w:val="00494DC1"/>
    <w:rsid w:val="0049612C"/>
    <w:rsid w:val="004967AD"/>
    <w:rsid w:val="004A0A61"/>
    <w:rsid w:val="004A10F0"/>
    <w:rsid w:val="004B2315"/>
    <w:rsid w:val="004B55A8"/>
    <w:rsid w:val="004B7917"/>
    <w:rsid w:val="004C06AD"/>
    <w:rsid w:val="004C279A"/>
    <w:rsid w:val="004C32DF"/>
    <w:rsid w:val="004D4D29"/>
    <w:rsid w:val="004D5D75"/>
    <w:rsid w:val="004D67E9"/>
    <w:rsid w:val="004E2D07"/>
    <w:rsid w:val="004E5347"/>
    <w:rsid w:val="004F3869"/>
    <w:rsid w:val="00501DED"/>
    <w:rsid w:val="00511D1F"/>
    <w:rsid w:val="0052431A"/>
    <w:rsid w:val="005247AD"/>
    <w:rsid w:val="005261A1"/>
    <w:rsid w:val="005322D2"/>
    <w:rsid w:val="00532C54"/>
    <w:rsid w:val="00532DCF"/>
    <w:rsid w:val="005369E1"/>
    <w:rsid w:val="00542723"/>
    <w:rsid w:val="0054297F"/>
    <w:rsid w:val="00543CED"/>
    <w:rsid w:val="00546740"/>
    <w:rsid w:val="0054709D"/>
    <w:rsid w:val="00553F73"/>
    <w:rsid w:val="0055526C"/>
    <w:rsid w:val="00560CFA"/>
    <w:rsid w:val="00561931"/>
    <w:rsid w:val="0057066F"/>
    <w:rsid w:val="00575044"/>
    <w:rsid w:val="00576A2A"/>
    <w:rsid w:val="005770F8"/>
    <w:rsid w:val="0058331B"/>
    <w:rsid w:val="00583575"/>
    <w:rsid w:val="00586C21"/>
    <w:rsid w:val="00590915"/>
    <w:rsid w:val="00593088"/>
    <w:rsid w:val="005968B5"/>
    <w:rsid w:val="00596C2F"/>
    <w:rsid w:val="00597119"/>
    <w:rsid w:val="00597CC7"/>
    <w:rsid w:val="005A290E"/>
    <w:rsid w:val="005B2605"/>
    <w:rsid w:val="005B47F3"/>
    <w:rsid w:val="005B4868"/>
    <w:rsid w:val="005B6B45"/>
    <w:rsid w:val="005C2CD2"/>
    <w:rsid w:val="005C5016"/>
    <w:rsid w:val="005D04BB"/>
    <w:rsid w:val="005D13FA"/>
    <w:rsid w:val="005D1554"/>
    <w:rsid w:val="005D58FB"/>
    <w:rsid w:val="005D6CEF"/>
    <w:rsid w:val="005E085F"/>
    <w:rsid w:val="005E0AA1"/>
    <w:rsid w:val="005E3333"/>
    <w:rsid w:val="005E344C"/>
    <w:rsid w:val="005E6487"/>
    <w:rsid w:val="005F26D7"/>
    <w:rsid w:val="005F5FE7"/>
    <w:rsid w:val="005F7427"/>
    <w:rsid w:val="005F7FA8"/>
    <w:rsid w:val="00604557"/>
    <w:rsid w:val="00606098"/>
    <w:rsid w:val="0060726C"/>
    <w:rsid w:val="00610958"/>
    <w:rsid w:val="00611CD0"/>
    <w:rsid w:val="00612101"/>
    <w:rsid w:val="0062182F"/>
    <w:rsid w:val="0062336D"/>
    <w:rsid w:val="0063008A"/>
    <w:rsid w:val="006372B5"/>
    <w:rsid w:val="00643950"/>
    <w:rsid w:val="006448C5"/>
    <w:rsid w:val="006472E9"/>
    <w:rsid w:val="00647D93"/>
    <w:rsid w:val="00650649"/>
    <w:rsid w:val="00656068"/>
    <w:rsid w:val="00656D6D"/>
    <w:rsid w:val="006616C7"/>
    <w:rsid w:val="00664923"/>
    <w:rsid w:val="00664FBF"/>
    <w:rsid w:val="006656F1"/>
    <w:rsid w:val="006658A0"/>
    <w:rsid w:val="00671E5D"/>
    <w:rsid w:val="00673959"/>
    <w:rsid w:val="006775CC"/>
    <w:rsid w:val="006809AA"/>
    <w:rsid w:val="0068467A"/>
    <w:rsid w:val="0068712B"/>
    <w:rsid w:val="006975AF"/>
    <w:rsid w:val="006978BB"/>
    <w:rsid w:val="006B0E47"/>
    <w:rsid w:val="006B0F57"/>
    <w:rsid w:val="006B1714"/>
    <w:rsid w:val="006C0EFA"/>
    <w:rsid w:val="006C49D5"/>
    <w:rsid w:val="006C5C55"/>
    <w:rsid w:val="006E2AE6"/>
    <w:rsid w:val="006F00EA"/>
    <w:rsid w:val="006F669C"/>
    <w:rsid w:val="006F6748"/>
    <w:rsid w:val="007026C7"/>
    <w:rsid w:val="00702BAC"/>
    <w:rsid w:val="00702CB8"/>
    <w:rsid w:val="00702F72"/>
    <w:rsid w:val="00703A42"/>
    <w:rsid w:val="007054FA"/>
    <w:rsid w:val="00706194"/>
    <w:rsid w:val="00706F41"/>
    <w:rsid w:val="00712664"/>
    <w:rsid w:val="00713BFA"/>
    <w:rsid w:val="00715348"/>
    <w:rsid w:val="00717075"/>
    <w:rsid w:val="00720A9E"/>
    <w:rsid w:val="007219BF"/>
    <w:rsid w:val="00721B67"/>
    <w:rsid w:val="00722BB0"/>
    <w:rsid w:val="00730B57"/>
    <w:rsid w:val="007335CE"/>
    <w:rsid w:val="00733D14"/>
    <w:rsid w:val="00734625"/>
    <w:rsid w:val="0074762A"/>
    <w:rsid w:val="00751AE8"/>
    <w:rsid w:val="007534AF"/>
    <w:rsid w:val="007540BA"/>
    <w:rsid w:val="00756AA2"/>
    <w:rsid w:val="00760A96"/>
    <w:rsid w:val="00761F6D"/>
    <w:rsid w:val="00762EFA"/>
    <w:rsid w:val="00765DFD"/>
    <w:rsid w:val="007715FF"/>
    <w:rsid w:val="00772BE1"/>
    <w:rsid w:val="0077487F"/>
    <w:rsid w:val="007762B9"/>
    <w:rsid w:val="007767B5"/>
    <w:rsid w:val="0078064C"/>
    <w:rsid w:val="007813B8"/>
    <w:rsid w:val="00786918"/>
    <w:rsid w:val="0079657A"/>
    <w:rsid w:val="007974BF"/>
    <w:rsid w:val="007A3641"/>
    <w:rsid w:val="007A39EA"/>
    <w:rsid w:val="007A773E"/>
    <w:rsid w:val="007A7A12"/>
    <w:rsid w:val="007B24D7"/>
    <w:rsid w:val="007B27E7"/>
    <w:rsid w:val="007B7C2B"/>
    <w:rsid w:val="007C0311"/>
    <w:rsid w:val="007C33B1"/>
    <w:rsid w:val="007D132B"/>
    <w:rsid w:val="007E2979"/>
    <w:rsid w:val="007E2C59"/>
    <w:rsid w:val="007E3BA6"/>
    <w:rsid w:val="007E5210"/>
    <w:rsid w:val="007E63A1"/>
    <w:rsid w:val="007F14E2"/>
    <w:rsid w:val="0080431E"/>
    <w:rsid w:val="00805B7E"/>
    <w:rsid w:val="00813C72"/>
    <w:rsid w:val="0082020B"/>
    <w:rsid w:val="00821198"/>
    <w:rsid w:val="00822A34"/>
    <w:rsid w:val="00823458"/>
    <w:rsid w:val="00834249"/>
    <w:rsid w:val="00834F94"/>
    <w:rsid w:val="008353CA"/>
    <w:rsid w:val="0084138B"/>
    <w:rsid w:val="00846D97"/>
    <w:rsid w:val="00855E84"/>
    <w:rsid w:val="008572D8"/>
    <w:rsid w:val="0086196D"/>
    <w:rsid w:val="00861C5C"/>
    <w:rsid w:val="008647DE"/>
    <w:rsid w:val="00865E5A"/>
    <w:rsid w:val="00872F11"/>
    <w:rsid w:val="008743C0"/>
    <w:rsid w:val="0087730B"/>
    <w:rsid w:val="0088041C"/>
    <w:rsid w:val="00885E8C"/>
    <w:rsid w:val="00886893"/>
    <w:rsid w:val="00890A56"/>
    <w:rsid w:val="00891DFC"/>
    <w:rsid w:val="008941A0"/>
    <w:rsid w:val="0089440B"/>
    <w:rsid w:val="008968E3"/>
    <w:rsid w:val="008A16FD"/>
    <w:rsid w:val="008A1D2C"/>
    <w:rsid w:val="008A22DF"/>
    <w:rsid w:val="008A58D0"/>
    <w:rsid w:val="008B17B0"/>
    <w:rsid w:val="008B215A"/>
    <w:rsid w:val="008B5D4B"/>
    <w:rsid w:val="008B7F9F"/>
    <w:rsid w:val="008D08B0"/>
    <w:rsid w:val="008D1B82"/>
    <w:rsid w:val="008E0488"/>
    <w:rsid w:val="008E20CC"/>
    <w:rsid w:val="008E677C"/>
    <w:rsid w:val="008E75D9"/>
    <w:rsid w:val="008F1521"/>
    <w:rsid w:val="008F26DE"/>
    <w:rsid w:val="008F3395"/>
    <w:rsid w:val="008F365E"/>
    <w:rsid w:val="008F6219"/>
    <w:rsid w:val="008F6470"/>
    <w:rsid w:val="008F7154"/>
    <w:rsid w:val="00904F87"/>
    <w:rsid w:val="00912A78"/>
    <w:rsid w:val="00913A9C"/>
    <w:rsid w:val="00916BE9"/>
    <w:rsid w:val="00917E2C"/>
    <w:rsid w:val="00920B1E"/>
    <w:rsid w:val="009249C3"/>
    <w:rsid w:val="00926161"/>
    <w:rsid w:val="0092719D"/>
    <w:rsid w:val="00943222"/>
    <w:rsid w:val="009543C2"/>
    <w:rsid w:val="00955FD9"/>
    <w:rsid w:val="00972763"/>
    <w:rsid w:val="00972DBC"/>
    <w:rsid w:val="00972FBD"/>
    <w:rsid w:val="00973F96"/>
    <w:rsid w:val="009753D7"/>
    <w:rsid w:val="00975DE7"/>
    <w:rsid w:val="009762ED"/>
    <w:rsid w:val="009770AE"/>
    <w:rsid w:val="00983238"/>
    <w:rsid w:val="009902F0"/>
    <w:rsid w:val="009A4566"/>
    <w:rsid w:val="009A5524"/>
    <w:rsid w:val="009B0F78"/>
    <w:rsid w:val="009B1E9D"/>
    <w:rsid w:val="009B6E37"/>
    <w:rsid w:val="009C5894"/>
    <w:rsid w:val="009C5AD6"/>
    <w:rsid w:val="009C7E51"/>
    <w:rsid w:val="009D3C0B"/>
    <w:rsid w:val="009D3CEB"/>
    <w:rsid w:val="009D47A1"/>
    <w:rsid w:val="009D5D00"/>
    <w:rsid w:val="009E2BA6"/>
    <w:rsid w:val="009E5407"/>
    <w:rsid w:val="009E6EFA"/>
    <w:rsid w:val="009E74A5"/>
    <w:rsid w:val="009F1835"/>
    <w:rsid w:val="009F22CB"/>
    <w:rsid w:val="009F4CB6"/>
    <w:rsid w:val="00A040D1"/>
    <w:rsid w:val="00A067B5"/>
    <w:rsid w:val="00A07232"/>
    <w:rsid w:val="00A1216C"/>
    <w:rsid w:val="00A1227F"/>
    <w:rsid w:val="00A14A4F"/>
    <w:rsid w:val="00A15A5E"/>
    <w:rsid w:val="00A1642E"/>
    <w:rsid w:val="00A21A65"/>
    <w:rsid w:val="00A24122"/>
    <w:rsid w:val="00A250EF"/>
    <w:rsid w:val="00A2624F"/>
    <w:rsid w:val="00A3413F"/>
    <w:rsid w:val="00A3439A"/>
    <w:rsid w:val="00A3460B"/>
    <w:rsid w:val="00A34708"/>
    <w:rsid w:val="00A36AE6"/>
    <w:rsid w:val="00A43A86"/>
    <w:rsid w:val="00A43CAA"/>
    <w:rsid w:val="00A46DDD"/>
    <w:rsid w:val="00A46F4A"/>
    <w:rsid w:val="00A5170F"/>
    <w:rsid w:val="00A52AE4"/>
    <w:rsid w:val="00A533C0"/>
    <w:rsid w:val="00A53906"/>
    <w:rsid w:val="00A56F8D"/>
    <w:rsid w:val="00A6012D"/>
    <w:rsid w:val="00A66471"/>
    <w:rsid w:val="00A70B3A"/>
    <w:rsid w:val="00A72694"/>
    <w:rsid w:val="00A7297F"/>
    <w:rsid w:val="00A73E8D"/>
    <w:rsid w:val="00A751E2"/>
    <w:rsid w:val="00A80828"/>
    <w:rsid w:val="00A80E59"/>
    <w:rsid w:val="00A83395"/>
    <w:rsid w:val="00A8348D"/>
    <w:rsid w:val="00A83736"/>
    <w:rsid w:val="00A83F84"/>
    <w:rsid w:val="00A92A5D"/>
    <w:rsid w:val="00A935DD"/>
    <w:rsid w:val="00AA4F53"/>
    <w:rsid w:val="00AA59D9"/>
    <w:rsid w:val="00AA5AC8"/>
    <w:rsid w:val="00AB16D8"/>
    <w:rsid w:val="00AB29FC"/>
    <w:rsid w:val="00AB5200"/>
    <w:rsid w:val="00AB545B"/>
    <w:rsid w:val="00AB5E64"/>
    <w:rsid w:val="00AB6CF6"/>
    <w:rsid w:val="00AC177F"/>
    <w:rsid w:val="00AC2DF7"/>
    <w:rsid w:val="00AC3E58"/>
    <w:rsid w:val="00AC506A"/>
    <w:rsid w:val="00AD4126"/>
    <w:rsid w:val="00AD6905"/>
    <w:rsid w:val="00AE40DA"/>
    <w:rsid w:val="00AE4254"/>
    <w:rsid w:val="00AE62FD"/>
    <w:rsid w:val="00AE69FB"/>
    <w:rsid w:val="00AF12C3"/>
    <w:rsid w:val="00AF2A9C"/>
    <w:rsid w:val="00AF2E8C"/>
    <w:rsid w:val="00AF4C41"/>
    <w:rsid w:val="00AF511F"/>
    <w:rsid w:val="00AF58E0"/>
    <w:rsid w:val="00AF7F0A"/>
    <w:rsid w:val="00B010AA"/>
    <w:rsid w:val="00B04467"/>
    <w:rsid w:val="00B05964"/>
    <w:rsid w:val="00B06925"/>
    <w:rsid w:val="00B07192"/>
    <w:rsid w:val="00B12EA1"/>
    <w:rsid w:val="00B13FA5"/>
    <w:rsid w:val="00B16408"/>
    <w:rsid w:val="00B21FF9"/>
    <w:rsid w:val="00B263EF"/>
    <w:rsid w:val="00B32C9F"/>
    <w:rsid w:val="00B33382"/>
    <w:rsid w:val="00B3682C"/>
    <w:rsid w:val="00B401BF"/>
    <w:rsid w:val="00B436F9"/>
    <w:rsid w:val="00B43DDD"/>
    <w:rsid w:val="00B56AE5"/>
    <w:rsid w:val="00B62B21"/>
    <w:rsid w:val="00B67EE8"/>
    <w:rsid w:val="00B745F7"/>
    <w:rsid w:val="00B776CE"/>
    <w:rsid w:val="00B80C6A"/>
    <w:rsid w:val="00B81265"/>
    <w:rsid w:val="00B8515F"/>
    <w:rsid w:val="00B8605B"/>
    <w:rsid w:val="00B90265"/>
    <w:rsid w:val="00B90E17"/>
    <w:rsid w:val="00B91F82"/>
    <w:rsid w:val="00B9491B"/>
    <w:rsid w:val="00B94EDB"/>
    <w:rsid w:val="00BA15C1"/>
    <w:rsid w:val="00BA57D5"/>
    <w:rsid w:val="00BB7134"/>
    <w:rsid w:val="00BB7348"/>
    <w:rsid w:val="00BC166B"/>
    <w:rsid w:val="00BD1CDB"/>
    <w:rsid w:val="00BD1E4C"/>
    <w:rsid w:val="00BD205C"/>
    <w:rsid w:val="00BD4532"/>
    <w:rsid w:val="00BD67AB"/>
    <w:rsid w:val="00BD6DDB"/>
    <w:rsid w:val="00BF383A"/>
    <w:rsid w:val="00BF5560"/>
    <w:rsid w:val="00C008DB"/>
    <w:rsid w:val="00C0407F"/>
    <w:rsid w:val="00C15FDE"/>
    <w:rsid w:val="00C206BA"/>
    <w:rsid w:val="00C22E5A"/>
    <w:rsid w:val="00C245A6"/>
    <w:rsid w:val="00C30290"/>
    <w:rsid w:val="00C30E0E"/>
    <w:rsid w:val="00C35D66"/>
    <w:rsid w:val="00C465CB"/>
    <w:rsid w:val="00C46A1E"/>
    <w:rsid w:val="00C512BE"/>
    <w:rsid w:val="00C52C81"/>
    <w:rsid w:val="00C53772"/>
    <w:rsid w:val="00C53B8F"/>
    <w:rsid w:val="00C62594"/>
    <w:rsid w:val="00C7475D"/>
    <w:rsid w:val="00C75AE3"/>
    <w:rsid w:val="00C75B92"/>
    <w:rsid w:val="00C75FFE"/>
    <w:rsid w:val="00C77933"/>
    <w:rsid w:val="00C83836"/>
    <w:rsid w:val="00C86C48"/>
    <w:rsid w:val="00C93728"/>
    <w:rsid w:val="00C946A2"/>
    <w:rsid w:val="00C9676A"/>
    <w:rsid w:val="00CA18DC"/>
    <w:rsid w:val="00CA18F1"/>
    <w:rsid w:val="00CA1F32"/>
    <w:rsid w:val="00CA32C6"/>
    <w:rsid w:val="00CA53C4"/>
    <w:rsid w:val="00CA6B78"/>
    <w:rsid w:val="00CB0981"/>
    <w:rsid w:val="00CC0CB9"/>
    <w:rsid w:val="00CC577D"/>
    <w:rsid w:val="00CC66A3"/>
    <w:rsid w:val="00CC6B80"/>
    <w:rsid w:val="00CD298E"/>
    <w:rsid w:val="00CE106F"/>
    <w:rsid w:val="00CE5DD1"/>
    <w:rsid w:val="00CF1C28"/>
    <w:rsid w:val="00CF1F0F"/>
    <w:rsid w:val="00D05F33"/>
    <w:rsid w:val="00D07DE2"/>
    <w:rsid w:val="00D16C97"/>
    <w:rsid w:val="00D17A5F"/>
    <w:rsid w:val="00D248DA"/>
    <w:rsid w:val="00D24EFF"/>
    <w:rsid w:val="00D27997"/>
    <w:rsid w:val="00D31FBB"/>
    <w:rsid w:val="00D33DA7"/>
    <w:rsid w:val="00D427A8"/>
    <w:rsid w:val="00D46B52"/>
    <w:rsid w:val="00D47D66"/>
    <w:rsid w:val="00D50537"/>
    <w:rsid w:val="00D51E1C"/>
    <w:rsid w:val="00D54751"/>
    <w:rsid w:val="00D556ED"/>
    <w:rsid w:val="00D61BF9"/>
    <w:rsid w:val="00D63B20"/>
    <w:rsid w:val="00D752CC"/>
    <w:rsid w:val="00D77223"/>
    <w:rsid w:val="00D824FD"/>
    <w:rsid w:val="00D877CF"/>
    <w:rsid w:val="00D9478B"/>
    <w:rsid w:val="00D95F45"/>
    <w:rsid w:val="00DA7D3C"/>
    <w:rsid w:val="00DB1D97"/>
    <w:rsid w:val="00DB2F6C"/>
    <w:rsid w:val="00DB6D34"/>
    <w:rsid w:val="00DB7E62"/>
    <w:rsid w:val="00DC4635"/>
    <w:rsid w:val="00DC6D8C"/>
    <w:rsid w:val="00DC7D84"/>
    <w:rsid w:val="00DD1EC5"/>
    <w:rsid w:val="00DD7080"/>
    <w:rsid w:val="00DD7C8E"/>
    <w:rsid w:val="00DD7F81"/>
    <w:rsid w:val="00DE4530"/>
    <w:rsid w:val="00DE48CA"/>
    <w:rsid w:val="00DE631D"/>
    <w:rsid w:val="00DF0B33"/>
    <w:rsid w:val="00E00E85"/>
    <w:rsid w:val="00E0418B"/>
    <w:rsid w:val="00E0677F"/>
    <w:rsid w:val="00E1272C"/>
    <w:rsid w:val="00E155FF"/>
    <w:rsid w:val="00E23718"/>
    <w:rsid w:val="00E30A0A"/>
    <w:rsid w:val="00E358CD"/>
    <w:rsid w:val="00E41914"/>
    <w:rsid w:val="00E456FB"/>
    <w:rsid w:val="00E46862"/>
    <w:rsid w:val="00E502D7"/>
    <w:rsid w:val="00E50B1C"/>
    <w:rsid w:val="00E50BE9"/>
    <w:rsid w:val="00E52FD6"/>
    <w:rsid w:val="00E53E86"/>
    <w:rsid w:val="00E610DD"/>
    <w:rsid w:val="00E72A09"/>
    <w:rsid w:val="00E73E3D"/>
    <w:rsid w:val="00E750EC"/>
    <w:rsid w:val="00E77EA3"/>
    <w:rsid w:val="00E81AED"/>
    <w:rsid w:val="00E83C32"/>
    <w:rsid w:val="00E853DC"/>
    <w:rsid w:val="00E85E03"/>
    <w:rsid w:val="00E8667E"/>
    <w:rsid w:val="00E96108"/>
    <w:rsid w:val="00EA4ADF"/>
    <w:rsid w:val="00EA759E"/>
    <w:rsid w:val="00EA7683"/>
    <w:rsid w:val="00EA7FC7"/>
    <w:rsid w:val="00EB4943"/>
    <w:rsid w:val="00EB4C4D"/>
    <w:rsid w:val="00EC0F71"/>
    <w:rsid w:val="00EC1389"/>
    <w:rsid w:val="00EC7355"/>
    <w:rsid w:val="00ED0DBA"/>
    <w:rsid w:val="00ED5A9A"/>
    <w:rsid w:val="00ED630D"/>
    <w:rsid w:val="00ED63DA"/>
    <w:rsid w:val="00EE152C"/>
    <w:rsid w:val="00EF2B3C"/>
    <w:rsid w:val="00F03DD1"/>
    <w:rsid w:val="00F06E7B"/>
    <w:rsid w:val="00F11D8D"/>
    <w:rsid w:val="00F2673A"/>
    <w:rsid w:val="00F276AC"/>
    <w:rsid w:val="00F278BE"/>
    <w:rsid w:val="00F318C2"/>
    <w:rsid w:val="00F404B4"/>
    <w:rsid w:val="00F41966"/>
    <w:rsid w:val="00F42351"/>
    <w:rsid w:val="00F51ECB"/>
    <w:rsid w:val="00F55892"/>
    <w:rsid w:val="00F56D87"/>
    <w:rsid w:val="00F62D2F"/>
    <w:rsid w:val="00F63302"/>
    <w:rsid w:val="00F7616E"/>
    <w:rsid w:val="00F765BF"/>
    <w:rsid w:val="00F82142"/>
    <w:rsid w:val="00F823B1"/>
    <w:rsid w:val="00F825D3"/>
    <w:rsid w:val="00F86C4B"/>
    <w:rsid w:val="00F90241"/>
    <w:rsid w:val="00F97683"/>
    <w:rsid w:val="00FA01F5"/>
    <w:rsid w:val="00FA3099"/>
    <w:rsid w:val="00FA657B"/>
    <w:rsid w:val="00FB2909"/>
    <w:rsid w:val="00FB4FD9"/>
    <w:rsid w:val="00FC04FC"/>
    <w:rsid w:val="00FC0BFC"/>
    <w:rsid w:val="00FC1FB4"/>
    <w:rsid w:val="00FC69DB"/>
    <w:rsid w:val="00FC7B47"/>
    <w:rsid w:val="00FD5870"/>
    <w:rsid w:val="00FE2931"/>
    <w:rsid w:val="00FE2B55"/>
    <w:rsid w:val="00FE2D92"/>
    <w:rsid w:val="00FE2E1A"/>
    <w:rsid w:val="00FE3677"/>
    <w:rsid w:val="00FE4F9F"/>
    <w:rsid w:val="00FF1747"/>
    <w:rsid w:val="00FF2537"/>
    <w:rsid w:val="00FF2F7A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37"/>
  </w:style>
  <w:style w:type="paragraph" w:styleId="Heading1">
    <w:name w:val="heading 1"/>
    <w:basedOn w:val="Normal"/>
    <w:next w:val="Normal"/>
    <w:qFormat/>
    <w:rsid w:val="009B6E37"/>
    <w:pPr>
      <w:keepNext/>
      <w:outlineLvl w:val="0"/>
    </w:pPr>
    <w:rPr>
      <w:b/>
      <w:bCs/>
      <w:smallCap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52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9B6E37"/>
    <w:pPr>
      <w:keepNext/>
      <w:outlineLvl w:val="5"/>
    </w:pPr>
    <w:rPr>
      <w:b/>
      <w:small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quote">
    <w:name w:val="gmail_quote"/>
    <w:basedOn w:val="DefaultParagraphFont"/>
    <w:rsid w:val="009B6E37"/>
  </w:style>
  <w:style w:type="character" w:styleId="Hyperlink">
    <w:name w:val="Hyperlink"/>
    <w:basedOn w:val="DefaultParagraphFont"/>
    <w:uiPriority w:val="99"/>
    <w:rsid w:val="009B6E37"/>
    <w:rPr>
      <w:color w:val="0000FF"/>
      <w:u w:val="single"/>
    </w:rPr>
  </w:style>
  <w:style w:type="paragraph" w:styleId="Title">
    <w:name w:val="Title"/>
    <w:basedOn w:val="Normal"/>
    <w:qFormat/>
    <w:rsid w:val="009B6E37"/>
    <w:pPr>
      <w:jc w:val="center"/>
    </w:pPr>
    <w:rPr>
      <w:b/>
      <w:bCs/>
      <w:smallCaps/>
      <w:sz w:val="28"/>
      <w:szCs w:val="28"/>
    </w:rPr>
  </w:style>
  <w:style w:type="paragraph" w:styleId="BodyText">
    <w:name w:val="Body Text"/>
    <w:basedOn w:val="Normal"/>
    <w:link w:val="BodyTextChar"/>
    <w:rsid w:val="009B6E37"/>
    <w:pPr>
      <w:jc w:val="both"/>
    </w:pPr>
  </w:style>
  <w:style w:type="paragraph" w:customStyle="1" w:styleId="AnswertextLeft">
    <w:name w:val="+Answer text Left"/>
    <w:basedOn w:val="Normal"/>
    <w:rsid w:val="009B6E37"/>
    <w:pPr>
      <w:tabs>
        <w:tab w:val="center" w:pos="1320"/>
        <w:tab w:val="center" w:pos="3840"/>
      </w:tabs>
      <w:overflowPunct w:val="0"/>
      <w:autoSpaceDE w:val="0"/>
      <w:autoSpaceDN w:val="0"/>
      <w:adjustRightInd w:val="0"/>
      <w:spacing w:before="40" w:after="40" w:line="220" w:lineRule="exact"/>
      <w:textAlignment w:val="baseline"/>
    </w:pPr>
    <w:rPr>
      <w:noProof/>
    </w:rPr>
  </w:style>
  <w:style w:type="paragraph" w:customStyle="1" w:styleId="mine">
    <w:name w:val="mine"/>
    <w:basedOn w:val="Normal"/>
    <w:rsid w:val="009B6E37"/>
    <w:pPr>
      <w:tabs>
        <w:tab w:val="left" w:pos="567"/>
        <w:tab w:val="decimal" w:pos="5387"/>
        <w:tab w:val="decimal" w:pos="6946"/>
        <w:tab w:val="decimal" w:pos="8789"/>
      </w:tabs>
      <w:suppressAutoHyphens/>
      <w:overflowPunct w:val="0"/>
      <w:autoSpaceDE w:val="0"/>
      <w:autoSpaceDN w:val="0"/>
      <w:adjustRightInd w:val="0"/>
      <w:spacing w:line="20" w:lineRule="atLeast"/>
      <w:jc w:val="both"/>
      <w:textAlignment w:val="baseline"/>
    </w:pPr>
    <w:rPr>
      <w:rFonts w:ascii="Times" w:hAnsi="Times"/>
      <w:lang w:val="en-GB"/>
    </w:rPr>
  </w:style>
  <w:style w:type="table" w:styleId="TableGrid">
    <w:name w:val="Table Grid"/>
    <w:basedOn w:val="TableNormal"/>
    <w:rsid w:val="006560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90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31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B52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AB5200"/>
    <w:pPr>
      <w:ind w:left="720"/>
      <w:contextualSpacing/>
    </w:pPr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F56D87"/>
    <w:pPr>
      <w:tabs>
        <w:tab w:val="num" w:pos="360"/>
      </w:tabs>
      <w:ind w:left="360" w:hanging="360"/>
    </w:pPr>
    <w:rPr>
      <w:rFonts w:ascii="Arial" w:hAnsi="Arial" w:cs="Arial"/>
      <w:b/>
      <w:bCs/>
    </w:rPr>
  </w:style>
  <w:style w:type="character" w:styleId="Emphasis">
    <w:name w:val="Emphasis"/>
    <w:basedOn w:val="DefaultParagraphFont"/>
    <w:uiPriority w:val="20"/>
    <w:qFormat/>
    <w:rsid w:val="000F62F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D63D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ED63DA"/>
  </w:style>
  <w:style w:type="paragraph" w:customStyle="1" w:styleId="Achievement">
    <w:name w:val="Achievement"/>
    <w:basedOn w:val="BodyText"/>
    <w:rsid w:val="00872F11"/>
    <w:pPr>
      <w:numPr>
        <w:numId w:val="4"/>
      </w:numPr>
      <w:spacing w:after="60" w:line="240" w:lineRule="atLeast"/>
    </w:pPr>
    <w:rPr>
      <w:rFonts w:ascii="Garamond" w:hAnsi="Garamond"/>
      <w:sz w:val="22"/>
    </w:rPr>
  </w:style>
  <w:style w:type="character" w:styleId="Strong">
    <w:name w:val="Strong"/>
    <w:basedOn w:val="DefaultParagraphFont"/>
    <w:uiPriority w:val="22"/>
    <w:qFormat/>
    <w:rsid w:val="002F42BD"/>
    <w:rPr>
      <w:b/>
      <w:bCs/>
    </w:rPr>
  </w:style>
  <w:style w:type="paragraph" w:styleId="NormalWeb">
    <w:name w:val="Normal (Web)"/>
    <w:basedOn w:val="Normal"/>
    <w:uiPriority w:val="99"/>
    <w:rsid w:val="007B24D7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</w:rPr>
  </w:style>
  <w:style w:type="character" w:customStyle="1" w:styleId="apple-converted-space">
    <w:name w:val="apple-converted-space"/>
    <w:basedOn w:val="DefaultParagraphFont"/>
    <w:rsid w:val="0048537F"/>
  </w:style>
  <w:style w:type="character" w:customStyle="1" w:styleId="BodyTextChar">
    <w:name w:val="Body Text Char"/>
    <w:basedOn w:val="DefaultParagraphFont"/>
    <w:link w:val="BodyText"/>
    <w:rsid w:val="00460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9221</CharactersWithSpaces>
  <SharedDoc>false</SharedDoc>
  <HLinks>
    <vt:vector size="18" baseType="variant">
      <vt:variant>
        <vt:i4>1900631</vt:i4>
      </vt:variant>
      <vt:variant>
        <vt:i4>6</vt:i4>
      </vt:variant>
      <vt:variant>
        <vt:i4>0</vt:i4>
      </vt:variant>
      <vt:variant>
        <vt:i4>5</vt:i4>
      </vt:variant>
      <vt:variant>
        <vt:lpwstr>http://saudiarabia.yoolk.com/listings/sa32165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http://saudiarabia.yoolk.com/listings/sa32165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mailto:adeel_ca2@yahoo.com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Pc6</cp:lastModifiedBy>
  <cp:revision>245</cp:revision>
  <dcterms:created xsi:type="dcterms:W3CDTF">2014-03-31T07:42:00Z</dcterms:created>
  <dcterms:modified xsi:type="dcterms:W3CDTF">2015-06-27T12:01:00Z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628758989</vt:i4>
  </property>
</Properties>
</file>