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80" w:rsidRDefault="00515C80" w:rsidP="00515C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15C80">
        <w:t xml:space="preserve"> </w:t>
      </w:r>
      <w:r w:rsidRPr="00515C8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1403592</w:t>
      </w:r>
      <w:bookmarkStart w:id="0" w:name="_GoBack"/>
      <w:bookmarkEnd w:id="0"/>
    </w:p>
    <w:p w:rsidR="00515C80" w:rsidRDefault="00515C80" w:rsidP="00515C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15C80" w:rsidRDefault="00515C80" w:rsidP="00515C8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515C80" w:rsidRPr="00597C12" w:rsidRDefault="00515C80" w:rsidP="00515C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515C80" w:rsidRDefault="00515C80" w:rsidP="00515C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515C80" w:rsidRDefault="00515C80" w:rsidP="00515C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37825" w:rsidRDefault="00A37825" w:rsidP="00A37825">
      <w:pPr>
        <w:spacing w:after="0" w:line="360" w:lineRule="auto"/>
        <w:rPr>
          <w:rFonts w:ascii="Times New Roman" w:hAnsi="Times New Roman" w:cs="Times New Roman"/>
          <w:color w:val="943634" w:themeColor="accent2" w:themeShade="BF"/>
          <w:sz w:val="28"/>
        </w:rPr>
      </w:pPr>
    </w:p>
    <w:p w:rsidR="00534597" w:rsidRDefault="00534597" w:rsidP="00A37825">
      <w:pPr>
        <w:spacing w:before="120" w:after="120" w:line="360" w:lineRule="auto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A37825" w:rsidRPr="00A37825" w:rsidRDefault="00A37825" w:rsidP="00A37825">
      <w:pPr>
        <w:spacing w:before="120" w:after="120" w:line="360" w:lineRule="auto"/>
        <w:rPr>
          <w:rFonts w:ascii="Times New Roman" w:hAnsi="Times New Roman" w:cs="Times New Roman"/>
        </w:rPr>
      </w:pPr>
      <w:r w:rsidRPr="00A37825">
        <w:rPr>
          <w:rFonts w:ascii="Times New Roman" w:hAnsi="Times New Roman" w:cs="Times New Roman"/>
          <w:color w:val="943634" w:themeColor="accent2" w:themeShade="BF"/>
          <w:sz w:val="24"/>
        </w:rPr>
        <w:t>AREAS OF EXPERIENCE</w:t>
      </w:r>
      <w:r w:rsidRPr="00A37825">
        <w:rPr>
          <w:rFonts w:ascii="Times New Roman" w:hAnsi="Times New Roman" w:cs="Times New Roman"/>
        </w:rPr>
        <w:t xml:space="preserve">         </w:t>
      </w:r>
    </w:p>
    <w:p w:rsidR="00A37825" w:rsidRPr="00A37825" w:rsidRDefault="00624F4D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Cost control</w:t>
      </w:r>
    </w:p>
    <w:p w:rsid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 w:rsidRPr="00A37825">
        <w:rPr>
          <w:rFonts w:ascii="Times New Roman" w:hAnsi="Times New Roman" w:cs="Times New Roman"/>
          <w:i/>
          <w:iCs/>
        </w:rPr>
        <w:t>Procurement strategy</w:t>
      </w:r>
    </w:p>
    <w:p w:rsidR="00624F4D" w:rsidRPr="00A37825" w:rsidRDefault="00624F4D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Contracts</w:t>
      </w:r>
    </w:p>
    <w:p w:rsidR="00A37825" w:rsidRP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 w:rsidRPr="00A37825">
        <w:rPr>
          <w:rFonts w:ascii="Times New Roman" w:hAnsi="Times New Roman" w:cs="Times New Roman"/>
          <w:i/>
          <w:iCs/>
        </w:rPr>
        <w:t>Infrastructure</w:t>
      </w:r>
    </w:p>
    <w:p w:rsidR="00A37825" w:rsidRP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 w:rsidRPr="00A37825">
        <w:rPr>
          <w:rFonts w:ascii="Times New Roman" w:hAnsi="Times New Roman" w:cs="Times New Roman"/>
          <w:i/>
          <w:iCs/>
        </w:rPr>
        <w:t>Residential</w:t>
      </w:r>
    </w:p>
    <w:p w:rsidR="00A37825" w:rsidRP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</w:p>
    <w:p w:rsidR="00A37825" w:rsidRP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color w:val="943634" w:themeColor="accent2" w:themeShade="BF"/>
          <w:sz w:val="24"/>
        </w:rPr>
      </w:pPr>
      <w:r w:rsidRPr="00A37825">
        <w:rPr>
          <w:rFonts w:ascii="Times New Roman" w:hAnsi="Times New Roman" w:cs="Times New Roman"/>
          <w:color w:val="943634" w:themeColor="accent2" w:themeShade="BF"/>
          <w:sz w:val="24"/>
        </w:rPr>
        <w:t>PROFESSIONAL</w:t>
      </w:r>
    </w:p>
    <w:p w:rsidR="00A37825" w:rsidRP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b/>
          <w:i/>
        </w:rPr>
      </w:pPr>
      <w:r w:rsidRPr="00A37825">
        <w:rPr>
          <w:rFonts w:ascii="Times New Roman" w:hAnsi="Times New Roman" w:cs="Times New Roman"/>
          <w:b/>
          <w:i/>
        </w:rPr>
        <w:t xml:space="preserve">AIQS </w:t>
      </w:r>
    </w:p>
    <w:p w:rsidR="00501682" w:rsidRDefault="00A37825" w:rsidP="00F92BE7">
      <w:pPr>
        <w:spacing w:before="120" w:after="120" w:line="360" w:lineRule="auto"/>
        <w:rPr>
          <w:rFonts w:ascii="Times New Roman" w:hAnsi="Times New Roman" w:cs="Times New Roman"/>
          <w:i/>
        </w:rPr>
      </w:pPr>
      <w:r w:rsidRPr="00A37825">
        <w:rPr>
          <w:rFonts w:ascii="Times New Roman" w:hAnsi="Times New Roman" w:cs="Times New Roman"/>
          <w:i/>
          <w:iCs/>
        </w:rPr>
        <w:t>Assessment of Professional Competence</w:t>
      </w:r>
      <w:r w:rsidRPr="00A37825">
        <w:rPr>
          <w:rFonts w:ascii="Times New Roman" w:hAnsi="Times New Roman" w:cs="Times New Roman"/>
          <w:i/>
        </w:rPr>
        <w:t xml:space="preserve"> (APC Candidate)</w:t>
      </w:r>
    </w:p>
    <w:p w:rsidR="00501682" w:rsidRDefault="00501682" w:rsidP="00F92BE7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A37825" w:rsidRDefault="00F92BE7" w:rsidP="00F92BE7">
      <w:pPr>
        <w:spacing w:before="120" w:after="120" w:line="360" w:lineRule="auto"/>
        <w:rPr>
          <w:rFonts w:ascii="Times New Roman" w:hAnsi="Times New Roman" w:cs="Times New Roman"/>
          <w:color w:val="943634" w:themeColor="accent2" w:themeShade="BF"/>
          <w:sz w:val="24"/>
        </w:rPr>
      </w:pPr>
      <w:r w:rsidRPr="00501682">
        <w:rPr>
          <w:rFonts w:ascii="Times New Roman" w:hAnsi="Times New Roman" w:cs="Times New Roman"/>
          <w:color w:val="943634" w:themeColor="accent2" w:themeShade="BF"/>
          <w:sz w:val="24"/>
        </w:rPr>
        <w:t>ACADEMIC QUALIFICATIONS</w:t>
      </w:r>
    </w:p>
    <w:p w:rsidR="00501682" w:rsidRPr="00501682" w:rsidRDefault="00501682" w:rsidP="00F92BE7">
      <w:pPr>
        <w:spacing w:before="120" w:after="120" w:line="360" w:lineRule="auto"/>
        <w:rPr>
          <w:rFonts w:ascii="Times New Roman" w:hAnsi="Times New Roman" w:cs="Times New Roman"/>
          <w:b/>
          <w:i/>
          <w:iCs/>
        </w:rPr>
      </w:pPr>
      <w:r w:rsidRPr="00501682">
        <w:rPr>
          <w:rFonts w:ascii="Times New Roman" w:hAnsi="Times New Roman" w:cs="Times New Roman"/>
          <w:b/>
          <w:i/>
          <w:iCs/>
        </w:rPr>
        <w:t xml:space="preserve">B.Sc. </w:t>
      </w:r>
      <w:r w:rsidR="00F6206A" w:rsidRPr="00501682">
        <w:rPr>
          <w:rFonts w:ascii="Times New Roman" w:hAnsi="Times New Roman" w:cs="Times New Roman"/>
          <w:b/>
          <w:i/>
          <w:iCs/>
        </w:rPr>
        <w:t>(</w:t>
      </w:r>
      <w:proofErr w:type="spellStart"/>
      <w:r w:rsidR="00F6206A" w:rsidRPr="00501682">
        <w:rPr>
          <w:rFonts w:ascii="Times New Roman" w:hAnsi="Times New Roman" w:cs="Times New Roman"/>
          <w:b/>
          <w:i/>
          <w:iCs/>
        </w:rPr>
        <w:t>Hon</w:t>
      </w:r>
      <w:r w:rsidR="00F6206A">
        <w:rPr>
          <w:rFonts w:ascii="Times New Roman" w:hAnsi="Times New Roman" w:cs="Times New Roman"/>
          <w:b/>
          <w:i/>
          <w:iCs/>
        </w:rPr>
        <w:t>s</w:t>
      </w:r>
      <w:proofErr w:type="spellEnd"/>
      <w:r w:rsidRPr="00501682">
        <w:rPr>
          <w:rFonts w:ascii="Times New Roman" w:hAnsi="Times New Roman" w:cs="Times New Roman"/>
          <w:b/>
          <w:i/>
          <w:iCs/>
        </w:rPr>
        <w:t>) in Quantity Surveying</w:t>
      </w:r>
    </w:p>
    <w:p w:rsidR="00501682" w:rsidRPr="00501682" w:rsidRDefault="00501682" w:rsidP="00F92BE7">
      <w:pPr>
        <w:spacing w:before="120" w:after="120" w:line="360" w:lineRule="auto"/>
        <w:rPr>
          <w:rFonts w:ascii="Times New Roman" w:hAnsi="Times New Roman" w:cs="Times New Roman"/>
          <w:b/>
          <w:i/>
          <w:iCs/>
        </w:rPr>
      </w:pPr>
      <w:r w:rsidRPr="00501682">
        <w:rPr>
          <w:rFonts w:ascii="Times New Roman" w:hAnsi="Times New Roman" w:cs="Times New Roman"/>
          <w:b/>
          <w:i/>
          <w:iCs/>
        </w:rPr>
        <w:t xml:space="preserve">University of </w:t>
      </w:r>
      <w:proofErr w:type="spellStart"/>
      <w:r w:rsidRPr="00501682">
        <w:rPr>
          <w:rFonts w:ascii="Times New Roman" w:hAnsi="Times New Roman" w:cs="Times New Roman"/>
          <w:b/>
          <w:i/>
          <w:iCs/>
        </w:rPr>
        <w:t>Moratu</w:t>
      </w:r>
      <w:r w:rsidR="00887B7D">
        <w:rPr>
          <w:rFonts w:ascii="Times New Roman" w:hAnsi="Times New Roman" w:cs="Times New Roman"/>
          <w:b/>
          <w:i/>
          <w:iCs/>
        </w:rPr>
        <w:t>wa</w:t>
      </w:r>
      <w:proofErr w:type="spellEnd"/>
      <w:r w:rsidR="00887B7D">
        <w:rPr>
          <w:rFonts w:ascii="Times New Roman" w:hAnsi="Times New Roman" w:cs="Times New Roman"/>
          <w:b/>
          <w:i/>
          <w:iCs/>
        </w:rPr>
        <w:t>, Sri L</w:t>
      </w:r>
      <w:r w:rsidRPr="00501682">
        <w:rPr>
          <w:rFonts w:ascii="Times New Roman" w:hAnsi="Times New Roman" w:cs="Times New Roman"/>
          <w:b/>
          <w:i/>
          <w:iCs/>
        </w:rPr>
        <w:t>anka</w:t>
      </w:r>
    </w:p>
    <w:p w:rsidR="00501682" w:rsidRPr="00501682" w:rsidRDefault="00383A7E" w:rsidP="00F92BE7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July 2010- November 2014</w:t>
      </w:r>
    </w:p>
    <w:p w:rsidR="00501682" w:rsidRDefault="00501682" w:rsidP="00F92BE7">
      <w:pPr>
        <w:spacing w:before="120" w:after="120" w:line="360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(</w:t>
      </w:r>
      <w:r w:rsidRPr="00501682">
        <w:rPr>
          <w:rFonts w:ascii="Times New Roman" w:hAnsi="Times New Roman" w:cs="Times New Roman"/>
          <w:i/>
          <w:iCs/>
        </w:rPr>
        <w:t>Accredited by</w:t>
      </w:r>
      <w:r>
        <w:rPr>
          <w:rFonts w:ascii="Times New Roman" w:hAnsi="Times New Roman" w:cs="Times New Roman"/>
          <w:b/>
          <w:i/>
          <w:iCs/>
        </w:rPr>
        <w:t xml:space="preserve"> RICS, PAQS, CICES)</w:t>
      </w:r>
    </w:p>
    <w:p w:rsidR="00501682" w:rsidRPr="00501682" w:rsidRDefault="00501682" w:rsidP="00F92BE7">
      <w:pPr>
        <w:spacing w:before="120" w:after="120" w:line="360" w:lineRule="auto"/>
        <w:rPr>
          <w:rFonts w:ascii="Times New Roman" w:hAnsi="Times New Roman" w:cs="Times New Roman"/>
          <w:b/>
          <w:i/>
        </w:rPr>
      </w:pPr>
    </w:p>
    <w:p w:rsidR="00A37825" w:rsidRP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color w:val="943634" w:themeColor="accent2" w:themeShade="BF"/>
          <w:sz w:val="24"/>
        </w:rPr>
      </w:pPr>
      <w:r w:rsidRPr="00A37825">
        <w:rPr>
          <w:rFonts w:ascii="Times New Roman" w:hAnsi="Times New Roman" w:cs="Times New Roman"/>
          <w:color w:val="943634" w:themeColor="accent2" w:themeShade="BF"/>
          <w:sz w:val="24"/>
        </w:rPr>
        <w:t>PERSONAL SKILLS</w:t>
      </w:r>
    </w:p>
    <w:p w:rsidR="00A37825" w:rsidRP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 w:rsidRPr="00A37825">
        <w:rPr>
          <w:rFonts w:ascii="Times New Roman" w:hAnsi="Times New Roman" w:cs="Times New Roman"/>
          <w:i/>
          <w:iCs/>
        </w:rPr>
        <w:t xml:space="preserve">Strategic planner </w:t>
      </w:r>
    </w:p>
    <w:p w:rsidR="00A37825" w:rsidRP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 w:rsidRPr="00A37825">
        <w:rPr>
          <w:rFonts w:ascii="Times New Roman" w:hAnsi="Times New Roman" w:cs="Times New Roman"/>
          <w:i/>
          <w:iCs/>
        </w:rPr>
        <w:t xml:space="preserve">Organized </w:t>
      </w:r>
    </w:p>
    <w:p w:rsidR="00A37825" w:rsidRPr="00A37825" w:rsidRDefault="00A37825" w:rsidP="00A37825">
      <w:pPr>
        <w:spacing w:before="120" w:after="120" w:line="360" w:lineRule="auto"/>
        <w:rPr>
          <w:rFonts w:ascii="Times New Roman" w:hAnsi="Times New Roman" w:cs="Times New Roman"/>
          <w:i/>
          <w:iCs/>
        </w:rPr>
      </w:pPr>
      <w:r w:rsidRPr="00A37825">
        <w:rPr>
          <w:rFonts w:ascii="Times New Roman" w:hAnsi="Times New Roman" w:cs="Times New Roman"/>
          <w:i/>
          <w:iCs/>
        </w:rPr>
        <w:t>Analytical</w:t>
      </w:r>
    </w:p>
    <w:p w:rsidR="00A37825" w:rsidRPr="00A37825" w:rsidRDefault="00A37825" w:rsidP="00A37825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E47200" w:rsidRPr="00515C80" w:rsidRDefault="00A37825" w:rsidP="00A37825">
      <w:pPr>
        <w:spacing w:after="0" w:line="360" w:lineRule="auto"/>
        <w:rPr>
          <w:rFonts w:ascii="Times New Roman" w:hAnsi="Times New Roman" w:cs="Times New Roman"/>
          <w:color w:val="943634" w:themeColor="accent2" w:themeShade="BF"/>
          <w:sz w:val="24"/>
        </w:rPr>
      </w:pPr>
      <w:r w:rsidRPr="00A37825">
        <w:rPr>
          <w:rFonts w:ascii="Times New Roman" w:hAnsi="Times New Roman" w:cs="Times New Roman"/>
          <w:color w:val="943634" w:themeColor="accent2" w:themeShade="BF"/>
          <w:sz w:val="24"/>
        </w:rPr>
        <w:t>PERSONAL DETAILS</w:t>
      </w:r>
    </w:p>
    <w:p w:rsidR="00A37825" w:rsidRPr="00A37825" w:rsidRDefault="00E0652D" w:rsidP="00A37825">
      <w:pPr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DOB: 16/09</w:t>
      </w:r>
      <w:r w:rsidR="00A37825" w:rsidRPr="00A37825">
        <w:rPr>
          <w:rFonts w:ascii="Times New Roman" w:hAnsi="Times New Roman" w:cs="Times New Roman"/>
          <w:i/>
          <w:iCs/>
        </w:rPr>
        <w:t>/1990</w:t>
      </w:r>
    </w:p>
    <w:p w:rsidR="00E0652D" w:rsidRPr="00515C80" w:rsidRDefault="00A37825" w:rsidP="00A37825">
      <w:pPr>
        <w:spacing w:after="0" w:line="360" w:lineRule="auto"/>
        <w:rPr>
          <w:rFonts w:ascii="Times New Roman" w:hAnsi="Times New Roman" w:cs="Times New Roman"/>
          <w:b/>
          <w:i/>
          <w:iCs/>
        </w:rPr>
      </w:pPr>
      <w:r w:rsidRPr="00A37825">
        <w:rPr>
          <w:rFonts w:ascii="Times New Roman" w:hAnsi="Times New Roman" w:cs="Times New Roman"/>
          <w:b/>
          <w:i/>
          <w:iCs/>
        </w:rPr>
        <w:t>Nationality: Sri Lankan</w:t>
      </w:r>
    </w:p>
    <w:p w:rsidR="00E0652D" w:rsidRDefault="00E0652D" w:rsidP="00A37825">
      <w:pPr>
        <w:spacing w:after="0" w:line="360" w:lineRule="auto"/>
        <w:rPr>
          <w:rFonts w:ascii="Times New Roman" w:hAnsi="Times New Roman" w:cs="Times New Roman"/>
          <w:b/>
          <w:iCs/>
          <w:color w:val="943634" w:themeColor="accent2" w:themeShade="BF"/>
          <w:sz w:val="28"/>
        </w:rPr>
      </w:pPr>
    </w:p>
    <w:p w:rsidR="00A37825" w:rsidRPr="00383A7E" w:rsidRDefault="00DE3271" w:rsidP="00A3782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83A7E">
        <w:rPr>
          <w:rFonts w:ascii="Times New Roman" w:hAnsi="Times New Roman" w:cs="Times New Roman"/>
          <w:sz w:val="28"/>
        </w:rPr>
        <w:t>Quantity Surveyor</w:t>
      </w:r>
      <w:r w:rsidR="00624F4D" w:rsidRPr="00383A7E">
        <w:rPr>
          <w:rFonts w:ascii="Times New Roman" w:hAnsi="Times New Roman" w:cs="Times New Roman"/>
          <w:sz w:val="28"/>
        </w:rPr>
        <w:t xml:space="preserve">     </w:t>
      </w:r>
    </w:p>
    <w:p w:rsidR="00DE3271" w:rsidRDefault="00DE3271" w:rsidP="00A37825">
      <w:pPr>
        <w:spacing w:after="0" w:line="360" w:lineRule="auto"/>
        <w:rPr>
          <w:rFonts w:ascii="Times New Roman" w:hAnsi="Times New Roman" w:cs="Times New Roman"/>
          <w:color w:val="943634" w:themeColor="accent2" w:themeShade="BF"/>
          <w:sz w:val="24"/>
        </w:rPr>
      </w:pPr>
      <w:r w:rsidRPr="00DE3271">
        <w:rPr>
          <w:rFonts w:ascii="Times New Roman" w:hAnsi="Times New Roman" w:cs="Times New Roman"/>
          <w:color w:val="943634" w:themeColor="accent2" w:themeShade="BF"/>
          <w:sz w:val="24"/>
        </w:rPr>
        <w:t>PERSONAL SUMMARY</w:t>
      </w:r>
    </w:p>
    <w:p w:rsidR="001636E3" w:rsidRPr="001636E3" w:rsidRDefault="001636E3" w:rsidP="001636E3">
      <w:pPr>
        <w:spacing w:after="0" w:line="360" w:lineRule="auto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1636E3" w:rsidRPr="001636E3" w:rsidRDefault="001636E3" w:rsidP="001636E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636E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36E3">
        <w:rPr>
          <w:rFonts w:ascii="Times New Roman" w:hAnsi="Times New Roman" w:cs="Times New Roman"/>
          <w:sz w:val="24"/>
        </w:rPr>
        <w:t xml:space="preserve">A results driven, self-motivated and resourceful quantity surveyor working as part of a busy team effectively managing all the costs </w:t>
      </w:r>
      <w:r w:rsidRPr="001636E3">
        <w:rPr>
          <w:rFonts w:ascii="Times New Roman" w:hAnsi="Times New Roman" w:cs="Times New Roman"/>
          <w:sz w:val="24"/>
        </w:rPr>
        <w:lastRenderedPageBreak/>
        <w:t>relating to civil and mechanical engineering projects.</w:t>
      </w:r>
      <w:proofErr w:type="gramEnd"/>
      <w:r w:rsidRPr="001636E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36E3">
        <w:rPr>
          <w:rFonts w:ascii="Times New Roman" w:hAnsi="Times New Roman" w:cs="Times New Roman"/>
          <w:sz w:val="24"/>
        </w:rPr>
        <w:t>Having a proven track record of minimizing the costs of a project and enhancing value for money, while still achieving the required standards and quality.</w:t>
      </w:r>
      <w:proofErr w:type="gramEnd"/>
      <w:r w:rsidRPr="001636E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36E3">
        <w:rPr>
          <w:rFonts w:ascii="Times New Roman" w:hAnsi="Times New Roman" w:cs="Times New Roman"/>
          <w:sz w:val="24"/>
        </w:rPr>
        <w:t>Possessing excellent foresight &amp; the ability to plan ahead when working on construction projects.</w:t>
      </w:r>
      <w:proofErr w:type="gramEnd"/>
      <w:r w:rsidRPr="001636E3">
        <w:rPr>
          <w:rFonts w:ascii="Times New Roman" w:hAnsi="Times New Roman" w:cs="Times New Roman"/>
          <w:sz w:val="24"/>
        </w:rPr>
        <w:t xml:space="preserve"> Can communicate effectively with developers / contractors &amp; would be an asset to any employer who respects loyalty &amp; responsibility. </w:t>
      </w:r>
      <w:r w:rsidR="00137E5A" w:rsidRPr="00137E5A">
        <w:rPr>
          <w:rFonts w:ascii="Times New Roman" w:hAnsi="Times New Roman" w:cs="Times New Roman"/>
          <w:sz w:val="24"/>
        </w:rPr>
        <w:t>I have 2 years and 5 months total industrial experience as Consultant &amp; Contractors’ Quantity Surveyor with Building and Civil Engineering projects.</w:t>
      </w:r>
    </w:p>
    <w:p w:rsidR="001636E3" w:rsidRDefault="001636E3" w:rsidP="001636E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636E3">
        <w:rPr>
          <w:rFonts w:ascii="Times New Roman" w:hAnsi="Times New Roman" w:cs="Times New Roman"/>
          <w:sz w:val="24"/>
        </w:rPr>
        <w:t>Currently looking for an opportunity to join a dynamic, ambitious and growing company to forge a career as a first class quantity surveyor.</w:t>
      </w:r>
      <w:proofErr w:type="gramEnd"/>
    </w:p>
    <w:p w:rsidR="001636E3" w:rsidRPr="001636E3" w:rsidRDefault="001636E3" w:rsidP="001636E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619D" w:rsidRPr="00F1619D" w:rsidRDefault="001636E3" w:rsidP="00F1619D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  <w:r w:rsidRPr="001636E3">
        <w:rPr>
          <w:rFonts w:ascii="Times New Roman" w:hAnsi="Times New Roman" w:cs="Times New Roman"/>
          <w:sz w:val="24"/>
        </w:rPr>
        <w:t xml:space="preserve"> </w:t>
      </w:r>
      <w:r w:rsidRPr="00D9520D">
        <w:rPr>
          <w:rFonts w:ascii="Times New Roman" w:hAnsi="Times New Roman" w:cs="Times New Roman"/>
          <w:color w:val="943634" w:themeColor="accent2" w:themeShade="BF"/>
          <w:sz w:val="24"/>
        </w:rPr>
        <w:t>WORK EXPERIENCE</w:t>
      </w:r>
    </w:p>
    <w:p w:rsidR="00F1619D" w:rsidRPr="00F1619D" w:rsidRDefault="00F1619D" w:rsidP="00F161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619D">
        <w:rPr>
          <w:rFonts w:ascii="Times New Roman" w:hAnsi="Times New Roman" w:cs="Times New Roman"/>
          <w:sz w:val="24"/>
        </w:rPr>
        <w:t xml:space="preserve"> </w:t>
      </w:r>
      <w:r w:rsidR="00E0652D" w:rsidRPr="00E0652D">
        <w:rPr>
          <w:rFonts w:ascii="Times New Roman" w:hAnsi="Times New Roman" w:cs="Times New Roman"/>
          <w:b/>
          <w:bCs/>
          <w:i/>
          <w:iCs/>
          <w:sz w:val="24"/>
        </w:rPr>
        <w:t>Real Builders (</w:t>
      </w:r>
      <w:proofErr w:type="spellStart"/>
      <w:r w:rsidR="00E0652D" w:rsidRPr="00E0652D">
        <w:rPr>
          <w:rFonts w:ascii="Times New Roman" w:hAnsi="Times New Roman" w:cs="Times New Roman"/>
          <w:b/>
          <w:bCs/>
          <w:i/>
          <w:iCs/>
          <w:sz w:val="24"/>
        </w:rPr>
        <w:t>Pvt</w:t>
      </w:r>
      <w:proofErr w:type="spellEnd"/>
      <w:r w:rsidR="00E0652D" w:rsidRPr="00E0652D">
        <w:rPr>
          <w:rFonts w:ascii="Times New Roman" w:hAnsi="Times New Roman" w:cs="Times New Roman"/>
          <w:b/>
          <w:bCs/>
          <w:i/>
          <w:iCs/>
          <w:sz w:val="24"/>
        </w:rPr>
        <w:t>) Ltd, Sri Lanka</w:t>
      </w:r>
    </w:p>
    <w:p w:rsidR="00BE383B" w:rsidRDefault="00F1619D" w:rsidP="00BE383B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F1619D">
        <w:rPr>
          <w:rFonts w:ascii="Times New Roman" w:hAnsi="Times New Roman" w:cs="Times New Roman"/>
          <w:i/>
          <w:sz w:val="24"/>
        </w:rPr>
        <w:t xml:space="preserve">QUANTITY SURVEYOR       </w:t>
      </w:r>
      <w:r w:rsidR="00406A29">
        <w:rPr>
          <w:rFonts w:ascii="Times New Roman" w:hAnsi="Times New Roman" w:cs="Times New Roman"/>
          <w:i/>
          <w:sz w:val="24"/>
        </w:rPr>
        <w:t xml:space="preserve">        </w:t>
      </w:r>
      <w:r w:rsidR="00BE383B">
        <w:rPr>
          <w:rFonts w:ascii="Times New Roman" w:hAnsi="Times New Roman" w:cs="Times New Roman"/>
          <w:i/>
          <w:sz w:val="24"/>
        </w:rPr>
        <w:t xml:space="preserve"> </w:t>
      </w:r>
      <w:r w:rsidRPr="00F1619D">
        <w:rPr>
          <w:rFonts w:ascii="Times New Roman" w:hAnsi="Times New Roman" w:cs="Times New Roman"/>
          <w:i/>
          <w:sz w:val="24"/>
        </w:rPr>
        <w:t xml:space="preserve"> </w:t>
      </w:r>
      <w:r w:rsidR="00E0652D">
        <w:rPr>
          <w:rFonts w:ascii="Times New Roman" w:hAnsi="Times New Roman" w:cs="Times New Roman"/>
          <w:i/>
          <w:sz w:val="24"/>
        </w:rPr>
        <w:t xml:space="preserve">     </w:t>
      </w:r>
      <w:r w:rsidR="00E0652D">
        <w:rPr>
          <w:rFonts w:ascii="Times New Roman" w:hAnsi="Times New Roman" w:cs="Times New Roman"/>
          <w:sz w:val="24"/>
        </w:rPr>
        <w:t>July</w:t>
      </w:r>
      <w:r w:rsidR="0096690A">
        <w:rPr>
          <w:rFonts w:ascii="Times New Roman" w:hAnsi="Times New Roman" w:cs="Times New Roman"/>
          <w:sz w:val="24"/>
        </w:rPr>
        <w:t xml:space="preserve"> 2013</w:t>
      </w:r>
      <w:r w:rsidRPr="00F1619D">
        <w:rPr>
          <w:rFonts w:ascii="Times New Roman" w:hAnsi="Times New Roman" w:cs="Times New Roman"/>
          <w:sz w:val="24"/>
        </w:rPr>
        <w:t xml:space="preserve"> </w:t>
      </w:r>
      <w:r w:rsidR="00E0652D">
        <w:rPr>
          <w:rFonts w:ascii="Times New Roman" w:hAnsi="Times New Roman" w:cs="Times New Roman"/>
          <w:sz w:val="24"/>
        </w:rPr>
        <w:t>– March 2015</w:t>
      </w:r>
    </w:p>
    <w:p w:rsidR="00BE383B" w:rsidRPr="00BE383B" w:rsidRDefault="00BE383B" w:rsidP="00BE383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E383B" w:rsidRPr="006A6357" w:rsidRDefault="00BE383B" w:rsidP="00BE383B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6A6357">
        <w:rPr>
          <w:rFonts w:ascii="Times New Roman" w:hAnsi="Times New Roman" w:cs="Times New Roman"/>
          <w:i/>
          <w:sz w:val="24"/>
        </w:rPr>
        <w:t>Working as part of a busy team, taking responsibility for several schemes at differing stages and working with limited supervision. The workload includes</w:t>
      </w:r>
      <w:r w:rsidRPr="00E0652D">
        <w:rPr>
          <w:rFonts w:ascii="Times New Roman" w:hAnsi="Times New Roman" w:cs="Times New Roman"/>
          <w:i/>
          <w:sz w:val="24"/>
        </w:rPr>
        <w:t xml:space="preserve"> </w:t>
      </w:r>
      <w:r w:rsidR="00E0652D" w:rsidRPr="00E0652D">
        <w:rPr>
          <w:rFonts w:ascii="Times New Roman" w:hAnsi="Times New Roman" w:cs="Times New Roman"/>
          <w:i/>
          <w:sz w:val="24"/>
        </w:rPr>
        <w:t>particularly on Quantity take-off &amp; estimating of Structural and MEP works</w:t>
      </w:r>
      <w:r w:rsidRPr="00E0652D">
        <w:rPr>
          <w:rFonts w:ascii="Times New Roman" w:hAnsi="Times New Roman" w:cs="Times New Roman"/>
          <w:i/>
          <w:sz w:val="24"/>
        </w:rPr>
        <w:t>.</w:t>
      </w:r>
      <w:r w:rsidR="00137E5A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137E5A">
        <w:rPr>
          <w:rFonts w:ascii="Times New Roman" w:hAnsi="Times New Roman" w:cs="Times New Roman"/>
          <w:i/>
          <w:sz w:val="24"/>
        </w:rPr>
        <w:t>Involved in residential apartment buildings and road projects.</w:t>
      </w:r>
      <w:proofErr w:type="gramEnd"/>
    </w:p>
    <w:p w:rsidR="00BE383B" w:rsidRDefault="00BE383B" w:rsidP="00BE38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383B" w:rsidRDefault="00BE383B" w:rsidP="00F1619D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  <w:r w:rsidRPr="00BE383B">
        <w:rPr>
          <w:rFonts w:ascii="Times New Roman" w:hAnsi="Times New Roman" w:cs="Times New Roman"/>
          <w:color w:val="943634" w:themeColor="accent2" w:themeShade="BF"/>
          <w:sz w:val="24"/>
        </w:rPr>
        <w:t xml:space="preserve">INTERNSHIPS </w:t>
      </w:r>
    </w:p>
    <w:p w:rsidR="001E1F4B" w:rsidRPr="001E1F4B" w:rsidRDefault="001E1F4B" w:rsidP="00F1619D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E1F4B">
        <w:rPr>
          <w:rFonts w:ascii="Times New Roman" w:hAnsi="Times New Roman" w:cs="Times New Roman"/>
          <w:i/>
          <w:sz w:val="24"/>
        </w:rPr>
        <w:t>AS TRAINEE QUANTITY SURVEYOR</w:t>
      </w:r>
    </w:p>
    <w:p w:rsidR="00BE383B" w:rsidRDefault="00F84887" w:rsidP="00F1619D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</w:rPr>
        <w:t>Savisevana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Construction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</w:rPr>
        <w:t>pvt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</w:rPr>
        <w:t>) Ltd</w:t>
      </w:r>
      <w:r w:rsidR="00BE383B" w:rsidRPr="00BE383B">
        <w:rPr>
          <w:rFonts w:ascii="Times New Roman" w:hAnsi="Times New Roman" w:cs="Times New Roman"/>
          <w:b/>
          <w:bCs/>
          <w:i/>
          <w:iCs/>
          <w:sz w:val="24"/>
        </w:rPr>
        <w:t xml:space="preserve">, Sri </w:t>
      </w:r>
      <w:r w:rsidR="0096690A" w:rsidRPr="00BE383B">
        <w:rPr>
          <w:rFonts w:ascii="Times New Roman" w:hAnsi="Times New Roman" w:cs="Times New Roman"/>
          <w:b/>
          <w:bCs/>
          <w:i/>
          <w:iCs/>
          <w:sz w:val="24"/>
        </w:rPr>
        <w:t>Lanka</w:t>
      </w:r>
      <w:r w:rsidR="0096690A">
        <w:rPr>
          <w:rFonts w:ascii="Times New Roman" w:hAnsi="Times New Roman" w:cs="Times New Roman"/>
          <w:b/>
          <w:bCs/>
          <w:i/>
          <w:iCs/>
          <w:sz w:val="24"/>
        </w:rPr>
        <w:t xml:space="preserve"> -</w:t>
      </w:r>
      <w:r w:rsidR="001E1F4B">
        <w:rPr>
          <w:rFonts w:ascii="Times New Roman" w:hAnsi="Times New Roman" w:cs="Times New Roman"/>
          <w:b/>
          <w:bCs/>
          <w:i/>
          <w:iCs/>
          <w:sz w:val="24"/>
        </w:rPr>
        <w:t xml:space="preserve">   </w:t>
      </w:r>
      <w:r w:rsidR="001E1F4B" w:rsidRPr="001E1F4B">
        <w:rPr>
          <w:rFonts w:ascii="Times New Roman" w:hAnsi="Times New Roman" w:cs="Times New Roman"/>
          <w:bCs/>
          <w:i/>
          <w:iCs/>
          <w:sz w:val="24"/>
        </w:rPr>
        <w:t>(Contractor)</w:t>
      </w:r>
    </w:p>
    <w:p w:rsidR="00383189" w:rsidRPr="00383189" w:rsidRDefault="00383189" w:rsidP="00F1619D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ab/>
        <w:t xml:space="preserve">Projects: Steel Factory Building (American &amp; </w:t>
      </w:r>
      <w:proofErr w:type="spellStart"/>
      <w:r>
        <w:rPr>
          <w:rFonts w:ascii="Times New Roman" w:hAnsi="Times New Roman" w:cs="Times New Roman"/>
          <w:bCs/>
          <w:i/>
          <w:iCs/>
          <w:sz w:val="24"/>
        </w:rPr>
        <w:t>Efird</w:t>
      </w:r>
      <w:proofErr w:type="spellEnd"/>
      <w:r>
        <w:rPr>
          <w:rFonts w:ascii="Times New Roman" w:hAnsi="Times New Roman" w:cs="Times New Roman"/>
          <w:bCs/>
          <w:i/>
          <w:iCs/>
          <w:sz w:val="24"/>
        </w:rPr>
        <w:t xml:space="preserve"> Lanka (</w:t>
      </w:r>
      <w:proofErr w:type="spellStart"/>
      <w:r>
        <w:rPr>
          <w:rFonts w:ascii="Times New Roman" w:hAnsi="Times New Roman" w:cs="Times New Roman"/>
          <w:bCs/>
          <w:i/>
          <w:iCs/>
          <w:sz w:val="24"/>
        </w:rPr>
        <w:t>Pvt</w:t>
      </w:r>
      <w:proofErr w:type="spellEnd"/>
      <w:r>
        <w:rPr>
          <w:rFonts w:ascii="Times New Roman" w:hAnsi="Times New Roman" w:cs="Times New Roman"/>
          <w:bCs/>
          <w:i/>
          <w:iCs/>
          <w:sz w:val="24"/>
        </w:rPr>
        <w:t>) Ltd)</w:t>
      </w:r>
    </w:p>
    <w:p w:rsidR="006A6357" w:rsidRDefault="00F84887" w:rsidP="00B45596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November</w:t>
      </w:r>
      <w:r w:rsidR="00BE383B" w:rsidRPr="00BE383B">
        <w:rPr>
          <w:rFonts w:ascii="Times New Roman" w:hAnsi="Times New Roman" w:cs="Times New Roman"/>
          <w:bCs/>
          <w:iCs/>
          <w:sz w:val="24"/>
        </w:rPr>
        <w:t xml:space="preserve"> 201</w:t>
      </w:r>
      <w:r>
        <w:rPr>
          <w:rFonts w:ascii="Times New Roman" w:hAnsi="Times New Roman" w:cs="Times New Roman"/>
          <w:bCs/>
          <w:iCs/>
          <w:sz w:val="24"/>
        </w:rPr>
        <w:t>2</w:t>
      </w:r>
      <w:r w:rsidR="00BE383B" w:rsidRPr="00BE383B"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>– February 2013</w:t>
      </w:r>
    </w:p>
    <w:p w:rsidR="00B73B4A" w:rsidRDefault="00B73B4A" w:rsidP="00B73B4A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BE383B">
        <w:rPr>
          <w:rFonts w:ascii="Times New Roman" w:hAnsi="Times New Roman" w:cs="Times New Roman"/>
          <w:b/>
          <w:bCs/>
          <w:i/>
          <w:iCs/>
          <w:sz w:val="24"/>
        </w:rPr>
        <w:t xml:space="preserve">Cost </w:t>
      </w:r>
      <w:r>
        <w:rPr>
          <w:rFonts w:ascii="Times New Roman" w:hAnsi="Times New Roman" w:cs="Times New Roman"/>
          <w:b/>
          <w:bCs/>
          <w:i/>
          <w:iCs/>
          <w:sz w:val="24"/>
        </w:rPr>
        <w:t>Management</w:t>
      </w:r>
      <w:r w:rsidRPr="00BE383B">
        <w:rPr>
          <w:rFonts w:ascii="Times New Roman" w:hAnsi="Times New Roman" w:cs="Times New Roman"/>
          <w:b/>
          <w:bCs/>
          <w:i/>
          <w:iCs/>
          <w:sz w:val="24"/>
        </w:rPr>
        <w:t xml:space="preserve"> Services (</w:t>
      </w:r>
      <w:proofErr w:type="spellStart"/>
      <w:r w:rsidRPr="00BE383B">
        <w:rPr>
          <w:rFonts w:ascii="Times New Roman" w:hAnsi="Times New Roman" w:cs="Times New Roman"/>
          <w:b/>
          <w:bCs/>
          <w:i/>
          <w:iCs/>
          <w:sz w:val="24"/>
        </w:rPr>
        <w:t>pvt</w:t>
      </w:r>
      <w:proofErr w:type="spellEnd"/>
      <w:r w:rsidRPr="00BE383B">
        <w:rPr>
          <w:rFonts w:ascii="Times New Roman" w:hAnsi="Times New Roman" w:cs="Times New Roman"/>
          <w:b/>
          <w:bCs/>
          <w:i/>
          <w:iCs/>
          <w:sz w:val="24"/>
        </w:rPr>
        <w:t>) Ltd</w:t>
      </w:r>
      <w:r>
        <w:rPr>
          <w:rFonts w:ascii="Times New Roman" w:hAnsi="Times New Roman" w:cs="Times New Roman"/>
          <w:b/>
          <w:bCs/>
          <w:i/>
          <w:iCs/>
          <w:sz w:val="24"/>
        </w:rPr>
        <w:t>,</w:t>
      </w:r>
      <w:r>
        <w:rPr>
          <w:rFonts w:ascii="Times New Roman" w:hAnsi="Times New Roman" w:cs="Times New Roman"/>
          <w:bCs/>
          <w:iCs/>
          <w:sz w:val="24"/>
        </w:rPr>
        <w:t xml:space="preserve"> </w:t>
      </w:r>
      <w:r w:rsidRPr="00BE383B">
        <w:rPr>
          <w:rFonts w:ascii="Times New Roman" w:hAnsi="Times New Roman" w:cs="Times New Roman"/>
          <w:b/>
          <w:bCs/>
          <w:i/>
          <w:iCs/>
          <w:sz w:val="24"/>
        </w:rPr>
        <w:t>Sri Lanka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  - </w:t>
      </w:r>
      <w:r w:rsidRPr="001E1F4B">
        <w:rPr>
          <w:rFonts w:ascii="Times New Roman" w:hAnsi="Times New Roman" w:cs="Times New Roman"/>
          <w:bCs/>
          <w:i/>
          <w:iCs/>
          <w:sz w:val="24"/>
        </w:rPr>
        <w:t>(Consultant)</w:t>
      </w:r>
    </w:p>
    <w:p w:rsidR="00383189" w:rsidRPr="001E1F4B" w:rsidRDefault="00383189" w:rsidP="00B73B4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ab/>
        <w:t>Projects: Hotel Refurbishment Project (</w:t>
      </w:r>
      <w:proofErr w:type="spellStart"/>
      <w:r>
        <w:rPr>
          <w:rFonts w:ascii="Times New Roman" w:hAnsi="Times New Roman" w:cs="Times New Roman"/>
          <w:bCs/>
          <w:i/>
          <w:iCs/>
          <w:sz w:val="24"/>
        </w:rPr>
        <w:t>Taj</w:t>
      </w:r>
      <w:proofErr w:type="spellEnd"/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</w:rPr>
        <w:t>Samudra</w:t>
      </w:r>
      <w:proofErr w:type="spellEnd"/>
      <w:r>
        <w:rPr>
          <w:rFonts w:ascii="Times New Roman" w:hAnsi="Times New Roman" w:cs="Times New Roman"/>
          <w:bCs/>
          <w:i/>
          <w:iCs/>
          <w:sz w:val="24"/>
        </w:rPr>
        <w:t xml:space="preserve"> Hotel)</w:t>
      </w:r>
    </w:p>
    <w:p w:rsidR="00B73B4A" w:rsidRDefault="00B73B4A" w:rsidP="00B73B4A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March</w:t>
      </w:r>
      <w:r w:rsidRPr="00BE383B">
        <w:rPr>
          <w:rFonts w:ascii="Times New Roman" w:hAnsi="Times New Roman" w:cs="Times New Roman"/>
          <w:bCs/>
          <w:iCs/>
          <w:sz w:val="24"/>
        </w:rPr>
        <w:t xml:space="preserve"> 201</w:t>
      </w:r>
      <w:r>
        <w:rPr>
          <w:rFonts w:ascii="Times New Roman" w:hAnsi="Times New Roman" w:cs="Times New Roman"/>
          <w:bCs/>
          <w:iCs/>
          <w:sz w:val="24"/>
        </w:rPr>
        <w:t>3</w:t>
      </w:r>
      <w:r w:rsidRPr="00BE383B"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>- July 2013</w:t>
      </w:r>
    </w:p>
    <w:p w:rsidR="006A6357" w:rsidRPr="006A6357" w:rsidRDefault="006A6357" w:rsidP="006A635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6A6357">
        <w:rPr>
          <w:rFonts w:ascii="Times New Roman" w:hAnsi="Times New Roman" w:cs="Times New Roman"/>
          <w:b/>
          <w:bCs/>
          <w:i/>
          <w:iCs/>
          <w:sz w:val="24"/>
        </w:rPr>
        <w:t>Duties:</w:t>
      </w:r>
    </w:p>
    <w:p w:rsidR="00624F4D" w:rsidRPr="00F6206A" w:rsidRDefault="00624F4D" w:rsidP="00624F4D">
      <w:pPr>
        <w:pStyle w:val="ListParagraph"/>
        <w:numPr>
          <w:ilvl w:val="0"/>
          <w:numId w:val="1"/>
        </w:numPr>
        <w:ind w:hanging="630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Quantity Take off for Budget preparation</w:t>
      </w:r>
    </w:p>
    <w:p w:rsidR="006A6357" w:rsidRPr="00F6206A" w:rsidRDefault="006A6357" w:rsidP="005A3CE7">
      <w:pPr>
        <w:pStyle w:val="ListParagraph"/>
        <w:numPr>
          <w:ilvl w:val="0"/>
          <w:numId w:val="1"/>
        </w:numPr>
        <w:spacing w:after="0"/>
        <w:ind w:hanging="63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Responsible for managing all project costs from pitch to completion.</w:t>
      </w:r>
    </w:p>
    <w:p w:rsidR="006A6357" w:rsidRPr="00F6206A" w:rsidRDefault="006A6357" w:rsidP="005A3CE7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hanging="63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Attending meetings and liaising with stakeholders on commercial matters.</w:t>
      </w:r>
    </w:p>
    <w:p w:rsidR="006A6357" w:rsidRPr="00F6206A" w:rsidRDefault="006A6357" w:rsidP="005A3CE7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left="90" w:firstLine="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Monitoring the cost of site resources.</w:t>
      </w:r>
    </w:p>
    <w:p w:rsidR="006A6357" w:rsidRPr="00F6206A" w:rsidRDefault="006A6357" w:rsidP="005A3CE7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left="90" w:firstLine="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Inspecting and then valuing completed work.</w:t>
      </w:r>
    </w:p>
    <w:p w:rsidR="006A6357" w:rsidRPr="00F6206A" w:rsidRDefault="00B45596" w:rsidP="005A3CE7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left="90" w:firstLine="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  <w:lang w:val="en-GB"/>
        </w:rPr>
        <w:t>Checking subcontractor invoices and certifying payments</w:t>
      </w:r>
      <w:r w:rsidR="006A6357" w:rsidRPr="00F6206A">
        <w:rPr>
          <w:rFonts w:ascii="Times New Roman" w:hAnsi="Times New Roman" w:cs="Times New Roman"/>
          <w:bCs/>
          <w:i/>
          <w:iCs/>
          <w:sz w:val="24"/>
        </w:rPr>
        <w:t>.</w:t>
      </w:r>
    </w:p>
    <w:p w:rsidR="006A6357" w:rsidRPr="00F6206A" w:rsidRDefault="006A6357" w:rsidP="005A3CE7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left="90" w:firstLine="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 xml:space="preserve">Writing reports and </w:t>
      </w:r>
      <w:r w:rsidR="00461800" w:rsidRPr="00F6206A">
        <w:rPr>
          <w:rFonts w:ascii="Times New Roman" w:hAnsi="Times New Roman" w:cs="Times New Roman"/>
          <w:bCs/>
          <w:i/>
          <w:iCs/>
          <w:sz w:val="24"/>
        </w:rPr>
        <w:t xml:space="preserve">Contractual Letters to client </w:t>
      </w:r>
      <w:r w:rsidR="00AC13D6" w:rsidRPr="00F6206A">
        <w:rPr>
          <w:rFonts w:ascii="Times New Roman" w:hAnsi="Times New Roman" w:cs="Times New Roman"/>
          <w:bCs/>
          <w:i/>
          <w:iCs/>
          <w:sz w:val="24"/>
        </w:rPr>
        <w:t xml:space="preserve">and </w:t>
      </w:r>
      <w:r w:rsidR="005A3CE7" w:rsidRPr="00F6206A">
        <w:rPr>
          <w:rFonts w:ascii="Times New Roman" w:hAnsi="Times New Roman" w:cs="Times New Roman"/>
          <w:bCs/>
          <w:i/>
          <w:iCs/>
          <w:sz w:val="24"/>
        </w:rPr>
        <w:t>Consultants</w:t>
      </w:r>
    </w:p>
    <w:p w:rsidR="00B45596" w:rsidRPr="00F6206A" w:rsidRDefault="00B45596" w:rsidP="00B45596">
      <w:pPr>
        <w:pStyle w:val="ListParagraph"/>
        <w:numPr>
          <w:ilvl w:val="0"/>
          <w:numId w:val="1"/>
        </w:numPr>
        <w:spacing w:after="0"/>
        <w:ind w:hanging="63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Updating site delivery schedules and recording daily allocation of labor</w:t>
      </w:r>
    </w:p>
    <w:p w:rsidR="006A6357" w:rsidRPr="00F6206A" w:rsidRDefault="006A6357" w:rsidP="00625F49">
      <w:pPr>
        <w:pStyle w:val="ListParagraph"/>
        <w:numPr>
          <w:ilvl w:val="0"/>
          <w:numId w:val="1"/>
        </w:numPr>
        <w:spacing w:after="0"/>
        <w:ind w:hanging="63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Developing strong relationships with the clients</w:t>
      </w:r>
      <w:r w:rsidR="00625F49" w:rsidRPr="00F6206A">
        <w:rPr>
          <w:rFonts w:ascii="Times New Roman" w:hAnsi="Times New Roman" w:cs="Times New Roman"/>
          <w:bCs/>
          <w:i/>
          <w:iCs/>
          <w:sz w:val="24"/>
        </w:rPr>
        <w:t>, consultants</w:t>
      </w:r>
      <w:r w:rsidRPr="00F6206A">
        <w:rPr>
          <w:rFonts w:ascii="Times New Roman" w:hAnsi="Times New Roman" w:cs="Times New Roman"/>
          <w:bCs/>
          <w:i/>
          <w:iCs/>
          <w:sz w:val="24"/>
        </w:rPr>
        <w:t xml:space="preserve"> and </w:t>
      </w:r>
      <w:r w:rsidR="00625F49" w:rsidRPr="00F6206A">
        <w:rPr>
          <w:rFonts w:ascii="Times New Roman" w:hAnsi="Times New Roman" w:cs="Times New Roman"/>
          <w:bCs/>
          <w:i/>
          <w:iCs/>
          <w:sz w:val="24"/>
        </w:rPr>
        <w:t>sub-contractors</w:t>
      </w:r>
      <w:r w:rsidRPr="00F6206A">
        <w:rPr>
          <w:rFonts w:ascii="Times New Roman" w:hAnsi="Times New Roman" w:cs="Times New Roman"/>
          <w:bCs/>
          <w:i/>
          <w:iCs/>
          <w:sz w:val="24"/>
        </w:rPr>
        <w:t>.</w:t>
      </w:r>
    </w:p>
    <w:p w:rsidR="00624F4D" w:rsidRPr="00F6206A" w:rsidRDefault="00624F4D" w:rsidP="00624F4D">
      <w:pPr>
        <w:pStyle w:val="ListParagraph"/>
        <w:numPr>
          <w:ilvl w:val="0"/>
          <w:numId w:val="1"/>
        </w:numPr>
        <w:spacing w:after="0"/>
        <w:ind w:hanging="63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Sourcing sub-contractors and suppliers</w:t>
      </w:r>
    </w:p>
    <w:p w:rsidR="00534597" w:rsidRPr="00534597" w:rsidRDefault="00534597" w:rsidP="00624F4D">
      <w:pPr>
        <w:pStyle w:val="ListParagraph"/>
        <w:spacing w:after="0"/>
        <w:jc w:val="both"/>
        <w:rPr>
          <w:rFonts w:ascii="Times New Roman" w:hAnsi="Times New Roman" w:cs="Times New Roman"/>
          <w:bCs/>
          <w:iCs/>
          <w:sz w:val="24"/>
        </w:rPr>
        <w:sectPr w:rsidR="00534597" w:rsidRPr="00534597" w:rsidSect="0096690A">
          <w:pgSz w:w="12240" w:h="20160" w:code="5"/>
          <w:pgMar w:top="432" w:right="270" w:bottom="720" w:left="576" w:header="720" w:footer="720" w:gutter="0"/>
          <w:cols w:num="2" w:sep="1" w:space="720" w:equalWidth="0">
            <w:col w:w="3384" w:space="720"/>
            <w:col w:w="7290"/>
          </w:cols>
          <w:docGrid w:linePitch="360"/>
        </w:sectPr>
      </w:pPr>
    </w:p>
    <w:p w:rsidR="005A3CE7" w:rsidRPr="001B4C23" w:rsidRDefault="00501682" w:rsidP="00501682">
      <w:pPr>
        <w:ind w:left="360"/>
        <w:rPr>
          <w:rFonts w:ascii="Times New Roman" w:hAnsi="Times New Roman" w:cs="Times New Roman"/>
          <w:color w:val="943634" w:themeColor="accent2" w:themeShade="BF"/>
          <w:sz w:val="24"/>
        </w:rPr>
      </w:pPr>
      <w:r w:rsidRPr="001B4C23">
        <w:rPr>
          <w:rFonts w:ascii="Times New Roman" w:hAnsi="Times New Roman" w:cs="Times New Roman"/>
          <w:noProof/>
          <w:color w:val="943634" w:themeColor="accent2" w:themeShade="B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4F79D" wp14:editId="573C2DA2">
                <wp:simplePos x="0" y="0"/>
                <wp:positionH relativeFrom="column">
                  <wp:posOffset>173355</wp:posOffset>
                </wp:positionH>
                <wp:positionV relativeFrom="paragraph">
                  <wp:posOffset>-5715</wp:posOffset>
                </wp:positionV>
                <wp:extent cx="0" cy="115919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9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CC618F" id="Straight Connector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-.45pt" to="13.65pt,9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3EzgEAAAQEAAAOAAAAZHJzL2Uyb0RvYy54bWysU02P0zAQvSPxHyzfaZJKy7J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" strokecolor="black [3213]"/>
            </w:pict>
          </mc:Fallback>
        </mc:AlternateContent>
      </w:r>
      <w:r w:rsidR="001B4C23" w:rsidRPr="001B4C23">
        <w:rPr>
          <w:rFonts w:ascii="Times New Roman" w:hAnsi="Times New Roman" w:cs="Times New Roman"/>
          <w:color w:val="943634" w:themeColor="accent2" w:themeShade="BF"/>
          <w:sz w:val="24"/>
        </w:rPr>
        <w:t>KEY SKILLS AND COMPETENCIES</w:t>
      </w:r>
    </w:p>
    <w:p w:rsidR="001B4C23" w:rsidRPr="00F6206A" w:rsidRDefault="003A5F37" w:rsidP="00501682">
      <w:pPr>
        <w:pStyle w:val="ListParagraph"/>
        <w:numPr>
          <w:ilvl w:val="0"/>
          <w:numId w:val="5"/>
        </w:numPr>
        <w:spacing w:after="0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Experience of working on C</w:t>
      </w:r>
      <w:r w:rsidR="001B4C23" w:rsidRPr="00F6206A">
        <w:rPr>
          <w:rFonts w:ascii="Times New Roman" w:hAnsi="Times New Roman" w:cs="Times New Roman"/>
          <w:bCs/>
          <w:i/>
          <w:iCs/>
          <w:sz w:val="24"/>
        </w:rPr>
        <w:t xml:space="preserve">ivil </w:t>
      </w:r>
      <w:r w:rsidRPr="00F6206A">
        <w:rPr>
          <w:rFonts w:ascii="Times New Roman" w:hAnsi="Times New Roman" w:cs="Times New Roman"/>
          <w:bCs/>
          <w:i/>
          <w:iCs/>
          <w:sz w:val="24"/>
        </w:rPr>
        <w:t>and Mechanical Engineering</w:t>
      </w:r>
      <w:r w:rsidR="001B4C23" w:rsidRPr="00F6206A">
        <w:rPr>
          <w:rFonts w:ascii="Times New Roman" w:hAnsi="Times New Roman" w:cs="Times New Roman"/>
          <w:bCs/>
          <w:i/>
          <w:iCs/>
          <w:sz w:val="24"/>
        </w:rPr>
        <w:t xml:space="preserve"> projects.</w:t>
      </w:r>
    </w:p>
    <w:p w:rsidR="001B4C23" w:rsidRPr="00F6206A" w:rsidRDefault="001B4C23" w:rsidP="00501682">
      <w:pPr>
        <w:pStyle w:val="ListParagraph"/>
        <w:numPr>
          <w:ilvl w:val="0"/>
          <w:numId w:val="5"/>
        </w:numPr>
        <w:spacing w:after="0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Experience at Section QS level.</w:t>
      </w:r>
    </w:p>
    <w:p w:rsidR="001B4C23" w:rsidRPr="00F6206A" w:rsidRDefault="001B4C23" w:rsidP="00501682">
      <w:pPr>
        <w:pStyle w:val="ListParagraph"/>
        <w:numPr>
          <w:ilvl w:val="0"/>
          <w:numId w:val="5"/>
        </w:numPr>
        <w:spacing w:after="0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 xml:space="preserve">Excellent </w:t>
      </w:r>
      <w:r w:rsidR="003A5F37" w:rsidRPr="00F6206A">
        <w:rPr>
          <w:rFonts w:ascii="Times New Roman" w:hAnsi="Times New Roman" w:cs="Times New Roman"/>
          <w:bCs/>
          <w:i/>
          <w:iCs/>
          <w:sz w:val="24"/>
        </w:rPr>
        <w:t>Report Writing Skills</w:t>
      </w:r>
    </w:p>
    <w:p w:rsidR="00624F4D" w:rsidRPr="00F6206A" w:rsidRDefault="001B4C23" w:rsidP="00501682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 xml:space="preserve">Comprehensive understanding and Knowledge of </w:t>
      </w:r>
      <w:r w:rsidRPr="00A20C38">
        <w:rPr>
          <w:rFonts w:ascii="Times New Roman" w:hAnsi="Times New Roman" w:cs="Times New Roman"/>
          <w:b/>
          <w:bCs/>
          <w:i/>
          <w:iCs/>
          <w:sz w:val="24"/>
        </w:rPr>
        <w:t>FIDIC 1999</w:t>
      </w:r>
      <w:r w:rsidRPr="00F6206A">
        <w:rPr>
          <w:rFonts w:ascii="Times New Roman" w:hAnsi="Times New Roman" w:cs="Times New Roman"/>
          <w:bCs/>
          <w:i/>
          <w:iCs/>
          <w:sz w:val="24"/>
        </w:rPr>
        <w:t xml:space="preserve"> Red Book</w:t>
      </w:r>
    </w:p>
    <w:p w:rsidR="001B4C23" w:rsidRPr="00F6206A" w:rsidRDefault="001B4C23" w:rsidP="00501682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Excellent Knowledge of Standard method of Measurements (</w:t>
      </w:r>
      <w:r w:rsidRPr="00A20C38">
        <w:rPr>
          <w:rFonts w:ascii="Times New Roman" w:hAnsi="Times New Roman" w:cs="Times New Roman"/>
          <w:b/>
          <w:bCs/>
          <w:i/>
          <w:iCs/>
          <w:sz w:val="24"/>
        </w:rPr>
        <w:t>SMM7,CESMM3, nrm2, POMI</w:t>
      </w:r>
      <w:r w:rsidR="003A5F37" w:rsidRPr="00F6206A">
        <w:rPr>
          <w:rFonts w:ascii="Times New Roman" w:hAnsi="Times New Roman" w:cs="Times New Roman"/>
          <w:bCs/>
          <w:i/>
          <w:iCs/>
          <w:sz w:val="24"/>
        </w:rPr>
        <w:t>)</w:t>
      </w:r>
    </w:p>
    <w:p w:rsidR="00B04BB8" w:rsidRPr="00F6206A" w:rsidRDefault="00B04BB8" w:rsidP="00501682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 xml:space="preserve">Fluent in MS-Office 2013 Suite (Word, Excel, Power point, Access) and have a wide knowledge in </w:t>
      </w:r>
      <w:r w:rsidRPr="00A20C38">
        <w:rPr>
          <w:rFonts w:ascii="Times New Roman" w:hAnsi="Times New Roman" w:cs="Times New Roman"/>
          <w:b/>
          <w:bCs/>
          <w:i/>
          <w:iCs/>
          <w:sz w:val="24"/>
        </w:rPr>
        <w:t>MS-PROJECT.</w:t>
      </w:r>
    </w:p>
    <w:p w:rsidR="00F92BE7" w:rsidRPr="00F6206A" w:rsidRDefault="00F92BE7" w:rsidP="00501682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H</w:t>
      </w:r>
      <w:r w:rsidR="00B04BB8" w:rsidRPr="00F6206A">
        <w:rPr>
          <w:rFonts w:ascii="Times New Roman" w:hAnsi="Times New Roman" w:cs="Times New Roman"/>
          <w:bCs/>
          <w:i/>
          <w:iCs/>
          <w:sz w:val="24"/>
        </w:rPr>
        <w:t>ave a wide knowledge</w:t>
      </w:r>
      <w:r w:rsidRPr="00F6206A">
        <w:rPr>
          <w:rFonts w:ascii="Times New Roman" w:hAnsi="Times New Roman" w:cs="Times New Roman"/>
          <w:bCs/>
          <w:i/>
          <w:iCs/>
          <w:sz w:val="24"/>
        </w:rPr>
        <w:t xml:space="preserve"> in </w:t>
      </w:r>
      <w:r w:rsidRPr="00A20C38">
        <w:rPr>
          <w:rFonts w:ascii="Times New Roman" w:hAnsi="Times New Roman" w:cs="Times New Roman"/>
          <w:b/>
          <w:bCs/>
          <w:i/>
          <w:iCs/>
          <w:sz w:val="24"/>
        </w:rPr>
        <w:t xml:space="preserve">PREMEVERA </w:t>
      </w:r>
    </w:p>
    <w:p w:rsidR="00B04BB8" w:rsidRPr="00F6206A" w:rsidRDefault="00B04BB8" w:rsidP="00501682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 xml:space="preserve">Fluent in </w:t>
      </w:r>
      <w:r w:rsidRPr="00B73B4A">
        <w:rPr>
          <w:rFonts w:ascii="Times New Roman" w:hAnsi="Times New Roman" w:cs="Times New Roman"/>
          <w:b/>
          <w:bCs/>
          <w:i/>
          <w:iCs/>
          <w:sz w:val="24"/>
        </w:rPr>
        <w:t>AutoCAD 2007 ,2010 and 2012</w:t>
      </w:r>
    </w:p>
    <w:p w:rsidR="00B04BB8" w:rsidRPr="00F6206A" w:rsidRDefault="00B04BB8" w:rsidP="00501682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bCs/>
          <w:i/>
          <w:iCs/>
          <w:sz w:val="24"/>
        </w:rPr>
        <w:t>Have considerable knowledge in computer hardware and software side</w:t>
      </w:r>
    </w:p>
    <w:p w:rsidR="00F6206A" w:rsidRDefault="00F6206A" w:rsidP="00F6206A">
      <w:pPr>
        <w:pStyle w:val="ListParagraph"/>
        <w:spacing w:after="0" w:line="360" w:lineRule="auto"/>
        <w:ind w:left="1260"/>
        <w:jc w:val="both"/>
        <w:rPr>
          <w:rFonts w:ascii="Times New Roman" w:hAnsi="Times New Roman" w:cs="Times New Roman"/>
          <w:bCs/>
          <w:iCs/>
          <w:sz w:val="24"/>
        </w:rPr>
      </w:pPr>
    </w:p>
    <w:p w:rsidR="00F92BE7" w:rsidRDefault="00F6206A" w:rsidP="00F92BE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  <w:r w:rsidRPr="00F6206A">
        <w:rPr>
          <w:rFonts w:ascii="Times New Roman" w:hAnsi="Times New Roman" w:cs="Times New Roman"/>
          <w:color w:val="943634" w:themeColor="accent2" w:themeShade="BF"/>
          <w:sz w:val="24"/>
        </w:rPr>
        <w:t xml:space="preserve">ACHIEVEMENTS </w:t>
      </w:r>
    </w:p>
    <w:p w:rsidR="00972BE0" w:rsidRDefault="00F6206A" w:rsidP="00972BE0">
      <w:pPr>
        <w:spacing w:after="0" w:line="360" w:lineRule="auto"/>
        <w:ind w:left="63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F6206A">
        <w:rPr>
          <w:rFonts w:ascii="Times New Roman" w:hAnsi="Times New Roman" w:cs="Times New Roman"/>
          <w:i/>
          <w:iCs/>
          <w:sz w:val="24"/>
        </w:rPr>
        <w:t xml:space="preserve">I </w:t>
      </w:r>
      <w:r w:rsidR="00975253">
        <w:rPr>
          <w:rFonts w:ascii="Times New Roman" w:hAnsi="Times New Roman" w:cs="Times New Roman"/>
          <w:i/>
          <w:iCs/>
          <w:sz w:val="24"/>
        </w:rPr>
        <w:t>did</w:t>
      </w:r>
      <w:r w:rsidRPr="00F6206A">
        <w:rPr>
          <w:rFonts w:ascii="Times New Roman" w:hAnsi="Times New Roman" w:cs="Times New Roman"/>
          <w:i/>
          <w:iCs/>
          <w:sz w:val="24"/>
        </w:rPr>
        <w:t xml:space="preserve"> my dissertation on the topic of </w:t>
      </w:r>
      <w:r w:rsidRPr="00F84887">
        <w:rPr>
          <w:rFonts w:ascii="Times New Roman" w:hAnsi="Times New Roman" w:cs="Times New Roman"/>
          <w:b/>
          <w:i/>
          <w:iCs/>
          <w:sz w:val="24"/>
        </w:rPr>
        <w:t>“</w:t>
      </w:r>
      <w:r w:rsidR="00F84887" w:rsidRPr="00F84887">
        <w:rPr>
          <w:rFonts w:ascii="Times New Roman" w:hAnsi="Times New Roman" w:cs="Times New Roman"/>
          <w:b/>
          <w:i/>
          <w:iCs/>
          <w:sz w:val="24"/>
        </w:rPr>
        <w:t>Stakeholders’ Priorities on Sustainable Construction in Residential Buildings in Sri</w:t>
      </w:r>
      <w:r w:rsidR="00F84887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="00F84887" w:rsidRPr="00F84887">
        <w:rPr>
          <w:rFonts w:ascii="Times New Roman" w:hAnsi="Times New Roman" w:cs="Times New Roman"/>
          <w:b/>
          <w:i/>
          <w:iCs/>
          <w:sz w:val="24"/>
        </w:rPr>
        <w:t>Lanka</w:t>
      </w:r>
      <w:r w:rsidR="00F84887" w:rsidRPr="00F84887">
        <w:rPr>
          <w:rFonts w:ascii="Times New Roman" w:hAnsi="Times New Roman" w:cs="Times New Roman"/>
          <w:b/>
          <w:bCs/>
          <w:i/>
          <w:iCs/>
          <w:sz w:val="24"/>
        </w:rPr>
        <w:t>.</w:t>
      </w:r>
      <w:r w:rsidR="00F84887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F84887" w:rsidRPr="00F84887">
        <w:rPr>
          <w:rFonts w:ascii="Times New Roman" w:hAnsi="Times New Roman" w:cs="Times New Roman"/>
          <w:bCs/>
          <w:i/>
          <w:iCs/>
          <w:sz w:val="24"/>
        </w:rPr>
        <w:t xml:space="preserve">Supervised by- Dr. </w:t>
      </w:r>
      <w:proofErr w:type="spellStart"/>
      <w:r w:rsidR="00F84887" w:rsidRPr="00F84887">
        <w:rPr>
          <w:rFonts w:ascii="Times New Roman" w:hAnsi="Times New Roman" w:cs="Times New Roman"/>
          <w:bCs/>
          <w:i/>
          <w:iCs/>
          <w:sz w:val="24"/>
        </w:rPr>
        <w:t>Sachie</w:t>
      </w:r>
      <w:proofErr w:type="spellEnd"/>
      <w:r w:rsidR="00F84887" w:rsidRPr="00F84887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="00F84887" w:rsidRPr="00F84887">
        <w:rPr>
          <w:rFonts w:ascii="Times New Roman" w:hAnsi="Times New Roman" w:cs="Times New Roman"/>
          <w:bCs/>
          <w:i/>
          <w:iCs/>
          <w:sz w:val="24"/>
        </w:rPr>
        <w:t>Gunathilake</w:t>
      </w:r>
      <w:proofErr w:type="spellEnd"/>
      <w:r w:rsidR="00F84887" w:rsidRPr="00F84887">
        <w:rPr>
          <w:rFonts w:ascii="Times New Roman" w:hAnsi="Times New Roman" w:cs="Times New Roman"/>
          <w:bCs/>
          <w:i/>
          <w:iCs/>
          <w:sz w:val="24"/>
        </w:rPr>
        <w:t>, Department of Building Economics.</w:t>
      </w:r>
      <w:r w:rsidR="00F84887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F84887" w:rsidRPr="00F84887">
        <w:rPr>
          <w:rFonts w:ascii="Times New Roman" w:hAnsi="Times New Roman" w:cs="Times New Roman"/>
          <w:bCs/>
          <w:i/>
          <w:iCs/>
          <w:sz w:val="24"/>
        </w:rPr>
        <w:t>Research approach was survey approach and respondents were clients, consultants and contractors. Aim of this research is to understanding stakeholders’ priorities on sustainable construction in residential buildings in Sri Lanka.</w:t>
      </w:r>
    </w:p>
    <w:p w:rsidR="001E1F4B" w:rsidRPr="00515C80" w:rsidRDefault="00515C80" w:rsidP="00515C80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943634" w:themeColor="accent2" w:themeShade="BF"/>
          <w:sz w:val="24"/>
          <w:szCs w:val="24"/>
        </w:rPr>
        <w:t xml:space="preserve">   </w:t>
      </w:r>
      <w:r w:rsidR="00972BE0" w:rsidRPr="00D6522F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996DB7" wp14:editId="0B12D489">
                <wp:simplePos x="0" y="0"/>
                <wp:positionH relativeFrom="margin">
                  <wp:posOffset>192404</wp:posOffset>
                </wp:positionH>
                <wp:positionV relativeFrom="paragraph">
                  <wp:posOffset>12700</wp:posOffset>
                </wp:positionV>
                <wp:extent cx="2428875" cy="2743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7F68" w:rsidRPr="008E5AB9" w:rsidRDefault="00E87F68" w:rsidP="00E87F68">
                            <w:pPr>
                              <w:spacing w:after="0" w:line="240" w:lineRule="auto"/>
                              <w:rPr>
                                <w:rStyle w:val="Hyperlink"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15pt;margin-top:1pt;width:191.25pt;height:3in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" filled="f" stroked="f" strokeweight=".5pt">
                <v:textbox>
                  <w:txbxContent>
                    <w:p w:rsidR="00E87F68" w:rsidRPr="008E5AB9" w:rsidRDefault="00E87F68" w:rsidP="00E87F68">
                      <w:pPr>
                        <w:spacing w:after="0" w:line="240" w:lineRule="auto"/>
                        <w:rPr>
                          <w:rStyle w:val="Hyperlink"/>
                          <w:iCs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BE0" w:rsidRPr="00D6522F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703115" wp14:editId="2717DE01">
                <wp:simplePos x="0" y="0"/>
                <wp:positionH relativeFrom="margin">
                  <wp:posOffset>2802255</wp:posOffset>
                </wp:positionH>
                <wp:positionV relativeFrom="paragraph">
                  <wp:posOffset>12700</wp:posOffset>
                </wp:positionV>
                <wp:extent cx="2095500" cy="1952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2BE0" w:rsidRPr="008E5AB9" w:rsidRDefault="00972BE0" w:rsidP="00972BE0">
                            <w:pPr>
                              <w:spacing w:after="0" w:line="240" w:lineRule="auto"/>
                              <w:rPr>
                                <w:rStyle w:val="Hyperlink"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0.65pt;margin-top:1pt;width:165pt;height:153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" filled="f" stroked="f" strokeweight=".5pt">
                <v:textbox>
                  <w:txbxContent>
                    <w:p w:rsidR="00972BE0" w:rsidRPr="008E5AB9" w:rsidRDefault="00972BE0" w:rsidP="00972BE0">
                      <w:pPr>
                        <w:spacing w:after="0" w:line="240" w:lineRule="auto"/>
                        <w:rPr>
                          <w:rStyle w:val="Hyperlink"/>
                          <w:iCs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22F" w:rsidRDefault="00D6522F" w:rsidP="001E1F4B">
      <w:pPr>
        <w:spacing w:after="0" w:line="360" w:lineRule="auto"/>
        <w:ind w:left="450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E87F68" w:rsidRDefault="00E87F68" w:rsidP="001E1F4B">
      <w:pPr>
        <w:spacing w:after="0" w:line="360" w:lineRule="auto"/>
        <w:ind w:left="450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E87F68" w:rsidRDefault="00E87F68" w:rsidP="001E1F4B">
      <w:pPr>
        <w:spacing w:after="0" w:line="360" w:lineRule="auto"/>
        <w:ind w:left="450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E87F68" w:rsidRDefault="00E87F68" w:rsidP="001E1F4B">
      <w:pPr>
        <w:spacing w:after="0" w:line="360" w:lineRule="auto"/>
        <w:ind w:left="450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E87F68" w:rsidRDefault="00E87F68" w:rsidP="001E1F4B">
      <w:pPr>
        <w:spacing w:after="0" w:line="360" w:lineRule="auto"/>
        <w:ind w:left="450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E87F68" w:rsidRDefault="00E87F68" w:rsidP="001E1F4B">
      <w:pPr>
        <w:spacing w:after="0" w:line="360" w:lineRule="auto"/>
        <w:ind w:left="450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E87F68" w:rsidRDefault="00E87F68" w:rsidP="001E1F4B">
      <w:pPr>
        <w:spacing w:after="0" w:line="360" w:lineRule="auto"/>
        <w:ind w:left="450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972BE0" w:rsidRDefault="00972BE0" w:rsidP="00972BE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</w:rPr>
      </w:pPr>
    </w:p>
    <w:p w:rsidR="00972BE0" w:rsidRPr="00972BE0" w:rsidRDefault="00972BE0" w:rsidP="00972BE0">
      <w:pPr>
        <w:spacing w:after="0" w:line="360" w:lineRule="auto"/>
        <w:ind w:left="450"/>
        <w:jc w:val="both"/>
        <w:rPr>
          <w:rFonts w:ascii="Times New Roman" w:hAnsi="Times New Roman" w:cs="Times New Roman"/>
          <w:iCs/>
          <w:sz w:val="24"/>
        </w:rPr>
      </w:pPr>
      <w:r w:rsidRPr="00972BE0">
        <w:rPr>
          <w:rFonts w:ascii="Times New Roman" w:hAnsi="Times New Roman" w:cs="Times New Roman"/>
          <w:iCs/>
          <w:sz w:val="24"/>
        </w:rPr>
        <w:t>I am very much confident that I am capable of contributing more towards the betterment of your reputed organization while gaining invaluable experience in my fields of interest. I hereby certify that the above information furnished by me true and accurate to the best of my knowledge.</w:t>
      </w:r>
    </w:p>
    <w:p w:rsidR="00972BE0" w:rsidRDefault="00972BE0" w:rsidP="001E1F4B">
      <w:pPr>
        <w:spacing w:after="0" w:line="360" w:lineRule="auto"/>
        <w:ind w:left="450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972BE0" w:rsidRDefault="00972BE0" w:rsidP="001E1F4B">
      <w:pPr>
        <w:spacing w:after="0" w:line="360" w:lineRule="auto"/>
        <w:ind w:left="450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A42600" w:rsidRPr="00A42600" w:rsidRDefault="00383189" w:rsidP="001E1F4B">
      <w:pPr>
        <w:spacing w:after="0" w:line="360" w:lineRule="auto"/>
        <w:ind w:left="45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</w:p>
    <w:p w:rsidR="001E1F4B" w:rsidRDefault="001E1F4B" w:rsidP="00A42600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D6522F" w:rsidRDefault="00D6522F" w:rsidP="00A42600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8B3B9C" w:rsidRDefault="008B3B9C" w:rsidP="008B3B9C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sectPr w:rsidR="008B3B9C" w:rsidSect="001B4C23">
      <w:pgSz w:w="12240" w:h="20160" w:code="5"/>
      <w:pgMar w:top="864" w:right="432" w:bottom="720" w:left="4032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10" w:rsidRDefault="00623810" w:rsidP="00A37825">
      <w:pPr>
        <w:spacing w:after="0" w:line="240" w:lineRule="auto"/>
      </w:pPr>
      <w:r>
        <w:separator/>
      </w:r>
    </w:p>
  </w:endnote>
  <w:endnote w:type="continuationSeparator" w:id="0">
    <w:p w:rsidR="00623810" w:rsidRDefault="00623810" w:rsidP="00A3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10" w:rsidRDefault="00623810" w:rsidP="00A37825">
      <w:pPr>
        <w:spacing w:after="0" w:line="240" w:lineRule="auto"/>
      </w:pPr>
      <w:r>
        <w:separator/>
      </w:r>
    </w:p>
  </w:footnote>
  <w:footnote w:type="continuationSeparator" w:id="0">
    <w:p w:rsidR="00623810" w:rsidRDefault="00623810" w:rsidP="00A3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107"/>
    <w:multiLevelType w:val="hybridMultilevel"/>
    <w:tmpl w:val="686A266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3990051"/>
    <w:multiLevelType w:val="hybridMultilevel"/>
    <w:tmpl w:val="914ED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7039"/>
    <w:multiLevelType w:val="hybridMultilevel"/>
    <w:tmpl w:val="397E07D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7343768"/>
    <w:multiLevelType w:val="hybridMultilevel"/>
    <w:tmpl w:val="B3AAF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D6B53"/>
    <w:multiLevelType w:val="hybridMultilevel"/>
    <w:tmpl w:val="60366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6412D"/>
    <w:multiLevelType w:val="hybridMultilevel"/>
    <w:tmpl w:val="4C525E96"/>
    <w:lvl w:ilvl="0" w:tplc="75A6FA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831C95"/>
    <w:multiLevelType w:val="hybridMultilevel"/>
    <w:tmpl w:val="64BE51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66148"/>
    <w:multiLevelType w:val="hybridMultilevel"/>
    <w:tmpl w:val="9E8CCF6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6340797"/>
    <w:multiLevelType w:val="hybridMultilevel"/>
    <w:tmpl w:val="C11E0F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25"/>
    <w:rsid w:val="00054202"/>
    <w:rsid w:val="00107953"/>
    <w:rsid w:val="00137E5A"/>
    <w:rsid w:val="001636E3"/>
    <w:rsid w:val="00166730"/>
    <w:rsid w:val="001B4C23"/>
    <w:rsid w:val="001E1F4B"/>
    <w:rsid w:val="00260F35"/>
    <w:rsid w:val="00321522"/>
    <w:rsid w:val="00370A68"/>
    <w:rsid w:val="00383189"/>
    <w:rsid w:val="00383A7E"/>
    <w:rsid w:val="003A5F37"/>
    <w:rsid w:val="003B16EC"/>
    <w:rsid w:val="003C4DF4"/>
    <w:rsid w:val="00406A29"/>
    <w:rsid w:val="00461800"/>
    <w:rsid w:val="004B255A"/>
    <w:rsid w:val="004D15D5"/>
    <w:rsid w:val="00501682"/>
    <w:rsid w:val="00515C80"/>
    <w:rsid w:val="00534597"/>
    <w:rsid w:val="00534ED1"/>
    <w:rsid w:val="005A3CE7"/>
    <w:rsid w:val="005B500D"/>
    <w:rsid w:val="00611423"/>
    <w:rsid w:val="006201AE"/>
    <w:rsid w:val="00623810"/>
    <w:rsid w:val="00624F4D"/>
    <w:rsid w:val="00625F49"/>
    <w:rsid w:val="006A6357"/>
    <w:rsid w:val="00722C92"/>
    <w:rsid w:val="00874FE6"/>
    <w:rsid w:val="00887B7D"/>
    <w:rsid w:val="008B3B9C"/>
    <w:rsid w:val="008B6CAC"/>
    <w:rsid w:val="008D1E0D"/>
    <w:rsid w:val="0096690A"/>
    <w:rsid w:val="00972BE0"/>
    <w:rsid w:val="00975253"/>
    <w:rsid w:val="00A20C38"/>
    <w:rsid w:val="00A37825"/>
    <w:rsid w:val="00A42600"/>
    <w:rsid w:val="00AA2B58"/>
    <w:rsid w:val="00AC13D6"/>
    <w:rsid w:val="00B04BB8"/>
    <w:rsid w:val="00B21CF4"/>
    <w:rsid w:val="00B45596"/>
    <w:rsid w:val="00B73B4A"/>
    <w:rsid w:val="00BE383B"/>
    <w:rsid w:val="00D065E7"/>
    <w:rsid w:val="00D6522F"/>
    <w:rsid w:val="00D9520D"/>
    <w:rsid w:val="00D9743E"/>
    <w:rsid w:val="00DE3271"/>
    <w:rsid w:val="00E0652D"/>
    <w:rsid w:val="00E47200"/>
    <w:rsid w:val="00E87F68"/>
    <w:rsid w:val="00E90597"/>
    <w:rsid w:val="00F1619D"/>
    <w:rsid w:val="00F6206A"/>
    <w:rsid w:val="00F84887"/>
    <w:rsid w:val="00F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8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25"/>
  </w:style>
  <w:style w:type="paragraph" w:styleId="Footer">
    <w:name w:val="footer"/>
    <w:basedOn w:val="Normal"/>
    <w:link w:val="FooterChar"/>
    <w:uiPriority w:val="99"/>
    <w:unhideWhenUsed/>
    <w:rsid w:val="00A3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25"/>
  </w:style>
  <w:style w:type="paragraph" w:styleId="BalloonText">
    <w:name w:val="Balloon Text"/>
    <w:basedOn w:val="Normal"/>
    <w:link w:val="BalloonTextChar"/>
    <w:uiPriority w:val="99"/>
    <w:semiHidden/>
    <w:unhideWhenUsed/>
    <w:rsid w:val="00DE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8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25"/>
  </w:style>
  <w:style w:type="paragraph" w:styleId="Footer">
    <w:name w:val="footer"/>
    <w:basedOn w:val="Normal"/>
    <w:link w:val="FooterChar"/>
    <w:uiPriority w:val="99"/>
    <w:unhideWhenUsed/>
    <w:rsid w:val="00A3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25"/>
  </w:style>
  <w:style w:type="paragraph" w:styleId="BalloonText">
    <w:name w:val="Balloon Text"/>
    <w:basedOn w:val="Normal"/>
    <w:link w:val="BalloonTextChar"/>
    <w:uiPriority w:val="99"/>
    <w:semiHidden/>
    <w:unhideWhenUsed/>
    <w:rsid w:val="00DE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Reception</cp:lastModifiedBy>
  <cp:revision>3</cp:revision>
  <cp:lastPrinted>2015-04-29T05:07:00Z</cp:lastPrinted>
  <dcterms:created xsi:type="dcterms:W3CDTF">2015-05-07T06:44:00Z</dcterms:created>
  <dcterms:modified xsi:type="dcterms:W3CDTF">2015-06-26T07:40:00Z</dcterms:modified>
</cp:coreProperties>
</file>