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5" w:type="dxa"/>
        <w:tblLayout w:type="fixed"/>
        <w:tblLook w:val="04A0" w:firstRow="1" w:lastRow="0" w:firstColumn="1" w:lastColumn="0" w:noHBand="0" w:noVBand="1"/>
      </w:tblPr>
      <w:tblGrid>
        <w:gridCol w:w="22"/>
        <w:gridCol w:w="3801"/>
        <w:gridCol w:w="192"/>
        <w:gridCol w:w="6360"/>
        <w:gridCol w:w="58"/>
        <w:gridCol w:w="22"/>
      </w:tblGrid>
      <w:tr w:rsidR="006B6F17" w:rsidTr="00D568B2">
        <w:trPr>
          <w:gridAfter w:val="2"/>
          <w:wAfter w:w="80" w:type="dxa"/>
          <w:cantSplit/>
          <w:trHeight w:val="73"/>
        </w:trPr>
        <w:tc>
          <w:tcPr>
            <w:tcW w:w="10375" w:type="dxa"/>
            <w:gridSpan w:val="4"/>
            <w:vAlign w:val="center"/>
          </w:tcPr>
          <w:p w:rsidR="006B6F17" w:rsidRDefault="006B6F17">
            <w:pPr>
              <w:rPr>
                <w:b/>
                <w:bCs/>
                <w:sz w:val="18"/>
                <w:szCs w:val="18"/>
              </w:rPr>
            </w:pPr>
          </w:p>
        </w:tc>
      </w:tr>
      <w:tr w:rsidR="006B6F17" w:rsidTr="00D568B2">
        <w:trPr>
          <w:gridAfter w:val="2"/>
          <w:wAfter w:w="80" w:type="dxa"/>
          <w:cantSplit/>
          <w:trHeight w:val="1350"/>
        </w:trPr>
        <w:tc>
          <w:tcPr>
            <w:tcW w:w="10375" w:type="dxa"/>
            <w:gridSpan w:val="4"/>
            <w:vAlign w:val="center"/>
          </w:tcPr>
          <w:p w:rsidR="006B6F17" w:rsidRDefault="00D568B2">
            <w:pPr>
              <w:rPr>
                <w:rStyle w:val="bdtext"/>
              </w:rPr>
            </w:pPr>
            <w:r>
              <w:rPr>
                <w:rStyle w:val="bdtext"/>
              </w:rPr>
              <w:t>Koteswar</w:t>
            </w:r>
          </w:p>
          <w:p w:rsidR="00D568B2" w:rsidRDefault="00D568B2">
            <w:pPr>
              <w:rPr>
                <w:sz w:val="18"/>
                <w:szCs w:val="18"/>
              </w:rPr>
            </w:pPr>
            <w:hyperlink r:id="rId6" w:history="1">
              <w:r w:rsidRPr="006C203A">
                <w:rPr>
                  <w:rStyle w:val="Hyperlink"/>
                </w:rPr>
                <w:t>Koteswar.234958@2freemail.com</w:t>
              </w:r>
            </w:hyperlink>
            <w:r>
              <w:rPr>
                <w:rStyle w:val="bdtext"/>
              </w:rPr>
              <w:t xml:space="preserve"> </w:t>
            </w:r>
            <w:bookmarkStart w:id="0" w:name="_GoBack"/>
            <w:bookmarkEnd w:id="0"/>
          </w:p>
        </w:tc>
      </w:tr>
      <w:tr w:rsidR="006B6F17" w:rsidTr="00D568B2">
        <w:trPr>
          <w:gridBefore w:val="1"/>
          <w:gridAfter w:val="1"/>
          <w:wBefore w:w="22" w:type="dxa"/>
          <w:wAfter w:w="22" w:type="dxa"/>
          <w:trHeight w:hRule="exact" w:val="80"/>
        </w:trPr>
        <w:tc>
          <w:tcPr>
            <w:tcW w:w="3801" w:type="dxa"/>
            <w:tcMar>
              <w:top w:w="0" w:type="dxa"/>
              <w:left w:w="86" w:type="dxa"/>
              <w:bottom w:w="0" w:type="dxa"/>
              <w:right w:w="86" w:type="dxa"/>
            </w:tcMar>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vAlign w:val="center"/>
          </w:tcPr>
          <w:p w:rsidR="006B6F17" w:rsidRDefault="006B6F17">
            <w:pPr>
              <w:rPr>
                <w:sz w:val="18"/>
                <w:szCs w:val="18"/>
              </w:rPr>
            </w:pPr>
          </w:p>
        </w:tc>
      </w:tr>
      <w:tr w:rsidR="006B6F17" w:rsidTr="00D568B2">
        <w:trPr>
          <w:gridBefore w:val="1"/>
          <w:gridAfter w:val="1"/>
          <w:wBefore w:w="22" w:type="dxa"/>
          <w:wAfter w:w="22" w:type="dxa"/>
          <w:trHeight w:hRule="exact" w:val="369"/>
        </w:trPr>
        <w:tc>
          <w:tcPr>
            <w:tcW w:w="3801" w:type="dxa"/>
            <w:shd w:val="pct20" w:color="auto" w:fill="FFFFFF"/>
            <w:tcMar>
              <w:top w:w="0" w:type="dxa"/>
              <w:left w:w="86" w:type="dxa"/>
              <w:bottom w:w="0" w:type="dxa"/>
              <w:right w:w="86" w:type="dxa"/>
            </w:tcMar>
            <w:vAlign w:val="center"/>
          </w:tcPr>
          <w:p w:rsidR="006B6F17" w:rsidRDefault="006B6F17">
            <w:pPr>
              <w:jc w:val="center"/>
              <w:rPr>
                <w:b/>
                <w:bCs/>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shd w:val="pct20" w:color="auto" w:fill="FFFFFF"/>
            <w:tcMar>
              <w:top w:w="0" w:type="dxa"/>
              <w:left w:w="86" w:type="dxa"/>
              <w:bottom w:w="0" w:type="dxa"/>
              <w:right w:w="86" w:type="dxa"/>
            </w:tcMar>
            <w:vAlign w:val="center"/>
            <w:hideMark/>
          </w:tcPr>
          <w:p w:rsidR="006B6F17" w:rsidRDefault="006B6F17">
            <w:pPr>
              <w:pStyle w:val="Heading1"/>
              <w:rPr>
                <w:rFonts w:ascii="Times New Roman" w:hAnsi="Times New Roman" w:cs="Times New Roman"/>
                <w:sz w:val="22"/>
                <w:szCs w:val="22"/>
              </w:rPr>
            </w:pPr>
            <w:r>
              <w:rPr>
                <w:rFonts w:ascii="Times New Roman" w:hAnsi="Times New Roman" w:cs="Times New Roman"/>
                <w:sz w:val="22"/>
                <w:szCs w:val="22"/>
              </w:rPr>
              <w:t>EDUCATIONAL QUALIFICATIONS:</w:t>
            </w:r>
          </w:p>
        </w:tc>
      </w:tr>
      <w:tr w:rsidR="006B6F17" w:rsidTr="00D568B2">
        <w:trPr>
          <w:gridBefore w:val="1"/>
          <w:gridAfter w:val="1"/>
          <w:wBefore w:w="22" w:type="dxa"/>
          <w:wAfter w:w="22" w:type="dxa"/>
          <w:trHeight w:hRule="exact" w:val="297"/>
        </w:trPr>
        <w:tc>
          <w:tcPr>
            <w:tcW w:w="3801" w:type="dxa"/>
            <w:shd w:val="pct35" w:color="auto" w:fill="FFFFFF"/>
            <w:tcMar>
              <w:top w:w="0" w:type="dxa"/>
              <w:left w:w="86" w:type="dxa"/>
              <w:bottom w:w="0" w:type="dxa"/>
              <w:right w:w="86" w:type="dxa"/>
            </w:tcMar>
            <w:vAlign w:val="center"/>
            <w:hideMark/>
          </w:tcPr>
          <w:p w:rsidR="006B6F17" w:rsidRDefault="006B6F17">
            <w:pPr>
              <w:pStyle w:val="Subtitle"/>
              <w:jc w:val="left"/>
              <w:rPr>
                <w:rFonts w:ascii="Times New Roman" w:hAnsi="Times New Roman" w:cs="Times New Roman"/>
              </w:rPr>
            </w:pPr>
            <w:r>
              <w:rPr>
                <w:rFonts w:ascii="Times New Roman" w:hAnsi="Times New Roman" w:cs="Times New Roman"/>
              </w:rPr>
              <w:t xml:space="preserve"> </w:t>
            </w: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vAlign w:val="center"/>
          </w:tcPr>
          <w:p w:rsidR="006B6F17" w:rsidRDefault="006B6F17">
            <w:pPr>
              <w:jc w:val="both"/>
              <w:rPr>
                <w:b/>
                <w:bCs/>
                <w:sz w:val="22"/>
                <w:szCs w:val="22"/>
              </w:rPr>
            </w:pPr>
          </w:p>
        </w:tc>
      </w:tr>
      <w:tr w:rsidR="006B6F17" w:rsidTr="00D568B2">
        <w:trPr>
          <w:gridBefore w:val="1"/>
          <w:gridAfter w:val="1"/>
          <w:wBefore w:w="22" w:type="dxa"/>
          <w:wAfter w:w="22" w:type="dxa"/>
          <w:cantSplit/>
          <w:trHeight w:hRule="exact" w:val="2295"/>
        </w:trPr>
        <w:tc>
          <w:tcPr>
            <w:tcW w:w="3801" w:type="dxa"/>
            <w:vMerge w:val="restart"/>
            <w:shd w:val="pct20" w:color="auto" w:fill="FFFFFF"/>
            <w:tcMar>
              <w:top w:w="0" w:type="dxa"/>
              <w:left w:w="86" w:type="dxa"/>
              <w:bottom w:w="0" w:type="dxa"/>
              <w:right w:w="86" w:type="dxa"/>
            </w:tcMar>
          </w:tcPr>
          <w:p w:rsidR="006B6F17" w:rsidRDefault="006B6F17">
            <w:pPr>
              <w:pStyle w:val="Heading3"/>
              <w:spacing w:line="240" w:lineRule="auto"/>
              <w:rPr>
                <w:rFonts w:ascii="Times New Roman" w:hAnsi="Times New Roman" w:cs="Times New Roman"/>
                <w:szCs w:val="21"/>
                <w:u w:val="none"/>
              </w:rPr>
            </w:pPr>
          </w:p>
          <w:p w:rsidR="006B6F17" w:rsidRDefault="006B6F17">
            <w:pPr>
              <w:spacing w:line="360" w:lineRule="auto"/>
              <w:ind w:firstLine="360"/>
              <w:rPr>
                <w:b/>
                <w:sz w:val="12"/>
                <w:szCs w:val="23"/>
              </w:rPr>
            </w:pPr>
          </w:p>
          <w:p w:rsidR="006B6F17" w:rsidRDefault="006B6F17">
            <w:pPr>
              <w:spacing w:line="360" w:lineRule="auto"/>
              <w:rPr>
                <w:b/>
                <w:sz w:val="24"/>
                <w:szCs w:val="23"/>
              </w:rPr>
            </w:pPr>
            <w:r>
              <w:rPr>
                <w:b/>
                <w:sz w:val="24"/>
                <w:szCs w:val="23"/>
              </w:rPr>
              <w:t>PERSONAL PROFILE:</w:t>
            </w:r>
          </w:p>
          <w:p w:rsidR="006B6F17" w:rsidRDefault="006B6F17">
            <w:pPr>
              <w:tabs>
                <w:tab w:val="left" w:pos="278"/>
              </w:tabs>
              <w:spacing w:line="360" w:lineRule="auto"/>
              <w:rPr>
                <w:sz w:val="23"/>
                <w:szCs w:val="23"/>
              </w:rPr>
            </w:pPr>
            <w:r>
              <w:rPr>
                <w:sz w:val="23"/>
                <w:szCs w:val="23"/>
              </w:rPr>
              <w:t xml:space="preserve">Date of Birth      : 08-04-1990    </w:t>
            </w:r>
          </w:p>
          <w:p w:rsidR="006B6F17" w:rsidRDefault="006B6F17">
            <w:pPr>
              <w:tabs>
                <w:tab w:val="left" w:pos="278"/>
              </w:tabs>
              <w:spacing w:line="360" w:lineRule="auto"/>
              <w:rPr>
                <w:sz w:val="23"/>
                <w:szCs w:val="23"/>
              </w:rPr>
            </w:pPr>
            <w:r>
              <w:rPr>
                <w:sz w:val="23"/>
                <w:szCs w:val="23"/>
              </w:rPr>
              <w:t xml:space="preserve"> Marital Status    : Single</w:t>
            </w:r>
          </w:p>
          <w:p w:rsidR="006B6F17" w:rsidRDefault="006B6F17">
            <w:pPr>
              <w:rPr>
                <w:sz w:val="23"/>
                <w:szCs w:val="23"/>
              </w:rPr>
            </w:pPr>
            <w:r>
              <w:rPr>
                <w:sz w:val="23"/>
                <w:szCs w:val="23"/>
              </w:rPr>
              <w:t>Languages known  :</w:t>
            </w:r>
          </w:p>
          <w:p w:rsidR="006B6F17" w:rsidRDefault="006B6F17">
            <w:pPr>
              <w:numPr>
                <w:ilvl w:val="0"/>
                <w:numId w:val="1"/>
              </w:numPr>
              <w:tabs>
                <w:tab w:val="num" w:pos="1800"/>
              </w:tabs>
              <w:spacing w:line="360" w:lineRule="auto"/>
              <w:ind w:left="2520"/>
              <w:rPr>
                <w:sz w:val="23"/>
                <w:szCs w:val="23"/>
              </w:rPr>
            </w:pPr>
            <w:r>
              <w:rPr>
                <w:sz w:val="23"/>
                <w:szCs w:val="23"/>
              </w:rPr>
              <w:t>English</w:t>
            </w:r>
          </w:p>
          <w:p w:rsidR="006B6F17" w:rsidRDefault="006B6F17">
            <w:pPr>
              <w:numPr>
                <w:ilvl w:val="0"/>
                <w:numId w:val="1"/>
              </w:numPr>
              <w:tabs>
                <w:tab w:val="num" w:pos="1800"/>
              </w:tabs>
              <w:spacing w:line="360" w:lineRule="auto"/>
              <w:ind w:left="2520"/>
              <w:rPr>
                <w:sz w:val="23"/>
                <w:szCs w:val="23"/>
              </w:rPr>
            </w:pPr>
            <w:r>
              <w:rPr>
                <w:sz w:val="23"/>
                <w:szCs w:val="23"/>
              </w:rPr>
              <w:t>Hindi</w:t>
            </w:r>
          </w:p>
          <w:p w:rsidR="006B6F17" w:rsidRDefault="006B6F17">
            <w:pPr>
              <w:numPr>
                <w:ilvl w:val="0"/>
                <w:numId w:val="1"/>
              </w:numPr>
              <w:tabs>
                <w:tab w:val="num" w:pos="1800"/>
              </w:tabs>
              <w:spacing w:line="360" w:lineRule="auto"/>
              <w:ind w:left="2520"/>
              <w:rPr>
                <w:sz w:val="23"/>
                <w:szCs w:val="23"/>
              </w:rPr>
            </w:pPr>
            <w:r>
              <w:rPr>
                <w:sz w:val="23"/>
                <w:szCs w:val="23"/>
              </w:rPr>
              <w:t>Telugu</w:t>
            </w:r>
          </w:p>
          <w:p w:rsidR="006B6F17" w:rsidRDefault="006B6F17">
            <w:pPr>
              <w:spacing w:line="360" w:lineRule="auto"/>
              <w:ind w:left="2520"/>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vAlign w:val="center"/>
            <w:hideMark/>
          </w:tcPr>
          <w:p w:rsidR="006B6F17" w:rsidRDefault="006B6F17">
            <w:pPr>
              <w:numPr>
                <w:ilvl w:val="0"/>
                <w:numId w:val="2"/>
              </w:numPr>
              <w:spacing w:line="360" w:lineRule="auto"/>
              <w:jc w:val="both"/>
              <w:rPr>
                <w:b/>
                <w:bCs/>
                <w:sz w:val="22"/>
                <w:szCs w:val="21"/>
              </w:rPr>
            </w:pPr>
            <w:r>
              <w:rPr>
                <w:b/>
                <w:bCs/>
                <w:sz w:val="22"/>
                <w:szCs w:val="21"/>
              </w:rPr>
              <w:t>B.TECH</w:t>
            </w:r>
          </w:p>
          <w:p w:rsidR="006B6F17" w:rsidRDefault="006B6F17">
            <w:pPr>
              <w:spacing w:line="360" w:lineRule="auto"/>
              <w:ind w:left="396"/>
              <w:jc w:val="both"/>
              <w:rPr>
                <w:sz w:val="24"/>
                <w:szCs w:val="24"/>
              </w:rPr>
            </w:pPr>
            <w:r>
              <w:rPr>
                <w:sz w:val="24"/>
                <w:szCs w:val="24"/>
              </w:rPr>
              <w:t xml:space="preserve">Specialization               :     ECE </w:t>
            </w:r>
          </w:p>
          <w:p w:rsidR="006B6F17" w:rsidRDefault="006B6F17">
            <w:pPr>
              <w:spacing w:line="360" w:lineRule="auto"/>
              <w:ind w:left="396"/>
              <w:jc w:val="both"/>
              <w:rPr>
                <w:sz w:val="24"/>
                <w:szCs w:val="24"/>
              </w:rPr>
            </w:pPr>
            <w:r>
              <w:rPr>
                <w:sz w:val="24"/>
                <w:szCs w:val="24"/>
              </w:rPr>
              <w:t>Year of completion       :     May, 2012</w:t>
            </w:r>
          </w:p>
          <w:p w:rsidR="006B6F17" w:rsidRDefault="006B6F17">
            <w:pPr>
              <w:spacing w:line="360" w:lineRule="auto"/>
              <w:ind w:left="396"/>
              <w:jc w:val="both"/>
              <w:rPr>
                <w:sz w:val="24"/>
                <w:szCs w:val="24"/>
              </w:rPr>
            </w:pPr>
            <w:r>
              <w:rPr>
                <w:sz w:val="24"/>
                <w:szCs w:val="24"/>
              </w:rPr>
              <w:t xml:space="preserve">Percentage                    :     </w:t>
            </w:r>
            <w:r>
              <w:rPr>
                <w:bCs/>
                <w:sz w:val="24"/>
                <w:szCs w:val="24"/>
              </w:rPr>
              <w:t>71.78%</w:t>
            </w:r>
          </w:p>
          <w:p w:rsidR="006B6F17" w:rsidRDefault="006B6F17">
            <w:pPr>
              <w:pStyle w:val="BodyText2"/>
              <w:spacing w:after="0" w:line="360" w:lineRule="auto"/>
              <w:ind w:left="396"/>
              <w:jc w:val="both"/>
              <w:rPr>
                <w:sz w:val="21"/>
                <w:szCs w:val="21"/>
              </w:rPr>
            </w:pPr>
            <w:r>
              <w:rPr>
                <w:sz w:val="21"/>
                <w:szCs w:val="21"/>
              </w:rPr>
              <w:t xml:space="preserve"> VAAGESWARI COLLEGE OF ENGINERING,</w:t>
            </w:r>
          </w:p>
          <w:p w:rsidR="006B6F17" w:rsidRDefault="006B6F17">
            <w:pPr>
              <w:pStyle w:val="BodyText2"/>
              <w:spacing w:after="0" w:line="360" w:lineRule="auto"/>
              <w:ind w:left="396"/>
              <w:jc w:val="both"/>
              <w:rPr>
                <w:sz w:val="21"/>
                <w:szCs w:val="21"/>
              </w:rPr>
            </w:pPr>
            <w:r>
              <w:rPr>
                <w:sz w:val="21"/>
                <w:szCs w:val="21"/>
              </w:rPr>
              <w:t xml:space="preserve"> KARIMNAGAR,TELENGANA STATE.</w:t>
            </w:r>
          </w:p>
        </w:tc>
      </w:tr>
      <w:tr w:rsidR="006B6F17" w:rsidTr="00D568B2">
        <w:trPr>
          <w:gridBefore w:val="1"/>
          <w:gridAfter w:val="1"/>
          <w:wBefore w:w="22" w:type="dxa"/>
          <w:wAfter w:w="22" w:type="dxa"/>
          <w:cantSplit/>
          <w:trHeight w:hRule="exact" w:val="1620"/>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vAlign w:val="center"/>
          </w:tcPr>
          <w:p w:rsidR="006B6F17" w:rsidRDefault="006B6F17">
            <w:pPr>
              <w:numPr>
                <w:ilvl w:val="0"/>
                <w:numId w:val="2"/>
              </w:numPr>
              <w:spacing w:line="360" w:lineRule="auto"/>
              <w:jc w:val="both"/>
              <w:rPr>
                <w:b/>
                <w:bCs/>
                <w:sz w:val="22"/>
                <w:szCs w:val="21"/>
              </w:rPr>
            </w:pPr>
            <w:r>
              <w:rPr>
                <w:b/>
                <w:bCs/>
                <w:sz w:val="22"/>
                <w:szCs w:val="21"/>
              </w:rPr>
              <w:t>INTERMEDIATE ( 10 + 2 )</w:t>
            </w:r>
            <w:r>
              <w:rPr>
                <w:sz w:val="22"/>
                <w:szCs w:val="21"/>
              </w:rPr>
              <w:t xml:space="preserve"> </w:t>
            </w:r>
          </w:p>
          <w:p w:rsidR="006B6F17" w:rsidRDefault="006B6F17">
            <w:pPr>
              <w:spacing w:line="360" w:lineRule="auto"/>
              <w:ind w:left="396"/>
              <w:jc w:val="both"/>
              <w:rPr>
                <w:sz w:val="24"/>
                <w:szCs w:val="24"/>
              </w:rPr>
            </w:pPr>
            <w:r>
              <w:rPr>
                <w:sz w:val="24"/>
                <w:szCs w:val="24"/>
              </w:rPr>
              <w:t>Year of completion        :     March, 2008</w:t>
            </w:r>
          </w:p>
          <w:p w:rsidR="006B6F17" w:rsidRDefault="006B6F17">
            <w:pPr>
              <w:spacing w:line="360" w:lineRule="auto"/>
              <w:ind w:left="396"/>
              <w:jc w:val="both"/>
              <w:rPr>
                <w:b/>
                <w:bCs/>
                <w:sz w:val="23"/>
                <w:szCs w:val="23"/>
              </w:rPr>
            </w:pPr>
            <w:r>
              <w:rPr>
                <w:sz w:val="24"/>
                <w:szCs w:val="24"/>
              </w:rPr>
              <w:t>Percentage                     :    78.8</w:t>
            </w:r>
            <w:r>
              <w:rPr>
                <w:bCs/>
                <w:sz w:val="24"/>
                <w:szCs w:val="24"/>
              </w:rPr>
              <w:t>%</w:t>
            </w:r>
          </w:p>
          <w:p w:rsidR="006B6F17" w:rsidRDefault="006B6F17">
            <w:pPr>
              <w:spacing w:line="360" w:lineRule="auto"/>
              <w:ind w:left="396"/>
              <w:jc w:val="both"/>
              <w:rPr>
                <w:sz w:val="21"/>
                <w:szCs w:val="21"/>
              </w:rPr>
            </w:pPr>
            <w:r>
              <w:rPr>
                <w:sz w:val="21"/>
                <w:szCs w:val="21"/>
              </w:rPr>
              <w:t>VIVEKA VARDHINI JR. COLLEGE ,SIRCILLA ,KARIMNAGAR</w:t>
            </w:r>
          </w:p>
          <w:p w:rsidR="006B6F17" w:rsidRDefault="006B6F17">
            <w:pPr>
              <w:spacing w:line="360" w:lineRule="auto"/>
              <w:ind w:left="396"/>
              <w:jc w:val="both"/>
              <w:rPr>
                <w:b/>
                <w:bCs/>
                <w:sz w:val="21"/>
                <w:szCs w:val="21"/>
              </w:rPr>
            </w:pPr>
          </w:p>
        </w:tc>
      </w:tr>
      <w:tr w:rsidR="006B6F17" w:rsidTr="00D568B2">
        <w:trPr>
          <w:gridBefore w:val="1"/>
          <w:gridAfter w:val="1"/>
          <w:wBefore w:w="22" w:type="dxa"/>
          <w:wAfter w:w="22" w:type="dxa"/>
          <w:cantSplit/>
          <w:trHeight w:hRule="exact" w:val="1719"/>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vAlign w:val="center"/>
          </w:tcPr>
          <w:p w:rsidR="006B6F17" w:rsidRDefault="006B6F17">
            <w:pPr>
              <w:numPr>
                <w:ilvl w:val="0"/>
                <w:numId w:val="2"/>
              </w:numPr>
              <w:spacing w:line="360" w:lineRule="auto"/>
              <w:rPr>
                <w:b/>
                <w:bCs/>
                <w:sz w:val="22"/>
                <w:szCs w:val="21"/>
              </w:rPr>
            </w:pPr>
            <w:r>
              <w:rPr>
                <w:b/>
                <w:bCs/>
                <w:sz w:val="22"/>
                <w:szCs w:val="21"/>
              </w:rPr>
              <w:t>S.S.C ( 10</w:t>
            </w:r>
            <w:r>
              <w:rPr>
                <w:b/>
                <w:bCs/>
                <w:sz w:val="22"/>
                <w:szCs w:val="21"/>
                <w:vertAlign w:val="superscript"/>
              </w:rPr>
              <w:t>TH</w:t>
            </w:r>
            <w:r>
              <w:rPr>
                <w:b/>
                <w:bCs/>
                <w:sz w:val="22"/>
                <w:szCs w:val="21"/>
              </w:rPr>
              <w:t xml:space="preserve"> STANDARD )</w:t>
            </w:r>
            <w:r>
              <w:rPr>
                <w:sz w:val="22"/>
                <w:szCs w:val="21"/>
              </w:rPr>
              <w:t xml:space="preserve"> </w:t>
            </w:r>
          </w:p>
          <w:p w:rsidR="006B6F17" w:rsidRDefault="006B6F17">
            <w:pPr>
              <w:spacing w:line="360" w:lineRule="auto"/>
              <w:ind w:left="396"/>
              <w:jc w:val="both"/>
              <w:rPr>
                <w:sz w:val="24"/>
                <w:szCs w:val="24"/>
              </w:rPr>
            </w:pPr>
            <w:r>
              <w:rPr>
                <w:sz w:val="24"/>
                <w:szCs w:val="24"/>
              </w:rPr>
              <w:t>Year of completion        :</w:t>
            </w:r>
            <w:r>
              <w:rPr>
                <w:sz w:val="24"/>
                <w:szCs w:val="24"/>
              </w:rPr>
              <w:tab/>
              <w:t xml:space="preserve">    March, 2006</w:t>
            </w:r>
          </w:p>
          <w:p w:rsidR="006B6F17" w:rsidRDefault="006B6F17">
            <w:pPr>
              <w:spacing w:line="360" w:lineRule="auto"/>
              <w:ind w:left="396"/>
              <w:jc w:val="both"/>
              <w:rPr>
                <w:bCs/>
                <w:sz w:val="23"/>
                <w:szCs w:val="23"/>
              </w:rPr>
            </w:pPr>
            <w:r>
              <w:rPr>
                <w:sz w:val="24"/>
                <w:szCs w:val="24"/>
              </w:rPr>
              <w:t xml:space="preserve">Percentage                     :    </w:t>
            </w:r>
            <w:r>
              <w:rPr>
                <w:bCs/>
                <w:sz w:val="24"/>
                <w:szCs w:val="24"/>
              </w:rPr>
              <w:t xml:space="preserve"> 71.8%.</w:t>
            </w:r>
          </w:p>
          <w:p w:rsidR="006B6F17" w:rsidRDefault="006B6F17">
            <w:pPr>
              <w:spacing w:line="360" w:lineRule="auto"/>
              <w:ind w:left="396"/>
              <w:jc w:val="both"/>
              <w:rPr>
                <w:sz w:val="21"/>
                <w:szCs w:val="21"/>
              </w:rPr>
            </w:pPr>
            <w:r>
              <w:rPr>
                <w:sz w:val="21"/>
                <w:szCs w:val="21"/>
              </w:rPr>
              <w:t>ZPHS, MANDEPALLY ,KARIMNAGAR</w:t>
            </w:r>
          </w:p>
          <w:p w:rsidR="006B6F17" w:rsidRDefault="006B6F17">
            <w:pPr>
              <w:spacing w:line="360" w:lineRule="auto"/>
              <w:ind w:left="396"/>
              <w:jc w:val="both"/>
              <w:rPr>
                <w:b/>
                <w:bCs/>
                <w:sz w:val="21"/>
                <w:szCs w:val="21"/>
              </w:rPr>
            </w:pPr>
          </w:p>
        </w:tc>
      </w:tr>
      <w:tr w:rsidR="006B6F17" w:rsidTr="00D568B2">
        <w:trPr>
          <w:gridBefore w:val="1"/>
          <w:gridAfter w:val="1"/>
          <w:wBefore w:w="22" w:type="dxa"/>
          <w:wAfter w:w="22" w:type="dxa"/>
          <w:cantSplit/>
          <w:trHeight w:hRule="exact" w:val="81"/>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vAlign w:val="center"/>
          </w:tcPr>
          <w:p w:rsidR="006B6F17" w:rsidRDefault="006B6F17">
            <w:pPr>
              <w:jc w:val="both"/>
              <w:rPr>
                <w:b/>
                <w:bCs/>
                <w:sz w:val="21"/>
                <w:szCs w:val="21"/>
              </w:rPr>
            </w:pPr>
          </w:p>
        </w:tc>
      </w:tr>
      <w:tr w:rsidR="006B6F17" w:rsidTr="00D568B2">
        <w:trPr>
          <w:gridBefore w:val="1"/>
          <w:gridAfter w:val="1"/>
          <w:wBefore w:w="22" w:type="dxa"/>
          <w:wAfter w:w="22" w:type="dxa"/>
          <w:cantSplit/>
          <w:trHeight w:hRule="exact" w:val="400"/>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22"/>
                <w:szCs w:val="22"/>
              </w:rPr>
            </w:pPr>
          </w:p>
        </w:tc>
        <w:tc>
          <w:tcPr>
            <w:tcW w:w="6418" w:type="dxa"/>
            <w:gridSpan w:val="2"/>
            <w:shd w:val="pct20" w:color="auto" w:fill="FFFFFF"/>
            <w:tcMar>
              <w:top w:w="0" w:type="dxa"/>
              <w:left w:w="86" w:type="dxa"/>
              <w:bottom w:w="0" w:type="dxa"/>
              <w:right w:w="86" w:type="dxa"/>
            </w:tcMar>
            <w:vAlign w:val="center"/>
            <w:hideMark/>
          </w:tcPr>
          <w:p w:rsidR="006B6F17" w:rsidRDefault="006B6F17">
            <w:pPr>
              <w:jc w:val="both"/>
              <w:rPr>
                <w:b/>
                <w:bCs/>
                <w:sz w:val="22"/>
                <w:szCs w:val="22"/>
              </w:rPr>
            </w:pPr>
            <w:r>
              <w:rPr>
                <w:b/>
                <w:bCs/>
                <w:sz w:val="22"/>
                <w:szCs w:val="22"/>
              </w:rPr>
              <w:t>TECHNICAL SKILLS :</w:t>
            </w:r>
          </w:p>
        </w:tc>
      </w:tr>
      <w:tr w:rsidR="006B6F17" w:rsidTr="00D568B2">
        <w:trPr>
          <w:gridBefore w:val="1"/>
          <w:gridAfter w:val="1"/>
          <w:wBefore w:w="22" w:type="dxa"/>
          <w:wAfter w:w="22" w:type="dxa"/>
          <w:cantSplit/>
          <w:trHeight w:hRule="exact" w:val="68"/>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22"/>
                <w:szCs w:val="22"/>
              </w:rPr>
            </w:pPr>
          </w:p>
        </w:tc>
        <w:tc>
          <w:tcPr>
            <w:tcW w:w="6418" w:type="dxa"/>
            <w:gridSpan w:val="2"/>
            <w:tcMar>
              <w:top w:w="0" w:type="dxa"/>
              <w:left w:w="86" w:type="dxa"/>
              <w:bottom w:w="0" w:type="dxa"/>
              <w:right w:w="86" w:type="dxa"/>
            </w:tcMar>
            <w:vAlign w:val="center"/>
          </w:tcPr>
          <w:p w:rsidR="006B6F17" w:rsidRDefault="006B6F17">
            <w:pPr>
              <w:jc w:val="both"/>
              <w:rPr>
                <w:b/>
                <w:bCs/>
                <w:sz w:val="22"/>
                <w:szCs w:val="22"/>
              </w:rPr>
            </w:pPr>
          </w:p>
        </w:tc>
      </w:tr>
      <w:tr w:rsidR="006B6F17" w:rsidTr="00D568B2">
        <w:trPr>
          <w:gridBefore w:val="1"/>
          <w:gridAfter w:val="1"/>
          <w:wBefore w:w="22" w:type="dxa"/>
          <w:wAfter w:w="22" w:type="dxa"/>
          <w:cantSplit/>
          <w:trHeight w:hRule="exact" w:val="1701"/>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hideMark/>
          </w:tcPr>
          <w:p w:rsidR="006B6F17" w:rsidRDefault="006B6F17">
            <w:pPr>
              <w:numPr>
                <w:ilvl w:val="0"/>
                <w:numId w:val="3"/>
              </w:numPr>
              <w:snapToGrid w:val="0"/>
              <w:jc w:val="both"/>
              <w:rPr>
                <w:sz w:val="24"/>
                <w:szCs w:val="24"/>
              </w:rPr>
            </w:pPr>
            <w:r>
              <w:rPr>
                <w:sz w:val="24"/>
                <w:szCs w:val="24"/>
              </w:rPr>
              <w:t xml:space="preserve">Knowledge about: Cellular and mobile communications. </w:t>
            </w:r>
          </w:p>
          <w:p w:rsidR="006B6F17" w:rsidRDefault="006B6F17">
            <w:pPr>
              <w:snapToGrid w:val="0"/>
              <w:jc w:val="both"/>
              <w:rPr>
                <w:sz w:val="23"/>
                <w:szCs w:val="23"/>
              </w:rPr>
            </w:pPr>
            <w:r>
              <w:rPr>
                <w:sz w:val="23"/>
                <w:szCs w:val="23"/>
              </w:rPr>
              <w:t xml:space="preserve">                                              (1) GSM.</w:t>
            </w:r>
          </w:p>
          <w:p w:rsidR="006B6F17" w:rsidRDefault="006B6F17">
            <w:pPr>
              <w:snapToGrid w:val="0"/>
              <w:jc w:val="both"/>
              <w:rPr>
                <w:sz w:val="23"/>
                <w:szCs w:val="23"/>
              </w:rPr>
            </w:pPr>
            <w:r>
              <w:rPr>
                <w:sz w:val="23"/>
                <w:szCs w:val="23"/>
              </w:rPr>
              <w:t xml:space="preserve">                                              (2) CDMA.</w:t>
            </w:r>
          </w:p>
          <w:p w:rsidR="006B6F17" w:rsidRDefault="006B6F17">
            <w:pPr>
              <w:snapToGrid w:val="0"/>
              <w:jc w:val="both"/>
              <w:rPr>
                <w:sz w:val="23"/>
                <w:szCs w:val="23"/>
              </w:rPr>
            </w:pPr>
            <w:r>
              <w:rPr>
                <w:sz w:val="23"/>
                <w:szCs w:val="23"/>
              </w:rPr>
              <w:t xml:space="preserve">                                              (3) TRANSMISSION AND TCP/IP.</w:t>
            </w:r>
          </w:p>
          <w:p w:rsidR="006B6F17" w:rsidRDefault="006B6F17">
            <w:pPr>
              <w:numPr>
                <w:ilvl w:val="0"/>
                <w:numId w:val="4"/>
              </w:numPr>
              <w:snapToGrid w:val="0"/>
              <w:jc w:val="both"/>
              <w:rPr>
                <w:sz w:val="23"/>
                <w:szCs w:val="23"/>
              </w:rPr>
            </w:pPr>
            <w:r>
              <w:rPr>
                <w:sz w:val="23"/>
                <w:szCs w:val="23"/>
              </w:rPr>
              <w:t>Operating systems                : windows-7&amp; 8.</w:t>
            </w:r>
          </w:p>
          <w:p w:rsidR="006B6F17" w:rsidRDefault="006B6F17">
            <w:pPr>
              <w:numPr>
                <w:ilvl w:val="0"/>
                <w:numId w:val="4"/>
              </w:numPr>
              <w:snapToGrid w:val="0"/>
              <w:jc w:val="both"/>
              <w:rPr>
                <w:sz w:val="23"/>
                <w:szCs w:val="23"/>
              </w:rPr>
            </w:pPr>
            <w:r>
              <w:rPr>
                <w:sz w:val="23"/>
                <w:szCs w:val="23"/>
              </w:rPr>
              <w:t>Programming language        : Ms office.</w:t>
            </w:r>
          </w:p>
        </w:tc>
      </w:tr>
      <w:tr w:rsidR="006B6F17" w:rsidTr="00D568B2">
        <w:trPr>
          <w:gridBefore w:val="1"/>
          <w:gridAfter w:val="1"/>
          <w:wBefore w:w="22" w:type="dxa"/>
          <w:wAfter w:w="22" w:type="dxa"/>
          <w:cantSplit/>
          <w:trHeight w:hRule="exact" w:val="393"/>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hideMark/>
          </w:tcPr>
          <w:p w:rsidR="006B6F17" w:rsidRDefault="006B6F17">
            <w:pPr>
              <w:numPr>
                <w:ilvl w:val="0"/>
                <w:numId w:val="4"/>
              </w:numPr>
              <w:snapToGrid w:val="0"/>
              <w:jc w:val="both"/>
              <w:rPr>
                <w:sz w:val="23"/>
                <w:szCs w:val="23"/>
              </w:rPr>
            </w:pPr>
            <w:r>
              <w:rPr>
                <w:sz w:val="23"/>
                <w:szCs w:val="23"/>
              </w:rPr>
              <w:t>Package and other software : Ms office and MATLAB.</w:t>
            </w:r>
          </w:p>
        </w:tc>
      </w:tr>
      <w:tr w:rsidR="006B6F17" w:rsidTr="00D568B2">
        <w:trPr>
          <w:gridBefore w:val="1"/>
          <w:gridAfter w:val="1"/>
          <w:wBefore w:w="22" w:type="dxa"/>
          <w:wAfter w:w="22" w:type="dxa"/>
          <w:cantSplit/>
          <w:trHeight w:hRule="exact" w:val="68"/>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tcPr>
          <w:p w:rsidR="006B6F17" w:rsidRDefault="006B6F17">
            <w:pPr>
              <w:snapToGrid w:val="0"/>
              <w:jc w:val="both"/>
              <w:rPr>
                <w:sz w:val="23"/>
                <w:szCs w:val="23"/>
              </w:rPr>
            </w:pPr>
          </w:p>
        </w:tc>
      </w:tr>
      <w:tr w:rsidR="006B6F17" w:rsidTr="00D568B2">
        <w:trPr>
          <w:gridBefore w:val="1"/>
          <w:gridAfter w:val="1"/>
          <w:wBefore w:w="22" w:type="dxa"/>
          <w:wAfter w:w="22" w:type="dxa"/>
          <w:cantSplit/>
          <w:trHeight w:hRule="exact" w:val="68"/>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vAlign w:val="center"/>
          </w:tcPr>
          <w:p w:rsidR="006B6F17" w:rsidRDefault="006B6F17">
            <w:pPr>
              <w:jc w:val="both"/>
              <w:rPr>
                <w:sz w:val="21"/>
                <w:szCs w:val="21"/>
              </w:rPr>
            </w:pPr>
          </w:p>
        </w:tc>
      </w:tr>
      <w:tr w:rsidR="006B6F17" w:rsidTr="00D568B2">
        <w:trPr>
          <w:gridBefore w:val="1"/>
          <w:gridAfter w:val="1"/>
          <w:wBefore w:w="22" w:type="dxa"/>
          <w:wAfter w:w="22" w:type="dxa"/>
          <w:cantSplit/>
          <w:trHeight w:hRule="exact" w:val="405"/>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shd w:val="pct20" w:color="auto" w:fill="FFFFFF"/>
            <w:tcMar>
              <w:top w:w="0" w:type="dxa"/>
              <w:left w:w="86" w:type="dxa"/>
              <w:bottom w:w="0" w:type="dxa"/>
              <w:right w:w="86" w:type="dxa"/>
            </w:tcMar>
            <w:vAlign w:val="center"/>
            <w:hideMark/>
          </w:tcPr>
          <w:p w:rsidR="006B6F17" w:rsidRDefault="006B6F17">
            <w:pPr>
              <w:jc w:val="both"/>
              <w:rPr>
                <w:b/>
                <w:bCs/>
                <w:sz w:val="22"/>
                <w:szCs w:val="22"/>
              </w:rPr>
            </w:pPr>
            <w:r>
              <w:rPr>
                <w:b/>
                <w:bCs/>
                <w:sz w:val="22"/>
                <w:szCs w:val="22"/>
              </w:rPr>
              <w:t>EXPERIENCE:</w:t>
            </w:r>
          </w:p>
        </w:tc>
      </w:tr>
      <w:tr w:rsidR="006B6F17" w:rsidTr="00D568B2">
        <w:trPr>
          <w:gridBefore w:val="1"/>
          <w:gridAfter w:val="1"/>
          <w:wBefore w:w="22" w:type="dxa"/>
          <w:wAfter w:w="22" w:type="dxa"/>
          <w:cantSplit/>
          <w:trHeight w:val="2331"/>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tcPr>
          <w:p w:rsidR="006B6F17" w:rsidRDefault="006B6F17">
            <w:pPr>
              <w:widowControl w:val="0"/>
              <w:tabs>
                <w:tab w:val="left" w:pos="360"/>
              </w:tabs>
              <w:suppressAutoHyphens/>
              <w:autoSpaceDE w:val="0"/>
              <w:snapToGrid w:val="0"/>
              <w:rPr>
                <w:sz w:val="23"/>
                <w:szCs w:val="23"/>
              </w:rPr>
            </w:pPr>
          </w:p>
          <w:p w:rsidR="006B6F17" w:rsidRDefault="006B6F17">
            <w:pPr>
              <w:widowControl w:val="0"/>
              <w:tabs>
                <w:tab w:val="left" w:pos="360"/>
              </w:tabs>
              <w:suppressAutoHyphens/>
              <w:autoSpaceDE w:val="0"/>
              <w:snapToGrid w:val="0"/>
              <w:rPr>
                <w:sz w:val="23"/>
                <w:szCs w:val="23"/>
              </w:rPr>
            </w:pPr>
            <w:r>
              <w:rPr>
                <w:sz w:val="23"/>
                <w:szCs w:val="23"/>
              </w:rPr>
              <w:t>1.Worked as Data Analyst in CDT PVT LTD.(Consummate Data Track Pvt Ltd) for one year.</w:t>
            </w:r>
          </w:p>
        </w:tc>
      </w:tr>
      <w:tr w:rsidR="006B6F17" w:rsidTr="00D568B2">
        <w:trPr>
          <w:gridBefore w:val="1"/>
          <w:gridAfter w:val="1"/>
          <w:wBefore w:w="22" w:type="dxa"/>
          <w:wAfter w:w="22" w:type="dxa"/>
          <w:cantSplit/>
          <w:trHeight w:hRule="exact" w:val="68"/>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tcPr>
          <w:p w:rsidR="006B6F17" w:rsidRDefault="006B6F17">
            <w:pPr>
              <w:widowControl w:val="0"/>
              <w:suppressAutoHyphens/>
              <w:autoSpaceDE w:val="0"/>
              <w:ind w:left="720"/>
              <w:rPr>
                <w:sz w:val="23"/>
                <w:szCs w:val="23"/>
              </w:rPr>
            </w:pPr>
          </w:p>
        </w:tc>
      </w:tr>
      <w:tr w:rsidR="006B6F17" w:rsidTr="00D568B2">
        <w:trPr>
          <w:gridBefore w:val="1"/>
          <w:gridAfter w:val="1"/>
          <w:wBefore w:w="22" w:type="dxa"/>
          <w:wAfter w:w="22" w:type="dxa"/>
          <w:cantSplit/>
          <w:trHeight w:hRule="exact" w:val="68"/>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tcPr>
          <w:p w:rsidR="006B6F17" w:rsidRDefault="006B6F17">
            <w:pPr>
              <w:widowControl w:val="0"/>
              <w:tabs>
                <w:tab w:val="left" w:pos="360"/>
              </w:tabs>
              <w:suppressAutoHyphens/>
              <w:autoSpaceDE w:val="0"/>
              <w:snapToGrid w:val="0"/>
              <w:ind w:left="360"/>
              <w:rPr>
                <w:sz w:val="23"/>
                <w:szCs w:val="23"/>
              </w:rPr>
            </w:pPr>
          </w:p>
        </w:tc>
      </w:tr>
      <w:tr w:rsidR="006B6F17" w:rsidTr="00D568B2">
        <w:trPr>
          <w:gridBefore w:val="1"/>
          <w:gridAfter w:val="1"/>
          <w:wBefore w:w="22" w:type="dxa"/>
          <w:wAfter w:w="22" w:type="dxa"/>
          <w:cantSplit/>
          <w:trHeight w:hRule="exact" w:val="68"/>
        </w:trPr>
        <w:tc>
          <w:tcPr>
            <w:tcW w:w="3801" w:type="dxa"/>
            <w:vMerge/>
            <w:vAlign w:val="center"/>
            <w:hideMark/>
          </w:tcPr>
          <w:p w:rsidR="006B6F17" w:rsidRDefault="006B6F17">
            <w:pPr>
              <w:rPr>
                <w:sz w:val="18"/>
                <w:szCs w:val="18"/>
              </w:rPr>
            </w:pPr>
          </w:p>
        </w:tc>
        <w:tc>
          <w:tcPr>
            <w:tcW w:w="192" w:type="dxa"/>
            <w:tcMar>
              <w:top w:w="0" w:type="dxa"/>
              <w:left w:w="86" w:type="dxa"/>
              <w:bottom w:w="0" w:type="dxa"/>
              <w:right w:w="86" w:type="dxa"/>
            </w:tcMar>
            <w:vAlign w:val="center"/>
          </w:tcPr>
          <w:p w:rsidR="006B6F17" w:rsidRDefault="006B6F17">
            <w:pPr>
              <w:rPr>
                <w:sz w:val="18"/>
                <w:szCs w:val="18"/>
              </w:rPr>
            </w:pPr>
          </w:p>
        </w:tc>
        <w:tc>
          <w:tcPr>
            <w:tcW w:w="6418" w:type="dxa"/>
            <w:gridSpan w:val="2"/>
            <w:tcMar>
              <w:top w:w="0" w:type="dxa"/>
              <w:left w:w="86" w:type="dxa"/>
              <w:bottom w:w="0" w:type="dxa"/>
              <w:right w:w="86" w:type="dxa"/>
            </w:tcMar>
            <w:vAlign w:val="center"/>
          </w:tcPr>
          <w:p w:rsidR="006B6F17" w:rsidRDefault="006B6F17">
            <w:pPr>
              <w:jc w:val="both"/>
              <w:rPr>
                <w:sz w:val="18"/>
                <w:szCs w:val="18"/>
              </w:rPr>
            </w:pPr>
          </w:p>
        </w:tc>
      </w:tr>
      <w:tr w:rsidR="006B6F17" w:rsidTr="00D568B2">
        <w:trPr>
          <w:gridBefore w:val="1"/>
          <w:wBefore w:w="22" w:type="dxa"/>
          <w:cantSplit/>
          <w:trHeight w:val="68"/>
        </w:trPr>
        <w:tc>
          <w:tcPr>
            <w:tcW w:w="10433" w:type="dxa"/>
            <w:gridSpan w:val="5"/>
            <w:tcMar>
              <w:top w:w="0" w:type="dxa"/>
              <w:left w:w="86" w:type="dxa"/>
              <w:bottom w:w="0" w:type="dxa"/>
              <w:right w:w="86" w:type="dxa"/>
            </w:tcMar>
            <w:vAlign w:val="center"/>
          </w:tcPr>
          <w:p w:rsidR="006B6F17" w:rsidRDefault="006B6F17">
            <w:pPr>
              <w:pStyle w:val="Heading2"/>
              <w:rPr>
                <w:rFonts w:ascii="Times New Roman" w:hAnsi="Times New Roman" w:cs="Times New Roman"/>
                <w:b w:val="0"/>
                <w:bCs w:val="0"/>
                <w:sz w:val="22"/>
                <w:szCs w:val="22"/>
              </w:rPr>
            </w:pPr>
          </w:p>
        </w:tc>
      </w:tr>
      <w:tr w:rsidR="006B6F17" w:rsidTr="00D568B2">
        <w:trPr>
          <w:gridBefore w:val="1"/>
          <w:wBefore w:w="22" w:type="dxa"/>
          <w:cantSplit/>
          <w:trHeight w:val="400"/>
        </w:trPr>
        <w:tc>
          <w:tcPr>
            <w:tcW w:w="10433" w:type="dxa"/>
            <w:gridSpan w:val="5"/>
            <w:shd w:val="pct20" w:color="auto" w:fill="FFFFFF"/>
            <w:tcMar>
              <w:top w:w="0" w:type="dxa"/>
              <w:left w:w="86" w:type="dxa"/>
              <w:bottom w:w="0" w:type="dxa"/>
              <w:right w:w="86" w:type="dxa"/>
            </w:tcMar>
            <w:vAlign w:val="center"/>
            <w:hideMark/>
          </w:tcPr>
          <w:p w:rsidR="006B6F17" w:rsidRDefault="006B6F17">
            <w:pPr>
              <w:pStyle w:val="Heading2"/>
              <w:rPr>
                <w:rFonts w:ascii="Times New Roman" w:hAnsi="Times New Roman" w:cs="Times New Roman"/>
                <w:sz w:val="22"/>
                <w:szCs w:val="22"/>
              </w:rPr>
            </w:pPr>
            <w:r>
              <w:rPr>
                <w:rFonts w:ascii="Times New Roman" w:hAnsi="Times New Roman" w:cs="Times New Roman"/>
                <w:sz w:val="22"/>
                <w:szCs w:val="22"/>
              </w:rPr>
              <w:t>EXTRACURRICULAR ACTIVITIES:</w:t>
            </w:r>
          </w:p>
        </w:tc>
      </w:tr>
      <w:tr w:rsidR="006B6F17" w:rsidTr="00D568B2">
        <w:trPr>
          <w:gridBefore w:val="1"/>
          <w:wBefore w:w="22" w:type="dxa"/>
          <w:cantSplit/>
          <w:trHeight w:val="68"/>
        </w:trPr>
        <w:tc>
          <w:tcPr>
            <w:tcW w:w="10433" w:type="dxa"/>
            <w:gridSpan w:val="5"/>
            <w:tcMar>
              <w:top w:w="0" w:type="dxa"/>
              <w:left w:w="86" w:type="dxa"/>
              <w:bottom w:w="0" w:type="dxa"/>
              <w:right w:w="86" w:type="dxa"/>
            </w:tcMar>
          </w:tcPr>
          <w:p w:rsidR="006B6F17" w:rsidRDefault="006B6F17">
            <w:pPr>
              <w:jc w:val="both"/>
              <w:rPr>
                <w:sz w:val="22"/>
                <w:szCs w:val="22"/>
              </w:rPr>
            </w:pPr>
          </w:p>
        </w:tc>
      </w:tr>
    </w:tbl>
    <w:p w:rsidR="006B6F17" w:rsidRDefault="006B6F17" w:rsidP="006B6F17">
      <w:pPr>
        <w:pStyle w:val="Default"/>
        <w:numPr>
          <w:ilvl w:val="0"/>
          <w:numId w:val="5"/>
        </w:numPr>
        <w:spacing w:line="276" w:lineRule="auto"/>
        <w:rPr>
          <w:sz w:val="22"/>
          <w:szCs w:val="22"/>
        </w:rPr>
      </w:pPr>
      <w:r>
        <w:rPr>
          <w:sz w:val="22"/>
          <w:szCs w:val="22"/>
        </w:rPr>
        <w:t>I got best student Award in my school.</w:t>
      </w:r>
    </w:p>
    <w:p w:rsidR="006B6F17" w:rsidRDefault="006B6F17" w:rsidP="006B6F17">
      <w:pPr>
        <w:pStyle w:val="Default"/>
        <w:numPr>
          <w:ilvl w:val="0"/>
          <w:numId w:val="5"/>
        </w:numPr>
        <w:spacing w:line="276" w:lineRule="auto"/>
        <w:rPr>
          <w:sz w:val="22"/>
          <w:szCs w:val="22"/>
        </w:rPr>
      </w:pPr>
      <w:r>
        <w:rPr>
          <w:sz w:val="22"/>
          <w:szCs w:val="22"/>
        </w:rPr>
        <w:t>Participated in quiz and kabaddi at my school and colleges</w:t>
      </w:r>
    </w:p>
    <w:p w:rsidR="006B6F17" w:rsidRDefault="006B6F17" w:rsidP="006B6F17">
      <w:pPr>
        <w:pStyle w:val="Default"/>
        <w:numPr>
          <w:ilvl w:val="0"/>
          <w:numId w:val="5"/>
        </w:numPr>
        <w:spacing w:line="276" w:lineRule="auto"/>
        <w:rPr>
          <w:sz w:val="22"/>
          <w:szCs w:val="22"/>
        </w:rPr>
      </w:pPr>
      <w:r>
        <w:rPr>
          <w:sz w:val="22"/>
          <w:szCs w:val="22"/>
        </w:rPr>
        <w:t>Presented A Paper Titled “</w:t>
      </w:r>
      <w:r>
        <w:rPr>
          <w:b/>
          <w:sz w:val="23"/>
          <w:szCs w:val="23"/>
        </w:rPr>
        <w:t>ECG Signal De-Noising And Baseline Wonder Correction Based On EMD</w:t>
      </w:r>
      <w:r>
        <w:rPr>
          <w:b/>
          <w:sz w:val="22"/>
          <w:szCs w:val="22"/>
        </w:rPr>
        <w:t xml:space="preserve"> “</w:t>
      </w:r>
      <w:r>
        <w:rPr>
          <w:sz w:val="22"/>
          <w:szCs w:val="22"/>
        </w:rPr>
        <w:t>SADSISYA11 Conducted by Vaageswari engineering college, karimnagar.</w:t>
      </w:r>
    </w:p>
    <w:p w:rsidR="006B6F17" w:rsidRDefault="006B6F17" w:rsidP="006B6F17">
      <w:pPr>
        <w:pStyle w:val="Default"/>
        <w:numPr>
          <w:ilvl w:val="0"/>
          <w:numId w:val="5"/>
        </w:numPr>
        <w:spacing w:line="276" w:lineRule="auto"/>
        <w:rPr>
          <w:sz w:val="22"/>
          <w:szCs w:val="22"/>
        </w:rPr>
      </w:pPr>
      <w:r>
        <w:rPr>
          <w:sz w:val="22"/>
          <w:szCs w:val="22"/>
        </w:rPr>
        <w:t>Participated in “</w:t>
      </w:r>
      <w:r>
        <w:rPr>
          <w:b/>
          <w:sz w:val="22"/>
          <w:szCs w:val="22"/>
        </w:rPr>
        <w:t xml:space="preserve">4G Technology” </w:t>
      </w:r>
      <w:r>
        <w:rPr>
          <w:sz w:val="22"/>
          <w:szCs w:val="22"/>
        </w:rPr>
        <w:t>Conducted by Vaageswari College of Engineering, Karimnagar.</w:t>
      </w:r>
    </w:p>
    <w:p w:rsidR="006B6F17" w:rsidRDefault="006B6F17" w:rsidP="006B6F17">
      <w:pPr>
        <w:pStyle w:val="Default"/>
        <w:spacing w:line="276" w:lineRule="auto"/>
        <w:ind w:left="360"/>
        <w:rPr>
          <w:sz w:val="20"/>
          <w:szCs w:val="22"/>
        </w:rPr>
      </w:pPr>
    </w:p>
    <w:tbl>
      <w:tblPr>
        <w:tblW w:w="10440" w:type="dxa"/>
        <w:tblLayout w:type="fixed"/>
        <w:tblCellMar>
          <w:left w:w="86" w:type="dxa"/>
          <w:right w:w="86" w:type="dxa"/>
        </w:tblCellMar>
        <w:tblLook w:val="04A0" w:firstRow="1" w:lastRow="0" w:firstColumn="1" w:lastColumn="0" w:noHBand="0" w:noVBand="1"/>
      </w:tblPr>
      <w:tblGrid>
        <w:gridCol w:w="10440"/>
      </w:tblGrid>
      <w:tr w:rsidR="006B6F17" w:rsidTr="006B6F17">
        <w:trPr>
          <w:cantSplit/>
          <w:trHeight w:val="459"/>
        </w:trPr>
        <w:tc>
          <w:tcPr>
            <w:tcW w:w="10436" w:type="dxa"/>
            <w:shd w:val="pct20" w:color="auto" w:fill="FFFFFF"/>
            <w:vAlign w:val="center"/>
            <w:hideMark/>
          </w:tcPr>
          <w:p w:rsidR="006B6F17" w:rsidRDefault="006B6F17">
            <w:pPr>
              <w:pStyle w:val="Heading2"/>
              <w:rPr>
                <w:rFonts w:ascii="Times New Roman" w:hAnsi="Times New Roman" w:cs="Times New Roman"/>
                <w:sz w:val="22"/>
                <w:szCs w:val="22"/>
              </w:rPr>
            </w:pPr>
            <w:r>
              <w:rPr>
                <w:rFonts w:ascii="Times New Roman" w:hAnsi="Times New Roman" w:cs="Times New Roman"/>
                <w:bCs w:val="0"/>
                <w:sz w:val="22"/>
                <w:szCs w:val="22"/>
              </w:rPr>
              <w:t>PROJECT DETAILS:</w:t>
            </w:r>
          </w:p>
        </w:tc>
      </w:tr>
      <w:tr w:rsidR="006B6F17" w:rsidTr="006B6F17">
        <w:trPr>
          <w:cantSplit/>
          <w:trHeight w:val="315"/>
        </w:trPr>
        <w:tc>
          <w:tcPr>
            <w:tcW w:w="10436" w:type="dxa"/>
          </w:tcPr>
          <w:p w:rsidR="006B6F17" w:rsidRDefault="006B6F17">
            <w:pPr>
              <w:jc w:val="both"/>
              <w:rPr>
                <w:sz w:val="21"/>
                <w:szCs w:val="21"/>
              </w:rPr>
            </w:pPr>
          </w:p>
        </w:tc>
      </w:tr>
    </w:tbl>
    <w:p w:rsidR="006B6F17" w:rsidRDefault="006B6F17" w:rsidP="006B6F17">
      <w:pPr>
        <w:tabs>
          <w:tab w:val="left" w:pos="2880"/>
          <w:tab w:val="left" w:pos="3060"/>
        </w:tabs>
        <w:ind w:right="-1080"/>
        <w:jc w:val="both"/>
        <w:rPr>
          <w:b/>
          <w:sz w:val="23"/>
          <w:szCs w:val="23"/>
        </w:rPr>
      </w:pPr>
      <w:r>
        <w:rPr>
          <w:b/>
          <w:sz w:val="23"/>
          <w:szCs w:val="23"/>
        </w:rPr>
        <w:t>Project Title</w:t>
      </w:r>
      <w:r>
        <w:rPr>
          <w:b/>
          <w:sz w:val="23"/>
          <w:szCs w:val="23"/>
        </w:rPr>
        <w:tab/>
        <w:t>:</w:t>
      </w:r>
      <w:r>
        <w:rPr>
          <w:sz w:val="23"/>
          <w:szCs w:val="23"/>
        </w:rPr>
        <w:t xml:space="preserve"> </w:t>
      </w:r>
      <w:r>
        <w:rPr>
          <w:b/>
          <w:sz w:val="23"/>
          <w:szCs w:val="23"/>
        </w:rPr>
        <w:t>“</w:t>
      </w:r>
      <w:r>
        <w:rPr>
          <w:b/>
          <w:sz w:val="22"/>
          <w:szCs w:val="22"/>
        </w:rPr>
        <w:t>MICRO CONTROLLER BASED CLAP SWITH</w:t>
      </w:r>
      <w:r>
        <w:rPr>
          <w:b/>
          <w:sz w:val="23"/>
          <w:szCs w:val="23"/>
        </w:rPr>
        <w:t>”</w:t>
      </w:r>
    </w:p>
    <w:p w:rsidR="006B6F17" w:rsidRDefault="006B6F17" w:rsidP="006B6F17">
      <w:pPr>
        <w:tabs>
          <w:tab w:val="left" w:pos="2880"/>
        </w:tabs>
        <w:ind w:right="-1080"/>
        <w:jc w:val="both"/>
        <w:rPr>
          <w:sz w:val="23"/>
          <w:szCs w:val="23"/>
        </w:rPr>
      </w:pPr>
      <w:r>
        <w:rPr>
          <w:b/>
          <w:sz w:val="23"/>
          <w:szCs w:val="23"/>
        </w:rPr>
        <w:t>Organization</w:t>
      </w:r>
      <w:r>
        <w:rPr>
          <w:b/>
          <w:sz w:val="23"/>
          <w:szCs w:val="23"/>
        </w:rPr>
        <w:tab/>
        <w:t xml:space="preserve">:  </w:t>
      </w:r>
      <w:r>
        <w:rPr>
          <w:sz w:val="23"/>
          <w:szCs w:val="23"/>
        </w:rPr>
        <w:t>ABHINAVA TECHNOLOGIES, Karimnagar.</w:t>
      </w:r>
    </w:p>
    <w:p w:rsidR="006B6F17" w:rsidRDefault="006B6F17" w:rsidP="006B6F17">
      <w:pPr>
        <w:tabs>
          <w:tab w:val="left" w:pos="2880"/>
        </w:tabs>
        <w:ind w:right="-1080"/>
        <w:jc w:val="both"/>
        <w:rPr>
          <w:sz w:val="23"/>
          <w:szCs w:val="23"/>
        </w:rPr>
      </w:pPr>
      <w:r>
        <w:rPr>
          <w:b/>
          <w:sz w:val="23"/>
          <w:szCs w:val="23"/>
        </w:rPr>
        <w:t>Environment</w:t>
      </w:r>
      <w:r>
        <w:rPr>
          <w:b/>
          <w:sz w:val="23"/>
          <w:szCs w:val="23"/>
        </w:rPr>
        <w:tab/>
        <w:t>:</w:t>
      </w:r>
      <w:r>
        <w:rPr>
          <w:sz w:val="23"/>
          <w:szCs w:val="23"/>
        </w:rPr>
        <w:t xml:space="preserve">  Mat lab.</w:t>
      </w:r>
    </w:p>
    <w:p w:rsidR="006B6F17" w:rsidRDefault="006B6F17" w:rsidP="006B6F17">
      <w:pPr>
        <w:tabs>
          <w:tab w:val="left" w:pos="2880"/>
          <w:tab w:val="left" w:pos="9828"/>
        </w:tabs>
        <w:jc w:val="both"/>
        <w:rPr>
          <w:sz w:val="23"/>
          <w:szCs w:val="23"/>
        </w:rPr>
      </w:pPr>
      <w:r>
        <w:rPr>
          <w:b/>
          <w:bCs/>
          <w:sz w:val="23"/>
          <w:szCs w:val="23"/>
        </w:rPr>
        <w:t>Duration</w:t>
      </w:r>
      <w:r>
        <w:rPr>
          <w:b/>
          <w:bCs/>
          <w:sz w:val="23"/>
          <w:szCs w:val="23"/>
        </w:rPr>
        <w:tab/>
        <w:t xml:space="preserve">:  </w:t>
      </w:r>
      <w:r>
        <w:rPr>
          <w:bCs/>
          <w:sz w:val="23"/>
          <w:szCs w:val="23"/>
        </w:rPr>
        <w:t>6 months</w:t>
      </w:r>
    </w:p>
    <w:p w:rsidR="006B6F17" w:rsidRDefault="006B6F17" w:rsidP="006B6F17">
      <w:pPr>
        <w:tabs>
          <w:tab w:val="left" w:pos="2880"/>
          <w:tab w:val="left" w:pos="9828"/>
        </w:tabs>
        <w:jc w:val="both"/>
        <w:rPr>
          <w:b/>
          <w:bCs/>
          <w:sz w:val="23"/>
          <w:szCs w:val="23"/>
        </w:rPr>
      </w:pPr>
      <w:r>
        <w:rPr>
          <w:b/>
          <w:bCs/>
          <w:sz w:val="23"/>
          <w:szCs w:val="23"/>
        </w:rPr>
        <w:t>Team size</w:t>
      </w:r>
      <w:r>
        <w:rPr>
          <w:b/>
          <w:bCs/>
          <w:sz w:val="23"/>
          <w:szCs w:val="23"/>
        </w:rPr>
        <w:tab/>
        <w:t xml:space="preserve">:  </w:t>
      </w:r>
      <w:r>
        <w:rPr>
          <w:bCs/>
          <w:sz w:val="23"/>
          <w:szCs w:val="23"/>
        </w:rPr>
        <w:t>4 members</w:t>
      </w:r>
    </w:p>
    <w:p w:rsidR="006B6F17" w:rsidRDefault="006B6F17" w:rsidP="006B6F17">
      <w:pPr>
        <w:tabs>
          <w:tab w:val="left" w:pos="2880"/>
          <w:tab w:val="left" w:pos="9828"/>
        </w:tabs>
        <w:jc w:val="both"/>
        <w:rPr>
          <w:b/>
          <w:bCs/>
          <w:sz w:val="23"/>
          <w:szCs w:val="23"/>
        </w:rPr>
      </w:pPr>
      <w:r>
        <w:rPr>
          <w:b/>
          <w:bCs/>
          <w:sz w:val="23"/>
          <w:szCs w:val="23"/>
        </w:rPr>
        <w:t>Role</w:t>
      </w:r>
      <w:r>
        <w:rPr>
          <w:b/>
          <w:bCs/>
          <w:sz w:val="23"/>
          <w:szCs w:val="23"/>
        </w:rPr>
        <w:tab/>
        <w:t xml:space="preserve">:  </w:t>
      </w:r>
      <w:r>
        <w:rPr>
          <w:bCs/>
          <w:sz w:val="23"/>
          <w:szCs w:val="23"/>
        </w:rPr>
        <w:t>Project Leader</w:t>
      </w:r>
    </w:p>
    <w:p w:rsidR="006B6F17" w:rsidRDefault="006B6F17" w:rsidP="006B6F17">
      <w:pPr>
        <w:widowControl w:val="0"/>
        <w:tabs>
          <w:tab w:val="left" w:pos="2880"/>
        </w:tabs>
        <w:jc w:val="both"/>
        <w:rPr>
          <w:sz w:val="23"/>
          <w:szCs w:val="23"/>
        </w:rPr>
      </w:pPr>
      <w:r>
        <w:rPr>
          <w:b/>
          <w:bCs/>
          <w:sz w:val="23"/>
          <w:szCs w:val="23"/>
        </w:rPr>
        <w:t>Description</w:t>
      </w:r>
      <w:r>
        <w:rPr>
          <w:b/>
          <w:bCs/>
          <w:sz w:val="23"/>
          <w:szCs w:val="23"/>
        </w:rPr>
        <w:tab/>
        <w:t xml:space="preserve">:     </w:t>
      </w:r>
      <w:r>
        <w:rPr>
          <w:sz w:val="23"/>
          <w:szCs w:val="23"/>
        </w:rPr>
        <w:t xml:space="preserve"> </w:t>
      </w:r>
    </w:p>
    <w:p w:rsidR="006B6F17" w:rsidRDefault="006B6F17" w:rsidP="006B6F17">
      <w:pPr>
        <w:widowControl w:val="0"/>
        <w:tabs>
          <w:tab w:val="left" w:pos="3060"/>
        </w:tabs>
        <w:jc w:val="both"/>
        <w:rPr>
          <w:bCs/>
          <w:sz w:val="22"/>
          <w:szCs w:val="26"/>
        </w:rPr>
      </w:pPr>
      <w:r>
        <w:rPr>
          <w:bCs/>
          <w:sz w:val="23"/>
          <w:szCs w:val="23"/>
        </w:rPr>
        <w:tab/>
        <w:t>This is the advanced technology using in Embedded systems. We can switch on the  Electrical Bulb by single clap and we can switch off the  Electrical Bulb by another clap. The main aim of this project is reduce the human efforts. This is specially designed for Physically challenged persons.</w:t>
      </w:r>
    </w:p>
    <w:p w:rsidR="006B6F17" w:rsidRDefault="006B6F17" w:rsidP="006B6F17">
      <w:pPr>
        <w:widowControl w:val="0"/>
        <w:tabs>
          <w:tab w:val="left" w:pos="3060"/>
        </w:tabs>
        <w:jc w:val="both"/>
        <w:rPr>
          <w:szCs w:val="23"/>
        </w:rPr>
      </w:pPr>
    </w:p>
    <w:tbl>
      <w:tblPr>
        <w:tblW w:w="10440" w:type="dxa"/>
        <w:tblLayout w:type="fixed"/>
        <w:tblCellMar>
          <w:left w:w="86" w:type="dxa"/>
          <w:right w:w="86" w:type="dxa"/>
        </w:tblCellMar>
        <w:tblLook w:val="04A0" w:firstRow="1" w:lastRow="0" w:firstColumn="1" w:lastColumn="0" w:noHBand="0" w:noVBand="1"/>
      </w:tblPr>
      <w:tblGrid>
        <w:gridCol w:w="10440"/>
      </w:tblGrid>
      <w:tr w:rsidR="006B6F17" w:rsidTr="006B6F17">
        <w:trPr>
          <w:cantSplit/>
          <w:trHeight w:val="369"/>
        </w:trPr>
        <w:tc>
          <w:tcPr>
            <w:tcW w:w="10436" w:type="dxa"/>
            <w:shd w:val="pct20" w:color="auto" w:fill="FFFFFF"/>
            <w:vAlign w:val="center"/>
            <w:hideMark/>
          </w:tcPr>
          <w:p w:rsidR="006B6F17" w:rsidRDefault="006B6F17">
            <w:pPr>
              <w:pStyle w:val="Heading2"/>
              <w:rPr>
                <w:rFonts w:ascii="Times New Roman" w:hAnsi="Times New Roman" w:cs="Times New Roman"/>
                <w:sz w:val="22"/>
                <w:szCs w:val="22"/>
              </w:rPr>
            </w:pPr>
            <w:r>
              <w:rPr>
                <w:rFonts w:ascii="Times New Roman" w:hAnsi="Times New Roman" w:cs="Times New Roman"/>
                <w:bCs w:val="0"/>
                <w:sz w:val="22"/>
                <w:szCs w:val="22"/>
              </w:rPr>
              <w:t>DECLARATION:</w:t>
            </w:r>
          </w:p>
        </w:tc>
      </w:tr>
      <w:tr w:rsidR="006B6F17" w:rsidTr="006B6F17">
        <w:trPr>
          <w:cantSplit/>
          <w:trHeight w:val="90"/>
        </w:trPr>
        <w:tc>
          <w:tcPr>
            <w:tcW w:w="10436" w:type="dxa"/>
          </w:tcPr>
          <w:p w:rsidR="006B6F17" w:rsidRDefault="006B6F17">
            <w:pPr>
              <w:jc w:val="both"/>
              <w:rPr>
                <w:sz w:val="21"/>
                <w:szCs w:val="21"/>
              </w:rPr>
            </w:pPr>
          </w:p>
        </w:tc>
      </w:tr>
    </w:tbl>
    <w:p w:rsidR="006B6F17" w:rsidRDefault="006B6F17" w:rsidP="006B6F17">
      <w:pPr>
        <w:spacing w:line="360" w:lineRule="auto"/>
        <w:rPr>
          <w:b/>
          <w:bCs/>
          <w:sz w:val="23"/>
          <w:szCs w:val="23"/>
          <w:u w:val="single"/>
        </w:rPr>
      </w:pPr>
      <w:r>
        <w:rPr>
          <w:b/>
          <w:bCs/>
          <w:sz w:val="23"/>
          <w:szCs w:val="23"/>
        </w:rPr>
        <w:t xml:space="preserve">            </w:t>
      </w:r>
      <w:r>
        <w:rPr>
          <w:sz w:val="23"/>
          <w:szCs w:val="23"/>
        </w:rPr>
        <w:t>I hereby declare that the above-mentioned information is correct up to my knowledge and I bear the responsibility for the correctness of the above-mentioned particulars.</w:t>
      </w:r>
    </w:p>
    <w:p w:rsidR="006B6F17" w:rsidRDefault="006B6F17" w:rsidP="006B6F17">
      <w:pPr>
        <w:pStyle w:val="BodyText"/>
        <w:jc w:val="both"/>
        <w:rPr>
          <w:rFonts w:ascii="Times New Roman" w:hAnsi="Times New Roman" w:cs="Times New Roman"/>
          <w:sz w:val="23"/>
          <w:szCs w:val="23"/>
        </w:rPr>
      </w:pPr>
    </w:p>
    <w:p w:rsidR="006B6F17" w:rsidRDefault="006B6F17" w:rsidP="006B6F17">
      <w:pPr>
        <w:pStyle w:val="BodyText"/>
        <w:jc w:val="both"/>
        <w:rPr>
          <w:rFonts w:ascii="Times New Roman" w:hAnsi="Times New Roman" w:cs="Times New Roman"/>
          <w:sz w:val="21"/>
          <w:szCs w:val="21"/>
        </w:rPr>
      </w:pPr>
    </w:p>
    <w:p w:rsidR="006B6F17" w:rsidRDefault="006B6F17"/>
    <w:sectPr w:rsidR="006B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5A8"/>
    <w:multiLevelType w:val="hybridMultilevel"/>
    <w:tmpl w:val="F9FE16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32F30B2"/>
    <w:multiLevelType w:val="hybridMultilevel"/>
    <w:tmpl w:val="5564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0D3E08"/>
    <w:multiLevelType w:val="hybridMultilevel"/>
    <w:tmpl w:val="491AB7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565B2F12"/>
    <w:multiLevelType w:val="singleLevel"/>
    <w:tmpl w:val="04090001"/>
    <w:lvl w:ilvl="0">
      <w:start w:val="1"/>
      <w:numFmt w:val="bullet"/>
      <w:lvlText w:val=""/>
      <w:lvlJc w:val="left"/>
      <w:pPr>
        <w:ind w:left="720" w:hanging="360"/>
      </w:pPr>
      <w:rPr>
        <w:rFonts w:ascii="Symbol" w:hAnsi="Symbol" w:hint="default"/>
      </w:rPr>
    </w:lvl>
  </w:abstractNum>
  <w:abstractNum w:abstractNumId="4">
    <w:nsid w:val="663C58B0"/>
    <w:multiLevelType w:val="hybridMultilevel"/>
    <w:tmpl w:val="DD76A8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17"/>
    <w:rsid w:val="006B6F17"/>
    <w:rsid w:val="00D5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B6F17"/>
    <w:pPr>
      <w:keepNext/>
      <w:outlineLvl w:val="0"/>
    </w:pPr>
    <w:rPr>
      <w:rFonts w:ascii="Arial" w:hAnsi="Arial" w:cs="Arial"/>
      <w:b/>
      <w:bCs/>
    </w:rPr>
  </w:style>
  <w:style w:type="paragraph" w:styleId="Heading2">
    <w:name w:val="heading 2"/>
    <w:basedOn w:val="Normal"/>
    <w:next w:val="Normal"/>
    <w:link w:val="Heading2Char"/>
    <w:uiPriority w:val="99"/>
    <w:unhideWhenUsed/>
    <w:qFormat/>
    <w:rsid w:val="006B6F17"/>
    <w:pPr>
      <w:keepNext/>
      <w:jc w:val="both"/>
      <w:outlineLvl w:val="1"/>
    </w:pPr>
    <w:rPr>
      <w:rFonts w:ascii="Arial" w:hAnsi="Arial" w:cs="Arial"/>
      <w:b/>
      <w:bCs/>
    </w:rPr>
  </w:style>
  <w:style w:type="paragraph" w:styleId="Heading3">
    <w:name w:val="heading 3"/>
    <w:basedOn w:val="Normal"/>
    <w:next w:val="Normal"/>
    <w:link w:val="Heading3Char"/>
    <w:uiPriority w:val="99"/>
    <w:semiHidden/>
    <w:unhideWhenUsed/>
    <w:qFormat/>
    <w:rsid w:val="006B6F17"/>
    <w:pPr>
      <w:keepNext/>
      <w:spacing w:line="360" w:lineRule="auto"/>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6F17"/>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6B6F17"/>
    <w:rPr>
      <w:rFonts w:ascii="Arial" w:eastAsia="Times New Roman" w:hAnsi="Arial" w:cs="Arial"/>
      <w:b/>
      <w:bCs/>
      <w:sz w:val="20"/>
      <w:szCs w:val="20"/>
    </w:rPr>
  </w:style>
  <w:style w:type="character" w:customStyle="1" w:styleId="Heading3Char">
    <w:name w:val="Heading 3 Char"/>
    <w:basedOn w:val="DefaultParagraphFont"/>
    <w:link w:val="Heading3"/>
    <w:uiPriority w:val="99"/>
    <w:semiHidden/>
    <w:rsid w:val="006B6F17"/>
    <w:rPr>
      <w:rFonts w:ascii="Arial" w:eastAsia="Times New Roman" w:hAnsi="Arial" w:cs="Arial"/>
      <w:b/>
      <w:bCs/>
      <w:sz w:val="20"/>
      <w:szCs w:val="20"/>
      <w:u w:val="single"/>
    </w:rPr>
  </w:style>
  <w:style w:type="character" w:styleId="Hyperlink">
    <w:name w:val="Hyperlink"/>
    <w:basedOn w:val="DefaultParagraphFont"/>
    <w:uiPriority w:val="99"/>
    <w:unhideWhenUsed/>
    <w:rsid w:val="006B6F17"/>
    <w:rPr>
      <w:color w:val="0000FF" w:themeColor="hyperlink"/>
      <w:u w:val="single"/>
    </w:rPr>
  </w:style>
  <w:style w:type="paragraph" w:styleId="BodyText">
    <w:name w:val="Body Text"/>
    <w:basedOn w:val="Normal"/>
    <w:link w:val="BodyTextChar"/>
    <w:uiPriority w:val="99"/>
    <w:semiHidden/>
    <w:unhideWhenUsed/>
    <w:rsid w:val="006B6F17"/>
    <w:rPr>
      <w:rFonts w:ascii="Tahoma" w:hAnsi="Tahoma" w:cs="Tahoma"/>
      <w:sz w:val="18"/>
      <w:szCs w:val="18"/>
    </w:rPr>
  </w:style>
  <w:style w:type="character" w:customStyle="1" w:styleId="BodyTextChar">
    <w:name w:val="Body Text Char"/>
    <w:basedOn w:val="DefaultParagraphFont"/>
    <w:link w:val="BodyText"/>
    <w:uiPriority w:val="99"/>
    <w:semiHidden/>
    <w:rsid w:val="006B6F17"/>
    <w:rPr>
      <w:rFonts w:ascii="Tahoma" w:eastAsia="Times New Roman" w:hAnsi="Tahoma" w:cs="Tahoma"/>
      <w:sz w:val="18"/>
      <w:szCs w:val="18"/>
    </w:rPr>
  </w:style>
  <w:style w:type="paragraph" w:styleId="Subtitle">
    <w:name w:val="Subtitle"/>
    <w:basedOn w:val="Normal"/>
    <w:link w:val="SubtitleChar"/>
    <w:uiPriority w:val="99"/>
    <w:qFormat/>
    <w:rsid w:val="006B6F17"/>
    <w:pPr>
      <w:jc w:val="center"/>
    </w:pPr>
    <w:rPr>
      <w:rFonts w:ascii="Arial" w:hAnsi="Arial" w:cs="Arial"/>
      <w:b/>
      <w:bCs/>
      <w:sz w:val="24"/>
      <w:szCs w:val="24"/>
    </w:rPr>
  </w:style>
  <w:style w:type="character" w:customStyle="1" w:styleId="SubtitleChar">
    <w:name w:val="Subtitle Char"/>
    <w:basedOn w:val="DefaultParagraphFont"/>
    <w:link w:val="Subtitle"/>
    <w:uiPriority w:val="99"/>
    <w:rsid w:val="006B6F17"/>
    <w:rPr>
      <w:rFonts w:ascii="Arial" w:eastAsia="Times New Roman" w:hAnsi="Arial" w:cs="Arial"/>
      <w:b/>
      <w:bCs/>
      <w:sz w:val="24"/>
      <w:szCs w:val="24"/>
    </w:rPr>
  </w:style>
  <w:style w:type="paragraph" w:styleId="BodyText2">
    <w:name w:val="Body Text 2"/>
    <w:basedOn w:val="Normal"/>
    <w:link w:val="BodyText2Char"/>
    <w:uiPriority w:val="99"/>
    <w:unhideWhenUsed/>
    <w:rsid w:val="006B6F17"/>
    <w:pPr>
      <w:spacing w:after="120" w:line="480" w:lineRule="auto"/>
    </w:pPr>
  </w:style>
  <w:style w:type="character" w:customStyle="1" w:styleId="BodyText2Char">
    <w:name w:val="Body Text 2 Char"/>
    <w:basedOn w:val="DefaultParagraphFont"/>
    <w:link w:val="BodyText2"/>
    <w:uiPriority w:val="99"/>
    <w:rsid w:val="006B6F17"/>
    <w:rPr>
      <w:rFonts w:ascii="Times New Roman" w:eastAsia="Times New Roman" w:hAnsi="Times New Roman" w:cs="Times New Roman"/>
      <w:sz w:val="20"/>
      <w:szCs w:val="20"/>
    </w:rPr>
  </w:style>
  <w:style w:type="paragraph" w:customStyle="1" w:styleId="Default">
    <w:name w:val="Default"/>
    <w:rsid w:val="006B6F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dtext">
    <w:name w:val="bdtext"/>
    <w:basedOn w:val="DefaultParagraphFont"/>
    <w:rsid w:val="00D56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F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B6F17"/>
    <w:pPr>
      <w:keepNext/>
      <w:outlineLvl w:val="0"/>
    </w:pPr>
    <w:rPr>
      <w:rFonts w:ascii="Arial" w:hAnsi="Arial" w:cs="Arial"/>
      <w:b/>
      <w:bCs/>
    </w:rPr>
  </w:style>
  <w:style w:type="paragraph" w:styleId="Heading2">
    <w:name w:val="heading 2"/>
    <w:basedOn w:val="Normal"/>
    <w:next w:val="Normal"/>
    <w:link w:val="Heading2Char"/>
    <w:uiPriority w:val="99"/>
    <w:unhideWhenUsed/>
    <w:qFormat/>
    <w:rsid w:val="006B6F17"/>
    <w:pPr>
      <w:keepNext/>
      <w:jc w:val="both"/>
      <w:outlineLvl w:val="1"/>
    </w:pPr>
    <w:rPr>
      <w:rFonts w:ascii="Arial" w:hAnsi="Arial" w:cs="Arial"/>
      <w:b/>
      <w:bCs/>
    </w:rPr>
  </w:style>
  <w:style w:type="paragraph" w:styleId="Heading3">
    <w:name w:val="heading 3"/>
    <w:basedOn w:val="Normal"/>
    <w:next w:val="Normal"/>
    <w:link w:val="Heading3Char"/>
    <w:uiPriority w:val="99"/>
    <w:semiHidden/>
    <w:unhideWhenUsed/>
    <w:qFormat/>
    <w:rsid w:val="006B6F17"/>
    <w:pPr>
      <w:keepNext/>
      <w:spacing w:line="360" w:lineRule="auto"/>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6F17"/>
    <w:rPr>
      <w:rFonts w:ascii="Arial" w:eastAsia="Times New Roman" w:hAnsi="Arial" w:cs="Arial"/>
      <w:b/>
      <w:bCs/>
      <w:sz w:val="20"/>
      <w:szCs w:val="20"/>
    </w:rPr>
  </w:style>
  <w:style w:type="character" w:customStyle="1" w:styleId="Heading2Char">
    <w:name w:val="Heading 2 Char"/>
    <w:basedOn w:val="DefaultParagraphFont"/>
    <w:link w:val="Heading2"/>
    <w:uiPriority w:val="99"/>
    <w:rsid w:val="006B6F17"/>
    <w:rPr>
      <w:rFonts w:ascii="Arial" w:eastAsia="Times New Roman" w:hAnsi="Arial" w:cs="Arial"/>
      <w:b/>
      <w:bCs/>
      <w:sz w:val="20"/>
      <w:szCs w:val="20"/>
    </w:rPr>
  </w:style>
  <w:style w:type="character" w:customStyle="1" w:styleId="Heading3Char">
    <w:name w:val="Heading 3 Char"/>
    <w:basedOn w:val="DefaultParagraphFont"/>
    <w:link w:val="Heading3"/>
    <w:uiPriority w:val="99"/>
    <w:semiHidden/>
    <w:rsid w:val="006B6F17"/>
    <w:rPr>
      <w:rFonts w:ascii="Arial" w:eastAsia="Times New Roman" w:hAnsi="Arial" w:cs="Arial"/>
      <w:b/>
      <w:bCs/>
      <w:sz w:val="20"/>
      <w:szCs w:val="20"/>
      <w:u w:val="single"/>
    </w:rPr>
  </w:style>
  <w:style w:type="character" w:styleId="Hyperlink">
    <w:name w:val="Hyperlink"/>
    <w:basedOn w:val="DefaultParagraphFont"/>
    <w:uiPriority w:val="99"/>
    <w:unhideWhenUsed/>
    <w:rsid w:val="006B6F17"/>
    <w:rPr>
      <w:color w:val="0000FF" w:themeColor="hyperlink"/>
      <w:u w:val="single"/>
    </w:rPr>
  </w:style>
  <w:style w:type="paragraph" w:styleId="BodyText">
    <w:name w:val="Body Text"/>
    <w:basedOn w:val="Normal"/>
    <w:link w:val="BodyTextChar"/>
    <w:uiPriority w:val="99"/>
    <w:semiHidden/>
    <w:unhideWhenUsed/>
    <w:rsid w:val="006B6F17"/>
    <w:rPr>
      <w:rFonts w:ascii="Tahoma" w:hAnsi="Tahoma" w:cs="Tahoma"/>
      <w:sz w:val="18"/>
      <w:szCs w:val="18"/>
    </w:rPr>
  </w:style>
  <w:style w:type="character" w:customStyle="1" w:styleId="BodyTextChar">
    <w:name w:val="Body Text Char"/>
    <w:basedOn w:val="DefaultParagraphFont"/>
    <w:link w:val="BodyText"/>
    <w:uiPriority w:val="99"/>
    <w:semiHidden/>
    <w:rsid w:val="006B6F17"/>
    <w:rPr>
      <w:rFonts w:ascii="Tahoma" w:eastAsia="Times New Roman" w:hAnsi="Tahoma" w:cs="Tahoma"/>
      <w:sz w:val="18"/>
      <w:szCs w:val="18"/>
    </w:rPr>
  </w:style>
  <w:style w:type="paragraph" w:styleId="Subtitle">
    <w:name w:val="Subtitle"/>
    <w:basedOn w:val="Normal"/>
    <w:link w:val="SubtitleChar"/>
    <w:uiPriority w:val="99"/>
    <w:qFormat/>
    <w:rsid w:val="006B6F17"/>
    <w:pPr>
      <w:jc w:val="center"/>
    </w:pPr>
    <w:rPr>
      <w:rFonts w:ascii="Arial" w:hAnsi="Arial" w:cs="Arial"/>
      <w:b/>
      <w:bCs/>
      <w:sz w:val="24"/>
      <w:szCs w:val="24"/>
    </w:rPr>
  </w:style>
  <w:style w:type="character" w:customStyle="1" w:styleId="SubtitleChar">
    <w:name w:val="Subtitle Char"/>
    <w:basedOn w:val="DefaultParagraphFont"/>
    <w:link w:val="Subtitle"/>
    <w:uiPriority w:val="99"/>
    <w:rsid w:val="006B6F17"/>
    <w:rPr>
      <w:rFonts w:ascii="Arial" w:eastAsia="Times New Roman" w:hAnsi="Arial" w:cs="Arial"/>
      <w:b/>
      <w:bCs/>
      <w:sz w:val="24"/>
      <w:szCs w:val="24"/>
    </w:rPr>
  </w:style>
  <w:style w:type="paragraph" w:styleId="BodyText2">
    <w:name w:val="Body Text 2"/>
    <w:basedOn w:val="Normal"/>
    <w:link w:val="BodyText2Char"/>
    <w:uiPriority w:val="99"/>
    <w:unhideWhenUsed/>
    <w:rsid w:val="006B6F17"/>
    <w:pPr>
      <w:spacing w:after="120" w:line="480" w:lineRule="auto"/>
    </w:pPr>
  </w:style>
  <w:style w:type="character" w:customStyle="1" w:styleId="BodyText2Char">
    <w:name w:val="Body Text 2 Char"/>
    <w:basedOn w:val="DefaultParagraphFont"/>
    <w:link w:val="BodyText2"/>
    <w:uiPriority w:val="99"/>
    <w:rsid w:val="006B6F17"/>
    <w:rPr>
      <w:rFonts w:ascii="Times New Roman" w:eastAsia="Times New Roman" w:hAnsi="Times New Roman" w:cs="Times New Roman"/>
      <w:sz w:val="20"/>
      <w:szCs w:val="20"/>
    </w:rPr>
  </w:style>
  <w:style w:type="paragraph" w:customStyle="1" w:styleId="Default">
    <w:name w:val="Default"/>
    <w:rsid w:val="006B6F1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dtext">
    <w:name w:val="bdtext"/>
    <w:basedOn w:val="DefaultParagraphFont"/>
    <w:rsid w:val="00D5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teswar.23495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2017-09-11T06:28:00Z</dcterms:created>
  <dcterms:modified xsi:type="dcterms:W3CDTF">2017-09-11T06:29:00Z</dcterms:modified>
</cp:coreProperties>
</file>