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03" w:rsidRDefault="00DE2C86" w:rsidP="00AD46AC">
      <w:pPr>
        <w:keepNext/>
        <w:tabs>
          <w:tab w:val="left" w:pos="180"/>
        </w:tabs>
        <w:spacing w:after="0" w:line="360" w:lineRule="auto"/>
        <w:ind w:right="450"/>
        <w:rPr>
          <w:rFonts w:eastAsia="Calibri" w:cs="Calibri"/>
          <w:b/>
          <w:color w:val="0000FF"/>
          <w:sz w:val="28"/>
        </w:rPr>
      </w:pPr>
      <w:proofErr w:type="spellStart"/>
      <w:r>
        <w:rPr>
          <w:rFonts w:eastAsia="Calibri" w:cs="Calibri"/>
          <w:b/>
          <w:color w:val="0000FF"/>
          <w:sz w:val="28"/>
        </w:rPr>
        <w:t>Saqib</w:t>
      </w:r>
      <w:proofErr w:type="spellEnd"/>
      <w:r>
        <w:rPr>
          <w:rFonts w:eastAsia="Calibri" w:cs="Calibri"/>
          <w:b/>
          <w:color w:val="0000FF"/>
          <w:sz w:val="28"/>
        </w:rPr>
        <w:t xml:space="preserve"> </w:t>
      </w:r>
    </w:p>
    <w:p w:rsidR="000C0103" w:rsidRDefault="000C0103" w:rsidP="00AD46AC">
      <w:pPr>
        <w:keepNext/>
        <w:tabs>
          <w:tab w:val="left" w:pos="180"/>
        </w:tabs>
        <w:spacing w:after="0" w:line="360" w:lineRule="auto"/>
        <w:ind w:right="450"/>
        <w:rPr>
          <w:rFonts w:eastAsia="Calibri" w:cs="Calibri"/>
          <w:b/>
          <w:color w:val="0000FF"/>
          <w:sz w:val="28"/>
        </w:rPr>
      </w:pPr>
      <w:hyperlink r:id="rId6" w:history="1">
        <w:r w:rsidRPr="00E94CC9">
          <w:rPr>
            <w:rStyle w:val="Hyperlink"/>
            <w:rFonts w:eastAsia="Calibri" w:cs="Calibri"/>
            <w:b/>
            <w:sz w:val="28"/>
          </w:rPr>
          <w:t>Saqib.235971@2freemail.com</w:t>
        </w:r>
      </w:hyperlink>
      <w:r>
        <w:rPr>
          <w:rFonts w:eastAsia="Calibri" w:cs="Calibri"/>
          <w:b/>
          <w:color w:val="0000FF"/>
          <w:sz w:val="28"/>
        </w:rPr>
        <w:t xml:space="preserve"> </w:t>
      </w:r>
    </w:p>
    <w:p w:rsidR="00DE2C86" w:rsidRDefault="00DE2C86" w:rsidP="00AD46AC">
      <w:pPr>
        <w:keepNext/>
        <w:tabs>
          <w:tab w:val="left" w:pos="180"/>
        </w:tabs>
        <w:spacing w:after="0" w:line="360" w:lineRule="auto"/>
        <w:ind w:right="450"/>
        <w:rPr>
          <w:rFonts w:eastAsia="Calibri" w:cs="Calibri"/>
          <w:b/>
          <w:color w:val="0000FF"/>
          <w:sz w:val="28"/>
        </w:rPr>
      </w:pPr>
      <w:r>
        <w:rPr>
          <w:rFonts w:eastAsia="Calibri" w:cs="Calibri"/>
          <w:b/>
          <w:color w:val="0000FF"/>
          <w:sz w:val="28"/>
        </w:rPr>
        <w:tab/>
      </w:r>
      <w:r>
        <w:rPr>
          <w:rFonts w:eastAsia="Calibri" w:cs="Calibri"/>
          <w:b/>
          <w:color w:val="0000FF"/>
          <w:sz w:val="28"/>
        </w:rPr>
        <w:tab/>
      </w:r>
      <w:r>
        <w:rPr>
          <w:rFonts w:eastAsia="Calibri" w:cs="Calibri"/>
          <w:b/>
          <w:color w:val="0000FF"/>
          <w:sz w:val="28"/>
        </w:rPr>
        <w:tab/>
      </w:r>
      <w:r>
        <w:rPr>
          <w:rFonts w:eastAsia="Calibri" w:cs="Calibri"/>
          <w:b/>
          <w:color w:val="0000FF"/>
          <w:sz w:val="28"/>
        </w:rPr>
        <w:tab/>
      </w:r>
      <w:r>
        <w:rPr>
          <w:rFonts w:eastAsia="Calibri" w:cs="Calibri"/>
          <w:b/>
          <w:color w:val="0000FF"/>
          <w:sz w:val="28"/>
        </w:rPr>
        <w:tab/>
      </w:r>
      <w:r>
        <w:rPr>
          <w:rFonts w:eastAsia="Calibri" w:cs="Calibri"/>
          <w:b/>
          <w:color w:val="0000FF"/>
          <w:sz w:val="28"/>
        </w:rPr>
        <w:tab/>
      </w:r>
      <w:r>
        <w:object w:dxaOrig="1235" w:dyaOrig="2166">
          <v:rect id="rectole0000000000" o:spid="_x0000_i1025" style="width:101.15pt;height:117.8pt" o:ole="" o:preferrelative="t" stroked="f">
            <v:imagedata r:id="rId7" o:title=""/>
          </v:rect>
          <o:OLEObject Type="Embed" ProgID="StaticMetafile" ShapeID="rectole0000000000" DrawAspect="Content" ObjectID="_1553266070" r:id="rId8"/>
        </w:object>
      </w:r>
    </w:p>
    <w:p w:rsidR="00524982" w:rsidRPr="00524982" w:rsidRDefault="00DE2C86" w:rsidP="000C0103">
      <w:pPr>
        <w:keepNext/>
        <w:tabs>
          <w:tab w:val="left" w:pos="180"/>
        </w:tabs>
        <w:spacing w:after="0" w:line="360" w:lineRule="auto"/>
        <w:rPr>
          <w:rFonts w:eastAsia="Calibri" w:cs="Calibri"/>
          <w:b/>
          <w:color w:val="0000FF"/>
          <w:sz w:val="28"/>
          <w:u w:val="single"/>
        </w:rPr>
      </w:pPr>
      <w:r>
        <w:rPr>
          <w:rFonts w:eastAsia="Calibri" w:cs="Calibri"/>
          <w:b/>
          <w:color w:val="0000FF"/>
          <w:sz w:val="28"/>
        </w:rPr>
        <w:t xml:space="preserve"> </w:t>
      </w:r>
    </w:p>
    <w:p w:rsidR="00DE2C86" w:rsidRPr="00F77CE1" w:rsidRDefault="00DE2C86" w:rsidP="00DE2C86">
      <w:pPr>
        <w:keepNext/>
        <w:tabs>
          <w:tab w:val="left" w:pos="180"/>
        </w:tabs>
        <w:spacing w:after="0" w:line="360" w:lineRule="auto"/>
        <w:jc w:val="both"/>
        <w:rPr>
          <w:rFonts w:ascii="Times New Roman" w:hAnsi="Times New Roman"/>
          <w:b/>
          <w:sz w:val="24"/>
        </w:rPr>
      </w:pPr>
      <w:proofErr w:type="gramStart"/>
      <w:r w:rsidRPr="00F77CE1">
        <w:rPr>
          <w:rFonts w:ascii="Times New Roman" w:hAnsi="Times New Roman"/>
          <w:b/>
          <w:sz w:val="28"/>
          <w:shd w:val="clear" w:color="auto" w:fill="C0C0C0"/>
        </w:rPr>
        <w:t>c</w:t>
      </w:r>
      <w:r w:rsidRPr="00F77CE1">
        <w:rPr>
          <w:rFonts w:ascii="Times New Roman" w:hAnsi="Times New Roman"/>
          <w:b/>
          <w:sz w:val="24"/>
          <w:shd w:val="clear" w:color="auto" w:fill="C0C0C0"/>
        </w:rPr>
        <w:t>areer</w:t>
      </w:r>
      <w:proofErr w:type="gramEnd"/>
      <w:r w:rsidRPr="00F77CE1">
        <w:rPr>
          <w:rFonts w:ascii="Times New Roman" w:hAnsi="Times New Roman"/>
          <w:b/>
          <w:sz w:val="24"/>
          <w:shd w:val="clear" w:color="auto" w:fill="C0C0C0"/>
        </w:rPr>
        <w:t xml:space="preserve"> Objective:</w:t>
      </w:r>
      <w:r w:rsidRPr="00F77CE1">
        <w:rPr>
          <w:rFonts w:ascii="Times New Roman" w:hAnsi="Times New Roman"/>
          <w:b/>
          <w:sz w:val="24"/>
          <w:shd w:val="clear" w:color="auto" w:fill="C0C0C0"/>
        </w:rPr>
        <w:tab/>
      </w:r>
    </w:p>
    <w:p w:rsidR="00DE2C86" w:rsidRDefault="00DE2C86" w:rsidP="00DE2C86">
      <w:pPr>
        <w:spacing w:after="0" w:line="240" w:lineRule="auto"/>
        <w:rPr>
          <w:rFonts w:ascii="Times New Roman" w:hAnsi="Times New Roman"/>
          <w:sz w:val="24"/>
        </w:rPr>
      </w:pPr>
      <w:r>
        <w:rPr>
          <w:rFonts w:ascii="Times New Roman" w:hAnsi="Times New Roman"/>
          <w:sz w:val="24"/>
        </w:rPr>
        <w:t xml:space="preserve"> To be a part of challenging team which strive for the better growth of the organization and which explore my potential and provides me with the opportunity to enhance my talent to be an asset to the company.</w:t>
      </w:r>
    </w:p>
    <w:p w:rsidR="00277F0E" w:rsidRDefault="00277F0E" w:rsidP="00DE2C86">
      <w:pPr>
        <w:spacing w:after="0" w:line="240" w:lineRule="auto"/>
        <w:rPr>
          <w:rFonts w:ascii="Times New Roman" w:hAnsi="Times New Roman"/>
          <w:b/>
          <w:sz w:val="24"/>
          <w:shd w:val="clear" w:color="auto" w:fill="C0C0C0"/>
        </w:rPr>
      </w:pPr>
    </w:p>
    <w:p w:rsidR="00DE2C86" w:rsidRDefault="00DE2C86" w:rsidP="00DE2C86">
      <w:pPr>
        <w:spacing w:after="0" w:line="240" w:lineRule="auto"/>
        <w:rPr>
          <w:rFonts w:ascii="Times New Roman" w:hAnsi="Times New Roman"/>
          <w:b/>
          <w:sz w:val="24"/>
          <w:shd w:val="clear" w:color="auto" w:fill="C0C0C0"/>
        </w:rPr>
      </w:pPr>
      <w:r>
        <w:rPr>
          <w:rFonts w:ascii="Times New Roman" w:hAnsi="Times New Roman"/>
          <w:b/>
          <w:sz w:val="24"/>
          <w:shd w:val="clear" w:color="auto" w:fill="C0C0C0"/>
        </w:rPr>
        <w:t>Academic and Professional Qualification:</w:t>
      </w:r>
    </w:p>
    <w:p w:rsidR="00082CB4" w:rsidRDefault="00082CB4" w:rsidP="00DE2C86">
      <w:pPr>
        <w:spacing w:after="0" w:line="240" w:lineRule="auto"/>
        <w:ind w:right="432"/>
        <w:jc w:val="both"/>
        <w:rPr>
          <w:rFonts w:ascii="Times New Roman" w:hAnsi="Times New Roman"/>
          <w:b/>
          <w:sz w:val="24"/>
        </w:rPr>
      </w:pPr>
    </w:p>
    <w:p w:rsidR="00DE2C86" w:rsidRDefault="00DE2C86" w:rsidP="00DE2C86">
      <w:pPr>
        <w:spacing w:after="0" w:line="240" w:lineRule="auto"/>
        <w:ind w:right="432"/>
        <w:jc w:val="both"/>
        <w:rPr>
          <w:rFonts w:ascii="Times New Roman" w:hAnsi="Times New Roman"/>
          <w:b/>
          <w:sz w:val="24"/>
        </w:rPr>
      </w:pPr>
      <w:r>
        <w:rPr>
          <w:rFonts w:ascii="Times New Roman" w:hAnsi="Times New Roman"/>
          <w:b/>
          <w:sz w:val="24"/>
        </w:rPr>
        <w:t>MBA Human Resource Management from University of Wales U.K      2010</w:t>
      </w:r>
    </w:p>
    <w:p w:rsidR="00DE2C86" w:rsidRDefault="00DE2C86" w:rsidP="00DE2C86">
      <w:pPr>
        <w:spacing w:after="0" w:line="360" w:lineRule="auto"/>
        <w:ind w:right="29"/>
        <w:jc w:val="both"/>
        <w:rPr>
          <w:rFonts w:ascii="Times New Roman" w:hAnsi="Times New Roman"/>
          <w:sz w:val="24"/>
        </w:rPr>
      </w:pPr>
      <w:r>
        <w:rPr>
          <w:rFonts w:ascii="Times New Roman" w:hAnsi="Times New Roman"/>
          <w:b/>
          <w:sz w:val="24"/>
        </w:rPr>
        <w:t>B.SC</w:t>
      </w:r>
      <w:r>
        <w:rPr>
          <w:rFonts w:ascii="Times New Roman" w:hAnsi="Times New Roman"/>
          <w:sz w:val="24"/>
        </w:rPr>
        <w:t xml:space="preserve"> from Punjab University 2004</w:t>
      </w:r>
    </w:p>
    <w:p w:rsidR="00DE2C86" w:rsidRDefault="00DE2C86" w:rsidP="00DE2C86">
      <w:pPr>
        <w:spacing w:after="0" w:line="360" w:lineRule="auto"/>
        <w:ind w:right="29"/>
        <w:jc w:val="both"/>
        <w:rPr>
          <w:rFonts w:ascii="Times New Roman" w:hAnsi="Times New Roman"/>
          <w:sz w:val="24"/>
        </w:rPr>
      </w:pPr>
      <w:r>
        <w:rPr>
          <w:rFonts w:ascii="Times New Roman" w:hAnsi="Times New Roman"/>
          <w:b/>
          <w:sz w:val="24"/>
        </w:rPr>
        <w:t xml:space="preserve">Diploma in CUSTOMER SERVICE from SENATE UK </w:t>
      </w:r>
    </w:p>
    <w:p w:rsidR="00277F0E" w:rsidRDefault="00277F0E" w:rsidP="00DE2C86">
      <w:pPr>
        <w:spacing w:after="0" w:line="240" w:lineRule="auto"/>
        <w:jc w:val="both"/>
        <w:rPr>
          <w:rFonts w:ascii="Times New Roman" w:hAnsi="Times New Roman"/>
          <w:b/>
          <w:sz w:val="24"/>
          <w:shd w:val="clear" w:color="auto" w:fill="C0C0C0"/>
        </w:rPr>
      </w:pPr>
    </w:p>
    <w:p w:rsidR="00DE2C86" w:rsidRDefault="00DE2C86" w:rsidP="00DE2C86">
      <w:pPr>
        <w:spacing w:after="0" w:line="240" w:lineRule="auto"/>
        <w:jc w:val="both"/>
        <w:rPr>
          <w:rFonts w:ascii="Times New Roman" w:hAnsi="Times New Roman"/>
          <w:b/>
          <w:sz w:val="24"/>
          <w:shd w:val="clear" w:color="auto" w:fill="C0C0C0"/>
        </w:rPr>
      </w:pPr>
      <w:r>
        <w:rPr>
          <w:rFonts w:ascii="Times New Roman" w:hAnsi="Times New Roman"/>
          <w:b/>
          <w:sz w:val="24"/>
          <w:shd w:val="clear" w:color="auto" w:fill="C0C0C0"/>
        </w:rPr>
        <w:t>Working Experience:</w:t>
      </w:r>
    </w:p>
    <w:p w:rsidR="00277F0E" w:rsidRDefault="00277F0E" w:rsidP="00DE2C86">
      <w:pPr>
        <w:spacing w:after="0" w:line="240" w:lineRule="auto"/>
        <w:ind w:right="29"/>
        <w:jc w:val="both"/>
        <w:rPr>
          <w:rFonts w:ascii="Times New Roman" w:hAnsi="Times New Roman"/>
          <w:b/>
          <w:sz w:val="24"/>
          <w:u w:val="single"/>
        </w:rPr>
      </w:pPr>
    </w:p>
    <w:p w:rsidR="00DE2C86" w:rsidRDefault="00DE2C86" w:rsidP="00DE2C86">
      <w:pPr>
        <w:spacing w:after="0" w:line="240" w:lineRule="auto"/>
        <w:ind w:right="29"/>
        <w:jc w:val="both"/>
        <w:rPr>
          <w:rFonts w:ascii="Times New Roman" w:hAnsi="Times New Roman"/>
          <w:b/>
          <w:sz w:val="24"/>
          <w:u w:val="single"/>
        </w:rPr>
      </w:pPr>
      <w:r>
        <w:rPr>
          <w:rFonts w:ascii="Times New Roman" w:hAnsi="Times New Roman"/>
          <w:b/>
          <w:sz w:val="24"/>
          <w:u w:val="single"/>
        </w:rPr>
        <w:t>JULY 2012 T0 DATE:</w:t>
      </w:r>
    </w:p>
    <w:p w:rsidR="00DE2C86" w:rsidRDefault="00DE2C86" w:rsidP="00DE2C86">
      <w:pPr>
        <w:spacing w:after="0" w:line="240" w:lineRule="auto"/>
        <w:ind w:right="29"/>
        <w:jc w:val="both"/>
        <w:rPr>
          <w:rFonts w:ascii="Times New Roman" w:hAnsi="Times New Roman"/>
          <w:b/>
          <w:sz w:val="24"/>
          <w:u w:val="single"/>
        </w:rPr>
      </w:pPr>
    </w:p>
    <w:p w:rsidR="00DE2C86" w:rsidRDefault="00DE2C86" w:rsidP="00DE2C86">
      <w:pPr>
        <w:spacing w:after="0" w:line="240" w:lineRule="auto"/>
        <w:ind w:right="29"/>
        <w:jc w:val="both"/>
        <w:rPr>
          <w:rFonts w:ascii="Times New Roman" w:hAnsi="Times New Roman"/>
          <w:b/>
          <w:sz w:val="24"/>
        </w:rPr>
      </w:pPr>
      <w:r>
        <w:rPr>
          <w:rFonts w:ascii="Times New Roman" w:hAnsi="Times New Roman"/>
          <w:b/>
          <w:sz w:val="24"/>
          <w:u w:val="single"/>
        </w:rPr>
        <w:t xml:space="preserve"> </w:t>
      </w:r>
      <w:r w:rsidR="00680827">
        <w:rPr>
          <w:rFonts w:ascii="Times New Roman" w:hAnsi="Times New Roman"/>
          <w:b/>
          <w:sz w:val="24"/>
        </w:rPr>
        <w:t xml:space="preserve"> HR AND ADMIN </w:t>
      </w:r>
      <w:proofErr w:type="gramStart"/>
      <w:r w:rsidR="00680827">
        <w:rPr>
          <w:rFonts w:ascii="Times New Roman" w:hAnsi="Times New Roman"/>
          <w:b/>
          <w:sz w:val="24"/>
        </w:rPr>
        <w:t>ASSISTANT</w:t>
      </w:r>
      <w:r>
        <w:rPr>
          <w:rFonts w:ascii="Times New Roman" w:hAnsi="Times New Roman"/>
          <w:b/>
          <w:sz w:val="24"/>
        </w:rPr>
        <w:t xml:space="preserve">  STAR</w:t>
      </w:r>
      <w:proofErr w:type="gramEnd"/>
      <w:r>
        <w:rPr>
          <w:rFonts w:ascii="Times New Roman" w:hAnsi="Times New Roman"/>
          <w:b/>
          <w:sz w:val="24"/>
        </w:rPr>
        <w:t xml:space="preserve"> SECURITY SERVICES LLC</w:t>
      </w:r>
    </w:p>
    <w:p w:rsidR="00DE2C86" w:rsidRDefault="00DE2C86" w:rsidP="00DE2C86">
      <w:pPr>
        <w:spacing w:after="0" w:line="240" w:lineRule="auto"/>
        <w:ind w:right="29"/>
        <w:jc w:val="both"/>
        <w:rPr>
          <w:rFonts w:ascii="Times New Roman" w:hAnsi="Times New Roman"/>
          <w:b/>
          <w:color w:val="000000"/>
          <w:sz w:val="24"/>
          <w:u w:val="single"/>
        </w:rPr>
      </w:pPr>
      <w:r>
        <w:rPr>
          <w:rFonts w:ascii="Times New Roman" w:hAnsi="Times New Roman"/>
          <w:b/>
          <w:color w:val="000000"/>
          <w:sz w:val="24"/>
          <w:u w:val="single"/>
        </w:rPr>
        <w:t>Responsibilities Include</w:t>
      </w:r>
    </w:p>
    <w:p w:rsidR="00DE2C86" w:rsidRDefault="00DE2C86" w:rsidP="00DE2C86">
      <w:pPr>
        <w:spacing w:after="0" w:line="240" w:lineRule="auto"/>
        <w:ind w:right="29"/>
        <w:jc w:val="both"/>
        <w:rPr>
          <w:rFonts w:ascii="Times New Roman" w:hAnsi="Times New Roman"/>
          <w:b/>
          <w:color w:val="000000"/>
          <w:sz w:val="24"/>
          <w:u w:val="single"/>
        </w:rPr>
      </w:pPr>
    </w:p>
    <w:p w:rsidR="00DE2C86" w:rsidRPr="00DE2C86" w:rsidRDefault="00DE2C86" w:rsidP="00082CB4">
      <w:pPr>
        <w:pStyle w:val="ListParagraph"/>
        <w:numPr>
          <w:ilvl w:val="0"/>
          <w:numId w:val="10"/>
        </w:numPr>
        <w:spacing w:after="0" w:line="240" w:lineRule="auto"/>
        <w:ind w:right="29"/>
        <w:jc w:val="both"/>
        <w:rPr>
          <w:rFonts w:ascii="Times New Roman" w:hAnsi="Times New Roman"/>
          <w:color w:val="333333"/>
          <w:sz w:val="24"/>
          <w:szCs w:val="24"/>
          <w:shd w:val="clear" w:color="auto" w:fill="FFFFFF"/>
        </w:rPr>
      </w:pPr>
      <w:r w:rsidRPr="00DE2C86">
        <w:rPr>
          <w:rFonts w:ascii="Times New Roman" w:hAnsi="Times New Roman"/>
          <w:color w:val="333333"/>
          <w:sz w:val="24"/>
          <w:szCs w:val="24"/>
          <w:shd w:val="clear" w:color="auto" w:fill="FFFFFF"/>
        </w:rPr>
        <w:t>Provided support &amp; advice to managers &amp; employees on queries including (but not limited to) disciplinary, performance, medical, contractual &amp; general employment / company HR policy queries, etc.</w:t>
      </w:r>
    </w:p>
    <w:p w:rsidR="00DE2C86" w:rsidRPr="00DE2C86" w:rsidRDefault="00DE2C86" w:rsidP="00082CB4">
      <w:pPr>
        <w:pStyle w:val="ListParagraph"/>
        <w:numPr>
          <w:ilvl w:val="0"/>
          <w:numId w:val="10"/>
        </w:numPr>
        <w:spacing w:after="0" w:line="240" w:lineRule="auto"/>
        <w:ind w:right="29"/>
        <w:jc w:val="both"/>
        <w:rPr>
          <w:rFonts w:ascii="Times New Roman" w:hAnsi="Times New Roman"/>
          <w:color w:val="333333"/>
          <w:sz w:val="24"/>
          <w:szCs w:val="24"/>
          <w:shd w:val="clear" w:color="auto" w:fill="FFFFFF"/>
        </w:rPr>
      </w:pPr>
      <w:r w:rsidRPr="00DE2C86">
        <w:rPr>
          <w:rFonts w:ascii="Times New Roman" w:hAnsi="Times New Roman"/>
          <w:color w:val="333333"/>
          <w:sz w:val="24"/>
          <w:szCs w:val="24"/>
          <w:shd w:val="clear" w:color="auto" w:fill="FFFFFF"/>
        </w:rPr>
        <w:t xml:space="preserve">Assisted the Line Managers with actions relating to performance management of employees, including advising on actions to monitor performance, attendance at investigation or disciplinary meetings </w:t>
      </w:r>
      <w:r>
        <w:rPr>
          <w:rFonts w:ascii="Times New Roman" w:hAnsi="Times New Roman"/>
          <w:color w:val="333333"/>
          <w:sz w:val="24"/>
          <w:szCs w:val="24"/>
          <w:shd w:val="clear" w:color="auto" w:fill="FFFFFF"/>
        </w:rPr>
        <w:t>and checking payroll sheets.</w:t>
      </w:r>
    </w:p>
    <w:p w:rsidR="00DE2C86" w:rsidRPr="00DE2C86" w:rsidRDefault="00DE2C86" w:rsidP="00082CB4">
      <w:pPr>
        <w:pStyle w:val="ListParagraph"/>
        <w:numPr>
          <w:ilvl w:val="0"/>
          <w:numId w:val="10"/>
        </w:numPr>
        <w:spacing w:after="0" w:line="240" w:lineRule="auto"/>
        <w:ind w:right="29"/>
        <w:jc w:val="both"/>
        <w:rPr>
          <w:rFonts w:ascii="Times New Roman" w:hAnsi="Times New Roman"/>
          <w:b/>
          <w:sz w:val="24"/>
          <w:szCs w:val="24"/>
          <w:u w:val="single"/>
        </w:rPr>
      </w:pPr>
      <w:r w:rsidRPr="00DE2C86">
        <w:rPr>
          <w:rFonts w:ascii="Times New Roman" w:hAnsi="Times New Roman"/>
          <w:color w:val="333333"/>
          <w:sz w:val="24"/>
          <w:szCs w:val="24"/>
          <w:shd w:val="clear" w:color="auto" w:fill="FFFFFF"/>
        </w:rPr>
        <w:t>Managed the entire Recruitment Life-Cycle from identifying resourcing and recruitment needs by working closely with the key stakeholders of the organization and offering an effective recruitment advisory service, creating and implementing advertising and recruitment campaigns using various candidate attraction methods, through to managing the application process from sifting to short listing applications and arranging interviews.</w:t>
      </w:r>
    </w:p>
    <w:p w:rsidR="00082CB4" w:rsidRDefault="00082CB4" w:rsidP="00DE2C86">
      <w:pPr>
        <w:spacing w:after="0" w:line="240" w:lineRule="auto"/>
        <w:ind w:right="29"/>
        <w:jc w:val="both"/>
        <w:rPr>
          <w:rFonts w:ascii="Times New Roman" w:hAnsi="Times New Roman"/>
          <w:b/>
          <w:sz w:val="24"/>
          <w:u w:val="single"/>
        </w:rPr>
      </w:pPr>
    </w:p>
    <w:p w:rsidR="00082CB4" w:rsidRDefault="00082CB4" w:rsidP="00DE2C86">
      <w:pPr>
        <w:spacing w:after="0" w:line="240" w:lineRule="auto"/>
        <w:ind w:right="29"/>
        <w:jc w:val="both"/>
        <w:rPr>
          <w:rFonts w:ascii="Times New Roman" w:hAnsi="Times New Roman"/>
          <w:b/>
          <w:sz w:val="24"/>
          <w:u w:val="single"/>
        </w:rPr>
      </w:pPr>
    </w:p>
    <w:p w:rsidR="00277F0E" w:rsidRDefault="00DE2C86" w:rsidP="00DE2C86">
      <w:pPr>
        <w:spacing w:after="0" w:line="240" w:lineRule="auto"/>
        <w:ind w:right="29"/>
        <w:jc w:val="both"/>
        <w:rPr>
          <w:rFonts w:ascii="Times New Roman" w:hAnsi="Times New Roman"/>
          <w:b/>
          <w:sz w:val="24"/>
          <w:u w:val="single"/>
        </w:rPr>
      </w:pPr>
      <w:r>
        <w:rPr>
          <w:rFonts w:ascii="Times New Roman" w:hAnsi="Times New Roman"/>
          <w:b/>
          <w:sz w:val="24"/>
          <w:u w:val="single"/>
        </w:rPr>
        <w:t>Sep 2010 to June 2012</w:t>
      </w:r>
    </w:p>
    <w:p w:rsidR="00277F0E" w:rsidRDefault="00277F0E" w:rsidP="00DE2C86">
      <w:pPr>
        <w:spacing w:after="0" w:line="240" w:lineRule="auto"/>
        <w:ind w:right="29"/>
        <w:jc w:val="both"/>
        <w:rPr>
          <w:rFonts w:ascii="Times New Roman" w:hAnsi="Times New Roman"/>
          <w:b/>
          <w:sz w:val="24"/>
          <w:u w:val="single"/>
        </w:rPr>
      </w:pPr>
    </w:p>
    <w:p w:rsidR="00DE2C86" w:rsidRPr="00277F0E" w:rsidRDefault="006F5584" w:rsidP="00DE2C86">
      <w:pPr>
        <w:spacing w:after="0" w:line="240" w:lineRule="auto"/>
        <w:ind w:right="29"/>
        <w:jc w:val="both"/>
        <w:rPr>
          <w:rFonts w:ascii="Times New Roman" w:hAnsi="Times New Roman"/>
          <w:b/>
          <w:sz w:val="24"/>
          <w:u w:val="single"/>
        </w:rPr>
      </w:pPr>
      <w:r>
        <w:rPr>
          <w:rFonts w:ascii="Times New Roman" w:hAnsi="Times New Roman"/>
          <w:sz w:val="24"/>
        </w:rPr>
        <w:t xml:space="preserve">Worked </w:t>
      </w:r>
      <w:proofErr w:type="gramStart"/>
      <w:r>
        <w:rPr>
          <w:rFonts w:ascii="Times New Roman" w:hAnsi="Times New Roman"/>
          <w:sz w:val="24"/>
        </w:rPr>
        <w:t xml:space="preserve">as </w:t>
      </w:r>
      <w:r w:rsidR="00DE2C86">
        <w:rPr>
          <w:rFonts w:ascii="Times New Roman" w:hAnsi="Times New Roman"/>
          <w:b/>
          <w:sz w:val="24"/>
          <w:u w:val="single"/>
        </w:rPr>
        <w:t xml:space="preserve"> HR</w:t>
      </w:r>
      <w:proofErr w:type="gramEnd"/>
      <w:r w:rsidR="00DE2C86">
        <w:rPr>
          <w:rFonts w:ascii="Times New Roman" w:hAnsi="Times New Roman"/>
          <w:b/>
          <w:sz w:val="24"/>
          <w:u w:val="single"/>
        </w:rPr>
        <w:t xml:space="preserve"> OFFICER </w:t>
      </w:r>
      <w:r>
        <w:rPr>
          <w:rFonts w:ascii="Times New Roman" w:hAnsi="Times New Roman"/>
          <w:sz w:val="24"/>
        </w:rPr>
        <w:t xml:space="preserve">at </w:t>
      </w:r>
      <w:r w:rsidR="00DE2C86">
        <w:rPr>
          <w:rFonts w:ascii="Times New Roman" w:hAnsi="Times New Roman"/>
          <w:sz w:val="24"/>
        </w:rPr>
        <w:t xml:space="preserve"> </w:t>
      </w:r>
      <w:r w:rsidR="005B482C">
        <w:rPr>
          <w:rFonts w:ascii="Times New Roman" w:hAnsi="Times New Roman"/>
          <w:b/>
          <w:sz w:val="24"/>
        </w:rPr>
        <w:t>AMSON VACCINE &amp; PHARMA</w:t>
      </w:r>
      <w:r w:rsidR="00DE2C86">
        <w:rPr>
          <w:rFonts w:ascii="Times New Roman" w:hAnsi="Times New Roman"/>
          <w:b/>
          <w:sz w:val="24"/>
        </w:rPr>
        <w:t xml:space="preserve"> (</w:t>
      </w:r>
      <w:proofErr w:type="spellStart"/>
      <w:r w:rsidR="00DE2C86">
        <w:rPr>
          <w:rFonts w:ascii="Times New Roman" w:hAnsi="Times New Roman"/>
          <w:b/>
          <w:sz w:val="24"/>
        </w:rPr>
        <w:t>Pvt</w:t>
      </w:r>
      <w:proofErr w:type="spellEnd"/>
      <w:r w:rsidR="00DE2C86">
        <w:rPr>
          <w:rFonts w:ascii="Times New Roman" w:hAnsi="Times New Roman"/>
          <w:b/>
          <w:sz w:val="24"/>
        </w:rPr>
        <w:t>) LTD</w:t>
      </w:r>
      <w:r w:rsidR="00DE2C86">
        <w:rPr>
          <w:rFonts w:ascii="Times New Roman" w:hAnsi="Times New Roman"/>
          <w:sz w:val="24"/>
        </w:rPr>
        <w:t xml:space="preserve"> </w:t>
      </w:r>
    </w:p>
    <w:p w:rsidR="00AF3FD3" w:rsidRDefault="00DE2C86" w:rsidP="00DE2C86">
      <w:pPr>
        <w:spacing w:after="0" w:line="240" w:lineRule="auto"/>
        <w:ind w:right="29"/>
        <w:jc w:val="both"/>
        <w:rPr>
          <w:rFonts w:ascii="Times New Roman" w:hAnsi="Times New Roman"/>
          <w:b/>
          <w:color w:val="000000"/>
          <w:sz w:val="24"/>
          <w:u w:val="single"/>
        </w:rPr>
      </w:pPr>
      <w:r>
        <w:rPr>
          <w:rFonts w:ascii="Times New Roman" w:hAnsi="Times New Roman"/>
          <w:b/>
          <w:color w:val="000000"/>
          <w:sz w:val="24"/>
          <w:u w:val="single"/>
        </w:rPr>
        <w:t>Responsibilities Include:</w:t>
      </w:r>
    </w:p>
    <w:p w:rsidR="00DE2C86" w:rsidRDefault="00DE2C86" w:rsidP="00DE2C86">
      <w:pPr>
        <w:spacing w:after="0" w:line="240" w:lineRule="auto"/>
        <w:ind w:right="29"/>
        <w:jc w:val="both"/>
        <w:rPr>
          <w:rFonts w:ascii="Times New Roman" w:hAnsi="Times New Roman"/>
          <w:b/>
          <w:color w:val="000000"/>
          <w:sz w:val="24"/>
          <w:u w:val="single"/>
        </w:rPr>
      </w:pPr>
    </w:p>
    <w:p w:rsidR="00DE2C86" w:rsidRDefault="00DE2C86" w:rsidP="00DE2C86">
      <w:pPr>
        <w:numPr>
          <w:ilvl w:val="0"/>
          <w:numId w:val="2"/>
        </w:numPr>
        <w:tabs>
          <w:tab w:val="left" w:pos="720"/>
        </w:tabs>
        <w:spacing w:after="0" w:line="240" w:lineRule="auto"/>
        <w:ind w:left="720" w:right="29" w:hanging="360"/>
        <w:jc w:val="both"/>
        <w:rPr>
          <w:rFonts w:ascii="Times New Roman" w:hAnsi="Times New Roman"/>
          <w:sz w:val="24"/>
        </w:rPr>
      </w:pPr>
      <w:r>
        <w:rPr>
          <w:rFonts w:ascii="Times New Roman" w:hAnsi="Times New Roman"/>
          <w:sz w:val="24"/>
        </w:rPr>
        <w:t xml:space="preserve">Scheduling the employees working pattern </w:t>
      </w:r>
    </w:p>
    <w:p w:rsidR="00DE2C86" w:rsidRDefault="00DE2C86" w:rsidP="00DE2C86">
      <w:pPr>
        <w:numPr>
          <w:ilvl w:val="0"/>
          <w:numId w:val="2"/>
        </w:numPr>
        <w:tabs>
          <w:tab w:val="left" w:pos="720"/>
        </w:tabs>
        <w:spacing w:after="0" w:line="240" w:lineRule="auto"/>
        <w:ind w:left="720" w:right="29" w:hanging="360"/>
        <w:jc w:val="both"/>
        <w:rPr>
          <w:rFonts w:ascii="Times New Roman" w:hAnsi="Times New Roman"/>
          <w:sz w:val="24"/>
        </w:rPr>
      </w:pPr>
      <w:r>
        <w:rPr>
          <w:rFonts w:ascii="Times New Roman" w:hAnsi="Times New Roman"/>
          <w:sz w:val="24"/>
        </w:rPr>
        <w:t xml:space="preserve">Arrangement of human resources according to the demand </w:t>
      </w:r>
    </w:p>
    <w:p w:rsidR="00DE2C86" w:rsidRDefault="00DE2C86" w:rsidP="00DE2C86">
      <w:pPr>
        <w:numPr>
          <w:ilvl w:val="0"/>
          <w:numId w:val="2"/>
        </w:numPr>
        <w:tabs>
          <w:tab w:val="left" w:pos="720"/>
        </w:tabs>
        <w:spacing w:after="0" w:line="240" w:lineRule="auto"/>
        <w:ind w:left="720" w:right="29" w:hanging="360"/>
        <w:jc w:val="both"/>
        <w:rPr>
          <w:rFonts w:ascii="Times New Roman" w:hAnsi="Times New Roman"/>
          <w:sz w:val="24"/>
        </w:rPr>
      </w:pPr>
      <w:r>
        <w:rPr>
          <w:rFonts w:ascii="Times New Roman" w:hAnsi="Times New Roman"/>
          <w:sz w:val="24"/>
        </w:rPr>
        <w:t>Negotiating pay and allowances related matter</w:t>
      </w:r>
    </w:p>
    <w:p w:rsidR="00DE2C86" w:rsidRDefault="00DE2C86" w:rsidP="00DE2C86">
      <w:pPr>
        <w:numPr>
          <w:ilvl w:val="0"/>
          <w:numId w:val="2"/>
        </w:numPr>
        <w:tabs>
          <w:tab w:val="left" w:pos="720"/>
        </w:tabs>
        <w:spacing w:after="0" w:line="240" w:lineRule="auto"/>
        <w:ind w:left="720" w:right="29" w:hanging="360"/>
        <w:jc w:val="both"/>
        <w:rPr>
          <w:rFonts w:ascii="Times New Roman" w:hAnsi="Times New Roman"/>
          <w:sz w:val="24"/>
        </w:rPr>
      </w:pPr>
      <w:r>
        <w:rPr>
          <w:rFonts w:ascii="Times New Roman" w:hAnsi="Times New Roman"/>
          <w:sz w:val="24"/>
        </w:rPr>
        <w:t>Administration of financial matters relating to the work force.</w:t>
      </w:r>
    </w:p>
    <w:p w:rsidR="00DE2C86" w:rsidRDefault="00DE2C86" w:rsidP="00DE2C86">
      <w:pPr>
        <w:numPr>
          <w:ilvl w:val="0"/>
          <w:numId w:val="2"/>
        </w:numPr>
        <w:tabs>
          <w:tab w:val="left" w:pos="720"/>
        </w:tabs>
        <w:spacing w:after="0" w:line="240" w:lineRule="auto"/>
        <w:ind w:left="720" w:right="29" w:hanging="360"/>
        <w:jc w:val="both"/>
        <w:rPr>
          <w:rFonts w:ascii="Times New Roman" w:hAnsi="Times New Roman"/>
          <w:sz w:val="24"/>
        </w:rPr>
      </w:pPr>
      <w:r>
        <w:rPr>
          <w:rFonts w:ascii="Times New Roman" w:hAnsi="Times New Roman"/>
          <w:sz w:val="24"/>
        </w:rPr>
        <w:t>Review of various accounting documents and records; calculate and verify various data.</w:t>
      </w:r>
    </w:p>
    <w:p w:rsidR="00DE2C86" w:rsidRDefault="00DE2C86" w:rsidP="00DE2C86">
      <w:pPr>
        <w:numPr>
          <w:ilvl w:val="0"/>
          <w:numId w:val="2"/>
        </w:numPr>
        <w:tabs>
          <w:tab w:val="left" w:pos="720"/>
        </w:tabs>
        <w:spacing w:after="0" w:line="240" w:lineRule="auto"/>
        <w:ind w:left="720" w:right="29" w:hanging="360"/>
        <w:jc w:val="both"/>
        <w:rPr>
          <w:rFonts w:ascii="Times New Roman" w:hAnsi="Times New Roman"/>
          <w:sz w:val="24"/>
        </w:rPr>
      </w:pPr>
      <w:r>
        <w:rPr>
          <w:rFonts w:ascii="Times New Roman" w:hAnsi="Times New Roman"/>
          <w:sz w:val="24"/>
        </w:rPr>
        <w:t xml:space="preserve">appointments of candidates with recruitment and selection panel </w:t>
      </w:r>
    </w:p>
    <w:p w:rsidR="00DE2C86" w:rsidRDefault="00DE2C86" w:rsidP="00DE2C86">
      <w:pPr>
        <w:numPr>
          <w:ilvl w:val="0"/>
          <w:numId w:val="2"/>
        </w:numPr>
        <w:tabs>
          <w:tab w:val="left" w:pos="720"/>
        </w:tabs>
        <w:spacing w:after="0" w:line="240" w:lineRule="auto"/>
        <w:ind w:left="720" w:right="29" w:hanging="360"/>
        <w:jc w:val="both"/>
        <w:rPr>
          <w:rFonts w:ascii="Times New Roman" w:hAnsi="Times New Roman"/>
          <w:sz w:val="24"/>
        </w:rPr>
      </w:pPr>
      <w:r>
        <w:rPr>
          <w:rFonts w:ascii="Times New Roman" w:hAnsi="Times New Roman"/>
          <w:sz w:val="24"/>
        </w:rPr>
        <w:t>Reporting of errors and other findings directly to the senior management</w:t>
      </w:r>
    </w:p>
    <w:p w:rsidR="00DE2C86" w:rsidRDefault="00DE2C86" w:rsidP="00DE2C86">
      <w:pPr>
        <w:numPr>
          <w:ilvl w:val="0"/>
          <w:numId w:val="2"/>
        </w:numPr>
        <w:tabs>
          <w:tab w:val="left" w:pos="720"/>
        </w:tabs>
        <w:spacing w:after="0" w:line="240" w:lineRule="auto"/>
        <w:ind w:left="720" w:right="29" w:hanging="360"/>
        <w:jc w:val="both"/>
        <w:rPr>
          <w:rFonts w:ascii="Times New Roman" w:hAnsi="Times New Roman"/>
          <w:sz w:val="24"/>
        </w:rPr>
      </w:pPr>
      <w:r>
        <w:rPr>
          <w:rFonts w:ascii="Times New Roman" w:hAnsi="Times New Roman"/>
          <w:sz w:val="24"/>
        </w:rPr>
        <w:t xml:space="preserve"> conduction of disciplinary action against the work force</w:t>
      </w:r>
    </w:p>
    <w:p w:rsidR="00AF3FD3" w:rsidRDefault="00AF3FD3" w:rsidP="00DE2C86">
      <w:pPr>
        <w:numPr>
          <w:ilvl w:val="0"/>
          <w:numId w:val="2"/>
        </w:numPr>
        <w:tabs>
          <w:tab w:val="left" w:pos="720"/>
        </w:tabs>
        <w:spacing w:after="0" w:line="240" w:lineRule="auto"/>
        <w:ind w:left="720" w:right="29" w:hanging="360"/>
        <w:jc w:val="both"/>
        <w:rPr>
          <w:rFonts w:ascii="Times New Roman" w:hAnsi="Times New Roman"/>
          <w:sz w:val="24"/>
        </w:rPr>
      </w:pPr>
      <w:r>
        <w:rPr>
          <w:rFonts w:ascii="Times New Roman" w:hAnsi="Times New Roman"/>
          <w:sz w:val="24"/>
        </w:rPr>
        <w:t>Managed full recruitment process</w:t>
      </w:r>
    </w:p>
    <w:p w:rsidR="00DE2C86" w:rsidRDefault="00DE2C86" w:rsidP="00DE2C86">
      <w:pPr>
        <w:tabs>
          <w:tab w:val="left" w:pos="720"/>
        </w:tabs>
        <w:spacing w:after="0" w:line="240" w:lineRule="auto"/>
        <w:ind w:right="29"/>
        <w:jc w:val="both"/>
        <w:rPr>
          <w:rFonts w:ascii="Times New Roman" w:hAnsi="Times New Roman"/>
          <w:b/>
          <w:sz w:val="24"/>
          <w:u w:val="single"/>
        </w:rPr>
      </w:pPr>
    </w:p>
    <w:p w:rsidR="00DE2C86" w:rsidRDefault="00DE2C86" w:rsidP="00DE2C86">
      <w:pPr>
        <w:tabs>
          <w:tab w:val="left" w:pos="720"/>
        </w:tabs>
        <w:spacing w:after="0" w:line="240" w:lineRule="auto"/>
        <w:ind w:right="29"/>
        <w:jc w:val="both"/>
        <w:rPr>
          <w:rFonts w:ascii="Times New Roman" w:hAnsi="Times New Roman"/>
          <w:sz w:val="24"/>
        </w:rPr>
      </w:pPr>
      <w:r>
        <w:rPr>
          <w:rFonts w:ascii="Times New Roman" w:hAnsi="Times New Roman"/>
          <w:b/>
          <w:sz w:val="24"/>
          <w:u w:val="single"/>
        </w:rPr>
        <w:t>Nov 2005 to April 2007</w:t>
      </w:r>
    </w:p>
    <w:p w:rsidR="00DE2C86" w:rsidRDefault="00DE2C86" w:rsidP="00DE2C86">
      <w:pPr>
        <w:spacing w:after="0" w:line="240" w:lineRule="auto"/>
        <w:ind w:right="432"/>
        <w:rPr>
          <w:rFonts w:ascii="Times New Roman" w:hAnsi="Times New Roman"/>
          <w:color w:val="000000"/>
          <w:sz w:val="24"/>
        </w:rPr>
      </w:pPr>
      <w:r>
        <w:rPr>
          <w:rFonts w:ascii="Times New Roman" w:hAnsi="Times New Roman"/>
          <w:color w:val="000000"/>
          <w:sz w:val="24"/>
        </w:rPr>
        <w:t xml:space="preserve">Worked for </w:t>
      </w:r>
      <w:r>
        <w:rPr>
          <w:rFonts w:ascii="Times New Roman" w:hAnsi="Times New Roman"/>
          <w:b/>
          <w:color w:val="000000"/>
          <w:sz w:val="24"/>
        </w:rPr>
        <w:t>Pakistan Military Accounts Department</w:t>
      </w:r>
      <w:r>
        <w:rPr>
          <w:rFonts w:ascii="Times New Roman" w:hAnsi="Times New Roman"/>
          <w:color w:val="000000"/>
          <w:sz w:val="24"/>
        </w:rPr>
        <w:t xml:space="preserve"> as an </w:t>
      </w:r>
      <w:r>
        <w:rPr>
          <w:rFonts w:ascii="Times New Roman" w:hAnsi="Times New Roman"/>
          <w:b/>
          <w:color w:val="000000"/>
          <w:sz w:val="28"/>
          <w:u w:val="single"/>
        </w:rPr>
        <w:t>Auditor</w:t>
      </w:r>
      <w:r>
        <w:rPr>
          <w:rFonts w:ascii="Times New Roman" w:hAnsi="Times New Roman"/>
          <w:color w:val="000000"/>
          <w:sz w:val="24"/>
        </w:rPr>
        <w:t xml:space="preserve"> in PAY ROLL AND ADMINISTRATION DEPARTMENT</w:t>
      </w:r>
    </w:p>
    <w:p w:rsidR="00DE2C86" w:rsidRDefault="00DE2C86" w:rsidP="00DE2C86">
      <w:pPr>
        <w:spacing w:after="0" w:line="240" w:lineRule="auto"/>
        <w:ind w:right="432"/>
        <w:rPr>
          <w:rFonts w:ascii="Times New Roman" w:hAnsi="Times New Roman"/>
          <w:b/>
          <w:color w:val="000000"/>
          <w:sz w:val="24"/>
        </w:rPr>
      </w:pPr>
    </w:p>
    <w:p w:rsidR="00DE2C86" w:rsidRDefault="00DE2C86" w:rsidP="00DE2C86">
      <w:pPr>
        <w:spacing w:after="0" w:line="240" w:lineRule="auto"/>
        <w:ind w:right="432"/>
        <w:rPr>
          <w:rFonts w:ascii="Times New Roman" w:hAnsi="Times New Roman"/>
          <w:b/>
          <w:color w:val="000000"/>
          <w:sz w:val="24"/>
          <w:u w:val="single"/>
        </w:rPr>
      </w:pPr>
      <w:r>
        <w:rPr>
          <w:rFonts w:ascii="Times New Roman" w:hAnsi="Times New Roman"/>
          <w:b/>
          <w:color w:val="000000"/>
          <w:sz w:val="24"/>
          <w:u w:val="single"/>
        </w:rPr>
        <w:t>Responsibilities Include:</w:t>
      </w:r>
    </w:p>
    <w:p w:rsidR="00DE2C86" w:rsidRDefault="00DE2C86" w:rsidP="00DE2C86">
      <w:pPr>
        <w:numPr>
          <w:ilvl w:val="0"/>
          <w:numId w:val="3"/>
        </w:numPr>
        <w:tabs>
          <w:tab w:val="left" w:pos="360"/>
        </w:tabs>
        <w:spacing w:after="0" w:line="240" w:lineRule="auto"/>
        <w:ind w:left="360" w:hanging="360"/>
        <w:jc w:val="both"/>
        <w:rPr>
          <w:rFonts w:ascii="Times New Roman" w:hAnsi="Times New Roman"/>
          <w:sz w:val="24"/>
        </w:rPr>
      </w:pPr>
      <w:r>
        <w:rPr>
          <w:rFonts w:ascii="Times New Roman" w:hAnsi="Times New Roman"/>
          <w:b/>
          <w:color w:val="000000"/>
          <w:sz w:val="24"/>
          <w:u w:val="single"/>
        </w:rPr>
        <w:t xml:space="preserve">              </w:t>
      </w:r>
      <w:r>
        <w:rPr>
          <w:rFonts w:ascii="Times New Roman" w:hAnsi="Times New Roman"/>
          <w:sz w:val="24"/>
        </w:rPr>
        <w:t>Review of various accounting documents and records; compute, calculate and verify various data</w:t>
      </w:r>
    </w:p>
    <w:p w:rsidR="00DE2C86" w:rsidRDefault="00DE2C86" w:rsidP="00DE2C86">
      <w:pPr>
        <w:numPr>
          <w:ilvl w:val="0"/>
          <w:numId w:val="3"/>
        </w:numPr>
        <w:tabs>
          <w:tab w:val="left" w:pos="360"/>
        </w:tabs>
        <w:spacing w:after="0" w:line="240" w:lineRule="auto"/>
        <w:ind w:left="360" w:hanging="360"/>
        <w:jc w:val="both"/>
        <w:rPr>
          <w:rFonts w:ascii="Times New Roman" w:hAnsi="Times New Roman"/>
          <w:sz w:val="24"/>
        </w:rPr>
      </w:pPr>
      <w:r>
        <w:rPr>
          <w:rFonts w:ascii="Times New Roman" w:hAnsi="Times New Roman"/>
          <w:sz w:val="24"/>
        </w:rPr>
        <w:t xml:space="preserve">Review of transactions that have financial implications to ensure regularity of receipt, custody and disposal of funds and other financial resources of Government of Pakistan </w:t>
      </w:r>
    </w:p>
    <w:p w:rsidR="00DE2C86" w:rsidRDefault="00DE2C86" w:rsidP="00DE2C86">
      <w:pPr>
        <w:numPr>
          <w:ilvl w:val="0"/>
          <w:numId w:val="3"/>
        </w:numPr>
        <w:tabs>
          <w:tab w:val="left" w:pos="360"/>
        </w:tabs>
        <w:spacing w:after="0" w:line="240" w:lineRule="auto"/>
        <w:ind w:left="360" w:hanging="360"/>
        <w:jc w:val="both"/>
        <w:rPr>
          <w:rFonts w:ascii="Times New Roman" w:hAnsi="Times New Roman"/>
          <w:sz w:val="24"/>
        </w:rPr>
      </w:pPr>
      <w:r>
        <w:rPr>
          <w:rFonts w:ascii="Times New Roman" w:hAnsi="Times New Roman"/>
          <w:sz w:val="24"/>
        </w:rPr>
        <w:t>Examination and test checking of financial and/or personnel and/or administrative documents tracing original evidence into the records</w:t>
      </w:r>
    </w:p>
    <w:p w:rsidR="00DE2C86" w:rsidRDefault="00DE2C86" w:rsidP="00DE2C86">
      <w:pPr>
        <w:numPr>
          <w:ilvl w:val="0"/>
          <w:numId w:val="3"/>
        </w:numPr>
        <w:tabs>
          <w:tab w:val="left" w:pos="360"/>
        </w:tabs>
        <w:spacing w:after="0" w:line="240" w:lineRule="auto"/>
        <w:ind w:left="360" w:hanging="360"/>
        <w:jc w:val="both"/>
        <w:rPr>
          <w:rFonts w:ascii="Times New Roman" w:hAnsi="Times New Roman"/>
          <w:sz w:val="24"/>
        </w:rPr>
      </w:pPr>
      <w:r>
        <w:rPr>
          <w:rFonts w:ascii="Times New Roman" w:hAnsi="Times New Roman"/>
          <w:sz w:val="24"/>
        </w:rPr>
        <w:t>Preparation of supporting schedules and reconciliations</w:t>
      </w:r>
    </w:p>
    <w:p w:rsidR="00DE2C86" w:rsidRDefault="00DE2C86" w:rsidP="00DE2C86">
      <w:pPr>
        <w:numPr>
          <w:ilvl w:val="0"/>
          <w:numId w:val="3"/>
        </w:numPr>
        <w:tabs>
          <w:tab w:val="left" w:pos="360"/>
        </w:tabs>
        <w:spacing w:after="0" w:line="240" w:lineRule="auto"/>
        <w:ind w:left="360" w:hanging="360"/>
        <w:jc w:val="both"/>
        <w:rPr>
          <w:rFonts w:ascii="Times New Roman" w:hAnsi="Times New Roman"/>
          <w:sz w:val="24"/>
        </w:rPr>
      </w:pPr>
      <w:r>
        <w:rPr>
          <w:rFonts w:ascii="Times New Roman" w:hAnsi="Times New Roman"/>
          <w:sz w:val="24"/>
        </w:rPr>
        <w:t xml:space="preserve">Reporting of errors and other findings directly to the senior management </w:t>
      </w:r>
    </w:p>
    <w:p w:rsidR="00DE2C86" w:rsidRDefault="00DE2C86" w:rsidP="00DE2C86">
      <w:pPr>
        <w:numPr>
          <w:ilvl w:val="0"/>
          <w:numId w:val="3"/>
        </w:numPr>
        <w:tabs>
          <w:tab w:val="left" w:pos="360"/>
        </w:tabs>
        <w:spacing w:after="0" w:line="240" w:lineRule="auto"/>
        <w:ind w:left="360" w:hanging="360"/>
        <w:jc w:val="both"/>
        <w:rPr>
          <w:rFonts w:ascii="Times New Roman" w:hAnsi="Times New Roman"/>
          <w:sz w:val="24"/>
        </w:rPr>
      </w:pPr>
      <w:r>
        <w:rPr>
          <w:rFonts w:ascii="Times New Roman" w:hAnsi="Times New Roman"/>
          <w:sz w:val="24"/>
        </w:rPr>
        <w:t>Preparation of audit report and its finalization under the instructions of senior management</w:t>
      </w:r>
    </w:p>
    <w:p w:rsidR="00DE2C86" w:rsidRDefault="00DE2C86" w:rsidP="00DE2C86">
      <w:pPr>
        <w:numPr>
          <w:ilvl w:val="0"/>
          <w:numId w:val="3"/>
        </w:numPr>
        <w:tabs>
          <w:tab w:val="left" w:pos="360"/>
        </w:tabs>
        <w:spacing w:before="100" w:after="100" w:line="240" w:lineRule="auto"/>
        <w:ind w:left="360" w:right="432" w:hanging="360"/>
        <w:jc w:val="both"/>
        <w:rPr>
          <w:rFonts w:ascii="Times New Roman" w:hAnsi="Times New Roman"/>
          <w:color w:val="000000"/>
          <w:sz w:val="24"/>
        </w:rPr>
      </w:pPr>
      <w:r>
        <w:rPr>
          <w:rFonts w:ascii="Times New Roman" w:hAnsi="Times New Roman"/>
          <w:color w:val="000000"/>
          <w:sz w:val="24"/>
        </w:rPr>
        <w:t xml:space="preserve">Managing pay and allowances of departments employees </w:t>
      </w:r>
    </w:p>
    <w:p w:rsidR="00DE2C86" w:rsidRDefault="00DE2C86" w:rsidP="00DE2C86">
      <w:pPr>
        <w:numPr>
          <w:ilvl w:val="0"/>
          <w:numId w:val="3"/>
        </w:numPr>
        <w:tabs>
          <w:tab w:val="left" w:pos="360"/>
        </w:tabs>
        <w:spacing w:before="100" w:after="100" w:line="240" w:lineRule="auto"/>
        <w:ind w:left="360" w:right="432" w:hanging="360"/>
        <w:jc w:val="both"/>
        <w:rPr>
          <w:rFonts w:ascii="Times New Roman" w:hAnsi="Times New Roman"/>
          <w:color w:val="000000"/>
          <w:sz w:val="24"/>
        </w:rPr>
      </w:pPr>
      <w:r>
        <w:rPr>
          <w:rFonts w:ascii="Times New Roman" w:hAnsi="Times New Roman"/>
          <w:color w:val="000000"/>
          <w:sz w:val="24"/>
        </w:rPr>
        <w:t>Managing records of employees service</w:t>
      </w:r>
    </w:p>
    <w:p w:rsidR="00DE2C86" w:rsidRDefault="00DE2C86" w:rsidP="00DE2C86">
      <w:pPr>
        <w:numPr>
          <w:ilvl w:val="0"/>
          <w:numId w:val="3"/>
        </w:numPr>
        <w:tabs>
          <w:tab w:val="left" w:pos="360"/>
        </w:tabs>
        <w:spacing w:before="100" w:after="100" w:line="240" w:lineRule="auto"/>
        <w:ind w:left="360" w:right="432" w:hanging="360"/>
        <w:jc w:val="both"/>
        <w:rPr>
          <w:rFonts w:ascii="Times New Roman" w:hAnsi="Times New Roman"/>
          <w:b/>
          <w:color w:val="000000"/>
          <w:sz w:val="24"/>
        </w:rPr>
      </w:pPr>
      <w:r>
        <w:rPr>
          <w:rFonts w:ascii="Times New Roman" w:hAnsi="Times New Roman"/>
          <w:color w:val="000000"/>
          <w:sz w:val="24"/>
        </w:rPr>
        <w:t>Managing the records of employees loans</w:t>
      </w:r>
    </w:p>
    <w:p w:rsidR="00DE2C86" w:rsidRDefault="00DE2C86" w:rsidP="00DE2C86">
      <w:pPr>
        <w:numPr>
          <w:ilvl w:val="0"/>
          <w:numId w:val="3"/>
        </w:numPr>
        <w:tabs>
          <w:tab w:val="left" w:pos="360"/>
        </w:tabs>
        <w:spacing w:before="100" w:after="100" w:line="240" w:lineRule="auto"/>
        <w:ind w:left="360" w:right="432" w:hanging="360"/>
        <w:jc w:val="both"/>
        <w:rPr>
          <w:rFonts w:ascii="Times New Roman" w:hAnsi="Times New Roman"/>
          <w:b/>
          <w:color w:val="000000"/>
          <w:sz w:val="24"/>
        </w:rPr>
      </w:pPr>
      <w:r>
        <w:rPr>
          <w:rFonts w:ascii="Times New Roman" w:hAnsi="Times New Roman"/>
          <w:color w:val="000000"/>
          <w:sz w:val="24"/>
        </w:rPr>
        <w:t>Managing the administration issues such as transfer and joining of employees.</w:t>
      </w:r>
    </w:p>
    <w:p w:rsidR="00DE2C86" w:rsidRDefault="00DE2C86" w:rsidP="00DE2C86">
      <w:pPr>
        <w:numPr>
          <w:ilvl w:val="0"/>
          <w:numId w:val="3"/>
        </w:numPr>
        <w:tabs>
          <w:tab w:val="left" w:pos="360"/>
        </w:tabs>
        <w:spacing w:before="100" w:after="100" w:line="240" w:lineRule="auto"/>
        <w:ind w:left="360" w:right="432" w:hanging="360"/>
        <w:jc w:val="both"/>
        <w:rPr>
          <w:rFonts w:ascii="Times New Roman" w:hAnsi="Times New Roman"/>
          <w:b/>
          <w:color w:val="000000"/>
          <w:sz w:val="24"/>
        </w:rPr>
      </w:pPr>
      <w:r>
        <w:rPr>
          <w:rFonts w:ascii="Times New Roman" w:hAnsi="Times New Roman"/>
          <w:color w:val="000000"/>
          <w:sz w:val="24"/>
        </w:rPr>
        <w:t>Helping administration officer in distributing working areas of employees</w:t>
      </w:r>
    </w:p>
    <w:p w:rsidR="00DE2C86" w:rsidRDefault="00DE2C86" w:rsidP="00DE2C86">
      <w:pPr>
        <w:tabs>
          <w:tab w:val="left" w:pos="3345"/>
        </w:tabs>
        <w:spacing w:after="0" w:line="240" w:lineRule="auto"/>
        <w:ind w:left="-357" w:right="-6"/>
        <w:jc w:val="both"/>
        <w:rPr>
          <w:rFonts w:ascii="Times New Roman" w:hAnsi="Times New Roman"/>
          <w:b/>
          <w:sz w:val="24"/>
          <w:shd w:val="clear" w:color="auto" w:fill="C0C0C0"/>
        </w:rPr>
      </w:pPr>
      <w:r>
        <w:rPr>
          <w:rFonts w:ascii="Times New Roman" w:hAnsi="Times New Roman"/>
          <w:b/>
          <w:sz w:val="24"/>
          <w:shd w:val="clear" w:color="auto" w:fill="C0C0C0"/>
        </w:rPr>
        <w:t xml:space="preserve">Professional Summary and Skills: </w:t>
      </w:r>
    </w:p>
    <w:p w:rsidR="00DE2C86" w:rsidRDefault="00DE2C86" w:rsidP="00DE2C86">
      <w:pPr>
        <w:tabs>
          <w:tab w:val="left" w:pos="3345"/>
        </w:tabs>
        <w:spacing w:after="0" w:line="240" w:lineRule="auto"/>
        <w:ind w:left="-357" w:right="-6"/>
        <w:jc w:val="both"/>
        <w:rPr>
          <w:rFonts w:ascii="Times New Roman" w:hAnsi="Times New Roman"/>
          <w:b/>
          <w:sz w:val="24"/>
          <w:u w:val="single"/>
          <w:shd w:val="clear" w:color="auto" w:fill="C0C0C0"/>
        </w:rPr>
      </w:pPr>
    </w:p>
    <w:p w:rsidR="00DE2C86" w:rsidRPr="00BD44B7" w:rsidRDefault="00DE2C86" w:rsidP="00DE2C86">
      <w:pPr>
        <w:pStyle w:val="ListParagraph"/>
        <w:numPr>
          <w:ilvl w:val="0"/>
          <w:numId w:val="5"/>
        </w:numPr>
        <w:tabs>
          <w:tab w:val="left" w:pos="720"/>
        </w:tabs>
        <w:spacing w:after="0" w:line="360" w:lineRule="auto"/>
        <w:jc w:val="both"/>
        <w:rPr>
          <w:rFonts w:ascii="Times New Roman" w:hAnsi="Times New Roman"/>
          <w:sz w:val="24"/>
        </w:rPr>
      </w:pPr>
      <w:r w:rsidRPr="00BD44B7">
        <w:rPr>
          <w:rFonts w:ascii="Times New Roman" w:hAnsi="Times New Roman"/>
          <w:sz w:val="24"/>
        </w:rPr>
        <w:t>Motivated, creative, detail and result oriented HR professional offering Sound knowledge and solid experience in providing enterprise wide HR.</w:t>
      </w:r>
    </w:p>
    <w:p w:rsidR="00DE2C86" w:rsidRDefault="00DE2C86" w:rsidP="00DE2C86">
      <w:pPr>
        <w:numPr>
          <w:ilvl w:val="0"/>
          <w:numId w:val="4"/>
        </w:numPr>
        <w:tabs>
          <w:tab w:val="left" w:pos="720"/>
        </w:tabs>
        <w:spacing w:after="0" w:line="360" w:lineRule="auto"/>
        <w:ind w:left="720" w:hanging="360"/>
        <w:jc w:val="both"/>
        <w:rPr>
          <w:rFonts w:ascii="Times New Roman" w:hAnsi="Times New Roman"/>
          <w:sz w:val="24"/>
        </w:rPr>
      </w:pPr>
      <w:r>
        <w:rPr>
          <w:rFonts w:ascii="Times New Roman" w:hAnsi="Times New Roman"/>
          <w:sz w:val="24"/>
        </w:rPr>
        <w:t>Excellent Negotiation and inter personal Skills.</w:t>
      </w:r>
    </w:p>
    <w:p w:rsidR="00DE2C86" w:rsidRDefault="00DE2C86" w:rsidP="00DE2C86">
      <w:pPr>
        <w:numPr>
          <w:ilvl w:val="0"/>
          <w:numId w:val="4"/>
        </w:numPr>
        <w:tabs>
          <w:tab w:val="left" w:pos="720"/>
        </w:tabs>
        <w:spacing w:after="0" w:line="240" w:lineRule="auto"/>
        <w:ind w:left="720" w:hanging="360"/>
        <w:rPr>
          <w:rFonts w:ascii="Times New Roman" w:hAnsi="Times New Roman"/>
          <w:sz w:val="24"/>
        </w:rPr>
      </w:pPr>
      <w:r>
        <w:rPr>
          <w:rFonts w:ascii="Times New Roman" w:hAnsi="Times New Roman"/>
          <w:sz w:val="24"/>
        </w:rPr>
        <w:t>Good Leadership abilities developed by leading teams in successful implementation of HR related issues.</w:t>
      </w:r>
    </w:p>
    <w:p w:rsidR="00DE2C86" w:rsidRDefault="00DE2C86" w:rsidP="00DE2C86">
      <w:pPr>
        <w:tabs>
          <w:tab w:val="left" w:pos="720"/>
        </w:tabs>
        <w:spacing w:after="0" w:line="240" w:lineRule="auto"/>
        <w:ind w:left="720"/>
        <w:rPr>
          <w:rFonts w:ascii="Times New Roman" w:hAnsi="Times New Roman"/>
          <w:sz w:val="24"/>
        </w:rPr>
      </w:pPr>
    </w:p>
    <w:p w:rsidR="00DE2C86" w:rsidRDefault="00DE2C86" w:rsidP="00DE2C86">
      <w:pPr>
        <w:tabs>
          <w:tab w:val="left" w:pos="720"/>
        </w:tabs>
        <w:spacing w:after="0" w:line="240" w:lineRule="auto"/>
        <w:ind w:left="360"/>
        <w:rPr>
          <w:rFonts w:ascii="Times New Roman" w:hAnsi="Times New Roman"/>
          <w:b/>
          <w:sz w:val="24"/>
          <w:shd w:val="clear" w:color="auto" w:fill="C0C0C0"/>
        </w:rPr>
      </w:pPr>
      <w:r>
        <w:rPr>
          <w:rFonts w:ascii="Times New Roman" w:hAnsi="Times New Roman"/>
          <w:b/>
          <w:sz w:val="24"/>
          <w:shd w:val="clear" w:color="auto" w:fill="C0C0C0"/>
        </w:rPr>
        <w:t>Computer Skills:</w:t>
      </w:r>
    </w:p>
    <w:p w:rsidR="00DE2C86" w:rsidRDefault="00DE2C86" w:rsidP="00DE2C86">
      <w:pPr>
        <w:tabs>
          <w:tab w:val="left" w:pos="720"/>
        </w:tabs>
        <w:spacing w:after="0" w:line="240" w:lineRule="auto"/>
        <w:rPr>
          <w:rFonts w:ascii="Times New Roman" w:hAnsi="Times New Roman"/>
          <w:sz w:val="24"/>
        </w:rPr>
      </w:pPr>
    </w:p>
    <w:p w:rsidR="00DE2C86" w:rsidRDefault="00DE2C86" w:rsidP="00DE2C86">
      <w:pPr>
        <w:spacing w:after="0" w:line="240" w:lineRule="auto"/>
        <w:ind w:left="-357"/>
        <w:jc w:val="both"/>
        <w:rPr>
          <w:rFonts w:ascii="Times New Roman" w:hAnsi="Times New Roman"/>
          <w:b/>
          <w:sz w:val="24"/>
        </w:rPr>
      </w:pPr>
    </w:p>
    <w:p w:rsidR="00DE2C86" w:rsidRPr="00BD44B7" w:rsidRDefault="00DE2C86" w:rsidP="00DE2C86">
      <w:pPr>
        <w:pStyle w:val="ListParagraph"/>
        <w:numPr>
          <w:ilvl w:val="0"/>
          <w:numId w:val="5"/>
        </w:numPr>
        <w:tabs>
          <w:tab w:val="left" w:pos="1080"/>
        </w:tabs>
        <w:spacing w:after="0" w:line="240" w:lineRule="auto"/>
        <w:rPr>
          <w:rFonts w:ascii="Times New Roman" w:hAnsi="Times New Roman"/>
          <w:sz w:val="24"/>
        </w:rPr>
      </w:pPr>
      <w:r w:rsidRPr="00BD44B7">
        <w:rPr>
          <w:rFonts w:ascii="Times New Roman" w:hAnsi="Times New Roman"/>
          <w:b/>
          <w:sz w:val="24"/>
        </w:rPr>
        <w:t xml:space="preserve">Applications/Tools:   </w:t>
      </w:r>
      <w:r w:rsidRPr="00BD44B7">
        <w:rPr>
          <w:rFonts w:ascii="Times New Roman" w:hAnsi="Times New Roman"/>
          <w:sz w:val="24"/>
        </w:rPr>
        <w:t xml:space="preserve">MS Office </w:t>
      </w:r>
    </w:p>
    <w:p w:rsidR="00DE2C86" w:rsidRDefault="00DE2C86" w:rsidP="00DE2C86">
      <w:pPr>
        <w:pStyle w:val="ListParagraph"/>
        <w:numPr>
          <w:ilvl w:val="0"/>
          <w:numId w:val="5"/>
        </w:numPr>
        <w:tabs>
          <w:tab w:val="left" w:pos="1080"/>
        </w:tabs>
        <w:spacing w:after="0" w:line="240" w:lineRule="auto"/>
        <w:rPr>
          <w:rFonts w:ascii="Times New Roman" w:hAnsi="Times New Roman"/>
          <w:sz w:val="24"/>
        </w:rPr>
      </w:pPr>
      <w:r w:rsidRPr="00BD44B7">
        <w:rPr>
          <w:rFonts w:ascii="Times New Roman" w:hAnsi="Times New Roman"/>
          <w:b/>
          <w:sz w:val="24"/>
        </w:rPr>
        <w:t xml:space="preserve">World Wide Web:   </w:t>
      </w:r>
      <w:r w:rsidRPr="00BD44B7">
        <w:rPr>
          <w:rFonts w:ascii="Times New Roman" w:hAnsi="Times New Roman"/>
          <w:sz w:val="24"/>
        </w:rPr>
        <w:t xml:space="preserve">   Internet &amp; email</w:t>
      </w:r>
    </w:p>
    <w:p w:rsidR="00DE2C86" w:rsidRDefault="00DE2C86" w:rsidP="00DE2C86">
      <w:pPr>
        <w:tabs>
          <w:tab w:val="left" w:pos="1080"/>
        </w:tabs>
        <w:spacing w:after="0" w:line="240" w:lineRule="auto"/>
        <w:ind w:left="360"/>
        <w:rPr>
          <w:rFonts w:ascii="Times New Roman" w:hAnsi="Times New Roman"/>
          <w:b/>
          <w:color w:val="333333"/>
        </w:rPr>
      </w:pPr>
    </w:p>
    <w:p w:rsidR="00DE2C86" w:rsidRPr="00BD44B7" w:rsidRDefault="00DE2C86" w:rsidP="00DE2C86">
      <w:pPr>
        <w:tabs>
          <w:tab w:val="left" w:pos="1080"/>
        </w:tabs>
        <w:spacing w:after="0" w:line="240" w:lineRule="auto"/>
        <w:ind w:left="360"/>
        <w:rPr>
          <w:rFonts w:ascii="Times New Roman" w:hAnsi="Times New Roman"/>
          <w:sz w:val="24"/>
        </w:rPr>
      </w:pPr>
      <w:r w:rsidRPr="00BD44B7">
        <w:rPr>
          <w:rFonts w:ascii="Times New Roman" w:hAnsi="Times New Roman"/>
          <w:b/>
          <w:color w:val="333333"/>
        </w:rPr>
        <w:t>PERSONAL DETAILS</w:t>
      </w:r>
      <w:r w:rsidRPr="00BD44B7">
        <w:rPr>
          <w:rFonts w:eastAsia="Calibri" w:cs="Calibri"/>
          <w:color w:val="333333"/>
        </w:rPr>
        <w:t>:</w:t>
      </w:r>
    </w:p>
    <w:p w:rsidR="00DE2C86" w:rsidRDefault="00DE2C86" w:rsidP="00DE2C86">
      <w:pPr>
        <w:spacing w:after="0" w:line="288" w:lineRule="auto"/>
        <w:rPr>
          <w:rFonts w:ascii="Verdana" w:eastAsia="Verdana" w:hAnsi="Verdana" w:cs="Verdana"/>
          <w:b/>
          <w:color w:val="333333"/>
          <w:sz w:val="20"/>
        </w:rPr>
      </w:pPr>
    </w:p>
    <w:p w:rsidR="00DE2C86" w:rsidRDefault="00DE2C86" w:rsidP="00DE2C86">
      <w:pPr>
        <w:tabs>
          <w:tab w:val="left" w:pos="-360"/>
          <w:tab w:val="left" w:pos="360"/>
          <w:tab w:val="left" w:pos="540"/>
        </w:tabs>
        <w:spacing w:after="0" w:line="240" w:lineRule="auto"/>
        <w:ind w:left="360"/>
        <w:rPr>
          <w:rFonts w:ascii="Times New Roman" w:hAnsi="Times New Roman"/>
          <w:sz w:val="24"/>
        </w:rPr>
      </w:pPr>
      <w:r>
        <w:rPr>
          <w:rFonts w:ascii="Times New Roman" w:hAnsi="Times New Roman"/>
          <w:sz w:val="24"/>
        </w:rPr>
        <w:t>Date of Birth</w:t>
      </w:r>
      <w:r>
        <w:rPr>
          <w:rFonts w:ascii="Times New Roman" w:hAnsi="Times New Roman"/>
          <w:sz w:val="24"/>
        </w:rPr>
        <w:tab/>
        <w:t xml:space="preserve">        : 24-02-1983</w:t>
      </w:r>
    </w:p>
    <w:p w:rsidR="00DE2C86" w:rsidRDefault="00DE2C86" w:rsidP="00DE2C86">
      <w:pPr>
        <w:tabs>
          <w:tab w:val="left" w:pos="-360"/>
          <w:tab w:val="left" w:pos="360"/>
          <w:tab w:val="left" w:pos="540"/>
        </w:tabs>
        <w:spacing w:after="0" w:line="240" w:lineRule="auto"/>
        <w:ind w:left="360"/>
        <w:rPr>
          <w:rFonts w:ascii="Verdana" w:eastAsia="Verdana" w:hAnsi="Verdana" w:cs="Verdana"/>
          <w:color w:val="333333"/>
          <w:sz w:val="20"/>
        </w:rPr>
      </w:pPr>
      <w:r>
        <w:rPr>
          <w:rFonts w:ascii="Times New Roman" w:hAnsi="Times New Roman"/>
          <w:sz w:val="24"/>
        </w:rPr>
        <w:t xml:space="preserve">Languages Known         : English, Urdu and </w:t>
      </w:r>
      <w:proofErr w:type="gramStart"/>
      <w:r>
        <w:rPr>
          <w:rFonts w:ascii="Times New Roman" w:hAnsi="Times New Roman"/>
          <w:sz w:val="24"/>
        </w:rPr>
        <w:t>Arabic(</w:t>
      </w:r>
      <w:proofErr w:type="gramEnd"/>
      <w:r>
        <w:rPr>
          <w:rFonts w:ascii="Times New Roman" w:hAnsi="Times New Roman"/>
          <w:sz w:val="24"/>
        </w:rPr>
        <w:t>basic)</w:t>
      </w:r>
    </w:p>
    <w:p w:rsidR="00DE2C86" w:rsidRDefault="00DE2C86" w:rsidP="00DE2C86">
      <w:pPr>
        <w:spacing w:after="0" w:line="288" w:lineRule="auto"/>
        <w:rPr>
          <w:rFonts w:ascii="Verdana" w:eastAsia="Verdana" w:hAnsi="Verdana" w:cs="Verdana"/>
          <w:color w:val="333333"/>
          <w:sz w:val="20"/>
        </w:rPr>
      </w:pPr>
    </w:p>
    <w:p w:rsidR="00983D0F" w:rsidRDefault="00983D0F" w:rsidP="00983D0F">
      <w:pPr>
        <w:rPr>
          <w:i/>
          <w:color w:val="000000"/>
        </w:rPr>
      </w:pPr>
      <w:bookmarkStart w:id="0" w:name="_GoBack"/>
      <w:bookmarkEnd w:id="0"/>
    </w:p>
    <w:p w:rsidR="00785F1E" w:rsidRDefault="00785F1E"/>
    <w:sectPr w:rsidR="00785F1E" w:rsidSect="00DB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FFA"/>
    <w:multiLevelType w:val="hybridMultilevel"/>
    <w:tmpl w:val="E85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5238E"/>
    <w:multiLevelType w:val="hybridMultilevel"/>
    <w:tmpl w:val="2AE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36E49"/>
    <w:multiLevelType w:val="hybridMultilevel"/>
    <w:tmpl w:val="0CC8A6FC"/>
    <w:lvl w:ilvl="0" w:tplc="6900A8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B73DB"/>
    <w:multiLevelType w:val="multilevel"/>
    <w:tmpl w:val="CEF87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8D128E"/>
    <w:multiLevelType w:val="hybridMultilevel"/>
    <w:tmpl w:val="04FC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44E7E"/>
    <w:multiLevelType w:val="multilevel"/>
    <w:tmpl w:val="D744D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6275EB"/>
    <w:multiLevelType w:val="multilevel"/>
    <w:tmpl w:val="A31AA0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634D50"/>
    <w:multiLevelType w:val="multilevel"/>
    <w:tmpl w:val="82AA4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625463"/>
    <w:multiLevelType w:val="hybridMultilevel"/>
    <w:tmpl w:val="5CFC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B656F"/>
    <w:multiLevelType w:val="hybridMultilevel"/>
    <w:tmpl w:val="328A5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1"/>
  </w:num>
  <w:num w:numId="6">
    <w:abstractNumId w:val="9"/>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86"/>
    <w:rsid w:val="00026A45"/>
    <w:rsid w:val="000317BF"/>
    <w:rsid w:val="00035EFA"/>
    <w:rsid w:val="00082CB4"/>
    <w:rsid w:val="000A365C"/>
    <w:rsid w:val="000B58B0"/>
    <w:rsid w:val="000C0103"/>
    <w:rsid w:val="00134FC5"/>
    <w:rsid w:val="00135CD3"/>
    <w:rsid w:val="00166390"/>
    <w:rsid w:val="001825E8"/>
    <w:rsid w:val="001B3460"/>
    <w:rsid w:val="00215A1E"/>
    <w:rsid w:val="00217111"/>
    <w:rsid w:val="00222393"/>
    <w:rsid w:val="00230506"/>
    <w:rsid w:val="00277F0E"/>
    <w:rsid w:val="002967FC"/>
    <w:rsid w:val="002D745D"/>
    <w:rsid w:val="0030053A"/>
    <w:rsid w:val="0030654A"/>
    <w:rsid w:val="00334CFE"/>
    <w:rsid w:val="00361C6A"/>
    <w:rsid w:val="003670E4"/>
    <w:rsid w:val="00386DA2"/>
    <w:rsid w:val="003A2E76"/>
    <w:rsid w:val="003C0703"/>
    <w:rsid w:val="003C4877"/>
    <w:rsid w:val="003D6CA3"/>
    <w:rsid w:val="003D7395"/>
    <w:rsid w:val="003F58C5"/>
    <w:rsid w:val="00416802"/>
    <w:rsid w:val="004369BD"/>
    <w:rsid w:val="00491AF0"/>
    <w:rsid w:val="004A0505"/>
    <w:rsid w:val="00524982"/>
    <w:rsid w:val="00574F85"/>
    <w:rsid w:val="00596A8B"/>
    <w:rsid w:val="005B482C"/>
    <w:rsid w:val="005D4993"/>
    <w:rsid w:val="005D5FA9"/>
    <w:rsid w:val="005F5153"/>
    <w:rsid w:val="00617253"/>
    <w:rsid w:val="006730F5"/>
    <w:rsid w:val="00680827"/>
    <w:rsid w:val="006B12DD"/>
    <w:rsid w:val="006B3245"/>
    <w:rsid w:val="006B3716"/>
    <w:rsid w:val="006C0644"/>
    <w:rsid w:val="006F5584"/>
    <w:rsid w:val="00710760"/>
    <w:rsid w:val="0073219B"/>
    <w:rsid w:val="007462CA"/>
    <w:rsid w:val="007605A0"/>
    <w:rsid w:val="00785F1E"/>
    <w:rsid w:val="007931C0"/>
    <w:rsid w:val="007B4636"/>
    <w:rsid w:val="007D5D83"/>
    <w:rsid w:val="007F5241"/>
    <w:rsid w:val="008025D4"/>
    <w:rsid w:val="008E2873"/>
    <w:rsid w:val="00917576"/>
    <w:rsid w:val="00942984"/>
    <w:rsid w:val="00983D0F"/>
    <w:rsid w:val="009A5616"/>
    <w:rsid w:val="009B1913"/>
    <w:rsid w:val="009F158C"/>
    <w:rsid w:val="00A27022"/>
    <w:rsid w:val="00A35191"/>
    <w:rsid w:val="00A50F85"/>
    <w:rsid w:val="00A52B55"/>
    <w:rsid w:val="00A54AF2"/>
    <w:rsid w:val="00A74ACE"/>
    <w:rsid w:val="00AC1D5A"/>
    <w:rsid w:val="00AC65AD"/>
    <w:rsid w:val="00AD46AC"/>
    <w:rsid w:val="00AD5B69"/>
    <w:rsid w:val="00AE0F8B"/>
    <w:rsid w:val="00AF3FD3"/>
    <w:rsid w:val="00B0713D"/>
    <w:rsid w:val="00B54690"/>
    <w:rsid w:val="00BD1540"/>
    <w:rsid w:val="00C22362"/>
    <w:rsid w:val="00C51C5F"/>
    <w:rsid w:val="00C85DB7"/>
    <w:rsid w:val="00CC7302"/>
    <w:rsid w:val="00CD1AA5"/>
    <w:rsid w:val="00CF7107"/>
    <w:rsid w:val="00D55EB6"/>
    <w:rsid w:val="00DB07E2"/>
    <w:rsid w:val="00DC31FB"/>
    <w:rsid w:val="00DE2C86"/>
    <w:rsid w:val="00E04008"/>
    <w:rsid w:val="00ED3FA1"/>
    <w:rsid w:val="00F22FA1"/>
    <w:rsid w:val="00F26DC8"/>
    <w:rsid w:val="00F328C0"/>
    <w:rsid w:val="00F51F41"/>
    <w:rsid w:val="00F73EC6"/>
    <w:rsid w:val="00FA1875"/>
    <w:rsid w:val="00FB241D"/>
    <w:rsid w:val="00FD12DE"/>
    <w:rsid w:val="00FF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8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86"/>
    <w:pPr>
      <w:ind w:left="720"/>
      <w:contextualSpacing/>
    </w:pPr>
  </w:style>
  <w:style w:type="character" w:customStyle="1" w:styleId="apple-converted-space">
    <w:name w:val="apple-converted-space"/>
    <w:basedOn w:val="DefaultParagraphFont"/>
    <w:rsid w:val="00DE2C86"/>
  </w:style>
  <w:style w:type="character" w:customStyle="1" w:styleId="yshortcuts">
    <w:name w:val="yshortcuts"/>
    <w:basedOn w:val="DefaultParagraphFont"/>
    <w:rsid w:val="00DE2C86"/>
  </w:style>
  <w:style w:type="character" w:styleId="Hyperlink">
    <w:name w:val="Hyperlink"/>
    <w:basedOn w:val="DefaultParagraphFont"/>
    <w:unhideWhenUsed/>
    <w:rsid w:val="00983D0F"/>
    <w:rPr>
      <w:color w:val="0000FF"/>
      <w:u w:val="single"/>
    </w:rPr>
  </w:style>
  <w:style w:type="paragraph" w:styleId="BalloonText">
    <w:name w:val="Balloon Text"/>
    <w:basedOn w:val="Normal"/>
    <w:link w:val="BalloonTextChar"/>
    <w:uiPriority w:val="99"/>
    <w:semiHidden/>
    <w:unhideWhenUsed/>
    <w:rsid w:val="0098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8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86"/>
    <w:pPr>
      <w:ind w:left="720"/>
      <w:contextualSpacing/>
    </w:pPr>
  </w:style>
  <w:style w:type="character" w:customStyle="1" w:styleId="apple-converted-space">
    <w:name w:val="apple-converted-space"/>
    <w:basedOn w:val="DefaultParagraphFont"/>
    <w:rsid w:val="00DE2C86"/>
  </w:style>
  <w:style w:type="character" w:customStyle="1" w:styleId="yshortcuts">
    <w:name w:val="yshortcuts"/>
    <w:basedOn w:val="DefaultParagraphFont"/>
    <w:rsid w:val="00DE2C86"/>
  </w:style>
  <w:style w:type="character" w:styleId="Hyperlink">
    <w:name w:val="Hyperlink"/>
    <w:basedOn w:val="DefaultParagraphFont"/>
    <w:unhideWhenUsed/>
    <w:rsid w:val="00983D0F"/>
    <w:rPr>
      <w:color w:val="0000FF"/>
      <w:u w:val="single"/>
    </w:rPr>
  </w:style>
  <w:style w:type="paragraph" w:styleId="BalloonText">
    <w:name w:val="Balloon Text"/>
    <w:basedOn w:val="Normal"/>
    <w:link w:val="BalloonTextChar"/>
    <w:uiPriority w:val="99"/>
    <w:semiHidden/>
    <w:unhideWhenUsed/>
    <w:rsid w:val="0098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qib.235971@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6</cp:revision>
  <dcterms:created xsi:type="dcterms:W3CDTF">2015-05-19T05:03:00Z</dcterms:created>
  <dcterms:modified xsi:type="dcterms:W3CDTF">2017-04-09T12:31:00Z</dcterms:modified>
</cp:coreProperties>
</file>