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03" w:rsidRDefault="004D5103" w:rsidP="004D5103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Calibri" w:hAnsi="Calibri" w:cs="Calibri"/>
          <w:b/>
          <w:bCs/>
          <w:sz w:val="32"/>
          <w:szCs w:val="32"/>
        </w:rPr>
      </w:pP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4D5103" w:rsidRPr="004D5103" w:rsidRDefault="004D5103" w:rsidP="004D510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6" w:history="1">
        <w:r w:rsidRPr="00DB4F68">
          <w:rPr>
            <w:rStyle w:val="Hyperlink"/>
            <w:rFonts w:ascii="Calibri" w:eastAsia="Times New Roman" w:hAnsi="Calibri" w:cs="Times New Roman"/>
          </w:rPr>
          <w:t>239133@gulfjobseekers.com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CAREER SUMMARY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40"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Highly motivated </w:t>
      </w:r>
      <w:r>
        <w:rPr>
          <w:rFonts w:ascii="Cambria" w:hAnsi="Cambria" w:cs="Cambria"/>
          <w:b/>
          <w:bCs/>
          <w:sz w:val="20"/>
          <w:szCs w:val="20"/>
        </w:rPr>
        <w:t>Financial Analyst</w:t>
      </w:r>
      <w:r>
        <w:rPr>
          <w:rFonts w:ascii="Cambria" w:hAnsi="Cambria" w:cs="Cambria"/>
          <w:sz w:val="20"/>
          <w:szCs w:val="20"/>
        </w:rPr>
        <w:t xml:space="preserve"> with experience in </w:t>
      </w:r>
      <w:r>
        <w:rPr>
          <w:rFonts w:ascii="Cambria" w:hAnsi="Cambria" w:cs="Cambria"/>
          <w:b/>
          <w:bCs/>
          <w:sz w:val="20"/>
          <w:szCs w:val="20"/>
        </w:rPr>
        <w:t xml:space="preserve">Financial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Modelling</w:t>
      </w:r>
      <w:proofErr w:type="spellEnd"/>
      <w:r>
        <w:rPr>
          <w:rFonts w:ascii="Cambria" w:hAnsi="Cambria" w:cs="Cambria"/>
          <w:sz w:val="20"/>
          <w:szCs w:val="20"/>
        </w:rPr>
        <w:t xml:space="preserve">, Market Research, </w:t>
      </w:r>
      <w:r>
        <w:rPr>
          <w:rFonts w:ascii="Cambria" w:hAnsi="Cambria" w:cs="Cambria"/>
          <w:b/>
          <w:bCs/>
          <w:sz w:val="20"/>
          <w:szCs w:val="20"/>
        </w:rPr>
        <w:t xml:space="preserve">HR, </w:t>
      </w:r>
      <w:r>
        <w:rPr>
          <w:rFonts w:ascii="Cambria" w:hAnsi="Cambria" w:cs="Cambria"/>
          <w:sz w:val="20"/>
          <w:szCs w:val="20"/>
        </w:rPr>
        <w:t>Marketing and Supply Chain Management Have the ability to work and perform under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complex circumstances and come up with innovative solutions.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40" w:right="10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Core Competencies </w:t>
      </w:r>
      <w:r>
        <w:rPr>
          <w:rFonts w:ascii="Cambria" w:hAnsi="Cambria" w:cs="Cambria"/>
          <w:sz w:val="20"/>
          <w:szCs w:val="20"/>
        </w:rPr>
        <w:t xml:space="preserve">include: Financial </w:t>
      </w:r>
      <w:proofErr w:type="spellStart"/>
      <w:r>
        <w:rPr>
          <w:rFonts w:ascii="Cambria" w:hAnsi="Cambria" w:cs="Cambria"/>
          <w:sz w:val="20"/>
          <w:szCs w:val="20"/>
        </w:rPr>
        <w:t>Modelling</w:t>
      </w:r>
      <w:proofErr w:type="spellEnd"/>
      <w:r>
        <w:rPr>
          <w:rFonts w:ascii="Cambria" w:hAnsi="Cambria" w:cs="Cambria"/>
          <w:sz w:val="20"/>
          <w:szCs w:val="20"/>
        </w:rPr>
        <w:t>, Spreadsheet Modeling, Business Development,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Data Mining and Analysis, Market Research.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39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EDUCATION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41275</wp:posOffset>
                </wp:positionV>
                <wp:extent cx="5923915" cy="0"/>
                <wp:effectExtent l="9525" t="6350" r="10160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3.25pt" to="471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l5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fLydMym2FEB19C8iHRWOc/cd2hYBRYChVkIzk5vTgf&#10;iJB8CAnHSm+FlLH1UqEeak+Xs5jgtBQsOEOYs82hlBadSBie+MWqwPMYZvVRsQjWcsI2N9sTIa82&#10;XC5VwINSgM7Nuk7Hj2W63Cw2i+loOplvRtO0qkYft+V0NN9mH2bVU1WWVfYzUMumeSsY4yqwGyY1&#10;m/7dJNzezHXG7rN6lyF5ix71ArLDP5KOvQztuw7CQbPLzg49huGMwbeHFKb/cQ/243Nf/wIAAP//&#10;AwBQSwMEFAAGAAgAAAAhAPf42LbZAAAABgEAAA8AAABkcnMvZG93bnJldi54bWxMj8FOwzAQRO9I&#10;/IO1SFxQ66SCloY4FVTqkQMF7m68xKb2OoqdNvw9Cxc4Ps1q5m29mYIXJxySi6SgnBcgkNpoHHUK&#10;3l53s3sQKWsy2kdCBV+YYNNcXtS6MvFML3ja505wCaVKK7A595WUqbUYdJrHHomzjzgEnRmHTppB&#10;n7k8eLkoiqUM2hEvWN3j1mJ73I9BgfscUrJt+VQmf9xtb0bvVs/vSl1fTY8PIDJO+e8YfvRZHRp2&#10;OsSRTBKeueBXsoLlHQiO17eLNYjDL8umlv/1m28AAAD//wMAUEsBAi0AFAAGAAgAAAAhALaDOJL+&#10;AAAA4QEAABMAAAAAAAAAAAAAAAAAAAAAAFtDb250ZW50X1R5cGVzXS54bWxQSwECLQAUAAYACAAA&#10;ACEAOP0h/9YAAACUAQAACwAAAAAAAAAAAAAAAAAvAQAAX3JlbHMvLnJlbHNQSwECLQAUAAYACAAA&#10;ACEAep6JeRwCAAA2BAAADgAAAAAAAAAAAAAAAAAuAgAAZHJzL2Uyb0RvYy54bWxQSwECLQAUAAYA&#10;CAAAACEA9/jYttkAAAAGAQAADwAAAAAAAAAAAAAAAAB2BAAAZHJzL2Rvd25yZXYueG1sUEsFBgAA&#10;AAAEAAQA8wAAAHw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600"/>
        <w:gridCol w:w="2560"/>
        <w:gridCol w:w="80"/>
      </w:tblGrid>
      <w:tr w:rsidR="004D5103" w:rsidTr="00837894">
        <w:trPr>
          <w:trHeight w:val="23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  <w:t>Lahore University of Management Sciences (LUMS)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2010-2014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3" w:rsidTr="00837894">
        <w:trPr>
          <w:trHeight w:val="23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BSc (</w:t>
            </w:r>
            <w:proofErr w:type="spellStart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Hons</w:t>
            </w:r>
            <w:proofErr w:type="spellEnd"/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) Economics &amp; Political Science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103" w:rsidTr="00837894">
        <w:trPr>
          <w:trHeight w:val="37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Major Courses: Business Finance, Business Management, Accounting, Game Theory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03" w:rsidTr="00837894">
        <w:trPr>
          <w:trHeight w:val="40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PROFESSIONAL EXPERIENCES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03" w:rsidTr="00837894">
        <w:trPr>
          <w:trHeight w:val="48"/>
        </w:trPr>
        <w:tc>
          <w:tcPr>
            <w:tcW w:w="6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D5103" w:rsidTr="00837894">
        <w:trPr>
          <w:trHeight w:val="537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First Solution Management Services- ETISALAT, Dubai UAE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Oct2014-June 2015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03" w:rsidTr="00837894">
        <w:trPr>
          <w:trHeight w:val="236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Financial Consultant (Debt Collection)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03" w:rsidRDefault="004D5103" w:rsidP="0083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5103" w:rsidRDefault="004D5103" w:rsidP="004D510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7" w:lineRule="auto"/>
        <w:ind w:left="740" w:right="86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Analyzing, interpreting </w:t>
      </w:r>
      <w:r>
        <w:rPr>
          <w:rFonts w:ascii="Cambria" w:hAnsi="Cambria" w:cs="Cambria"/>
          <w:b/>
          <w:bCs/>
          <w:sz w:val="20"/>
          <w:szCs w:val="20"/>
        </w:rPr>
        <w:t>financial</w:t>
      </w:r>
      <w:r>
        <w:rPr>
          <w:rFonts w:ascii="Cambria" w:hAnsi="Cambria" w:cs="Cambria"/>
          <w:sz w:val="20"/>
          <w:szCs w:val="20"/>
        </w:rPr>
        <w:t xml:space="preserve"> and operational performance and tracking key operational objectives and strategic initiatives.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4D5103" w:rsidRDefault="004D5103" w:rsidP="004D5103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4" w:lineRule="auto"/>
        <w:ind w:left="740" w:right="154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Developing and designing </w:t>
      </w:r>
      <w:r>
        <w:rPr>
          <w:rFonts w:ascii="Cambria" w:hAnsi="Cambria" w:cs="Cambria"/>
          <w:b/>
          <w:bCs/>
          <w:sz w:val="20"/>
          <w:szCs w:val="20"/>
        </w:rPr>
        <w:t>Financial</w:t>
      </w:r>
      <w:r>
        <w:rPr>
          <w:rFonts w:ascii="Cambria" w:hAnsi="Cambria" w:cs="Cambria"/>
          <w:sz w:val="20"/>
          <w:szCs w:val="20"/>
        </w:rPr>
        <w:t xml:space="preserve"> Models, conducting trends analysis, organizing presentations/note for internal as well as external audience; and developing Market Research/Business Plan as needed.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0"/>
          <w:szCs w:val="20"/>
        </w:rPr>
      </w:pPr>
    </w:p>
    <w:p w:rsidR="004D5103" w:rsidRDefault="004D5103" w:rsidP="004D5103">
      <w:pPr>
        <w:widowControl w:val="0"/>
        <w:numPr>
          <w:ilvl w:val="1"/>
          <w:numId w:val="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 w:right="700" w:hanging="363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Involved in the review collection and ageing of debtors, advising management on credit limits and providing MIS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4D5103" w:rsidRDefault="004D5103" w:rsidP="004D5103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16" w:lineRule="auto"/>
        <w:ind w:left="740" w:right="760" w:hanging="368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Liaising with and visiting clients for negotiations on credit terms and marketing of new credit products/policies &amp; Providing portfolio progress report to head office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41275</wp:posOffset>
                </wp:positionV>
                <wp:extent cx="5980430" cy="0"/>
                <wp:effectExtent l="10160" t="6350" r="10160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3.25pt" to="47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J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mKf5E7SQ3nwJKW6Jxjr/ieseBaPEUqggGynI8cX5&#10;QIQUt5BwrPRGSBlbLxUaSjxLF9OY4LQULDhDmLPtvpIWHUkYnvjFqsDzGGb1QbEI1nHC1lfbEyEv&#10;NlwuVcCDUoDO1bpMx49FuljP1/N8lE9m61Ge1vXo46bKR7NN9mFaP9VVVWc/A7UsLzrBGFeB3W1S&#10;s/zvJuH6Zi4zdp/VuwzJW/SoF5C9/SPp2MvQvssg7DU7b+2txzCcMfj6kML0P+7Bfnzuq18AAAD/&#10;/wMAUEsDBBQABgAIAAAAIQCdGVfH2AAAAAUBAAAPAAAAZHJzL2Rvd25yZXYueG1sTI5NT8MwEETv&#10;SPwHa5G4IOoEQT9CnAoq9ciBAnc3XmJTex1lnTb8ewwXehzN6M2r11Pw4ogDu0gKylkBAqmNxlGn&#10;4P1te7sEwUmT0T4SKvhGhnVzeVHrysQTveJxlzqRIcSVVmBT6ispubUYNM9ij5S7zzgEnXIcOmkG&#10;fcrw4OVdUcxl0I7yg9U9biy2h90YFLivgdm25XPJ/rDd3IzeLV4+lLq+mp4eQSSc0v8YfvWzOjTZ&#10;aR9HMiy8gkWZhwrmDyByu7pfrkDs/7Jsanlu3/wAAAD//wMAUEsBAi0AFAAGAAgAAAAhALaDOJL+&#10;AAAA4QEAABMAAAAAAAAAAAAAAAAAAAAAAFtDb250ZW50X1R5cGVzXS54bWxQSwECLQAUAAYACAAA&#10;ACEAOP0h/9YAAACUAQAACwAAAAAAAAAAAAAAAAAvAQAAX3JlbHMvLnJlbHNQSwECLQAUAAYACAAA&#10;ACEAlOwiYB0CAAA2BAAADgAAAAAAAAAAAAAAAAAuAgAAZHJzL2Uyb0RvYy54bWxQSwECLQAUAAYA&#10;CAAAACEAnRlXx9gAAAAFAQAADwAAAAAAAAAAAAAAAAB3BAAAZHJzL2Rvd25yZXYueG1sUEsFBgAA&#10;AAAEAAQA8wAAAHwFAAAAAA==&#10;" o:allowincell="f" strokeweight=".16931mm"/>
            </w:pict>
          </mc:Fallback>
        </mc:AlternateContent>
      </w:r>
    </w:p>
    <w:p w:rsidR="004D5103" w:rsidRDefault="004D5103" w:rsidP="004D510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</w:rPr>
        <w:t>Softpedia</w:t>
      </w:r>
      <w:proofErr w:type="spellEnd"/>
      <w:r>
        <w:rPr>
          <w:rFonts w:ascii="Cambria" w:hAnsi="Cambria" w:cs="Cambria"/>
          <w:b/>
          <w:bCs/>
        </w:rPr>
        <w:t>-Solutions, Islamabad Pakistan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20"/>
          <w:szCs w:val="20"/>
        </w:rPr>
        <w:t>May - Sept 2014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>Assistant Marketing Manager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7" w:lineRule="auto"/>
        <w:ind w:left="820" w:right="240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Proposal writing, following up new business opportunities &amp; screening potential business deals by analyzing market strategies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20"/>
          <w:szCs w:val="20"/>
        </w:rPr>
      </w:pPr>
    </w:p>
    <w:p w:rsidR="004D5103" w:rsidRDefault="004D5103" w:rsidP="004D5103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7" w:lineRule="auto"/>
        <w:ind w:left="820" w:right="280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Planning and preparing presentations for new product developments and communicating them to prospective clients </w:t>
      </w:r>
    </w:p>
    <w:p w:rsidR="004D5103" w:rsidRDefault="004D5103" w:rsidP="004D5103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35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United Bank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b/>
          <w:bCs/>
          <w:sz w:val="18"/>
          <w:szCs w:val="18"/>
        </w:rPr>
        <w:t>June- Aug2012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Intern Financial Analysis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140" w:righ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sz w:val="20"/>
          <w:szCs w:val="20"/>
        </w:rPr>
        <w:t xml:space="preserve">Responsible for advertising vacancies and scheduling interviews (HR </w:t>
      </w:r>
      <w:proofErr w:type="spellStart"/>
      <w:r>
        <w:rPr>
          <w:rFonts w:ascii="Cambria" w:hAnsi="Cambria" w:cs="Cambria"/>
          <w:sz w:val="20"/>
          <w:szCs w:val="20"/>
        </w:rPr>
        <w:t>Dept</w:t>
      </w:r>
      <w:proofErr w:type="spellEnd"/>
      <w:r>
        <w:rPr>
          <w:rFonts w:ascii="Cambria" w:hAnsi="Cambria" w:cs="Cambria"/>
          <w:sz w:val="20"/>
          <w:szCs w:val="20"/>
        </w:rPr>
        <w:t>), making balance sheet on daily basis for different accounts (Financial Analysis).</w:t>
      </w:r>
      <w:proofErr w:type="gramEnd"/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RESEARCH &amp; PROJECTS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34290</wp:posOffset>
                </wp:positionV>
                <wp:extent cx="5980430" cy="0"/>
                <wp:effectExtent l="10160" t="9525" r="1016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2.7pt" to="474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/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5mn+BC2kN19Ciluisc5/4rpHwSixFCrIRgpyfHE+&#10;ECHFLSQcK70RUsbWS4WGEs/SxTQmOC0FC84Q5my7r6RFRxKGJ36xKvA8hll9UCyCdZyw9dX2RMiL&#10;DZdLFfCgFKBztS7T8WORLtbz9Twf5ZPZepSndT36uKny0WyTfZjWT3VV1dnPQC3Li04wxlVgd5vU&#10;LP+7Sbi+mcuM3Wf1LkPyFj3qBWRv/0g69jK07zIIe83OW3vrMQxnDL4+pDD9j3uwH5/76hcAAAD/&#10;/wMAUEsDBBQABgAIAAAAIQA5uGIU2AAAAAUBAAAPAAAAZHJzL2Rvd25yZXYueG1sTI7BTsMwEETv&#10;SPyDtUhcEHWCCm1DnAoq9ciBAnc3XmJTex1lnTb8PYYLPY5m9ObV6yl4ccSBXSQF5awAgdRG46hT&#10;8P62vV2C4KTJaB8JFXwjw7q5vKh1ZeKJXvG4S53IEOJKK7Ap9ZWU3FoMmmexR8rdZxyCTjkOnTSD&#10;PmV48PKuKB5k0I7yg9U9biy2h90YFLivgdm25XPJ/rDd3IzeLV4+lLq+mp4eQSSc0v8YfvWzOjTZ&#10;aR9HMiy8gkWZhwru5yByu5ovVyD2f1k2tTy3b34AAAD//wMAUEsBAi0AFAAGAAgAAAAhALaDOJL+&#10;AAAA4QEAABMAAAAAAAAAAAAAAAAAAAAAAFtDb250ZW50X1R5cGVzXS54bWxQSwECLQAUAAYACAAA&#10;ACEAOP0h/9YAAACUAQAACwAAAAAAAAAAAAAAAAAvAQAAX3JlbHMvLnJlbHNQSwECLQAUAAYACAAA&#10;ACEAhfHv4R0CAAA2BAAADgAAAAAAAAAAAAAAAAAuAgAAZHJzL2Uyb0RvYy54bWxQSwECLQAUAAYA&#10;CAAAACEAObhiFNgAAAAFAQAADwAAAAAAAAAAAAAAAAB3BAAAZHJzL2Rvd25yZXYueG1sUEsFBgAA&#10;AAAEAAQA8wAAAHwFAAAAAA==&#10;" o:allowincell="f" strokeweight=".16931mm"/>
            </w:pict>
          </mc:Fallback>
        </mc:AlternateContent>
      </w:r>
    </w:p>
    <w:p w:rsidR="004D5103" w:rsidRDefault="004D5103" w:rsidP="004D5103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1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Business Finance: </w:t>
      </w:r>
      <w:r>
        <w:rPr>
          <w:rFonts w:ascii="Calibri" w:hAnsi="Calibri" w:cs="Calibri"/>
          <w:sz w:val="20"/>
          <w:szCs w:val="20"/>
        </w:rPr>
        <w:t>“Comprehensive Feasibility Analysis, from financial perspective, using financial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concepts,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</w:t>
      </w:r>
      <w:proofErr w:type="spellStart"/>
      <w:r>
        <w:rPr>
          <w:rFonts w:ascii="Calibri" w:hAnsi="Calibri" w:cs="Calibri"/>
          <w:sz w:val="20"/>
          <w:szCs w:val="20"/>
        </w:rPr>
        <w:t>Zaiqa</w:t>
      </w:r>
      <w:proofErr w:type="spellEnd"/>
      <w:r>
        <w:rPr>
          <w:rFonts w:ascii="Calibri" w:hAnsi="Calibri" w:cs="Calibri"/>
          <w:sz w:val="20"/>
          <w:szCs w:val="20"/>
        </w:rPr>
        <w:t xml:space="preserve"> restaurant”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19" w:lineRule="exact"/>
        <w:rPr>
          <w:rFonts w:ascii="Symbol" w:hAnsi="Symbol" w:cs="Symbol"/>
          <w:sz w:val="20"/>
          <w:szCs w:val="20"/>
        </w:rPr>
      </w:pPr>
    </w:p>
    <w:p w:rsidR="004D5103" w:rsidRDefault="004D5103" w:rsidP="004D5103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7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Industrial Organization: “</w:t>
      </w:r>
      <w:r>
        <w:rPr>
          <w:rFonts w:ascii="Calibri" w:hAnsi="Calibri" w:cs="Calibri"/>
          <w:sz w:val="20"/>
          <w:szCs w:val="20"/>
        </w:rPr>
        <w:t>Assessment of competition in telecom sector of Pakistan”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using</w:t>
      </w:r>
      <w:r>
        <w:rPr>
          <w:rFonts w:ascii="Calibri" w:hAnsi="Calibri" w:cs="Calibri"/>
          <w:b/>
          <w:bCs/>
          <w:sz w:val="20"/>
          <w:szCs w:val="20"/>
        </w:rPr>
        <w:t xml:space="preserve"> financial and economic concepts </w:t>
      </w:r>
      <w:r>
        <w:rPr>
          <w:rFonts w:ascii="Calibri" w:hAnsi="Calibri" w:cs="Calibri"/>
          <w:sz w:val="20"/>
          <w:szCs w:val="20"/>
        </w:rPr>
        <w:t>to assess their success.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D5103" w:rsidRDefault="004D5103" w:rsidP="004D5103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7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University of California </w:t>
      </w:r>
      <w:r>
        <w:rPr>
          <w:rFonts w:ascii="Calibri" w:hAnsi="Calibri" w:cs="Calibri"/>
          <w:sz w:val="20"/>
          <w:szCs w:val="20"/>
        </w:rPr>
        <w:t>funded project in collaboration with</w:t>
      </w:r>
      <w:r>
        <w:rPr>
          <w:rFonts w:ascii="Calibri" w:hAnsi="Calibri" w:cs="Calibri"/>
          <w:b/>
          <w:bCs/>
          <w:sz w:val="20"/>
          <w:szCs w:val="20"/>
        </w:rPr>
        <w:t xml:space="preserve"> Dairy Development of Punjab </w:t>
      </w:r>
      <w:r>
        <w:rPr>
          <w:rFonts w:ascii="Calibri" w:hAnsi="Calibri" w:cs="Calibri"/>
          <w:sz w:val="20"/>
          <w:szCs w:val="20"/>
        </w:rPr>
        <w:t>focusing on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D5103" w:rsidRDefault="004D5103" w:rsidP="004D5103">
      <w:pPr>
        <w:widowControl w:val="0"/>
        <w:overflowPunct w:val="0"/>
        <w:autoSpaceDE w:val="0"/>
        <w:autoSpaceDN w:val="0"/>
        <w:adjustRightInd w:val="0"/>
        <w:spacing w:after="0" w:line="194" w:lineRule="auto"/>
        <w:ind w:left="820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“Introduction of Android Technology in livestock industry”.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28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Honors &amp; Awards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37465</wp:posOffset>
                </wp:positionV>
                <wp:extent cx="5980430" cy="0"/>
                <wp:effectExtent l="10160" t="13335" r="10160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2.95pt" to="474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7S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xTzNJ9BCevMlpLglGuv8J657FIwSS6GCbKQgxxfn&#10;AxFS3ELCsdIbIWVsvVRoKPEsXUxjgtNSsOAMYc62+0padCRheOIXqwLPY5jVB8UiWMcJW19tT4S8&#10;2HC5VAEPSgE6V+syHT8W6WI9X8/zUT6erUd5Wtejj5sqH8022YdpPamrqs5+BmpZXnSCMa4Cu9uk&#10;ZvnfTcL1zVxm7D6rdxmSt+hRLyB7+0fSsZehfZdB2Gt23tpbj2E4Y/D1IYXpf9yD/fjcV78AAAD/&#10;/wMAUEsDBBQABgAIAAAAIQBpzQiu2AAAAAUBAAAPAAAAZHJzL2Rvd25yZXYueG1sTI7BTsMwEETv&#10;SPyDtUhcEHWCgLZpnAoq9ciBAnc33sah9jqynTb8PQsXuM1oRjOvXk/eiRPG1AdSUM4KEEhtMD11&#10;Ct7ftrcLEClrMtoFQgVfmGDdXF7UujLhTK942uVO8AilSiuwOQ+VlKm16HWahQGJs0OIXme2sZMm&#10;6jOPeyfviuJRet0TP1g94MZie9yNXkH/GVOybflcJnfcbm5G189fPpS6vpqeViAyTvmvDD/4jA4N&#10;M+3DSCYJp2BeclHBwxIEp8v7BYv9r5dNLf/TN98AAAD//wMAUEsBAi0AFAAGAAgAAAAhALaDOJL+&#10;AAAA4QEAABMAAAAAAAAAAAAAAAAAAAAAAFtDb250ZW50X1R5cGVzXS54bWxQSwECLQAUAAYACAAA&#10;ACEAOP0h/9YAAACUAQAACwAAAAAAAAAAAAAAAAAvAQAAX3JlbHMvLnJlbHNQSwECLQAUAAYACAAA&#10;ACEAcK5u0h0CAAA2BAAADgAAAAAAAAAAAAAAAAAuAgAAZHJzL2Uyb0RvYy54bWxQSwECLQAUAAYA&#10;CAAAACEAac0IrtgAAAAFAQAADwAAAAAAAAAAAAAAAAB3BAAAZHJzL2Rvd25yZXYueG1sUEsFBgAA&#10;AAAEAAQA8wAAAHwFAAAAAA==&#10;" o:allowincell="f" strokeweight=".16931mm"/>
            </w:pict>
          </mc:Fallback>
        </mc:AlternateContent>
      </w:r>
    </w:p>
    <w:p w:rsidR="004D5103" w:rsidRDefault="004D5103" w:rsidP="004D5103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LUMS 100% NOP </w:t>
      </w:r>
      <w:r>
        <w:rPr>
          <w:rFonts w:ascii="Calibri" w:hAnsi="Calibri" w:cs="Calibri"/>
        </w:rPr>
        <w:t>Scholarship Award on outstanding academic achievement</w:t>
      </w:r>
      <w:r>
        <w:rPr>
          <w:rFonts w:ascii="Calibri" w:hAnsi="Calibri" w:cs="Calibri"/>
          <w:b/>
          <w:bCs/>
        </w:rPr>
        <w:t xml:space="preserve"> </w:t>
      </w:r>
    </w:p>
    <w:p w:rsidR="004D5103" w:rsidRDefault="004D5103" w:rsidP="004D5103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185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LUMS Color Award – Best Cricketer of the Year 2014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4D5103" w:rsidRDefault="004D5103" w:rsidP="004D5103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02" w:lineRule="auto"/>
        <w:ind w:left="82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</w:rPr>
        <w:t xml:space="preserve">Scored 90% marks in Matriculation, breaking the </w:t>
      </w:r>
      <w:r>
        <w:rPr>
          <w:rFonts w:ascii="Calibri" w:hAnsi="Calibri" w:cs="Calibri"/>
          <w:b/>
          <w:bCs/>
        </w:rPr>
        <w:t>40 year</w:t>
      </w:r>
      <w:r>
        <w:rPr>
          <w:rFonts w:ascii="Calibri" w:hAnsi="Calibri" w:cs="Calibri"/>
        </w:rPr>
        <w:t xml:space="preserve"> record of highest marks in the district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Calibri" w:hAnsi="Calibri" w:cs="Calibri"/>
        </w:rPr>
        <w:t xml:space="preserve"> 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LANGUAGES</w:t>
      </w:r>
      <w:r>
        <w:rPr>
          <w:rFonts w:ascii="Cambria" w:hAnsi="Cambria" w:cs="Cambria"/>
          <w:b/>
          <w:bCs/>
          <w:sz w:val="18"/>
          <w:szCs w:val="18"/>
        </w:rPr>
        <w:t>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sz w:val="18"/>
          <w:szCs w:val="18"/>
        </w:rPr>
        <w:t>Proficient in English, Urdu &amp; Punjabi with a basic working knowledge of Arabic.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21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hAnsi="Times New Roman" w:cs="Times New Roman"/>
          <w:sz w:val="18"/>
          <w:szCs w:val="18"/>
        </w:rPr>
        <w:t>Proficient in Microsoft Office Suite and STATA.</w:t>
      </w:r>
    </w:p>
    <w:p w:rsidR="004D5103" w:rsidRDefault="004D5103" w:rsidP="004D5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2D6" w:rsidRDefault="008C32D6"/>
    <w:sectPr w:rsidR="008C32D6" w:rsidSect="00BA0E89">
      <w:pgSz w:w="12240" w:h="15840"/>
      <w:pgMar w:top="685" w:right="1400" w:bottom="627" w:left="140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03"/>
    <w:rsid w:val="004D5103"/>
    <w:rsid w:val="008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0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0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9133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1</cp:revision>
  <dcterms:created xsi:type="dcterms:W3CDTF">2017-04-12T08:29:00Z</dcterms:created>
  <dcterms:modified xsi:type="dcterms:W3CDTF">2017-04-12T08:30:00Z</dcterms:modified>
</cp:coreProperties>
</file>