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E" w:rsidRPr="006E405D" w:rsidRDefault="00C715A4" w:rsidP="006E405D">
      <w:pPr>
        <w:jc w:val="both"/>
        <w:rPr>
          <w:rFonts w:asciiTheme="majorHAnsi" w:hAnsiTheme="majorHAnsi"/>
          <w:b/>
          <w:bCs/>
        </w:rPr>
      </w:pPr>
      <w:r w:rsidRPr="006E405D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80EA3" wp14:editId="70E630FE">
                <wp:simplePos x="0" y="0"/>
                <wp:positionH relativeFrom="column">
                  <wp:posOffset>38100</wp:posOffset>
                </wp:positionH>
                <wp:positionV relativeFrom="paragraph">
                  <wp:posOffset>-333375</wp:posOffset>
                </wp:positionV>
                <wp:extent cx="1057275" cy="1209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5A4" w:rsidRDefault="00C71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49B54" wp14:editId="4E97BA69">
                                  <wp:extent cx="866775" cy="1066800"/>
                                  <wp:effectExtent l="0" t="0" r="0" b="0"/>
                                  <wp:docPr id="4" name="Picture 4" descr="C:\Users\a.akhtar.2GIS\Desktop\Passport size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.akhtar.2GIS\Desktop\Passport size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068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26.25pt;width:83.25pt;height:9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" fillcolor="white [3201]" strokeweight=".5pt">
                <v:textbox>
                  <w:txbxContent>
                    <w:p w:rsidR="00C715A4" w:rsidRDefault="00C715A4">
                      <w:r>
                        <w:rPr>
                          <w:noProof/>
                        </w:rPr>
                        <w:drawing>
                          <wp:inline distT="0" distB="0" distL="0" distR="0" wp14:anchorId="41149B54" wp14:editId="4E97BA69">
                            <wp:extent cx="866775" cy="1066800"/>
                            <wp:effectExtent l="0" t="0" r="0" b="0"/>
                            <wp:docPr id="4" name="Picture 4" descr="C:\Users\a.akhtar.2GIS\Desktop\Passport size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.akhtar.2GIS\Desktop\Passport size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068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6A1E" w:rsidRPr="006E405D" w:rsidRDefault="00301FCE" w:rsidP="007C47D5">
      <w:pPr>
        <w:tabs>
          <w:tab w:val="left" w:pos="1249"/>
        </w:tabs>
        <w:jc w:val="both"/>
        <w:rPr>
          <w:rFonts w:asciiTheme="majorHAnsi" w:hAnsiTheme="majorHAnsi"/>
          <w:b/>
          <w:bCs/>
        </w:rPr>
      </w:pPr>
      <w:r w:rsidRPr="006E405D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78563" wp14:editId="17B51018">
                <wp:simplePos x="0" y="0"/>
                <wp:positionH relativeFrom="page">
                  <wp:align>left</wp:align>
                </wp:positionH>
                <wp:positionV relativeFrom="paragraph">
                  <wp:posOffset>146050</wp:posOffset>
                </wp:positionV>
                <wp:extent cx="1841500" cy="54610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74" w:rsidRPr="00697A43" w:rsidRDefault="00E80774" w:rsidP="00697A43">
                            <w:pPr>
                              <w:spacing w:after="0" w:line="240" w:lineRule="auto"/>
                              <w:rPr>
                                <w:rFonts w:ascii="Eras Light ITC" w:hAnsi="Eras Light ITC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1.5pt;width:145pt;height:4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" filled="f" stroked="f">
                <v:textbox>
                  <w:txbxContent>
                    <w:p w:rsidR="00E80774" w:rsidRPr="00697A43" w:rsidRDefault="00E80774" w:rsidP="00697A43">
                      <w:pPr>
                        <w:spacing w:after="0" w:line="240" w:lineRule="auto"/>
                        <w:rPr>
                          <w:rFonts w:ascii="Eras Light ITC" w:hAnsi="Eras Light ITC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47D5">
        <w:rPr>
          <w:rFonts w:asciiTheme="majorHAnsi" w:hAnsiTheme="majorHAnsi"/>
          <w:b/>
          <w:bCs/>
        </w:rPr>
        <w:tab/>
      </w:r>
      <w:hyperlink r:id="rId9" w:history="1">
        <w:r w:rsidR="007C47D5" w:rsidRPr="006D766B">
          <w:rPr>
            <w:rStyle w:val="Hyperlink"/>
            <w:rFonts w:asciiTheme="majorHAnsi" w:hAnsiTheme="majorHAnsi"/>
            <w:b/>
            <w:bCs/>
          </w:rPr>
          <w:t>239136@gulfjobseekers.com</w:t>
        </w:r>
      </w:hyperlink>
      <w:r w:rsidR="007C47D5">
        <w:rPr>
          <w:rFonts w:asciiTheme="majorHAnsi" w:hAnsiTheme="majorHAnsi"/>
          <w:b/>
          <w:bCs/>
        </w:rPr>
        <w:t xml:space="preserve"> </w:t>
      </w:r>
    </w:p>
    <w:p w:rsidR="00B16A1E" w:rsidRPr="006E405D" w:rsidRDefault="00B16A1E" w:rsidP="006E405D">
      <w:pPr>
        <w:jc w:val="both"/>
        <w:rPr>
          <w:rFonts w:asciiTheme="majorHAnsi" w:hAnsiTheme="majorHAnsi"/>
          <w:b/>
          <w:bCs/>
        </w:rPr>
      </w:pP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292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4061F4" w:rsidRPr="006E405D" w:rsidRDefault="004061F4" w:rsidP="006E405D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sz w:val="28"/>
          <w:szCs w:val="2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Obj</w:t>
      </w:r>
      <w:r w:rsidRPr="006E405D">
        <w:rPr>
          <w:rFonts w:asciiTheme="majorHAnsi" w:hAnsiTheme="majorHAnsi" w:cs="Arial"/>
          <w:b/>
          <w:bCs/>
          <w:color w:val="4D4D4D"/>
          <w:sz w:val="36"/>
          <w:szCs w:val="34"/>
        </w:rPr>
        <w:t>ective:</w:t>
      </w:r>
    </w:p>
    <w:p w:rsidR="004061F4" w:rsidRPr="006E405D" w:rsidRDefault="004061F4" w:rsidP="006E405D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A96B60" w:rsidRDefault="004061F4" w:rsidP="00A96B6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242"/>
        <w:jc w:val="both"/>
        <w:rPr>
          <w:rFonts w:asciiTheme="majorHAnsi" w:hAnsiTheme="majorHAnsi" w:cs="Arial"/>
          <w:b/>
          <w:bCs/>
          <w:color w:val="4D4D4D"/>
          <w:sz w:val="26"/>
          <w:szCs w:val="26"/>
        </w:rPr>
      </w:pPr>
      <w:r w:rsidRPr="006E405D">
        <w:rPr>
          <w:rFonts w:asciiTheme="majorHAnsi" w:hAnsiTheme="majorHAnsi" w:cs="Arial"/>
          <w:b/>
          <w:bCs/>
          <w:color w:val="4D4D4D"/>
          <w:sz w:val="26"/>
          <w:szCs w:val="26"/>
        </w:rPr>
        <w:t>Well-qualified &amp; dedicated, self-assumed, result oriented, quality conscious, responsible, honest, working in group as well individual situation with high standard of discipline.</w:t>
      </w:r>
    </w:p>
    <w:p w:rsidR="00A96B60" w:rsidRPr="00A96B60" w:rsidRDefault="00A96B60" w:rsidP="00A96B6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242"/>
        <w:jc w:val="both"/>
        <w:rPr>
          <w:rFonts w:asciiTheme="majorHAnsi" w:hAnsiTheme="majorHAnsi" w:cs="Arial"/>
          <w:b/>
          <w:bCs/>
          <w:color w:val="4D4D4D"/>
          <w:sz w:val="26"/>
          <w:szCs w:val="26"/>
        </w:rPr>
      </w:pP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sz w:val="28"/>
          <w:szCs w:val="2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Edu</w:t>
      </w:r>
      <w:r w:rsidRPr="006E405D">
        <w:rPr>
          <w:rFonts w:asciiTheme="majorHAnsi" w:hAnsiTheme="majorHAnsi" w:cs="Arial"/>
          <w:b/>
          <w:bCs/>
          <w:color w:val="4D4D4D"/>
          <w:sz w:val="36"/>
          <w:szCs w:val="34"/>
        </w:rPr>
        <w:t>cation</w:t>
      </w:r>
      <w:r w:rsidR="004061F4" w:rsidRPr="006E405D">
        <w:rPr>
          <w:rFonts w:asciiTheme="majorHAnsi" w:hAnsiTheme="majorHAnsi" w:cs="Arial"/>
          <w:b/>
          <w:bCs/>
          <w:color w:val="4D4D4D"/>
          <w:sz w:val="36"/>
          <w:szCs w:val="34"/>
        </w:rPr>
        <w:t>: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16A1E" w:rsidRPr="00F0772C" w:rsidRDefault="00B16A1E" w:rsidP="006E405D">
      <w:pPr>
        <w:pStyle w:val="ListParagraph"/>
        <w:widowControl w:val="0"/>
        <w:numPr>
          <w:ilvl w:val="0"/>
          <w:numId w:val="22"/>
        </w:numPr>
        <w:tabs>
          <w:tab w:val="left" w:pos="122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772C">
        <w:rPr>
          <w:rFonts w:asciiTheme="majorHAnsi" w:hAnsiTheme="majorHAnsi" w:cs="Arial"/>
          <w:b/>
          <w:bCs/>
          <w:sz w:val="26"/>
          <w:szCs w:val="26"/>
        </w:rPr>
        <w:t xml:space="preserve">Master </w:t>
      </w:r>
      <w:r w:rsidR="00191350" w:rsidRPr="00F0772C">
        <w:rPr>
          <w:rFonts w:asciiTheme="majorHAnsi" w:hAnsiTheme="majorHAnsi" w:cs="Arial"/>
          <w:b/>
          <w:bCs/>
          <w:sz w:val="26"/>
          <w:szCs w:val="26"/>
        </w:rPr>
        <w:t>in Management</w:t>
      </w:r>
      <w:r w:rsidRPr="00F0772C">
        <w:rPr>
          <w:rFonts w:asciiTheme="majorHAnsi" w:hAnsiTheme="majorHAnsi" w:cs="Arial"/>
          <w:b/>
          <w:bCs/>
          <w:sz w:val="20"/>
          <w:szCs w:val="20"/>
        </w:rPr>
        <w:t xml:space="preserve"> (Marketing)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16A1E" w:rsidRPr="006E405D" w:rsidRDefault="00191350" w:rsidP="006E405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742" w:firstLine="198"/>
        <w:jc w:val="both"/>
        <w:rPr>
          <w:rFonts w:asciiTheme="majorHAnsi" w:hAnsiTheme="majorHAnsi" w:cs="Arial"/>
          <w:b/>
          <w:bCs/>
          <w:color w:val="4D4D4D"/>
          <w:sz w:val="20"/>
          <w:szCs w:val="20"/>
        </w:rPr>
      </w:pPr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Willington University PLA </w:t>
      </w:r>
      <w:r w:rsidR="00DA1697"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(</w:t>
      </w:r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USA</w:t>
      </w:r>
      <w:r w:rsidR="00DA1697"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)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16A1E" w:rsidRDefault="0076793A" w:rsidP="006E405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44" w:firstLine="396"/>
        <w:jc w:val="both"/>
        <w:rPr>
          <w:rFonts w:asciiTheme="majorHAnsi" w:hAnsiTheme="majorHAnsi" w:cs="Arial"/>
          <w:b/>
          <w:bCs/>
          <w:color w:val="4D4D4D"/>
          <w:sz w:val="20"/>
          <w:szCs w:val="20"/>
        </w:rPr>
      </w:pPr>
      <w:proofErr w:type="gramStart"/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Marketing</w:t>
      </w:r>
      <w:r w:rsidR="00F0772C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 </w:t>
      </w:r>
      <w:r w:rsidR="00475BF3">
        <w:rPr>
          <w:rFonts w:asciiTheme="majorHAnsi" w:hAnsiTheme="majorHAnsi" w:cs="Arial"/>
          <w:b/>
          <w:bCs/>
          <w:color w:val="4D4D4D"/>
          <w:sz w:val="20"/>
          <w:szCs w:val="20"/>
        </w:rPr>
        <w:t>Specialization Certificate.</w:t>
      </w:r>
      <w:proofErr w:type="gramEnd"/>
    </w:p>
    <w:p w:rsidR="00475BF3" w:rsidRPr="00F0772C" w:rsidRDefault="00475BF3" w:rsidP="00475BF3">
      <w:pPr>
        <w:pStyle w:val="ListParagraph"/>
        <w:widowControl w:val="0"/>
        <w:numPr>
          <w:ilvl w:val="0"/>
          <w:numId w:val="22"/>
        </w:numPr>
        <w:tabs>
          <w:tab w:val="left" w:pos="122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772C">
        <w:rPr>
          <w:rFonts w:asciiTheme="majorHAnsi" w:hAnsiTheme="majorHAnsi" w:cs="Arial"/>
          <w:b/>
          <w:bCs/>
          <w:sz w:val="26"/>
          <w:szCs w:val="26"/>
        </w:rPr>
        <w:t>Sales and Marketing specialization Certificate</w:t>
      </w:r>
      <w:r w:rsidRPr="00F0772C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475BF3" w:rsidRPr="00475BF3" w:rsidRDefault="00475BF3" w:rsidP="00475BF3">
      <w:pPr>
        <w:pStyle w:val="ListParagraph"/>
        <w:widowControl w:val="0"/>
        <w:tabs>
          <w:tab w:val="left" w:pos="1221"/>
        </w:tabs>
        <w:autoSpaceDE w:val="0"/>
        <w:autoSpaceDN w:val="0"/>
        <w:adjustRightInd w:val="0"/>
        <w:spacing w:after="0" w:line="240" w:lineRule="auto"/>
        <w:ind w:left="194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color w:val="4D4D4D"/>
          <w:sz w:val="20"/>
          <w:szCs w:val="20"/>
        </w:rPr>
        <w:t>American Institute of Business Management Dubai UAE</w:t>
      </w:r>
    </w:p>
    <w:p w:rsidR="00B16A1E" w:rsidRPr="00F0772C" w:rsidRDefault="0076793A" w:rsidP="006E405D">
      <w:pPr>
        <w:pStyle w:val="ListParagraph"/>
        <w:widowControl w:val="0"/>
        <w:numPr>
          <w:ilvl w:val="0"/>
          <w:numId w:val="22"/>
        </w:numPr>
        <w:tabs>
          <w:tab w:val="left" w:pos="122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772C">
        <w:rPr>
          <w:rFonts w:asciiTheme="majorHAnsi" w:hAnsiTheme="majorHAnsi" w:cs="Arial"/>
          <w:b/>
          <w:bCs/>
          <w:sz w:val="26"/>
          <w:szCs w:val="26"/>
        </w:rPr>
        <w:t>Bachelor</w:t>
      </w:r>
      <w:r w:rsidR="00B16A1E" w:rsidRPr="00F0772C">
        <w:rPr>
          <w:rFonts w:asciiTheme="majorHAnsi" w:hAnsiTheme="majorHAnsi" w:cs="Arial"/>
          <w:b/>
          <w:bCs/>
          <w:sz w:val="26"/>
          <w:szCs w:val="26"/>
        </w:rPr>
        <w:t xml:space="preserve"> </w:t>
      </w:r>
      <w:r w:rsidRPr="00F0772C">
        <w:rPr>
          <w:rFonts w:asciiTheme="majorHAnsi" w:hAnsiTheme="majorHAnsi" w:cs="Arial"/>
          <w:b/>
          <w:bCs/>
          <w:sz w:val="26"/>
          <w:szCs w:val="26"/>
        </w:rPr>
        <w:t>in Commerce</w:t>
      </w:r>
      <w:r w:rsidR="00B16A1E" w:rsidRPr="00F0772C">
        <w:rPr>
          <w:rFonts w:asciiTheme="majorHAnsi" w:hAnsiTheme="majorHAnsi" w:cs="Arial"/>
          <w:b/>
          <w:bCs/>
          <w:sz w:val="20"/>
          <w:szCs w:val="20"/>
        </w:rPr>
        <w:t xml:space="preserve"> (</w:t>
      </w:r>
      <w:r w:rsidRPr="00F0772C">
        <w:rPr>
          <w:rFonts w:asciiTheme="majorHAnsi" w:hAnsiTheme="majorHAnsi" w:cs="Arial"/>
          <w:b/>
          <w:bCs/>
          <w:sz w:val="20"/>
          <w:szCs w:val="20"/>
        </w:rPr>
        <w:t>Business Management &amp; Commerce</w:t>
      </w:r>
      <w:r w:rsidR="00B16A1E" w:rsidRPr="00F0772C">
        <w:rPr>
          <w:rFonts w:asciiTheme="majorHAnsi" w:hAnsiTheme="majorHAnsi" w:cs="Arial"/>
          <w:b/>
          <w:bCs/>
          <w:sz w:val="20"/>
          <w:szCs w:val="20"/>
        </w:rPr>
        <w:t>)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16A1E" w:rsidRPr="006E405D" w:rsidRDefault="0076793A" w:rsidP="006E405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742" w:firstLine="198"/>
        <w:jc w:val="both"/>
        <w:rPr>
          <w:rFonts w:asciiTheme="majorHAnsi" w:hAnsiTheme="majorHAnsi" w:cs="Arial"/>
          <w:b/>
          <w:bCs/>
          <w:color w:val="4D4D4D"/>
          <w:sz w:val="20"/>
          <w:szCs w:val="20"/>
        </w:rPr>
      </w:pPr>
      <w:proofErr w:type="spellStart"/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Allama</w:t>
      </w:r>
      <w:proofErr w:type="spellEnd"/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 </w:t>
      </w:r>
      <w:proofErr w:type="spellStart"/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Iqbal</w:t>
      </w:r>
      <w:proofErr w:type="spellEnd"/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 Open University</w:t>
      </w:r>
      <w:r w:rsidR="00B16A1E"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 </w:t>
      </w:r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Federal </w:t>
      </w:r>
      <w:r w:rsidR="00B16A1E"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Govt. </w:t>
      </w:r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 xml:space="preserve">Islamabad </w:t>
      </w:r>
      <w:r w:rsidR="00B16A1E"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Pakistan</w:t>
      </w:r>
    </w:p>
    <w:p w:rsidR="00B16A1E" w:rsidRPr="00F0772C" w:rsidRDefault="00B16A1E" w:rsidP="006E405D">
      <w:pPr>
        <w:pStyle w:val="ListParagraph"/>
        <w:widowControl w:val="0"/>
        <w:numPr>
          <w:ilvl w:val="0"/>
          <w:numId w:val="22"/>
        </w:numPr>
        <w:tabs>
          <w:tab w:val="left" w:pos="122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0772C">
        <w:rPr>
          <w:rFonts w:asciiTheme="majorHAnsi" w:hAnsiTheme="majorHAnsi" w:cs="Arial"/>
          <w:b/>
          <w:bCs/>
          <w:sz w:val="26"/>
          <w:szCs w:val="26"/>
        </w:rPr>
        <w:t xml:space="preserve">Diploma </w:t>
      </w:r>
      <w:r w:rsidR="003A62C1" w:rsidRPr="00F0772C">
        <w:rPr>
          <w:rFonts w:asciiTheme="majorHAnsi" w:hAnsiTheme="majorHAnsi" w:cs="Arial"/>
          <w:b/>
          <w:bCs/>
          <w:sz w:val="26"/>
          <w:szCs w:val="26"/>
        </w:rPr>
        <w:t>in PGDIT</w:t>
      </w:r>
      <w:r w:rsidRPr="00F0772C">
        <w:rPr>
          <w:rFonts w:asciiTheme="majorHAnsi" w:hAnsiTheme="majorHAnsi" w:cs="Arial"/>
          <w:b/>
          <w:bCs/>
          <w:sz w:val="20"/>
          <w:szCs w:val="20"/>
        </w:rPr>
        <w:t xml:space="preserve"> (Administration)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16A1E" w:rsidRPr="006E405D" w:rsidRDefault="00B16A1E" w:rsidP="006E405D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742" w:firstLine="198"/>
        <w:jc w:val="both"/>
        <w:rPr>
          <w:rFonts w:asciiTheme="majorHAnsi" w:hAnsiTheme="majorHAnsi" w:cs="Arial"/>
          <w:b/>
          <w:bCs/>
          <w:color w:val="4D4D4D"/>
          <w:sz w:val="20"/>
          <w:szCs w:val="20"/>
        </w:rPr>
      </w:pPr>
      <w:r w:rsidRPr="006E405D">
        <w:rPr>
          <w:rFonts w:asciiTheme="majorHAnsi" w:hAnsiTheme="majorHAnsi" w:cs="Arial"/>
          <w:b/>
          <w:bCs/>
          <w:color w:val="4D4D4D"/>
          <w:sz w:val="20"/>
          <w:szCs w:val="20"/>
        </w:rPr>
        <w:t>Govt. Skill Development Council, Pakistan</w:t>
      </w:r>
    </w:p>
    <w:p w:rsidR="000E46D2" w:rsidRPr="006E405D" w:rsidRDefault="000E46D2" w:rsidP="00A96B60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Theme="majorHAnsi" w:hAnsiTheme="majorHAnsi" w:cs="Arial"/>
          <w:b/>
          <w:bCs/>
          <w:color w:val="4D4D4D"/>
          <w:sz w:val="20"/>
          <w:szCs w:val="20"/>
        </w:rPr>
      </w:pPr>
    </w:p>
    <w:p w:rsidR="000E46D2" w:rsidRPr="006E405D" w:rsidRDefault="000E46D2" w:rsidP="00543863">
      <w:pPr>
        <w:widowControl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Theme="majorHAnsi" w:hAnsiTheme="majorHAnsi" w:cs="Times New Roman"/>
          <w:b/>
          <w:bCs/>
          <w:sz w:val="28"/>
          <w:szCs w:val="2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Ach</w:t>
      </w: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ievements</w:t>
      </w:r>
    </w:p>
    <w:p w:rsidR="00512EAE" w:rsidRPr="00A96B60" w:rsidRDefault="00512EAE" w:rsidP="006E405D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0E46D2" w:rsidRPr="00A96B60" w:rsidRDefault="000E46D2" w:rsidP="006E405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Letter of appreciation on “outstanding performance 2014” from CEO Ms. Cleopatra Abdulla (Board member of Patra Foam Group of companies).</w:t>
      </w:r>
    </w:p>
    <w:p w:rsidR="000E46D2" w:rsidRPr="00A96B60" w:rsidRDefault="000E46D2" w:rsidP="006E405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Certificate of Achievement on Outstanding Performance and Commitment for the year of 2011 by CEO Mr. Rick Pudner(Emirates NBD)</w:t>
      </w:r>
    </w:p>
    <w:p w:rsidR="000E46D2" w:rsidRPr="00A96B60" w:rsidRDefault="000E46D2" w:rsidP="006E405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Direct Sales Force Certification Curriculum for the year of 2011 by Head of DSF - Mr. Tala Al Mazrooei and Head of Learning and Development Mr. Shekhar Sarwat.</w:t>
      </w:r>
    </w:p>
    <w:p w:rsidR="000E46D2" w:rsidRPr="00A96B60" w:rsidRDefault="000E46D2" w:rsidP="006E405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Lunch Invitation from CEO Mr. Rick Pudner on Outstanding performance for the year of 2011.</w:t>
      </w:r>
    </w:p>
    <w:p w:rsidR="000E46D2" w:rsidRPr="00A96B60" w:rsidRDefault="000E46D2" w:rsidP="006E405D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Certificate of Achievement on “Creating Truly Memorable Experience” by Training Manager Mr. Saeed Shah and Director HR Mr. Moin Uddin (Islamabad Serena Hotel).</w:t>
      </w:r>
    </w:p>
    <w:p w:rsidR="00B16A1E" w:rsidRPr="00A96B60" w:rsidRDefault="000E46D2" w:rsidP="00A96B60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Commendable Service Appreciation letter by Director F&amp;B Mr. Usman Sadiq on Admirable and distinctive services &amp; support at “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South Asian Association for Regional Cooperation</w:t>
      </w:r>
      <w:r w:rsidRPr="00A96B60">
        <w:rPr>
          <w:rStyle w:val="apple-converted-space"/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 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(SAARC)” Conference June 2010</w:t>
      </w:r>
    </w:p>
    <w:p w:rsidR="00512EAE" w:rsidRDefault="00B16A1E" w:rsidP="00543863">
      <w:pPr>
        <w:widowControl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Theme="majorHAnsi" w:hAnsiTheme="majorHAnsi" w:cs="Arial"/>
          <w:b/>
          <w:bCs/>
          <w:color w:val="4D4D4D"/>
          <w:sz w:val="36"/>
          <w:szCs w:val="3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Exp</w:t>
      </w:r>
      <w:r w:rsidRPr="006E405D">
        <w:rPr>
          <w:rFonts w:asciiTheme="majorHAnsi" w:hAnsiTheme="majorHAnsi" w:cs="Arial"/>
          <w:b/>
          <w:bCs/>
          <w:color w:val="4D4D4D"/>
          <w:sz w:val="36"/>
          <w:szCs w:val="34"/>
        </w:rPr>
        <w:t>erience</w:t>
      </w:r>
      <w:r w:rsidR="00A96B60">
        <w:rPr>
          <w:rFonts w:asciiTheme="majorHAnsi" w:hAnsiTheme="majorHAnsi" w:cs="Arial"/>
          <w:b/>
          <w:bCs/>
          <w:color w:val="4D4D4D"/>
          <w:sz w:val="36"/>
          <w:szCs w:val="34"/>
        </w:rPr>
        <w:t>:</w:t>
      </w:r>
    </w:p>
    <w:p w:rsidR="00543863" w:rsidRPr="006E405D" w:rsidRDefault="00543863" w:rsidP="00543863">
      <w:pPr>
        <w:widowControl w:val="0"/>
        <w:autoSpaceDE w:val="0"/>
        <w:autoSpaceDN w:val="0"/>
        <w:adjustRightInd w:val="0"/>
        <w:spacing w:after="0" w:line="240" w:lineRule="auto"/>
        <w:ind w:left="2" w:firstLine="718"/>
        <w:jc w:val="both"/>
        <w:rPr>
          <w:rFonts w:asciiTheme="majorHAnsi" w:hAnsiTheme="majorHAnsi" w:cs="Arial"/>
          <w:b/>
          <w:bCs/>
          <w:color w:val="4D4D4D"/>
          <w:sz w:val="36"/>
          <w:szCs w:val="34"/>
        </w:rPr>
      </w:pPr>
    </w:p>
    <w:p w:rsidR="006D7343" w:rsidRPr="006E405D" w:rsidRDefault="00543863" w:rsidP="007E18CB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color w:val="999999"/>
          <w:sz w:val="20"/>
          <w:szCs w:val="15"/>
        </w:rPr>
      </w:pPr>
      <w:r>
        <w:rPr>
          <w:rFonts w:asciiTheme="majorHAnsi" w:hAnsiTheme="majorHAnsi" w:cs="Arial"/>
          <w:b/>
          <w:bCs/>
          <w:color w:val="4D4D4D"/>
          <w:sz w:val="28"/>
          <w:szCs w:val="20"/>
        </w:rPr>
        <w:tab/>
        <w:t xml:space="preserve"> </w:t>
      </w:r>
      <w:r w:rsidR="00350EBB">
        <w:rPr>
          <w:rFonts w:asciiTheme="majorHAnsi" w:hAnsiTheme="majorHAnsi" w:cs="Arial"/>
          <w:b/>
          <w:bCs/>
          <w:color w:val="4D4D4D"/>
          <w:sz w:val="28"/>
          <w:szCs w:val="20"/>
        </w:rPr>
        <w:t>Al F</w:t>
      </w:r>
      <w:r w:rsidR="007E18CB">
        <w:rPr>
          <w:rFonts w:asciiTheme="majorHAnsi" w:hAnsiTheme="majorHAnsi" w:cs="Arial"/>
          <w:b/>
          <w:bCs/>
          <w:color w:val="4D4D4D"/>
          <w:sz w:val="28"/>
          <w:szCs w:val="20"/>
        </w:rPr>
        <w:t xml:space="preserve">uttaim Motors Toyota                                           </w:t>
      </w:r>
      <w:r w:rsidR="007E18CB" w:rsidRPr="007E18CB">
        <w:rPr>
          <w:rFonts w:asciiTheme="majorHAnsi" w:hAnsiTheme="majorHAnsi" w:cs="Times New Roman"/>
          <w:b/>
          <w:bCs/>
        </w:rPr>
        <w:t>Abu Dhabi</w:t>
      </w:r>
      <w:r w:rsidR="007E18CB" w:rsidRPr="007E18CB">
        <w:rPr>
          <w:rFonts w:asciiTheme="majorHAnsi" w:hAnsiTheme="majorHAnsi" w:cs="Arial"/>
          <w:b/>
          <w:bCs/>
        </w:rPr>
        <w:t xml:space="preserve">, United </w:t>
      </w:r>
      <w:r w:rsidR="006D7343" w:rsidRPr="007E18CB">
        <w:rPr>
          <w:rFonts w:asciiTheme="majorHAnsi" w:hAnsiTheme="majorHAnsi" w:cs="Arial"/>
          <w:b/>
          <w:bCs/>
        </w:rPr>
        <w:t>Arab Emirates</w:t>
      </w:r>
    </w:p>
    <w:p w:rsidR="006D7343" w:rsidRPr="00F412C1" w:rsidRDefault="006D7343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i/>
          <w:iCs/>
          <w:color w:val="FF0000"/>
          <w:sz w:val="21"/>
          <w:szCs w:val="21"/>
        </w:rPr>
      </w:pPr>
      <w:r w:rsidRPr="006E405D">
        <w:rPr>
          <w:rFonts w:asciiTheme="majorHAnsi" w:hAnsiTheme="majorHAnsi" w:cs="Arial"/>
          <w:b/>
          <w:bCs/>
          <w:color w:val="999999"/>
          <w:sz w:val="20"/>
          <w:szCs w:val="15"/>
        </w:rPr>
        <w:tab/>
        <w:t xml:space="preserve">  </w:t>
      </w:r>
      <w:r w:rsidR="00350EBB">
        <w:rPr>
          <w:rFonts w:asciiTheme="majorHAnsi" w:hAnsiTheme="majorHAnsi" w:cs="Arial"/>
          <w:b/>
          <w:bCs/>
          <w:color w:val="999999"/>
          <w:sz w:val="20"/>
          <w:szCs w:val="15"/>
        </w:rPr>
        <w:t xml:space="preserve">  </w:t>
      </w:r>
      <w:r w:rsidRPr="006E405D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>SME Sales Executive</w:t>
      </w:r>
      <w:r w:rsidR="00543863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ab/>
      </w:r>
      <w:r w:rsidR="00543863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ab/>
      </w:r>
      <w:r w:rsidR="00543863" w:rsidRPr="00F412C1">
        <w:rPr>
          <w:rFonts w:asciiTheme="majorHAnsi" w:hAnsiTheme="majorHAnsi" w:cs="Arial"/>
          <w:b/>
          <w:bCs/>
          <w:i/>
          <w:color w:val="FF0000"/>
          <w:sz w:val="21"/>
          <w:szCs w:val="21"/>
        </w:rPr>
        <w:t>(</w:t>
      </w:r>
      <w:r w:rsidR="00543863" w:rsidRPr="00F412C1">
        <w:rPr>
          <w:rFonts w:asciiTheme="majorHAnsi" w:hAnsiTheme="majorHAnsi" w:cs="Arial"/>
          <w:b/>
          <w:bCs/>
          <w:color w:val="FF0000"/>
          <w:w w:val="99"/>
          <w:sz w:val="20"/>
          <w:szCs w:val="20"/>
        </w:rPr>
        <w:t xml:space="preserve">Nov 15 –Apr 16)   </w:t>
      </w:r>
    </w:p>
    <w:p w:rsidR="006D7343" w:rsidRPr="006E405D" w:rsidRDefault="006D7343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color w:val="7F7F7F" w:themeColor="text1" w:themeTint="80"/>
          <w:sz w:val="24"/>
          <w:szCs w:val="24"/>
        </w:rPr>
      </w:pPr>
    </w:p>
    <w:p w:rsidR="006D7343" w:rsidRPr="00A96B60" w:rsidRDefault="000B5B49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Intermediate</w:t>
      </w:r>
      <w:r w:rsidR="006D7343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</w:t>
      </w: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segment</w:t>
      </w:r>
      <w:r w:rsidR="006D7343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</w:t>
      </w: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fundamental</w:t>
      </w:r>
      <w:r w:rsidR="006D7343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outdoor </w:t>
      </w: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business</w:t>
      </w:r>
      <w:r w:rsidR="006D7343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activity</w:t>
      </w:r>
    </w:p>
    <w:p w:rsidR="006D7343" w:rsidRPr="00A96B60" w:rsidRDefault="006D7343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SME client</w:t>
      </w:r>
      <w:r w:rsidR="000B5B49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al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Tracker &amp; </w:t>
      </w:r>
      <w:r w:rsidR="000B5B49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organization system</w:t>
      </w:r>
      <w:r w:rsidR="00752523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planned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diary </w:t>
      </w:r>
    </w:p>
    <w:p w:rsidR="006D7343" w:rsidRPr="00A96B60" w:rsidRDefault="00033FBC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Case studies to prepare Fleet proposal and presentations</w:t>
      </w:r>
    </w:p>
    <w:p w:rsidR="006D7343" w:rsidRPr="00A96B60" w:rsidRDefault="00033FBC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Negotiations and  Finalizing agreement</w:t>
      </w:r>
    </w:p>
    <w:p w:rsidR="006D7343" w:rsidRPr="00A96B60" w:rsidRDefault="000E46D2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Preserving</w:t>
      </w:r>
      <w:r w:rsidR="006D7343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complete CCS, sales record for future </w:t>
      </w:r>
      <w:r w:rsidR="00752523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planning.</w:t>
      </w:r>
    </w:p>
    <w:p w:rsidR="006D7343" w:rsidRPr="00A96B60" w:rsidRDefault="000E46D2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Dealing</w:t>
      </w:r>
      <w:r w:rsidR="00752523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in </w:t>
      </w:r>
      <w:r w:rsidR="00752523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system diary data for company’s marketing campaigns and other activities.</w:t>
      </w:r>
    </w:p>
    <w:p w:rsidR="006D7343" w:rsidRPr="00A96B60" w:rsidRDefault="000E46D2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Exceptional </w:t>
      </w:r>
      <w:r w:rsidR="000B5B49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knowledge of UAE local market for Automotive Industry.</w:t>
      </w:r>
    </w:p>
    <w:p w:rsidR="006D7343" w:rsidRPr="00A96B60" w:rsidRDefault="000B5B49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Direct reporting to HOD, SM &amp; BM </w:t>
      </w:r>
      <w:r w:rsidR="00427BD4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for respective business consideration</w:t>
      </w: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.</w:t>
      </w:r>
    </w:p>
    <w:p w:rsidR="000B5B49" w:rsidRPr="00A96B60" w:rsidRDefault="00530B85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Head to Toe business sales process</w:t>
      </w:r>
      <w:r w:rsidR="00427BD4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, </w:t>
      </w:r>
      <w:r w:rsidR="000E46D2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finding the business opportunities for </w:t>
      </w:r>
      <w:r w:rsidR="000B5B49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procurement new fleet, Traffic Department associated works, bankrolling and insurance as well.</w:t>
      </w:r>
    </w:p>
    <w:p w:rsidR="002D7832" w:rsidRPr="006E405D" w:rsidRDefault="002D7832" w:rsidP="006E405D">
      <w:pPr>
        <w:pStyle w:val="ListParagraph"/>
        <w:tabs>
          <w:tab w:val="left" w:pos="8280"/>
        </w:tabs>
        <w:spacing w:after="0" w:line="240" w:lineRule="auto"/>
        <w:ind w:left="1620"/>
        <w:jc w:val="both"/>
        <w:rPr>
          <w:rStyle w:val="Hyperlink"/>
          <w:rFonts w:asciiTheme="majorHAnsi" w:hAnsiTheme="majorHAnsi"/>
          <w:b/>
          <w:bCs/>
          <w:sz w:val="21"/>
          <w:szCs w:val="21"/>
        </w:rPr>
      </w:pPr>
    </w:p>
    <w:p w:rsidR="00A96B60" w:rsidRDefault="00A96B60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</w:pPr>
    </w:p>
    <w:p w:rsidR="002D7832" w:rsidRPr="006E405D" w:rsidRDefault="00543863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color w:val="4D4D4D"/>
          <w:sz w:val="28"/>
          <w:szCs w:val="20"/>
        </w:rPr>
        <w:tab/>
        <w:t xml:space="preserve"> </w:t>
      </w:r>
      <w:r w:rsidR="002D7832" w:rsidRPr="006E405D">
        <w:rPr>
          <w:rFonts w:asciiTheme="majorHAnsi" w:hAnsiTheme="majorHAnsi" w:cs="Arial"/>
          <w:b/>
          <w:bCs/>
          <w:color w:val="4D4D4D"/>
          <w:sz w:val="28"/>
          <w:szCs w:val="20"/>
        </w:rPr>
        <w:t xml:space="preserve">2GIS Advertising LLC </w:t>
      </w:r>
      <w:r w:rsidR="002D7832" w:rsidRPr="006E405D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2D7832" w:rsidRPr="006E405D">
        <w:rPr>
          <w:rFonts w:asciiTheme="majorHAnsi" w:hAnsiTheme="majorHAnsi" w:cs="Arial"/>
          <w:b/>
          <w:bCs/>
          <w:sz w:val="20"/>
          <w:szCs w:val="15"/>
        </w:rPr>
        <w:t>Dubai, United Arab Emirates</w:t>
      </w:r>
    </w:p>
    <w:p w:rsidR="002D7832" w:rsidRPr="006E405D" w:rsidRDefault="002D7832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i/>
          <w:color w:val="808080" w:themeColor="background1" w:themeShade="80"/>
          <w:sz w:val="21"/>
          <w:szCs w:val="21"/>
        </w:rPr>
      </w:pPr>
      <w:r w:rsidRPr="006E405D"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  <w:tab/>
      </w:r>
      <w:r w:rsidR="00350EBB"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  <w:t xml:space="preserve">     </w:t>
      </w:r>
      <w:r w:rsidRPr="00C75A43">
        <w:rPr>
          <w:rFonts w:asciiTheme="majorHAnsi" w:hAnsiTheme="majorHAnsi" w:cs="Arial"/>
          <w:b/>
          <w:bCs/>
          <w:i/>
          <w:color w:val="000000" w:themeColor="text1"/>
          <w:w w:val="99"/>
          <w:sz w:val="20"/>
          <w:szCs w:val="20"/>
        </w:rPr>
        <w:t xml:space="preserve">Project </w:t>
      </w:r>
      <w:r w:rsidRPr="00C75A4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>Business Development Consultant</w:t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</w:r>
      <w:r w:rsidR="00543863" w:rsidRPr="00F412C1">
        <w:rPr>
          <w:rFonts w:asciiTheme="majorHAnsi" w:hAnsiTheme="majorHAnsi" w:cs="Arial"/>
          <w:b/>
          <w:bCs/>
          <w:i/>
          <w:iCs/>
          <w:color w:val="FF0000"/>
          <w:sz w:val="21"/>
          <w:szCs w:val="21"/>
        </w:rPr>
        <w:t>(</w:t>
      </w:r>
      <w:r w:rsidR="00543863" w:rsidRPr="00F412C1">
        <w:rPr>
          <w:rFonts w:asciiTheme="majorHAnsi" w:hAnsiTheme="majorHAnsi" w:cs="Arial"/>
          <w:b/>
          <w:bCs/>
          <w:color w:val="FF0000"/>
          <w:w w:val="99"/>
          <w:sz w:val="20"/>
          <w:szCs w:val="20"/>
        </w:rPr>
        <w:t>Nov 14 – Jul 15)</w:t>
      </w:r>
    </w:p>
    <w:p w:rsidR="002D7832" w:rsidRPr="006E405D" w:rsidRDefault="002D7832" w:rsidP="006E405D">
      <w:pPr>
        <w:pStyle w:val="ListParagraph"/>
        <w:widowControl w:val="0"/>
        <w:autoSpaceDE w:val="0"/>
        <w:autoSpaceDN w:val="0"/>
        <w:adjustRightInd w:val="0"/>
        <w:spacing w:line="224" w:lineRule="auto"/>
        <w:ind w:left="1620"/>
        <w:jc w:val="both"/>
        <w:rPr>
          <w:rFonts w:asciiTheme="majorHAnsi" w:hAnsiTheme="majorHAnsi" w:cs="Arial"/>
          <w:b/>
          <w:bCs/>
          <w:i/>
          <w:iCs/>
          <w:color w:val="808080" w:themeColor="background1" w:themeShade="80"/>
          <w:sz w:val="21"/>
          <w:szCs w:val="21"/>
        </w:rPr>
      </w:pP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  <w:t>Managing brand awareness through daily pre-planned meetings with CEO’s, GM’s and other Decision Makers.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Handling the whole kit and caboodle for more than 300 mixed small and corporate Clients.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Providing sales and marketing services at B2B &amp; B2C Level.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Experienced in Organizational Customer Service Module.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Sustaining Company advertising Business.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Managing DSR, WSR and MSR reports of team.</w:t>
      </w:r>
    </w:p>
    <w:p w:rsidR="002D7832" w:rsidRPr="00A96B60" w:rsidRDefault="002D7832" w:rsidP="006E405D">
      <w:pPr>
        <w:pStyle w:val="ListParagraph"/>
        <w:numPr>
          <w:ilvl w:val="0"/>
          <w:numId w:val="11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808080" w:themeColor="background1" w:themeShade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Proficient in to grip customer development without failure, and guest complaint effectively and efficiently under the SOP’s of the company.</w:t>
      </w:r>
    </w:p>
    <w:p w:rsidR="006D7343" w:rsidRPr="006E405D" w:rsidRDefault="006E405D" w:rsidP="006E405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808080" w:themeColor="background1" w:themeShade="80"/>
          <w:w w:val="99"/>
        </w:rPr>
      </w:pPr>
      <w:r w:rsidRPr="00A96B60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Please visit –</w:t>
      </w:r>
      <w:r w:rsidRPr="006E405D">
        <w:rPr>
          <w:rFonts w:asciiTheme="majorHAnsi" w:hAnsiTheme="majorHAnsi" w:cs="Arial"/>
          <w:b/>
          <w:bCs/>
          <w:shd w:val="clear" w:color="auto" w:fill="FFFFFF"/>
        </w:rPr>
        <w:tab/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  <w:color w:val="4D4D4D"/>
        </w:rPr>
      </w:pPr>
    </w:p>
    <w:p w:rsidR="0076793A" w:rsidRPr="006E405D" w:rsidRDefault="00543863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color w:val="999999"/>
          <w:sz w:val="20"/>
          <w:szCs w:val="15"/>
        </w:rPr>
      </w:pPr>
      <w:r>
        <w:rPr>
          <w:rFonts w:asciiTheme="majorHAnsi" w:hAnsiTheme="majorHAnsi" w:cs="Arial"/>
          <w:b/>
          <w:bCs/>
          <w:color w:val="4D4D4D"/>
          <w:sz w:val="28"/>
          <w:szCs w:val="20"/>
        </w:rPr>
        <w:tab/>
        <w:t xml:space="preserve"> </w:t>
      </w:r>
      <w:r w:rsidR="00350EBB">
        <w:rPr>
          <w:rFonts w:asciiTheme="majorHAnsi" w:hAnsiTheme="majorHAnsi" w:cs="Arial"/>
          <w:b/>
          <w:bCs/>
          <w:color w:val="4D4D4D"/>
          <w:sz w:val="28"/>
          <w:szCs w:val="20"/>
        </w:rPr>
        <w:t xml:space="preserve">CMS </w:t>
      </w:r>
      <w:r w:rsidR="0076793A" w:rsidRPr="006E405D">
        <w:rPr>
          <w:rFonts w:asciiTheme="majorHAnsi" w:hAnsiTheme="majorHAnsi" w:cs="Arial"/>
          <w:b/>
          <w:bCs/>
          <w:color w:val="4D4D4D"/>
          <w:sz w:val="28"/>
          <w:szCs w:val="20"/>
        </w:rPr>
        <w:t>Mattress Industries LLC (Patra Foam Group)</w:t>
      </w:r>
      <w:r w:rsidR="00B16A1E" w:rsidRPr="006E405D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76793A" w:rsidRPr="006E405D">
        <w:rPr>
          <w:rFonts w:asciiTheme="majorHAnsi" w:hAnsiTheme="majorHAnsi" w:cs="Arial"/>
          <w:b/>
          <w:bCs/>
          <w:sz w:val="20"/>
          <w:szCs w:val="15"/>
        </w:rPr>
        <w:t>Dubai, United Arab Emirates</w:t>
      </w:r>
    </w:p>
    <w:p w:rsidR="00B16A1E" w:rsidRPr="006E405D" w:rsidRDefault="0076793A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i/>
          <w:iCs/>
          <w:color w:val="4D4D4D"/>
          <w:sz w:val="21"/>
          <w:szCs w:val="21"/>
        </w:rPr>
      </w:pPr>
      <w:r w:rsidRPr="006E405D">
        <w:rPr>
          <w:rFonts w:asciiTheme="majorHAnsi" w:hAnsiTheme="majorHAnsi" w:cs="Arial"/>
          <w:b/>
          <w:bCs/>
          <w:color w:val="999999"/>
          <w:sz w:val="20"/>
          <w:szCs w:val="15"/>
        </w:rPr>
        <w:tab/>
      </w:r>
      <w:r w:rsidR="00350EBB">
        <w:rPr>
          <w:rFonts w:asciiTheme="majorHAnsi" w:hAnsiTheme="majorHAnsi" w:cs="Arial"/>
          <w:b/>
          <w:bCs/>
          <w:color w:val="999999"/>
          <w:sz w:val="20"/>
          <w:szCs w:val="15"/>
        </w:rPr>
        <w:t xml:space="preserve">    </w:t>
      </w:r>
      <w:r w:rsidR="00350EBB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>Sales</w:t>
      </w:r>
      <w:r w:rsidR="0012397F" w:rsidRPr="00C75A43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 xml:space="preserve"> </w:t>
      </w:r>
      <w:r w:rsidR="004617E1" w:rsidRPr="00C75A4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>Manager</w:t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  <w:t>(</w:t>
      </w:r>
      <w:r w:rsidR="00543863" w:rsidRPr="00543863">
        <w:rPr>
          <w:rFonts w:asciiTheme="majorHAnsi" w:hAnsiTheme="majorHAnsi" w:cs="Arial"/>
          <w:b/>
          <w:bCs/>
          <w:color w:val="FF0000"/>
          <w:w w:val="99"/>
          <w:sz w:val="20"/>
          <w:szCs w:val="20"/>
        </w:rPr>
        <w:t>Nov 13 – Oct 14</w:t>
      </w:r>
      <w:r w:rsidR="00543863"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  <w:t>)</w:t>
      </w:r>
    </w:p>
    <w:p w:rsidR="0076793A" w:rsidRPr="00A96B60" w:rsidRDefault="0076793A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2"/>
        <w:jc w:val="both"/>
        <w:rPr>
          <w:rFonts w:asciiTheme="majorHAnsi" w:hAnsiTheme="majorHAnsi" w:cs="Times New Roman"/>
          <w:b/>
          <w:bCs/>
          <w:color w:val="7F7F7F" w:themeColor="text1" w:themeTint="80"/>
          <w:sz w:val="20"/>
          <w:szCs w:val="20"/>
        </w:rPr>
      </w:pPr>
    </w:p>
    <w:p w:rsidR="00552110" w:rsidRPr="00A96B60" w:rsidRDefault="002F7F5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Manage to start the business from trash, maintained 10 e-commerce &amp; 9</w:t>
      </w:r>
      <w:r w:rsidR="00552110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hotels corporate clients in less than one year “of net worth of more than one million”. 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Handling all supervisory works for more than 50 corporate Customer’s Service &amp; Sales.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Practicing Organizational CCS, sales, retails and online webbing deals.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Experienced in Organizational Customer Service Module.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Managing CCS Compliance and SOP's.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Sustaining Company E-commerce Business.</w:t>
      </w:r>
    </w:p>
    <w:p w:rsidR="00552110" w:rsidRPr="00A96B60" w:rsidRDefault="00552110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Maintaining complete CCS, sales record for future planning.</w:t>
      </w:r>
    </w:p>
    <w:p w:rsidR="00BA500B" w:rsidRPr="00A96B60" w:rsidRDefault="00BA500B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Hiring &amp; firing staff based on manpower requirement.</w:t>
      </w:r>
    </w:p>
    <w:p w:rsidR="00552110" w:rsidRPr="00A96B60" w:rsidRDefault="00812539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Ardently</w:t>
      </w:r>
      <w:r w:rsidR="00552110"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 xml:space="preserve"> involve in bulk orders booking and Shipments activities for Whole GCC Sector as an extra support in suave operational chores.</w:t>
      </w:r>
    </w:p>
    <w:p w:rsidR="00812539" w:rsidRPr="00A96B60" w:rsidRDefault="00812539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Deep knowledge of import and export goods from UAE to other part of the world.</w:t>
      </w:r>
    </w:p>
    <w:p w:rsidR="00812539" w:rsidRPr="00A96B60" w:rsidRDefault="00812539" w:rsidP="006E405D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Direct reporting to MD, managing departments of Sales, Customer Cares, Transportation, production and Administration works.</w:t>
      </w:r>
    </w:p>
    <w:p w:rsidR="00BA500B" w:rsidRPr="00E2797F" w:rsidRDefault="006E405D" w:rsidP="006E405D">
      <w:pPr>
        <w:pStyle w:val="ListParagraph"/>
        <w:widowControl w:val="0"/>
        <w:numPr>
          <w:ilvl w:val="0"/>
          <w:numId w:val="12"/>
        </w:numPr>
        <w:tabs>
          <w:tab w:val="left" w:pos="82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ajorHAnsi" w:hAnsiTheme="majorHAnsi"/>
          <w:b/>
          <w:bCs/>
          <w:color w:val="7F7F7F" w:themeColor="text1" w:themeTint="80"/>
          <w:sz w:val="21"/>
          <w:szCs w:val="21"/>
        </w:rPr>
      </w:pPr>
      <w:r w:rsidRPr="00E2797F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>Please visit –</w:t>
      </w:r>
      <w:r w:rsidRPr="00E2797F">
        <w:rPr>
          <w:rFonts w:asciiTheme="majorHAnsi" w:hAnsiTheme="majorHAnsi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  <w:tab/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</w:pPr>
    </w:p>
    <w:p w:rsidR="00124E21" w:rsidRPr="006E405D" w:rsidRDefault="00124E21" w:rsidP="006E405D">
      <w:pPr>
        <w:widowControl w:val="0"/>
        <w:autoSpaceDE w:val="0"/>
        <w:autoSpaceDN w:val="0"/>
        <w:adjustRightInd w:val="0"/>
        <w:spacing w:after="0" w:line="240" w:lineRule="auto"/>
        <w:ind w:left="1530"/>
        <w:jc w:val="both"/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</w:pPr>
    </w:p>
    <w:p w:rsidR="00552110" w:rsidRPr="006E405D" w:rsidRDefault="00543863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color w:val="999999"/>
          <w:sz w:val="20"/>
          <w:szCs w:val="15"/>
        </w:rPr>
      </w:pPr>
      <w:r>
        <w:rPr>
          <w:rFonts w:asciiTheme="majorHAnsi" w:hAnsiTheme="majorHAnsi" w:cs="Arial"/>
          <w:b/>
          <w:bCs/>
          <w:color w:val="4D4D4D"/>
          <w:sz w:val="28"/>
          <w:szCs w:val="20"/>
        </w:rPr>
        <w:tab/>
        <w:t xml:space="preserve"> </w:t>
      </w:r>
      <w:r w:rsidR="00552110" w:rsidRPr="006E405D">
        <w:rPr>
          <w:rFonts w:asciiTheme="majorHAnsi" w:hAnsiTheme="majorHAnsi" w:cs="Arial"/>
          <w:b/>
          <w:bCs/>
          <w:color w:val="4D4D4D"/>
          <w:sz w:val="28"/>
          <w:szCs w:val="20"/>
        </w:rPr>
        <w:t>Emirates NBD</w:t>
      </w:r>
      <w:r w:rsidR="00B16A1E" w:rsidRPr="006E405D">
        <w:rPr>
          <w:rFonts w:asciiTheme="majorHAnsi" w:hAnsiTheme="majorHAnsi" w:cs="Arial"/>
          <w:b/>
          <w:bCs/>
          <w:color w:val="999999"/>
          <w:sz w:val="15"/>
          <w:szCs w:val="15"/>
        </w:rPr>
        <w:tab/>
      </w:r>
      <w:r w:rsidR="00552110" w:rsidRPr="006E405D">
        <w:rPr>
          <w:rFonts w:asciiTheme="majorHAnsi" w:hAnsiTheme="majorHAnsi" w:cs="Arial"/>
          <w:b/>
          <w:bCs/>
          <w:sz w:val="20"/>
          <w:szCs w:val="15"/>
        </w:rPr>
        <w:t>Dubai, United Arab Emirates</w:t>
      </w:r>
    </w:p>
    <w:p w:rsidR="00B16A1E" w:rsidRPr="006E405D" w:rsidRDefault="00552110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Arial"/>
          <w:b/>
          <w:bCs/>
          <w:i/>
          <w:iCs/>
          <w:color w:val="4D4D4D"/>
          <w:sz w:val="21"/>
          <w:szCs w:val="21"/>
        </w:rPr>
      </w:pPr>
      <w:r w:rsidRPr="006E405D">
        <w:rPr>
          <w:rFonts w:asciiTheme="majorHAnsi" w:hAnsiTheme="majorHAnsi" w:cs="Arial"/>
          <w:b/>
          <w:bCs/>
          <w:color w:val="999999"/>
          <w:sz w:val="20"/>
          <w:szCs w:val="15"/>
        </w:rPr>
        <w:tab/>
      </w:r>
      <w:r w:rsidR="00350EBB">
        <w:rPr>
          <w:rFonts w:asciiTheme="majorHAnsi" w:hAnsiTheme="majorHAnsi" w:cs="Arial"/>
          <w:b/>
          <w:bCs/>
          <w:color w:val="999999"/>
          <w:sz w:val="20"/>
          <w:szCs w:val="15"/>
        </w:rPr>
        <w:t xml:space="preserve">      </w:t>
      </w:r>
      <w:r w:rsidRPr="00C75A4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>Retail Banking Supervisor</w:t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</w:r>
      <w:r w:rsidR="00543863">
        <w:rPr>
          <w:rFonts w:asciiTheme="majorHAnsi" w:hAnsiTheme="majorHAnsi" w:cs="Arial"/>
          <w:b/>
          <w:bCs/>
          <w:i/>
          <w:iCs/>
          <w:color w:val="000000" w:themeColor="text1"/>
          <w:sz w:val="21"/>
          <w:szCs w:val="21"/>
        </w:rPr>
        <w:tab/>
      </w:r>
      <w:r w:rsidR="00543863" w:rsidRPr="00F412C1">
        <w:rPr>
          <w:rFonts w:asciiTheme="majorHAnsi" w:hAnsiTheme="majorHAnsi" w:cs="Arial"/>
          <w:b/>
          <w:bCs/>
          <w:i/>
          <w:iCs/>
          <w:color w:val="FF0000"/>
          <w:sz w:val="21"/>
          <w:szCs w:val="21"/>
        </w:rPr>
        <w:t>(</w:t>
      </w:r>
      <w:r w:rsidR="00543863" w:rsidRPr="00F412C1">
        <w:rPr>
          <w:rFonts w:asciiTheme="majorHAnsi" w:hAnsiTheme="majorHAnsi" w:cs="Arial"/>
          <w:b/>
          <w:bCs/>
          <w:color w:val="FF0000"/>
          <w:w w:val="99"/>
          <w:sz w:val="20"/>
          <w:szCs w:val="20"/>
        </w:rPr>
        <w:t>Mar 11 – Oct 13)</w:t>
      </w:r>
    </w:p>
    <w:p w:rsidR="00552110" w:rsidRPr="006E405D" w:rsidRDefault="00552110" w:rsidP="006E405D">
      <w:pPr>
        <w:widowControl w:val="0"/>
        <w:tabs>
          <w:tab w:val="left" w:pos="1221"/>
          <w:tab w:val="left" w:pos="7920"/>
        </w:tabs>
        <w:autoSpaceDE w:val="0"/>
        <w:autoSpaceDN w:val="0"/>
        <w:adjustRightInd w:val="0"/>
        <w:spacing w:after="0" w:line="240" w:lineRule="auto"/>
        <w:ind w:left="1221" w:hanging="121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552110" w:rsidRPr="00A96B60" w:rsidRDefault="00552110" w:rsidP="006E405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Expertise in SME accounts, PDC, Business and Merchant Loans.</w:t>
      </w:r>
    </w:p>
    <w:p w:rsidR="00552110" w:rsidRPr="00A96B60" w:rsidRDefault="00552110" w:rsidP="006E405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Handled Payrolls and credit card accounts.</w:t>
      </w:r>
    </w:p>
    <w:p w:rsidR="00552110" w:rsidRPr="00A96B60" w:rsidRDefault="00552110" w:rsidP="006E405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Target Oriented outdoor bank financial Services profile.</w:t>
      </w:r>
    </w:p>
    <w:p w:rsidR="00552110" w:rsidRPr="00A96B60" w:rsidRDefault="00552110" w:rsidP="006E405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Provided excellent customer services to maintain Bank Service standard and long term relationship with the customer.</w:t>
      </w:r>
    </w:p>
    <w:p w:rsidR="00552110" w:rsidRPr="00A96B60" w:rsidRDefault="00552110" w:rsidP="006E405D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Deep knowledge of back-office processing for personal loans, credit cards and SME loans.</w:t>
      </w:r>
    </w:p>
    <w:p w:rsidR="00552110" w:rsidRPr="006E405D" w:rsidRDefault="00552110" w:rsidP="006E405D">
      <w:pPr>
        <w:pStyle w:val="ListParagraph"/>
        <w:spacing w:after="120" w:line="240" w:lineRule="auto"/>
        <w:ind w:left="1080" w:firstLine="540"/>
        <w:jc w:val="both"/>
        <w:rPr>
          <w:rFonts w:asciiTheme="majorHAnsi" w:hAnsiTheme="majorHAnsi"/>
          <w:b/>
          <w:bCs/>
          <w:color w:val="7F7F7F" w:themeColor="text1" w:themeTint="80"/>
        </w:rPr>
      </w:pPr>
      <w:r w:rsidRPr="00A96B60">
        <w:rPr>
          <w:rFonts w:asciiTheme="majorHAnsi" w:hAnsiTheme="majorHAnsi" w:cs="Arial"/>
          <w:b/>
          <w:bCs/>
          <w:color w:val="7F7F7F" w:themeColor="text1" w:themeTint="80"/>
          <w:sz w:val="20"/>
          <w:szCs w:val="20"/>
          <w:shd w:val="clear" w:color="auto" w:fill="FFFFFF"/>
        </w:rPr>
        <w:t>For more information –</w:t>
      </w:r>
      <w:r w:rsidR="006E405D" w:rsidRPr="006E405D">
        <w:rPr>
          <w:rFonts w:asciiTheme="majorHAnsi" w:hAnsiTheme="majorHAnsi" w:cs="Arial"/>
          <w:b/>
          <w:bCs/>
          <w:color w:val="7F7F7F" w:themeColor="text1" w:themeTint="80"/>
          <w:shd w:val="clear" w:color="auto" w:fill="FFFFFF"/>
        </w:rPr>
        <w:tab/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after="0" w:line="224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DA1697" w:rsidRPr="006E405D" w:rsidRDefault="00543863" w:rsidP="00543863">
      <w:pPr>
        <w:spacing w:after="0" w:line="240" w:lineRule="auto"/>
        <w:ind w:left="900" w:firstLine="180"/>
        <w:jc w:val="both"/>
        <w:rPr>
          <w:rFonts w:asciiTheme="majorHAnsi" w:hAnsiTheme="majorHAnsi" w:cs="Arial"/>
          <w:b/>
          <w:bCs/>
          <w:sz w:val="20"/>
          <w:szCs w:val="15"/>
        </w:rPr>
      </w:pPr>
      <w:r>
        <w:rPr>
          <w:rFonts w:asciiTheme="majorHAnsi" w:hAnsiTheme="majorHAnsi" w:cs="Arial"/>
          <w:b/>
          <w:bCs/>
          <w:color w:val="4D4D4D"/>
          <w:sz w:val="28"/>
          <w:szCs w:val="20"/>
        </w:rPr>
        <w:t xml:space="preserve">   </w:t>
      </w:r>
      <w:r w:rsidR="00552110" w:rsidRPr="006E405D">
        <w:rPr>
          <w:rFonts w:asciiTheme="majorHAnsi" w:hAnsiTheme="majorHAnsi" w:cs="Arial"/>
          <w:b/>
          <w:bCs/>
          <w:color w:val="4D4D4D"/>
          <w:sz w:val="28"/>
          <w:szCs w:val="20"/>
        </w:rPr>
        <w:t>Islamabad Serena Hotels</w:t>
      </w:r>
      <w:r w:rsidR="00C0488C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/>
          <w:b/>
          <w:bCs/>
          <w:sz w:val="24"/>
          <w:szCs w:val="24"/>
        </w:rPr>
        <w:tab/>
      </w:r>
      <w:r w:rsidR="00DA1697" w:rsidRPr="006E405D">
        <w:rPr>
          <w:rFonts w:asciiTheme="majorHAnsi" w:hAnsiTheme="majorHAnsi"/>
          <w:b/>
          <w:bCs/>
          <w:sz w:val="24"/>
          <w:szCs w:val="24"/>
        </w:rPr>
        <w:tab/>
      </w:r>
      <w:r w:rsidR="0094530B" w:rsidRPr="006E405D">
        <w:rPr>
          <w:rFonts w:asciiTheme="majorHAnsi" w:hAnsiTheme="majorHAnsi" w:cs="Arial"/>
          <w:b/>
          <w:bCs/>
          <w:sz w:val="20"/>
          <w:szCs w:val="15"/>
        </w:rPr>
        <w:t>Islamabad, Pakistan</w:t>
      </w:r>
    </w:p>
    <w:p w:rsidR="0094530B" w:rsidRPr="006E405D" w:rsidRDefault="00A514A7" w:rsidP="006E405D">
      <w:pPr>
        <w:spacing w:after="0" w:line="240" w:lineRule="auto"/>
        <w:ind w:left="720"/>
        <w:rPr>
          <w:rFonts w:asciiTheme="majorHAnsi" w:hAnsiTheme="majorHAnsi" w:cs="Times New Roman"/>
          <w:b/>
          <w:bCs/>
          <w:i/>
        </w:rPr>
      </w:pPr>
      <w:r w:rsidRPr="006E405D">
        <w:rPr>
          <w:rFonts w:asciiTheme="majorHAnsi" w:hAnsiTheme="majorHAnsi" w:cs="Arial"/>
          <w:b/>
          <w:bCs/>
          <w:i/>
          <w:color w:val="7F7F7F" w:themeColor="text1" w:themeTint="80"/>
          <w:sz w:val="21"/>
          <w:szCs w:val="21"/>
        </w:rPr>
        <w:tab/>
      </w:r>
      <w:r w:rsidR="006E405D" w:rsidRPr="00C75A43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 xml:space="preserve">Food and </w:t>
      </w:r>
      <w:r w:rsidRPr="00C75A43">
        <w:rPr>
          <w:rFonts w:asciiTheme="majorHAnsi" w:hAnsiTheme="majorHAnsi" w:cs="Arial"/>
          <w:b/>
          <w:bCs/>
          <w:i/>
          <w:color w:val="000000" w:themeColor="text1"/>
          <w:sz w:val="21"/>
          <w:szCs w:val="21"/>
        </w:rPr>
        <w:t>Beverage</w:t>
      </w:r>
      <w:r w:rsidR="00C75A43">
        <w:rPr>
          <w:rFonts w:asciiTheme="majorHAnsi" w:hAnsiTheme="majorHAnsi"/>
          <w:b/>
          <w:bCs/>
          <w:i/>
          <w:sz w:val="21"/>
          <w:szCs w:val="21"/>
        </w:rPr>
        <w:t xml:space="preserve"> Service</w:t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>
        <w:rPr>
          <w:rFonts w:asciiTheme="majorHAnsi" w:hAnsiTheme="majorHAnsi"/>
          <w:b/>
          <w:bCs/>
          <w:i/>
          <w:sz w:val="21"/>
          <w:szCs w:val="21"/>
        </w:rPr>
        <w:tab/>
      </w:r>
      <w:r w:rsidR="00543863" w:rsidRPr="00F412C1">
        <w:rPr>
          <w:rFonts w:asciiTheme="majorHAnsi" w:hAnsiTheme="majorHAnsi"/>
          <w:b/>
          <w:bCs/>
          <w:i/>
          <w:color w:val="FF0000"/>
          <w:sz w:val="21"/>
          <w:szCs w:val="21"/>
        </w:rPr>
        <w:t>(</w:t>
      </w:r>
      <w:r w:rsidR="00543863" w:rsidRPr="00F412C1">
        <w:rPr>
          <w:rFonts w:asciiTheme="majorHAnsi" w:hAnsiTheme="majorHAnsi" w:cs="Arial"/>
          <w:b/>
          <w:bCs/>
          <w:iCs/>
          <w:color w:val="FF0000"/>
          <w:w w:val="99"/>
          <w:sz w:val="20"/>
          <w:szCs w:val="20"/>
        </w:rPr>
        <w:t>Jul 09 – Mar 11</w:t>
      </w:r>
      <w:r w:rsidR="00543863" w:rsidRPr="00F412C1">
        <w:rPr>
          <w:rFonts w:asciiTheme="majorHAnsi" w:hAnsiTheme="majorHAnsi"/>
          <w:b/>
          <w:bCs/>
          <w:i/>
          <w:color w:val="FF0000"/>
          <w:sz w:val="21"/>
          <w:szCs w:val="21"/>
        </w:rPr>
        <w:t>)</w:t>
      </w:r>
      <w:r w:rsidR="00301FCE" w:rsidRPr="006E405D">
        <w:rPr>
          <w:rFonts w:asciiTheme="majorHAnsi" w:hAnsiTheme="majorHAnsi"/>
          <w:b/>
          <w:bCs/>
          <w:i/>
          <w:sz w:val="21"/>
          <w:szCs w:val="21"/>
        </w:rPr>
        <w:br/>
      </w:r>
    </w:p>
    <w:p w:rsidR="0094530B" w:rsidRPr="00A96B60" w:rsidRDefault="00C33AA2" w:rsidP="006E405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Worked in </w:t>
      </w:r>
      <w:r w:rsidR="0094530B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F&amp;B Department in different Units,(Cashier and Night Shift In-charge at Zamana Restaurant- 24 Hour Coffee Shop, Order Taker at Room Service, Cashier, Order Taker and Shift In-charge at Rakaposhi ~Pastry Shop, Shift In-charge at F&amp;B Pantry and have experienced of F&amp;B Banquet Unit).</w:t>
      </w:r>
    </w:p>
    <w:p w:rsidR="0094530B" w:rsidRPr="00A96B60" w:rsidRDefault="0094530B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single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Practice in customer development without failure.</w:t>
      </w:r>
    </w:p>
    <w:p w:rsidR="0094530B" w:rsidRPr="00A96B60" w:rsidRDefault="0094530B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single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Handling guest complaint effectively and efficiently</w:t>
      </w:r>
    </w:p>
    <w:p w:rsidR="0094530B" w:rsidRPr="00A96B60" w:rsidRDefault="00C33AA2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single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Deep knowledge of Events operation management</w:t>
      </w:r>
      <w:r w:rsidR="0094530B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 (Wedding, Birthday, Marriage Ceremony and National Days).</w:t>
      </w:r>
    </w:p>
    <w:p w:rsidR="0094530B" w:rsidRPr="00A96B60" w:rsidRDefault="0094530B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Knowledge about Food and beverage, </w:t>
      </w:r>
      <w:r w:rsidR="00C33AA2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hospitality </w:t>
      </w: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amenities, features and all other services offered by the hotel.</w:t>
      </w:r>
    </w:p>
    <w:p w:rsidR="0094530B" w:rsidRPr="00A96B60" w:rsidRDefault="0094530B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Deal with Micro and Debts.</w:t>
      </w:r>
    </w:p>
    <w:p w:rsidR="0094530B" w:rsidRPr="00A96B60" w:rsidRDefault="0094530B" w:rsidP="006E405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Also have knowledge about Fidelio.</w:t>
      </w:r>
    </w:p>
    <w:p w:rsidR="0094530B" w:rsidRPr="00A96B60" w:rsidRDefault="0094530B" w:rsidP="006E405D">
      <w:pPr>
        <w:pStyle w:val="ListParagraph"/>
        <w:ind w:left="1440" w:firstLine="180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single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lastRenderedPageBreak/>
        <w:t>For more information –</w:t>
      </w:r>
    </w:p>
    <w:p w:rsidR="00B16A1E" w:rsidRPr="006E405D" w:rsidRDefault="00B16A1E" w:rsidP="006E405D">
      <w:pPr>
        <w:widowControl w:val="0"/>
        <w:autoSpaceDE w:val="0"/>
        <w:autoSpaceDN w:val="0"/>
        <w:adjustRightInd w:val="0"/>
        <w:spacing w:line="240" w:lineRule="auto"/>
        <w:ind w:left="2"/>
        <w:jc w:val="both"/>
        <w:rPr>
          <w:rFonts w:asciiTheme="majorHAnsi" w:hAnsiTheme="majorHAnsi" w:cs="Arial"/>
          <w:b/>
          <w:bCs/>
          <w:sz w:val="36"/>
          <w:szCs w:val="3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6E405D">
        <w:rPr>
          <w:rFonts w:asciiTheme="majorHAnsi" w:hAnsiTheme="majorHAnsi" w:cs="Arial"/>
          <w:b/>
          <w:bCs/>
          <w:sz w:val="36"/>
          <w:szCs w:val="34"/>
        </w:rPr>
        <w:t>kills</w:t>
      </w:r>
    </w:p>
    <w:p w:rsidR="00DA1697" w:rsidRPr="00A96B60" w:rsidRDefault="00DA1697" w:rsidP="007E7C3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Operating Systems:</w:t>
      </w:r>
    </w:p>
    <w:p w:rsidR="00DA1697" w:rsidRPr="00A96B60" w:rsidRDefault="00DA1697" w:rsidP="007E7C33">
      <w:pPr>
        <w:pStyle w:val="ListParagraph"/>
        <w:spacing w:after="200" w:line="276" w:lineRule="auto"/>
        <w:ind w:left="2700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Data Base Management System, Operating system (DOS, Windows, Linux), Networking, Object Oriented Programming, Web Page Designing (HTML, DHTML, Front Page, Flash), Functioned DAPS, Micros and Opera systems. </w:t>
      </w:r>
      <w:proofErr w:type="gramStart"/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Microsoft Office Suite (Word, Excel, PowerPoint, Outlook), MS Office appliances Training, Print Artist, and Internet Operating.</w:t>
      </w:r>
      <w:proofErr w:type="gramEnd"/>
    </w:p>
    <w:p w:rsidR="00DA1697" w:rsidRPr="00A96B60" w:rsidRDefault="00DA1697" w:rsidP="007E7C3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Personals:</w:t>
      </w:r>
    </w:p>
    <w:p w:rsidR="00DA1697" w:rsidRPr="00A96B60" w:rsidRDefault="00DA1697" w:rsidP="007E7C33">
      <w:pPr>
        <w:pStyle w:val="ListParagraph"/>
        <w:spacing w:after="200" w:line="276" w:lineRule="auto"/>
        <w:ind w:left="2700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Result Oriented, hardworking, quick learning ability, flexible, reliable, self-motivated and above of all passionate to do quality work.</w:t>
      </w:r>
    </w:p>
    <w:p w:rsidR="00512EAE" w:rsidRPr="006E405D" w:rsidRDefault="002A7E6F" w:rsidP="006E405D">
      <w:pPr>
        <w:widowControl w:val="0"/>
        <w:autoSpaceDE w:val="0"/>
        <w:autoSpaceDN w:val="0"/>
        <w:adjustRightInd w:val="0"/>
        <w:spacing w:after="0" w:line="240" w:lineRule="auto"/>
        <w:ind w:left="1620"/>
        <w:jc w:val="both"/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</w:pPr>
      <w:r w:rsidRPr="006E405D">
        <w:rPr>
          <w:rFonts w:asciiTheme="majorHAnsi" w:hAnsiTheme="majorHAnsi" w:cs="Arial"/>
          <w:b/>
          <w:bCs/>
          <w:color w:val="4D4D4D"/>
          <w:w w:val="99"/>
          <w:sz w:val="20"/>
          <w:szCs w:val="20"/>
        </w:rPr>
        <w:t xml:space="preserve"> </w:t>
      </w:r>
    </w:p>
    <w:p w:rsidR="00561C74" w:rsidRPr="00C75A43" w:rsidRDefault="009C6FD2" w:rsidP="00C75A43">
      <w:pPr>
        <w:widowControl w:val="0"/>
        <w:autoSpaceDE w:val="0"/>
        <w:autoSpaceDN w:val="0"/>
        <w:adjustRightInd w:val="0"/>
        <w:spacing w:line="240" w:lineRule="auto"/>
        <w:ind w:left="2"/>
        <w:jc w:val="both"/>
        <w:rPr>
          <w:rFonts w:asciiTheme="majorHAnsi" w:hAnsiTheme="majorHAnsi" w:cs="Arial"/>
          <w:b/>
          <w:bCs/>
          <w:sz w:val="36"/>
          <w:szCs w:val="34"/>
        </w:rPr>
      </w:pP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Per</w:t>
      </w:r>
      <w:r w:rsidRPr="006E405D">
        <w:rPr>
          <w:rFonts w:asciiTheme="majorHAnsi" w:hAnsiTheme="majorHAnsi" w:cs="Arial"/>
          <w:b/>
          <w:bCs/>
          <w:sz w:val="36"/>
          <w:szCs w:val="3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sonal Information</w:t>
      </w:r>
    </w:p>
    <w:p w:rsidR="00DA1697" w:rsidRPr="00A96B60" w:rsidRDefault="009C6FD2" w:rsidP="007E7C33">
      <w:pPr>
        <w:tabs>
          <w:tab w:val="left" w:pos="2880"/>
        </w:tabs>
        <w:spacing w:after="0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Nationality</w:t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A96B60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 xml:space="preserve">Pakistani </w:t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</w:p>
    <w:p w:rsidR="00DA1697" w:rsidRPr="00A96B60" w:rsidRDefault="009C6FD2" w:rsidP="007E7C33">
      <w:pPr>
        <w:tabs>
          <w:tab w:val="left" w:pos="2880"/>
        </w:tabs>
        <w:spacing w:after="0"/>
        <w:jc w:val="both"/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>Visa</w:t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A96B60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r w:rsidR="00DA1697"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single"/>
        </w:rPr>
        <w:t>Residency Visa (NOC) Transferable</w:t>
      </w:r>
    </w:p>
    <w:p w:rsidR="007C47D5" w:rsidRPr="00A96B60" w:rsidRDefault="009C6FD2" w:rsidP="007C47D5">
      <w:pPr>
        <w:tabs>
          <w:tab w:val="left" w:pos="2880"/>
        </w:tabs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A96B60">
        <w:rPr>
          <w:rFonts w:asciiTheme="majorHAnsi" w:hAnsiTheme="majorHAnsi"/>
          <w:b/>
          <w:bCs/>
          <w:color w:val="7F7F7F" w:themeColor="text1" w:themeTint="80"/>
          <w:sz w:val="20"/>
          <w:szCs w:val="20"/>
        </w:rPr>
        <w:tab/>
      </w:r>
      <w:bookmarkStart w:id="0" w:name="_GoBack"/>
      <w:bookmarkEnd w:id="0"/>
    </w:p>
    <w:p w:rsidR="00DA1697" w:rsidRDefault="00DA1697" w:rsidP="007E7C33">
      <w:pPr>
        <w:tabs>
          <w:tab w:val="left" w:pos="2880"/>
        </w:tabs>
        <w:spacing w:line="240" w:lineRule="auto"/>
        <w:jc w:val="both"/>
        <w:rPr>
          <w:rFonts w:asciiTheme="majorHAnsi" w:hAnsiTheme="majorHAnsi"/>
          <w:b/>
          <w:bCs/>
        </w:rPr>
      </w:pPr>
      <w:r w:rsidRPr="00A96B60">
        <w:rPr>
          <w:rFonts w:asciiTheme="majorHAnsi" w:hAnsiTheme="majorHAnsi"/>
          <w:b/>
          <w:bCs/>
          <w:sz w:val="20"/>
          <w:szCs w:val="20"/>
        </w:rPr>
        <w:tab/>
      </w:r>
      <w:r w:rsidRPr="006E405D">
        <w:rPr>
          <w:rFonts w:asciiTheme="majorHAnsi" w:hAnsiTheme="majorHAnsi"/>
          <w:b/>
          <w:bCs/>
        </w:rPr>
        <w:tab/>
      </w:r>
    </w:p>
    <w:sectPr w:rsidR="00DA1697" w:rsidSect="00B441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95DA2"/>
    <w:multiLevelType w:val="multilevel"/>
    <w:tmpl w:val="ACC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C62DF"/>
    <w:multiLevelType w:val="hybridMultilevel"/>
    <w:tmpl w:val="9DE049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F4602A1"/>
    <w:multiLevelType w:val="hybridMultilevel"/>
    <w:tmpl w:val="F62EC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7293"/>
    <w:multiLevelType w:val="hybridMultilevel"/>
    <w:tmpl w:val="6B2AAE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E0601C"/>
    <w:multiLevelType w:val="hybridMultilevel"/>
    <w:tmpl w:val="B7002B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66BFB"/>
    <w:multiLevelType w:val="hybridMultilevel"/>
    <w:tmpl w:val="E9C0ED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901E5"/>
    <w:multiLevelType w:val="hybridMultilevel"/>
    <w:tmpl w:val="D9121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286077"/>
    <w:multiLevelType w:val="hybridMultilevel"/>
    <w:tmpl w:val="1236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E5B71"/>
    <w:multiLevelType w:val="multilevel"/>
    <w:tmpl w:val="906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473A7"/>
    <w:multiLevelType w:val="hybridMultilevel"/>
    <w:tmpl w:val="ED02E4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1563427"/>
    <w:multiLevelType w:val="hybridMultilevel"/>
    <w:tmpl w:val="CE6EEA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2D34EC2"/>
    <w:multiLevelType w:val="hybridMultilevel"/>
    <w:tmpl w:val="5502C3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80B55"/>
    <w:multiLevelType w:val="hybridMultilevel"/>
    <w:tmpl w:val="E20457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09F2229"/>
    <w:multiLevelType w:val="multilevel"/>
    <w:tmpl w:val="87DA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26A67"/>
    <w:multiLevelType w:val="multilevel"/>
    <w:tmpl w:val="95D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70B8B"/>
    <w:multiLevelType w:val="hybridMultilevel"/>
    <w:tmpl w:val="395A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F7F21"/>
    <w:multiLevelType w:val="multilevel"/>
    <w:tmpl w:val="E4D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C7DFD"/>
    <w:multiLevelType w:val="hybridMultilevel"/>
    <w:tmpl w:val="4380F3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B478B1"/>
    <w:multiLevelType w:val="hybridMultilevel"/>
    <w:tmpl w:val="F72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C2A39"/>
    <w:multiLevelType w:val="hybridMultilevel"/>
    <w:tmpl w:val="E10C078A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1">
    <w:nsid w:val="7EBF384C"/>
    <w:multiLevelType w:val="multilevel"/>
    <w:tmpl w:val="1A6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5"/>
  </w:num>
  <w:num w:numId="5">
    <w:abstractNumId w:val="17"/>
  </w:num>
  <w:num w:numId="6">
    <w:abstractNumId w:val="1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9"/>
  </w:num>
  <w:num w:numId="15">
    <w:abstractNumId w:val="5"/>
  </w:num>
  <w:num w:numId="16">
    <w:abstractNumId w:val="4"/>
  </w:num>
  <w:num w:numId="17">
    <w:abstractNumId w:val="13"/>
  </w:num>
  <w:num w:numId="18">
    <w:abstractNumId w:val="18"/>
  </w:num>
  <w:num w:numId="19">
    <w:abstractNumId w:val="10"/>
  </w:num>
  <w:num w:numId="20">
    <w:abstractNumId w:val="8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9"/>
    <w:rsid w:val="000217B3"/>
    <w:rsid w:val="00033FBC"/>
    <w:rsid w:val="00035EA5"/>
    <w:rsid w:val="00041AD1"/>
    <w:rsid w:val="0005348C"/>
    <w:rsid w:val="00093387"/>
    <w:rsid w:val="000B0F0A"/>
    <w:rsid w:val="000B1AA6"/>
    <w:rsid w:val="000B5B49"/>
    <w:rsid w:val="000E46D2"/>
    <w:rsid w:val="000F0B6C"/>
    <w:rsid w:val="00114EC3"/>
    <w:rsid w:val="0012397F"/>
    <w:rsid w:val="00124E21"/>
    <w:rsid w:val="00135D00"/>
    <w:rsid w:val="001550AB"/>
    <w:rsid w:val="00191350"/>
    <w:rsid w:val="001D69B5"/>
    <w:rsid w:val="00204CB7"/>
    <w:rsid w:val="0021071F"/>
    <w:rsid w:val="00227EDD"/>
    <w:rsid w:val="00232B11"/>
    <w:rsid w:val="002333DB"/>
    <w:rsid w:val="00243B8A"/>
    <w:rsid w:val="002939B5"/>
    <w:rsid w:val="00297A2A"/>
    <w:rsid w:val="002A7E6F"/>
    <w:rsid w:val="002D7832"/>
    <w:rsid w:val="002E7B8C"/>
    <w:rsid w:val="002F57D1"/>
    <w:rsid w:val="002F7F50"/>
    <w:rsid w:val="003000D3"/>
    <w:rsid w:val="00301FCE"/>
    <w:rsid w:val="00345ADE"/>
    <w:rsid w:val="00350EBB"/>
    <w:rsid w:val="00356B19"/>
    <w:rsid w:val="00373331"/>
    <w:rsid w:val="003963B1"/>
    <w:rsid w:val="003A62C1"/>
    <w:rsid w:val="003B4467"/>
    <w:rsid w:val="004061F4"/>
    <w:rsid w:val="00427BD4"/>
    <w:rsid w:val="00455EF4"/>
    <w:rsid w:val="004617E1"/>
    <w:rsid w:val="004724D4"/>
    <w:rsid w:val="00474A80"/>
    <w:rsid w:val="00475BF3"/>
    <w:rsid w:val="0048216E"/>
    <w:rsid w:val="004B01B9"/>
    <w:rsid w:val="004B4CCB"/>
    <w:rsid w:val="004E09C5"/>
    <w:rsid w:val="004E3C62"/>
    <w:rsid w:val="00512EAE"/>
    <w:rsid w:val="00530B85"/>
    <w:rsid w:val="00541E34"/>
    <w:rsid w:val="00543863"/>
    <w:rsid w:val="00546C76"/>
    <w:rsid w:val="00552110"/>
    <w:rsid w:val="005576CA"/>
    <w:rsid w:val="0056039D"/>
    <w:rsid w:val="00561C74"/>
    <w:rsid w:val="005719D8"/>
    <w:rsid w:val="005A526F"/>
    <w:rsid w:val="005B17BF"/>
    <w:rsid w:val="005C0973"/>
    <w:rsid w:val="005C22CD"/>
    <w:rsid w:val="005F3749"/>
    <w:rsid w:val="00641A3E"/>
    <w:rsid w:val="00642063"/>
    <w:rsid w:val="006622DA"/>
    <w:rsid w:val="00697A43"/>
    <w:rsid w:val="006A5A61"/>
    <w:rsid w:val="006B4595"/>
    <w:rsid w:val="006D7343"/>
    <w:rsid w:val="006E405D"/>
    <w:rsid w:val="006E492F"/>
    <w:rsid w:val="00752523"/>
    <w:rsid w:val="007606B3"/>
    <w:rsid w:val="007609F2"/>
    <w:rsid w:val="00765888"/>
    <w:rsid w:val="0076793A"/>
    <w:rsid w:val="00784168"/>
    <w:rsid w:val="00797BD4"/>
    <w:rsid w:val="007C47D5"/>
    <w:rsid w:val="007C7F93"/>
    <w:rsid w:val="007E18CB"/>
    <w:rsid w:val="007E7C33"/>
    <w:rsid w:val="00812539"/>
    <w:rsid w:val="008412E2"/>
    <w:rsid w:val="00850017"/>
    <w:rsid w:val="008603DE"/>
    <w:rsid w:val="008B5111"/>
    <w:rsid w:val="0091613D"/>
    <w:rsid w:val="00920F47"/>
    <w:rsid w:val="00926C4B"/>
    <w:rsid w:val="0094530B"/>
    <w:rsid w:val="00955C64"/>
    <w:rsid w:val="009610DF"/>
    <w:rsid w:val="00963B0C"/>
    <w:rsid w:val="0096569F"/>
    <w:rsid w:val="009834AA"/>
    <w:rsid w:val="00985BAB"/>
    <w:rsid w:val="009913F4"/>
    <w:rsid w:val="009A3709"/>
    <w:rsid w:val="009A5D51"/>
    <w:rsid w:val="009C1D47"/>
    <w:rsid w:val="009C6FD2"/>
    <w:rsid w:val="009E4341"/>
    <w:rsid w:val="009E70AA"/>
    <w:rsid w:val="00A514A7"/>
    <w:rsid w:val="00A558A6"/>
    <w:rsid w:val="00A9221C"/>
    <w:rsid w:val="00A96B60"/>
    <w:rsid w:val="00AB3268"/>
    <w:rsid w:val="00AD4BC1"/>
    <w:rsid w:val="00B126A1"/>
    <w:rsid w:val="00B169F5"/>
    <w:rsid w:val="00B16A1E"/>
    <w:rsid w:val="00B259BB"/>
    <w:rsid w:val="00B44179"/>
    <w:rsid w:val="00B7021C"/>
    <w:rsid w:val="00BA4011"/>
    <w:rsid w:val="00BA500B"/>
    <w:rsid w:val="00BB0FCB"/>
    <w:rsid w:val="00BF4C63"/>
    <w:rsid w:val="00C0488C"/>
    <w:rsid w:val="00C200A0"/>
    <w:rsid w:val="00C33AA2"/>
    <w:rsid w:val="00C4302E"/>
    <w:rsid w:val="00C5617B"/>
    <w:rsid w:val="00C715A4"/>
    <w:rsid w:val="00C71CED"/>
    <w:rsid w:val="00C75A43"/>
    <w:rsid w:val="00CB343F"/>
    <w:rsid w:val="00CC5792"/>
    <w:rsid w:val="00CD7779"/>
    <w:rsid w:val="00CE4E9D"/>
    <w:rsid w:val="00CF4933"/>
    <w:rsid w:val="00D03792"/>
    <w:rsid w:val="00D32AD0"/>
    <w:rsid w:val="00D40126"/>
    <w:rsid w:val="00D418E4"/>
    <w:rsid w:val="00D436A3"/>
    <w:rsid w:val="00D64F71"/>
    <w:rsid w:val="00D80B3D"/>
    <w:rsid w:val="00DA1697"/>
    <w:rsid w:val="00DA17A7"/>
    <w:rsid w:val="00DB78DB"/>
    <w:rsid w:val="00DC655A"/>
    <w:rsid w:val="00DD364D"/>
    <w:rsid w:val="00DF71B3"/>
    <w:rsid w:val="00E2797F"/>
    <w:rsid w:val="00E346CB"/>
    <w:rsid w:val="00E42E63"/>
    <w:rsid w:val="00E75B23"/>
    <w:rsid w:val="00E80774"/>
    <w:rsid w:val="00EA2A6C"/>
    <w:rsid w:val="00EC32B3"/>
    <w:rsid w:val="00EC4FC3"/>
    <w:rsid w:val="00F0772C"/>
    <w:rsid w:val="00F23025"/>
    <w:rsid w:val="00F412C1"/>
    <w:rsid w:val="00F57977"/>
    <w:rsid w:val="00F6452C"/>
    <w:rsid w:val="00F70342"/>
    <w:rsid w:val="00F71BD6"/>
    <w:rsid w:val="00FC78BC"/>
    <w:rsid w:val="00FD424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79"/>
  </w:style>
  <w:style w:type="paragraph" w:styleId="Heading1">
    <w:name w:val="heading 1"/>
    <w:basedOn w:val="Normal"/>
    <w:next w:val="Normal"/>
    <w:link w:val="Heading1Char"/>
    <w:uiPriority w:val="9"/>
    <w:qFormat/>
    <w:rsid w:val="00DA16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A43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B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530B"/>
  </w:style>
  <w:style w:type="character" w:customStyle="1" w:styleId="Heading1Char">
    <w:name w:val="Heading 1 Char"/>
    <w:basedOn w:val="DefaultParagraphFont"/>
    <w:link w:val="Heading1"/>
    <w:uiPriority w:val="9"/>
    <w:rsid w:val="00DA16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full-name">
    <w:name w:val="full-name"/>
    <w:basedOn w:val="DefaultParagraphFont"/>
    <w:rsid w:val="00DA1697"/>
  </w:style>
  <w:style w:type="character" w:styleId="Strong">
    <w:name w:val="Strong"/>
    <w:basedOn w:val="DefaultParagraphFont"/>
    <w:uiPriority w:val="22"/>
    <w:qFormat/>
    <w:rsid w:val="00DA1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79"/>
  </w:style>
  <w:style w:type="paragraph" w:styleId="Heading1">
    <w:name w:val="heading 1"/>
    <w:basedOn w:val="Normal"/>
    <w:next w:val="Normal"/>
    <w:link w:val="Heading1Char"/>
    <w:uiPriority w:val="9"/>
    <w:qFormat/>
    <w:rsid w:val="00DA16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A43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B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530B"/>
  </w:style>
  <w:style w:type="character" w:customStyle="1" w:styleId="Heading1Char">
    <w:name w:val="Heading 1 Char"/>
    <w:basedOn w:val="DefaultParagraphFont"/>
    <w:link w:val="Heading1"/>
    <w:uiPriority w:val="9"/>
    <w:rsid w:val="00DA16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full-name">
    <w:name w:val="full-name"/>
    <w:basedOn w:val="DefaultParagraphFont"/>
    <w:rsid w:val="00DA1697"/>
  </w:style>
  <w:style w:type="character" w:styleId="Strong">
    <w:name w:val="Strong"/>
    <w:basedOn w:val="DefaultParagraphFont"/>
    <w:uiPriority w:val="22"/>
    <w:qFormat/>
    <w:rsid w:val="00DA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239136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5886-837D-4522-964D-6EB0CA59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Mudassar Suhail</dc:creator>
  <cp:lastModifiedBy>602HRDESK</cp:lastModifiedBy>
  <cp:revision>38</cp:revision>
  <cp:lastPrinted>2015-07-09T10:15:00Z</cp:lastPrinted>
  <dcterms:created xsi:type="dcterms:W3CDTF">2016-03-26T08:05:00Z</dcterms:created>
  <dcterms:modified xsi:type="dcterms:W3CDTF">2017-04-12T08:43:00Z</dcterms:modified>
</cp:coreProperties>
</file>