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0CA7" w:rsidRPr="005F1348" w:rsidRDefault="001B0CA7">
      <w:pPr>
        <w:pBdr>
          <w:bottom w:val="single" w:sz="4" w:space="0" w:color="000000"/>
        </w:pBdr>
        <w:rPr>
          <w:rFonts w:asciiTheme="minorHAnsi" w:hAnsiTheme="minorHAnsi" w:cstheme="minorHAnsi"/>
          <w:b/>
          <w:sz w:val="32"/>
        </w:rPr>
      </w:pPr>
    </w:p>
    <w:p w:rsidR="001B0CA7" w:rsidRPr="005F1348" w:rsidRDefault="00B56B3A">
      <w:pPr>
        <w:pBdr>
          <w:bottom w:val="single" w:sz="4" w:space="0" w:color="000000"/>
        </w:pBdr>
        <w:jc w:val="center"/>
        <w:rPr>
          <w:rFonts w:asciiTheme="minorHAnsi" w:hAnsiTheme="minorHAnsi" w:cstheme="minorHAnsi"/>
        </w:rPr>
      </w:pPr>
      <w:r w:rsidRPr="005F1348">
        <w:rPr>
          <w:rFonts w:asciiTheme="minorHAnsi" w:hAnsiTheme="minorHAnsi" w:cstheme="minorHAnsi"/>
          <w:b/>
          <w:color w:val="000000"/>
          <w:sz w:val="32"/>
        </w:rPr>
        <w:t>Curriculum Vitae</w:t>
      </w:r>
      <w:r w:rsidRPr="005F1348">
        <w:rPr>
          <w:rFonts w:asciiTheme="minorHAnsi" w:hAnsiTheme="minorHAnsi" w:cstheme="minorHAnsi"/>
          <w:b/>
          <w:sz w:val="32"/>
        </w:rPr>
        <w:tab/>
      </w:r>
    </w:p>
    <w:tbl>
      <w:tblPr>
        <w:tblpPr w:leftFromText="180" w:rightFromText="180" w:vertAnchor="text" w:tblpX="861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tblGrid>
      <w:tr w:rsidR="0029174B" w:rsidTr="0029174B">
        <w:trPr>
          <w:trHeight w:val="2040"/>
        </w:trPr>
        <w:tc>
          <w:tcPr>
            <w:tcW w:w="1830" w:type="dxa"/>
            <w:tcBorders>
              <w:bottom w:val="single" w:sz="4" w:space="0" w:color="auto"/>
            </w:tcBorders>
          </w:tcPr>
          <w:p w:rsidR="0029174B" w:rsidRDefault="0029174B" w:rsidP="0029174B">
            <w:pPr>
              <w:rPr>
                <w:rFonts w:asciiTheme="minorHAnsi" w:hAnsiTheme="minorHAnsi" w:cstheme="minorHAnsi"/>
                <w:b/>
              </w:rPr>
            </w:pPr>
            <w:r>
              <w:rPr>
                <w:rFonts w:asciiTheme="minorHAnsi" w:hAnsiTheme="minorHAnsi" w:cstheme="minorHAnsi"/>
                <w:b/>
                <w:noProof/>
                <w:lang w:eastAsia="en-US"/>
              </w:rPr>
              <w:drawing>
                <wp:inline distT="0" distB="0" distL="0" distR="0">
                  <wp:extent cx="1009650" cy="1169783"/>
                  <wp:effectExtent l="19050" t="0" r="0" b="0"/>
                  <wp:docPr id="4" name="Picture 3" descr="v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i.jpg"/>
                          <pic:cNvPicPr/>
                        </pic:nvPicPr>
                        <pic:blipFill>
                          <a:blip r:embed="rId5" cstate="print"/>
                          <a:stretch>
                            <a:fillRect/>
                          </a:stretch>
                        </pic:blipFill>
                        <pic:spPr>
                          <a:xfrm>
                            <a:off x="0" y="0"/>
                            <a:ext cx="1009650" cy="1169783"/>
                          </a:xfrm>
                          <a:prstGeom prst="rect">
                            <a:avLst/>
                          </a:prstGeom>
                        </pic:spPr>
                      </pic:pic>
                    </a:graphicData>
                  </a:graphic>
                </wp:inline>
              </w:drawing>
            </w:r>
          </w:p>
        </w:tc>
      </w:tr>
    </w:tbl>
    <w:p w:rsidR="001B0CA7" w:rsidRPr="005F1348" w:rsidRDefault="001B0CA7">
      <w:pPr>
        <w:rPr>
          <w:rFonts w:asciiTheme="minorHAnsi" w:hAnsiTheme="minorHAnsi" w:cstheme="minorHAnsi"/>
          <w:b/>
        </w:rPr>
      </w:pPr>
    </w:p>
    <w:p w:rsidR="00C84492" w:rsidRPr="0013037B" w:rsidRDefault="00B56B3A">
      <w:pPr>
        <w:rPr>
          <w:rFonts w:asciiTheme="minorHAnsi" w:hAnsiTheme="minorHAnsi" w:cstheme="minorHAnsi"/>
          <w:b/>
          <w:sz w:val="28"/>
        </w:rPr>
      </w:pPr>
      <w:r w:rsidRPr="005F1348">
        <w:rPr>
          <w:rFonts w:asciiTheme="minorHAnsi" w:hAnsiTheme="minorHAnsi" w:cstheme="minorHAnsi"/>
          <w:b/>
          <w:sz w:val="28"/>
        </w:rPr>
        <w:t xml:space="preserve">VIBINESH </w:t>
      </w:r>
    </w:p>
    <w:p w:rsidR="001B0CA7" w:rsidRPr="005F1348" w:rsidRDefault="006B0FCB" w:rsidP="0013037B">
      <w:pPr>
        <w:rPr>
          <w:rFonts w:asciiTheme="minorHAnsi" w:hAnsiTheme="minorHAnsi" w:cstheme="minorHAnsi"/>
          <w:u w:val="single"/>
        </w:rPr>
      </w:pPr>
      <w:r>
        <w:rPr>
          <w:rFonts w:asciiTheme="minorHAnsi" w:hAnsiTheme="minorHAnsi" w:cstheme="minorHAnsi"/>
        </w:rPr>
        <w:t>E-Mail</w:t>
      </w:r>
      <w:r>
        <w:rPr>
          <w:rFonts w:asciiTheme="minorHAnsi" w:hAnsiTheme="minorHAnsi" w:cstheme="minorHAnsi"/>
        </w:rPr>
        <w:tab/>
        <w:t>:</w:t>
      </w:r>
      <w:r w:rsidR="0013037B">
        <w:rPr>
          <w:rFonts w:asciiTheme="minorHAnsi" w:hAnsiTheme="minorHAnsi" w:cstheme="minorHAnsi"/>
        </w:rPr>
        <w:t xml:space="preserve"> </w:t>
      </w:r>
      <w:hyperlink r:id="rId6" w:history="1">
        <w:r w:rsidR="00BA3345" w:rsidRPr="00944024">
          <w:rPr>
            <w:rStyle w:val="Hyperlink"/>
            <w:rFonts w:asciiTheme="minorHAnsi" w:hAnsiTheme="minorHAnsi" w:cstheme="minorHAnsi"/>
          </w:rPr>
          <w:t>vibinesh.240280@2freemail.com</w:t>
        </w:r>
      </w:hyperlink>
      <w:r w:rsidR="00BA3345">
        <w:rPr>
          <w:rFonts w:asciiTheme="minorHAnsi" w:hAnsiTheme="minorHAnsi" w:cstheme="minorHAnsi"/>
        </w:rPr>
        <w:t xml:space="preserve"> </w:t>
      </w:r>
    </w:p>
    <w:p w:rsidR="001B0CA7" w:rsidRPr="005F1348" w:rsidRDefault="001B0CA7">
      <w:pPr>
        <w:rPr>
          <w:rFonts w:asciiTheme="minorHAnsi" w:hAnsiTheme="minorHAnsi" w:cstheme="minorHAnsi"/>
          <w:u w:val="single"/>
        </w:rPr>
      </w:pPr>
    </w:p>
    <w:p w:rsidR="001B0CA7" w:rsidRPr="005F1348" w:rsidRDefault="00B56B3A">
      <w:pPr>
        <w:rPr>
          <w:rFonts w:asciiTheme="minorHAnsi" w:hAnsiTheme="minorHAnsi" w:cstheme="minorHAnsi"/>
          <w:u w:val="single"/>
        </w:rPr>
      </w:pPr>
      <w:r w:rsidRPr="005F1348">
        <w:rPr>
          <w:rFonts w:asciiTheme="minorHAnsi" w:hAnsiTheme="minorHAnsi" w:cstheme="minorHAnsi"/>
          <w:b/>
          <w:u w:val="single"/>
        </w:rPr>
        <w:t>OBJECTIVE</w:t>
      </w:r>
      <w:r w:rsidRPr="005F1348">
        <w:rPr>
          <w:rFonts w:asciiTheme="minorHAnsi" w:hAnsiTheme="minorHAnsi" w:cstheme="minorHAnsi"/>
        </w:rPr>
        <w:t>:</w:t>
      </w:r>
    </w:p>
    <w:p w:rsidR="001B0CA7" w:rsidRPr="005F1348" w:rsidRDefault="001B0CA7">
      <w:pPr>
        <w:rPr>
          <w:rFonts w:asciiTheme="minorHAnsi" w:hAnsiTheme="minorHAnsi" w:cstheme="minorHAnsi"/>
          <w:u w:val="single"/>
        </w:rPr>
      </w:pPr>
    </w:p>
    <w:p w:rsidR="001B0CA7" w:rsidRPr="005F1348" w:rsidRDefault="00B56B3A">
      <w:pPr>
        <w:rPr>
          <w:rFonts w:asciiTheme="minorHAnsi" w:hAnsiTheme="minorHAnsi" w:cstheme="minorHAnsi"/>
        </w:rPr>
      </w:pPr>
      <w:r w:rsidRPr="005F1348">
        <w:rPr>
          <w:rFonts w:asciiTheme="minorHAnsi" w:hAnsiTheme="minorHAnsi" w:cstheme="minorHAnsi"/>
        </w:rPr>
        <w:tab/>
        <w:t>Being a committed team player, want to be a part of a renowned organization, to contribute towards the growth of the organization, based on my expertise and to further enhance my personal capabilities by learning from the new exposure within the structured framework of the organization.</w:t>
      </w:r>
    </w:p>
    <w:p w:rsidR="001B0CA7" w:rsidRPr="005F1348" w:rsidRDefault="001B0CA7">
      <w:pPr>
        <w:rPr>
          <w:rFonts w:asciiTheme="minorHAnsi" w:hAnsiTheme="minorHAnsi" w:cstheme="minorHAnsi"/>
        </w:rPr>
      </w:pPr>
    </w:p>
    <w:p w:rsidR="001B0CA7" w:rsidRPr="005F1348" w:rsidRDefault="00B56B3A">
      <w:pPr>
        <w:rPr>
          <w:rFonts w:asciiTheme="minorHAnsi" w:hAnsiTheme="minorHAnsi" w:cstheme="minorHAnsi"/>
          <w:b/>
        </w:rPr>
      </w:pPr>
      <w:r w:rsidRPr="005F1348">
        <w:rPr>
          <w:rFonts w:asciiTheme="minorHAnsi" w:hAnsiTheme="minorHAnsi" w:cstheme="minorHAnsi"/>
          <w:b/>
          <w:u w:val="single"/>
        </w:rPr>
        <w:t>EXPERIENCE</w:t>
      </w:r>
      <w:r w:rsidRPr="005F1348">
        <w:rPr>
          <w:rFonts w:asciiTheme="minorHAnsi" w:hAnsiTheme="minorHAnsi" w:cstheme="minorHAnsi"/>
          <w:b/>
        </w:rPr>
        <w:t>:</w:t>
      </w:r>
    </w:p>
    <w:p w:rsidR="001B0CA7" w:rsidRPr="005F1348" w:rsidRDefault="001B0CA7">
      <w:pPr>
        <w:rPr>
          <w:rFonts w:asciiTheme="minorHAnsi" w:hAnsiTheme="minorHAnsi" w:cstheme="minorHAnsi"/>
          <w:b/>
        </w:rPr>
      </w:pPr>
    </w:p>
    <w:p w:rsidR="001B0CA7" w:rsidRPr="005F1348" w:rsidRDefault="00B56B3A">
      <w:pPr>
        <w:rPr>
          <w:rFonts w:asciiTheme="minorHAnsi" w:hAnsiTheme="minorHAnsi" w:cstheme="minorHAnsi"/>
        </w:rPr>
      </w:pPr>
      <w:r w:rsidRPr="005F1348">
        <w:rPr>
          <w:rFonts w:asciiTheme="minorHAnsi" w:hAnsiTheme="minorHAnsi" w:cstheme="minorHAnsi"/>
          <w:b/>
        </w:rPr>
        <w:t>KTV Wood Industries:</w:t>
      </w:r>
      <w:r w:rsidRPr="005F1348">
        <w:rPr>
          <w:rFonts w:asciiTheme="minorHAnsi" w:hAnsiTheme="minorHAnsi" w:cstheme="minorHAnsi"/>
        </w:rPr>
        <w:t xml:space="preserve"> </w:t>
      </w:r>
      <w:r w:rsidR="00C27A8D">
        <w:rPr>
          <w:rFonts w:asciiTheme="minorHAnsi" w:hAnsiTheme="minorHAnsi" w:cstheme="minorHAnsi"/>
          <w:lang w:val="en-AU"/>
        </w:rPr>
        <w:t>Worked</w:t>
      </w:r>
      <w:r w:rsidRPr="005F1348">
        <w:rPr>
          <w:rFonts w:asciiTheme="minorHAnsi" w:hAnsiTheme="minorHAnsi" w:cstheme="minorHAnsi"/>
          <w:lang w:val="en-AU"/>
        </w:rPr>
        <w:t xml:space="preserve"> as an </w:t>
      </w:r>
      <w:r w:rsidRPr="005F1348">
        <w:rPr>
          <w:rFonts w:asciiTheme="minorHAnsi" w:hAnsiTheme="minorHAnsi" w:cstheme="minorHAnsi"/>
          <w:b/>
          <w:lang w:val="en-AU"/>
        </w:rPr>
        <w:t>Assistant A</w:t>
      </w:r>
      <w:r w:rsidR="00BC2AA8" w:rsidRPr="005F1348">
        <w:rPr>
          <w:rFonts w:asciiTheme="minorHAnsi" w:hAnsiTheme="minorHAnsi" w:cstheme="minorHAnsi"/>
          <w:b/>
        </w:rPr>
        <w:t>accounts</w:t>
      </w:r>
      <w:r w:rsidRPr="005F1348">
        <w:rPr>
          <w:rFonts w:asciiTheme="minorHAnsi" w:hAnsiTheme="minorHAnsi" w:cstheme="minorHAnsi"/>
          <w:b/>
        </w:rPr>
        <w:t xml:space="preserve"> </w:t>
      </w:r>
      <w:r>
        <w:rPr>
          <w:rFonts w:asciiTheme="minorHAnsi" w:hAnsiTheme="minorHAnsi" w:cstheme="minorHAnsi"/>
          <w:b/>
        </w:rPr>
        <w:t xml:space="preserve">Manager </w:t>
      </w:r>
      <w:r>
        <w:rPr>
          <w:rFonts w:asciiTheme="minorHAnsi" w:hAnsiTheme="minorHAnsi" w:cstheme="minorHAnsi"/>
        </w:rPr>
        <w:t>from</w:t>
      </w:r>
      <w:r w:rsidR="00C27A8D">
        <w:rPr>
          <w:rFonts w:asciiTheme="minorHAnsi" w:hAnsiTheme="minorHAnsi" w:cstheme="minorHAnsi"/>
        </w:rPr>
        <w:t xml:space="preserve"> 5</w:t>
      </w:r>
      <w:r w:rsidR="00C27A8D" w:rsidRPr="00C27A8D">
        <w:rPr>
          <w:rFonts w:asciiTheme="minorHAnsi" w:hAnsiTheme="minorHAnsi" w:cstheme="minorHAnsi"/>
          <w:vertAlign w:val="superscript"/>
        </w:rPr>
        <w:t>th</w:t>
      </w:r>
      <w:r w:rsidR="00C27A8D">
        <w:rPr>
          <w:rFonts w:asciiTheme="minorHAnsi" w:hAnsiTheme="minorHAnsi" w:cstheme="minorHAnsi"/>
        </w:rPr>
        <w:t xml:space="preserve"> December2016</w:t>
      </w:r>
      <w:r w:rsidRPr="005F1348">
        <w:rPr>
          <w:rFonts w:asciiTheme="minorHAnsi" w:hAnsiTheme="minorHAnsi" w:cstheme="minorHAnsi"/>
        </w:rPr>
        <w:t xml:space="preserve"> to </w:t>
      </w:r>
      <w:r w:rsidR="00C27A8D">
        <w:rPr>
          <w:rFonts w:asciiTheme="minorHAnsi" w:hAnsiTheme="minorHAnsi" w:cstheme="minorHAnsi"/>
        </w:rPr>
        <w:t>25</w:t>
      </w:r>
      <w:r w:rsidR="00C27A8D" w:rsidRPr="00C27A8D">
        <w:rPr>
          <w:rFonts w:asciiTheme="minorHAnsi" w:hAnsiTheme="minorHAnsi" w:cstheme="minorHAnsi"/>
          <w:vertAlign w:val="superscript"/>
        </w:rPr>
        <w:t>th</w:t>
      </w:r>
      <w:r w:rsidR="00C27A8D">
        <w:rPr>
          <w:rFonts w:asciiTheme="minorHAnsi" w:hAnsiTheme="minorHAnsi" w:cstheme="minorHAnsi"/>
        </w:rPr>
        <w:t xml:space="preserve"> October’2017</w:t>
      </w:r>
    </w:p>
    <w:p w:rsidR="001B0CA7" w:rsidRDefault="00B56B3A">
      <w:pPr>
        <w:rPr>
          <w:rFonts w:asciiTheme="minorHAnsi" w:hAnsiTheme="minorHAnsi" w:cstheme="minorHAnsi"/>
        </w:rPr>
      </w:pPr>
      <w:r w:rsidRPr="005F1348">
        <w:rPr>
          <w:rFonts w:asciiTheme="minorHAnsi" w:hAnsiTheme="minorHAnsi" w:cstheme="minorHAnsi"/>
          <w:b/>
          <w:u w:val="single"/>
        </w:rPr>
        <w:t xml:space="preserve">Company </w:t>
      </w:r>
      <w:proofErr w:type="gramStart"/>
      <w:r w:rsidRPr="005F1348">
        <w:rPr>
          <w:rFonts w:asciiTheme="minorHAnsi" w:hAnsiTheme="minorHAnsi" w:cstheme="minorHAnsi"/>
          <w:b/>
          <w:u w:val="single"/>
        </w:rPr>
        <w:t>Profile :</w:t>
      </w:r>
      <w:proofErr w:type="gramEnd"/>
      <w:r w:rsidRPr="005F1348">
        <w:rPr>
          <w:rFonts w:asciiTheme="minorHAnsi" w:hAnsiTheme="minorHAnsi" w:cstheme="minorHAnsi"/>
          <w:b/>
          <w:u w:val="single"/>
        </w:rPr>
        <w:t xml:space="preserve"> </w:t>
      </w:r>
      <w:r w:rsidR="00F95ED4">
        <w:rPr>
          <w:rFonts w:asciiTheme="minorHAnsi" w:hAnsiTheme="minorHAnsi" w:cstheme="minorHAnsi"/>
        </w:rPr>
        <w:t>KTV  Industries is a</w:t>
      </w:r>
      <w:r w:rsidRPr="005F1348">
        <w:rPr>
          <w:rFonts w:asciiTheme="minorHAnsi" w:hAnsiTheme="minorHAnsi" w:cstheme="minorHAnsi"/>
        </w:rPr>
        <w:t xml:space="preserve"> Malabar – based Wood industries and Furnitu</w:t>
      </w:r>
      <w:r w:rsidR="00F95ED4">
        <w:rPr>
          <w:rFonts w:asciiTheme="minorHAnsi" w:hAnsiTheme="minorHAnsi" w:cstheme="minorHAnsi"/>
        </w:rPr>
        <w:t>r</w:t>
      </w:r>
      <w:r w:rsidRPr="005F1348">
        <w:rPr>
          <w:rFonts w:asciiTheme="minorHAnsi" w:hAnsiTheme="minorHAnsi" w:cstheme="minorHAnsi"/>
        </w:rPr>
        <w:t>e Company . The Company operates Wood Industries, Furnitu</w:t>
      </w:r>
      <w:r w:rsidR="00F95ED4">
        <w:rPr>
          <w:rFonts w:asciiTheme="minorHAnsi" w:hAnsiTheme="minorHAnsi" w:cstheme="minorHAnsi"/>
        </w:rPr>
        <w:t>r</w:t>
      </w:r>
      <w:r w:rsidRPr="005F1348">
        <w:rPr>
          <w:rFonts w:asciiTheme="minorHAnsi" w:hAnsiTheme="minorHAnsi" w:cstheme="minorHAnsi"/>
        </w:rPr>
        <w:t>e</w:t>
      </w:r>
      <w:r w:rsidR="00A8607F">
        <w:rPr>
          <w:rFonts w:asciiTheme="minorHAnsi" w:hAnsiTheme="minorHAnsi" w:cstheme="minorHAnsi"/>
        </w:rPr>
        <w:t xml:space="preserve"> Industries, Furniture showroom</w:t>
      </w:r>
      <w:r w:rsidRPr="005F1348">
        <w:rPr>
          <w:rFonts w:asciiTheme="minorHAnsi" w:hAnsiTheme="minorHAnsi" w:cstheme="minorHAnsi"/>
        </w:rPr>
        <w:t>,</w:t>
      </w:r>
      <w:r w:rsidR="00A8607F">
        <w:rPr>
          <w:rFonts w:asciiTheme="minorHAnsi" w:hAnsiTheme="minorHAnsi" w:cstheme="minorHAnsi"/>
        </w:rPr>
        <w:t xml:space="preserve"> </w:t>
      </w:r>
      <w:r w:rsidRPr="005F1348">
        <w:rPr>
          <w:rFonts w:asciiTheme="minorHAnsi" w:hAnsiTheme="minorHAnsi" w:cstheme="minorHAnsi"/>
        </w:rPr>
        <w:t>and Export &amp; Import.</w:t>
      </w:r>
    </w:p>
    <w:p w:rsidR="00A8607F" w:rsidRPr="005F1348" w:rsidRDefault="00A8607F">
      <w:pPr>
        <w:rPr>
          <w:rFonts w:asciiTheme="minorHAnsi" w:hAnsiTheme="minorHAnsi" w:cstheme="minorHAnsi"/>
        </w:rPr>
      </w:pPr>
      <w:r w:rsidRPr="005F1348">
        <w:rPr>
          <w:rFonts w:asciiTheme="minorHAnsi" w:hAnsiTheme="minorHAnsi" w:cstheme="minorHAnsi"/>
          <w:b/>
          <w:u w:val="single"/>
        </w:rPr>
        <w:t>Dutie</w:t>
      </w:r>
      <w:r>
        <w:rPr>
          <w:rFonts w:asciiTheme="minorHAnsi" w:hAnsiTheme="minorHAnsi" w:cstheme="minorHAnsi"/>
          <w:b/>
          <w:u w:val="single"/>
        </w:rPr>
        <w:t>s &amp; Responsibilities</w:t>
      </w:r>
      <w:r>
        <w:rPr>
          <w:rFonts w:asciiTheme="minorHAnsi" w:hAnsiTheme="minorHAnsi" w:cstheme="minorHAnsi"/>
        </w:rPr>
        <w:t xml:space="preserve">  </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Performing</w:t>
      </w:r>
      <w:r w:rsidRPr="005F1348">
        <w:rPr>
          <w:rFonts w:asciiTheme="minorHAnsi" w:hAnsiTheme="minorHAnsi" w:cstheme="minorHAnsi"/>
        </w:rPr>
        <w:t xml:space="preserve"> periodic budgeting/modeling to project monthly cash requirements.</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Executing</w:t>
      </w:r>
      <w:r w:rsidR="00596B1E">
        <w:rPr>
          <w:rFonts w:asciiTheme="minorHAnsi" w:hAnsiTheme="minorHAnsi" w:cstheme="minorHAnsi"/>
        </w:rPr>
        <w:t xml:space="preserve"> accounts receivable,</w:t>
      </w:r>
      <w:r w:rsidR="00A8607F">
        <w:rPr>
          <w:rFonts w:asciiTheme="minorHAnsi" w:hAnsiTheme="minorHAnsi" w:cstheme="minorHAnsi"/>
        </w:rPr>
        <w:t xml:space="preserve"> </w:t>
      </w:r>
      <w:r w:rsidRPr="005F1348">
        <w:rPr>
          <w:rFonts w:asciiTheme="minorHAnsi" w:hAnsiTheme="minorHAnsi" w:cstheme="minorHAnsi"/>
        </w:rPr>
        <w:t xml:space="preserve">reporting enhancements and reconciliation procedures </w:t>
      </w:r>
      <w:r w:rsidR="00596B1E">
        <w:rPr>
          <w:rFonts w:asciiTheme="minorHAnsi" w:hAnsiTheme="minorHAnsi" w:cstheme="minorHAnsi"/>
        </w:rPr>
        <w:t xml:space="preserve">in order to integrate </w:t>
      </w:r>
      <w:r w:rsidRPr="005F1348">
        <w:rPr>
          <w:rFonts w:asciiTheme="minorHAnsi" w:hAnsiTheme="minorHAnsi" w:cstheme="minorHAnsi"/>
        </w:rPr>
        <w:t xml:space="preserve"> accounting software </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 xml:space="preserve">Managing </w:t>
      </w:r>
      <w:r w:rsidRPr="005F1348">
        <w:rPr>
          <w:rFonts w:asciiTheme="minorHAnsi" w:hAnsiTheme="minorHAnsi" w:cstheme="minorHAnsi"/>
        </w:rPr>
        <w:t>accounting operations, accounting close, account reporting and reconciliations.</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Supervising</w:t>
      </w:r>
      <w:r w:rsidRPr="005F1348">
        <w:rPr>
          <w:rFonts w:asciiTheme="minorHAnsi" w:hAnsiTheme="minorHAnsi" w:cstheme="minorHAnsi"/>
        </w:rPr>
        <w:t xml:space="preserve"> accounting clerks, team of two.</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 xml:space="preserve">Performing </w:t>
      </w:r>
      <w:r w:rsidRPr="005F1348">
        <w:rPr>
          <w:rFonts w:asciiTheme="minorHAnsi" w:hAnsiTheme="minorHAnsi" w:cstheme="minorHAnsi"/>
        </w:rPr>
        <w:t>debit, credit and total accounts on computer spreadsheets/databases, using specialized accounting software.</w:t>
      </w:r>
    </w:p>
    <w:p w:rsidR="001B0CA7" w:rsidRPr="005F1348" w:rsidRDefault="00F95ED4">
      <w:pPr>
        <w:numPr>
          <w:ilvl w:val="0"/>
          <w:numId w:val="7"/>
        </w:numPr>
        <w:rPr>
          <w:rFonts w:asciiTheme="minorHAnsi" w:hAnsiTheme="minorHAnsi" w:cstheme="minorHAnsi"/>
        </w:rPr>
      </w:pPr>
      <w:r w:rsidRPr="005F1348">
        <w:rPr>
          <w:rFonts w:asciiTheme="minorHAnsi" w:hAnsiTheme="minorHAnsi" w:cstheme="minorHAnsi"/>
          <w:lang w:val="en-AU"/>
        </w:rPr>
        <w:t>Receiving,</w:t>
      </w:r>
      <w:r w:rsidR="00B56B3A" w:rsidRPr="005F1348">
        <w:rPr>
          <w:rFonts w:asciiTheme="minorHAnsi" w:hAnsiTheme="minorHAnsi" w:cstheme="minorHAnsi"/>
        </w:rPr>
        <w:t xml:space="preserve"> </w:t>
      </w:r>
      <w:r w:rsidRPr="005F1348">
        <w:rPr>
          <w:rFonts w:asciiTheme="minorHAnsi" w:hAnsiTheme="minorHAnsi" w:cstheme="minorHAnsi"/>
          <w:lang w:val="en-AU"/>
        </w:rPr>
        <w:t>recording,</w:t>
      </w:r>
      <w:r w:rsidR="00B56B3A" w:rsidRPr="005F1348">
        <w:rPr>
          <w:rFonts w:asciiTheme="minorHAnsi" w:hAnsiTheme="minorHAnsi" w:cstheme="minorHAnsi"/>
        </w:rPr>
        <w:t xml:space="preserve"> and </w:t>
      </w:r>
      <w:r w:rsidR="00B56B3A" w:rsidRPr="005F1348">
        <w:rPr>
          <w:rFonts w:asciiTheme="minorHAnsi" w:hAnsiTheme="minorHAnsi" w:cstheme="minorHAnsi"/>
          <w:lang w:val="en-AU"/>
        </w:rPr>
        <w:t xml:space="preserve">Bank </w:t>
      </w:r>
      <w:r w:rsidR="00B56B3A" w:rsidRPr="005F1348">
        <w:rPr>
          <w:rFonts w:asciiTheme="minorHAnsi" w:hAnsiTheme="minorHAnsi" w:cstheme="minorHAnsi"/>
        </w:rPr>
        <w:t xml:space="preserve">cash, </w:t>
      </w:r>
      <w:r w:rsidR="00B56B3A" w:rsidRPr="005F1348">
        <w:rPr>
          <w:rFonts w:asciiTheme="minorHAnsi" w:hAnsiTheme="minorHAnsi" w:cstheme="minorHAnsi"/>
          <w:lang w:val="en-AU"/>
        </w:rPr>
        <w:t>cheque</w:t>
      </w:r>
      <w:r w:rsidR="00B56B3A" w:rsidRPr="005F1348">
        <w:rPr>
          <w:rFonts w:asciiTheme="minorHAnsi" w:hAnsiTheme="minorHAnsi" w:cstheme="minorHAnsi"/>
        </w:rPr>
        <w:t>, and vouchers as well as reconciled records of bank transactions.</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Reviewing</w:t>
      </w:r>
      <w:r w:rsidRPr="005F1348">
        <w:rPr>
          <w:rFonts w:asciiTheme="minorHAnsi" w:hAnsiTheme="minorHAnsi" w:cstheme="minorHAnsi"/>
        </w:rPr>
        <w:t xml:space="preserve"> previous </w:t>
      </w:r>
      <w:r w:rsidR="00F95ED4" w:rsidRPr="005F1348">
        <w:rPr>
          <w:rFonts w:asciiTheme="minorHAnsi" w:hAnsiTheme="minorHAnsi" w:cstheme="minorHAnsi"/>
        </w:rPr>
        <w:t>accountant book</w:t>
      </w:r>
      <w:r w:rsidRPr="005F1348">
        <w:rPr>
          <w:rFonts w:asciiTheme="minorHAnsi" w:hAnsiTheme="minorHAnsi" w:cstheme="minorHAnsi"/>
        </w:rPr>
        <w:t xml:space="preserve"> entries to ensure accuracy of the G/L.</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lang w:val="en-AU"/>
        </w:rPr>
        <w:t>Performing</w:t>
      </w:r>
      <w:r w:rsidRPr="005F1348">
        <w:rPr>
          <w:rFonts w:asciiTheme="minorHAnsi" w:hAnsiTheme="minorHAnsi" w:cstheme="minorHAnsi"/>
        </w:rPr>
        <w:t xml:space="preserve"> complex general accounting functions, including preparation of journal entries, account analysis and balance sheet reconciliations.</w:t>
      </w:r>
    </w:p>
    <w:p w:rsidR="001B0CA7" w:rsidRPr="005F1348" w:rsidRDefault="00F95ED4">
      <w:pPr>
        <w:numPr>
          <w:ilvl w:val="0"/>
          <w:numId w:val="7"/>
        </w:numPr>
        <w:rPr>
          <w:rFonts w:asciiTheme="minorHAnsi" w:hAnsiTheme="minorHAnsi" w:cstheme="minorHAnsi"/>
        </w:rPr>
      </w:pPr>
      <w:r w:rsidRPr="005F1348">
        <w:rPr>
          <w:rFonts w:asciiTheme="minorHAnsi" w:hAnsiTheme="minorHAnsi" w:cstheme="minorHAnsi"/>
          <w:lang w:val="en-AU"/>
        </w:rPr>
        <w:t>Analysing</w:t>
      </w:r>
      <w:r w:rsidR="00B56B3A" w:rsidRPr="005F1348">
        <w:rPr>
          <w:rFonts w:asciiTheme="minorHAnsi" w:hAnsiTheme="minorHAnsi" w:cstheme="minorHAnsi"/>
          <w:lang w:val="en-AU"/>
        </w:rPr>
        <w:t xml:space="preserve"> </w:t>
      </w:r>
      <w:r w:rsidR="00B56B3A" w:rsidRPr="005F1348">
        <w:rPr>
          <w:rFonts w:asciiTheme="minorHAnsi" w:hAnsiTheme="minorHAnsi" w:cstheme="minorHAnsi"/>
        </w:rPr>
        <w:t xml:space="preserve">and </w:t>
      </w:r>
      <w:r w:rsidR="00B56B3A" w:rsidRPr="005F1348">
        <w:rPr>
          <w:rFonts w:asciiTheme="minorHAnsi" w:hAnsiTheme="minorHAnsi" w:cstheme="minorHAnsi"/>
          <w:lang w:val="en-AU"/>
        </w:rPr>
        <w:t xml:space="preserve">approving </w:t>
      </w:r>
      <w:r w:rsidR="00B56B3A" w:rsidRPr="005F1348">
        <w:rPr>
          <w:rFonts w:asciiTheme="minorHAnsi" w:hAnsiTheme="minorHAnsi" w:cstheme="minorHAnsi"/>
        </w:rPr>
        <w:t>purchases of new equipment and materials for production</w:t>
      </w:r>
      <w:r>
        <w:rPr>
          <w:rFonts w:asciiTheme="minorHAnsi" w:hAnsiTheme="minorHAnsi" w:cstheme="minorHAnsi"/>
        </w:rPr>
        <w:t xml:space="preserve"> managers and mock up designers</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rPr>
        <w:t xml:space="preserve">Monitoring Administrative activities of the </w:t>
      </w:r>
      <w:r w:rsidRPr="005F1348">
        <w:rPr>
          <w:rFonts w:asciiTheme="minorHAnsi" w:hAnsiTheme="minorHAnsi" w:cstheme="minorHAnsi"/>
          <w:lang w:val="en-AU"/>
        </w:rPr>
        <w:t>Company</w:t>
      </w:r>
      <w:r w:rsidRPr="005F1348">
        <w:rPr>
          <w:rFonts w:asciiTheme="minorHAnsi" w:hAnsiTheme="minorHAnsi" w:cstheme="minorHAnsi"/>
        </w:rPr>
        <w:t xml:space="preserve"> </w:t>
      </w:r>
      <w:r w:rsidRPr="005F1348">
        <w:rPr>
          <w:rFonts w:asciiTheme="minorHAnsi" w:hAnsiTheme="minorHAnsi" w:cstheme="minorHAnsi"/>
          <w:lang w:val="en-AU"/>
        </w:rPr>
        <w:t xml:space="preserve">to </w:t>
      </w:r>
      <w:r w:rsidRPr="005F1348">
        <w:rPr>
          <w:rFonts w:asciiTheme="minorHAnsi" w:hAnsiTheme="minorHAnsi" w:cstheme="minorHAnsi"/>
        </w:rPr>
        <w:t xml:space="preserve">avoid unnecessary expenses and </w:t>
      </w:r>
      <w:r w:rsidR="00F95ED4" w:rsidRPr="005F1348">
        <w:rPr>
          <w:rFonts w:asciiTheme="minorHAnsi" w:hAnsiTheme="minorHAnsi" w:cstheme="minorHAnsi"/>
        </w:rPr>
        <w:t xml:space="preserve">submit </w:t>
      </w:r>
      <w:proofErr w:type="gramStart"/>
      <w:r w:rsidR="00F95ED4" w:rsidRPr="005F1348">
        <w:rPr>
          <w:rFonts w:asciiTheme="minorHAnsi" w:hAnsiTheme="minorHAnsi" w:cstheme="minorHAnsi"/>
        </w:rPr>
        <w:t>reports</w:t>
      </w:r>
      <w:proofErr w:type="gramEnd"/>
      <w:r w:rsidRPr="005F1348">
        <w:rPr>
          <w:rFonts w:asciiTheme="minorHAnsi" w:hAnsiTheme="minorHAnsi" w:cstheme="minorHAnsi"/>
        </w:rPr>
        <w:t xml:space="preserve"> to Management.</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rPr>
        <w:t>Accounting responsibilities, including journal entries, accounts payable/ receivable, bank deposits, invoicing, collections</w:t>
      </w:r>
    </w:p>
    <w:p w:rsidR="001B0CA7" w:rsidRPr="005F1348" w:rsidRDefault="00B56B3A">
      <w:pPr>
        <w:numPr>
          <w:ilvl w:val="0"/>
          <w:numId w:val="7"/>
        </w:numPr>
        <w:rPr>
          <w:rFonts w:asciiTheme="minorHAnsi" w:hAnsiTheme="minorHAnsi" w:cstheme="minorHAnsi"/>
        </w:rPr>
      </w:pPr>
      <w:r w:rsidRPr="005F1348">
        <w:rPr>
          <w:rFonts w:asciiTheme="minorHAnsi" w:hAnsiTheme="minorHAnsi" w:cstheme="minorHAnsi"/>
        </w:rPr>
        <w:t>Preparing Bank Reconciliation Statements and monthly MIS reports, Prepared quarterly balance sheet and reviewed the same with company management</w:t>
      </w:r>
    </w:p>
    <w:p w:rsidR="001B0CA7" w:rsidRDefault="00B56B3A">
      <w:pPr>
        <w:numPr>
          <w:ilvl w:val="0"/>
          <w:numId w:val="7"/>
        </w:numPr>
        <w:rPr>
          <w:rFonts w:asciiTheme="minorHAnsi" w:hAnsiTheme="minorHAnsi" w:cstheme="minorHAnsi"/>
        </w:rPr>
      </w:pPr>
      <w:r w:rsidRPr="005F1348">
        <w:rPr>
          <w:rFonts w:asciiTheme="minorHAnsi" w:hAnsiTheme="minorHAnsi" w:cstheme="minorHAnsi"/>
        </w:rPr>
        <w:t>Resolve Salary related issues.</w:t>
      </w:r>
    </w:p>
    <w:p w:rsidR="00AF50B5" w:rsidRPr="005F1348" w:rsidRDefault="00AF50B5">
      <w:pPr>
        <w:numPr>
          <w:ilvl w:val="0"/>
          <w:numId w:val="7"/>
        </w:numPr>
        <w:rPr>
          <w:rFonts w:asciiTheme="minorHAnsi" w:hAnsiTheme="minorHAnsi" w:cstheme="minorHAnsi"/>
        </w:rPr>
      </w:pPr>
      <w:r>
        <w:rPr>
          <w:rFonts w:asciiTheme="minorHAnsi" w:hAnsiTheme="minorHAnsi" w:cstheme="minorHAnsi"/>
        </w:rPr>
        <w:t>Knowledge of GST calculation and online filing.</w:t>
      </w:r>
    </w:p>
    <w:p w:rsidR="001B0CA7" w:rsidRPr="005F1348" w:rsidRDefault="001B0CA7">
      <w:pPr>
        <w:rPr>
          <w:rFonts w:asciiTheme="minorHAnsi" w:hAnsiTheme="minorHAnsi" w:cstheme="minorHAnsi"/>
        </w:rPr>
      </w:pPr>
    </w:p>
    <w:p w:rsidR="001B0CA7" w:rsidRPr="005F1348" w:rsidRDefault="00B56B3A">
      <w:pPr>
        <w:rPr>
          <w:rFonts w:asciiTheme="minorHAnsi" w:hAnsiTheme="minorHAnsi" w:cstheme="minorHAnsi"/>
          <w:b/>
          <w:u w:val="single"/>
        </w:rPr>
      </w:pPr>
      <w:proofErr w:type="spellStart"/>
      <w:r w:rsidRPr="005F1348">
        <w:rPr>
          <w:rFonts w:asciiTheme="minorHAnsi" w:hAnsiTheme="minorHAnsi" w:cstheme="minorHAnsi"/>
          <w:b/>
          <w:u w:val="single"/>
        </w:rPr>
        <w:t>Muthoot</w:t>
      </w:r>
      <w:proofErr w:type="spellEnd"/>
      <w:r w:rsidRPr="005F1348">
        <w:rPr>
          <w:rFonts w:asciiTheme="minorHAnsi" w:hAnsiTheme="minorHAnsi" w:cstheme="minorHAnsi"/>
          <w:b/>
          <w:u w:val="single"/>
        </w:rPr>
        <w:t xml:space="preserve"> Finance L</w:t>
      </w:r>
      <w:r w:rsidR="00EA0090">
        <w:rPr>
          <w:rFonts w:asciiTheme="minorHAnsi" w:hAnsiTheme="minorHAnsi" w:cstheme="minorHAnsi"/>
          <w:b/>
          <w:u w:val="single"/>
        </w:rPr>
        <w:t xml:space="preserve">td </w:t>
      </w:r>
      <w:r w:rsidRPr="005F1348">
        <w:rPr>
          <w:rFonts w:asciiTheme="minorHAnsi" w:hAnsiTheme="minorHAnsi" w:cstheme="minorHAnsi"/>
          <w:b/>
          <w:u w:val="single"/>
        </w:rPr>
        <w:t>(NBFC)</w:t>
      </w:r>
      <w:r w:rsidRPr="005F1348">
        <w:rPr>
          <w:rFonts w:asciiTheme="minorHAnsi" w:hAnsiTheme="minorHAnsi" w:cstheme="minorHAnsi"/>
          <w:b/>
        </w:rPr>
        <w:t>:</w:t>
      </w:r>
      <w:r w:rsidRPr="005F1348">
        <w:rPr>
          <w:rFonts w:asciiTheme="minorHAnsi" w:hAnsiTheme="minorHAnsi" w:cstheme="minorHAnsi"/>
        </w:rPr>
        <w:t xml:space="preserve">  Worked as </w:t>
      </w:r>
      <w:proofErr w:type="spellStart"/>
      <w:r w:rsidRPr="005F1348">
        <w:rPr>
          <w:rFonts w:asciiTheme="minorHAnsi" w:hAnsiTheme="minorHAnsi" w:cstheme="minorHAnsi"/>
          <w:b/>
        </w:rPr>
        <w:t>Sr</w:t>
      </w:r>
      <w:proofErr w:type="spellEnd"/>
      <w:r w:rsidRPr="005F1348">
        <w:rPr>
          <w:rFonts w:asciiTheme="minorHAnsi" w:hAnsiTheme="minorHAnsi" w:cstheme="minorHAnsi"/>
          <w:b/>
        </w:rPr>
        <w:t xml:space="preserve"> </w:t>
      </w:r>
      <w:r w:rsidRPr="005F1348">
        <w:rPr>
          <w:rFonts w:asciiTheme="minorHAnsi" w:hAnsiTheme="minorHAnsi" w:cstheme="minorHAnsi"/>
          <w:b/>
          <w:lang w:val="en-AU"/>
        </w:rPr>
        <w:t xml:space="preserve">Relationship </w:t>
      </w:r>
      <w:r w:rsidR="00EA0090" w:rsidRPr="005F1348">
        <w:rPr>
          <w:rFonts w:asciiTheme="minorHAnsi" w:hAnsiTheme="minorHAnsi" w:cstheme="minorHAnsi"/>
          <w:b/>
          <w:lang w:val="en-AU"/>
        </w:rPr>
        <w:t>cum</w:t>
      </w:r>
      <w:r w:rsidRPr="005F1348">
        <w:rPr>
          <w:rFonts w:asciiTheme="minorHAnsi" w:hAnsiTheme="minorHAnsi" w:cstheme="minorHAnsi"/>
          <w:b/>
          <w:lang w:val="en-AU"/>
        </w:rPr>
        <w:t xml:space="preserve"> </w:t>
      </w:r>
      <w:r w:rsidRPr="005F1348">
        <w:rPr>
          <w:rFonts w:asciiTheme="minorHAnsi" w:hAnsiTheme="minorHAnsi" w:cstheme="minorHAnsi"/>
          <w:b/>
        </w:rPr>
        <w:t xml:space="preserve">Accounts </w:t>
      </w:r>
      <w:r w:rsidR="00EA0090" w:rsidRPr="005F1348">
        <w:rPr>
          <w:rFonts w:asciiTheme="minorHAnsi" w:hAnsiTheme="minorHAnsi" w:cstheme="minorHAnsi"/>
          <w:b/>
        </w:rPr>
        <w:t xml:space="preserve">Executive </w:t>
      </w:r>
      <w:r w:rsidR="00EA0090" w:rsidRPr="005F1348">
        <w:rPr>
          <w:rFonts w:asciiTheme="minorHAnsi" w:hAnsiTheme="minorHAnsi" w:cstheme="minorHAnsi"/>
        </w:rPr>
        <w:t>(Banking and Operations)</w:t>
      </w:r>
      <w:r w:rsidR="00EA0090">
        <w:rPr>
          <w:rFonts w:asciiTheme="minorHAnsi" w:hAnsiTheme="minorHAnsi" w:cstheme="minorHAnsi"/>
        </w:rPr>
        <w:t xml:space="preserve"> </w:t>
      </w:r>
      <w:r w:rsidR="00EA0090" w:rsidRPr="00EA0090">
        <w:rPr>
          <w:rFonts w:asciiTheme="minorHAnsi" w:hAnsiTheme="minorHAnsi" w:cstheme="minorHAnsi"/>
        </w:rPr>
        <w:t>at</w:t>
      </w:r>
      <w:r w:rsidR="00EA0090">
        <w:rPr>
          <w:rFonts w:asciiTheme="minorHAnsi" w:hAnsiTheme="minorHAnsi" w:cstheme="minorHAnsi"/>
        </w:rPr>
        <w:t xml:space="preserve"> </w:t>
      </w:r>
      <w:r w:rsidR="00EA0090" w:rsidRPr="005F1348">
        <w:rPr>
          <w:rFonts w:asciiTheme="minorHAnsi" w:hAnsiTheme="minorHAnsi" w:cstheme="minorHAnsi"/>
        </w:rPr>
        <w:t>Delhi from</w:t>
      </w:r>
      <w:r w:rsidR="00EA0090">
        <w:rPr>
          <w:rFonts w:asciiTheme="minorHAnsi" w:hAnsiTheme="minorHAnsi" w:cstheme="minorHAnsi"/>
        </w:rPr>
        <w:t xml:space="preserve"> 21</w:t>
      </w:r>
      <w:r w:rsidR="00EA0090" w:rsidRPr="00EA0090">
        <w:rPr>
          <w:rFonts w:asciiTheme="minorHAnsi" w:hAnsiTheme="minorHAnsi" w:cstheme="minorHAnsi"/>
          <w:vertAlign w:val="superscript"/>
        </w:rPr>
        <w:t>st</w:t>
      </w:r>
      <w:r w:rsidRPr="005F1348">
        <w:rPr>
          <w:rFonts w:asciiTheme="minorHAnsi" w:hAnsiTheme="minorHAnsi" w:cstheme="minorHAnsi"/>
        </w:rPr>
        <w:t xml:space="preserve"> Jan 2011 to 30</w:t>
      </w:r>
      <w:r w:rsidR="00EA0090" w:rsidRPr="00EA0090">
        <w:rPr>
          <w:rFonts w:asciiTheme="minorHAnsi" w:hAnsiTheme="minorHAnsi" w:cstheme="minorHAnsi"/>
          <w:vertAlign w:val="superscript"/>
        </w:rPr>
        <w:t>th</w:t>
      </w:r>
      <w:r w:rsidR="00EA0090">
        <w:rPr>
          <w:rFonts w:asciiTheme="minorHAnsi" w:hAnsiTheme="minorHAnsi" w:cstheme="minorHAnsi"/>
        </w:rPr>
        <w:t xml:space="preserve"> November’2016</w:t>
      </w:r>
    </w:p>
    <w:p w:rsidR="001B0CA7" w:rsidRDefault="00B56B3A">
      <w:pPr>
        <w:tabs>
          <w:tab w:val="left" w:pos="2535"/>
        </w:tabs>
        <w:rPr>
          <w:rFonts w:asciiTheme="minorHAnsi" w:hAnsiTheme="minorHAnsi" w:cstheme="minorHAnsi"/>
          <w:b/>
          <w:u w:val="single"/>
        </w:rPr>
      </w:pPr>
      <w:r w:rsidRPr="005F1348">
        <w:rPr>
          <w:rFonts w:asciiTheme="minorHAnsi" w:hAnsiTheme="minorHAnsi" w:cstheme="minorHAnsi"/>
          <w:b/>
          <w:u w:val="single"/>
        </w:rPr>
        <w:t>Company Profile:</w:t>
      </w:r>
    </w:p>
    <w:p w:rsidR="00C80A36" w:rsidRDefault="00C80A36">
      <w:pPr>
        <w:tabs>
          <w:tab w:val="left" w:pos="2535"/>
        </w:tabs>
        <w:rPr>
          <w:rFonts w:asciiTheme="minorHAnsi" w:hAnsiTheme="minorHAnsi" w:cstheme="minorHAnsi"/>
          <w:b/>
          <w:u w:val="single"/>
        </w:rPr>
      </w:pPr>
    </w:p>
    <w:p w:rsidR="00C80A36" w:rsidRPr="005F1348" w:rsidRDefault="00C80A36">
      <w:pPr>
        <w:tabs>
          <w:tab w:val="left" w:pos="2535"/>
        </w:tabs>
        <w:rPr>
          <w:rFonts w:asciiTheme="minorHAnsi" w:hAnsiTheme="minorHAnsi" w:cstheme="minorHAnsi"/>
        </w:rPr>
      </w:pPr>
    </w:p>
    <w:p w:rsidR="001B0CA7" w:rsidRPr="005F1348" w:rsidRDefault="00B56B3A">
      <w:pPr>
        <w:tabs>
          <w:tab w:val="left" w:pos="2535"/>
        </w:tabs>
        <w:rPr>
          <w:rFonts w:asciiTheme="minorHAnsi" w:hAnsiTheme="minorHAnsi" w:cstheme="minorHAnsi"/>
          <w:b/>
          <w:u w:val="single"/>
        </w:rPr>
      </w:pPr>
      <w:r w:rsidRPr="005F1348">
        <w:rPr>
          <w:rFonts w:asciiTheme="minorHAnsi" w:hAnsiTheme="minorHAnsi" w:cstheme="minorHAnsi"/>
        </w:rPr>
        <w:t xml:space="preserve">            </w:t>
      </w:r>
      <w:proofErr w:type="spellStart"/>
      <w:r w:rsidRPr="005F1348">
        <w:rPr>
          <w:rFonts w:asciiTheme="minorHAnsi" w:hAnsiTheme="minorHAnsi" w:cstheme="minorHAnsi"/>
        </w:rPr>
        <w:t>Muthoot</w:t>
      </w:r>
      <w:proofErr w:type="spellEnd"/>
      <w:r w:rsidRPr="005F1348">
        <w:rPr>
          <w:rFonts w:asciiTheme="minorHAnsi" w:hAnsiTheme="minorHAnsi" w:cstheme="minorHAnsi"/>
        </w:rPr>
        <w:t xml:space="preserve"> Finance Limited is an India-based gold finance company. The Company operates in two business segments: Financing and Power </w:t>
      </w:r>
      <w:r w:rsidR="00EA0090" w:rsidRPr="005F1348">
        <w:rPr>
          <w:rFonts w:asciiTheme="minorHAnsi" w:hAnsiTheme="minorHAnsi" w:cstheme="minorHAnsi"/>
        </w:rPr>
        <w:t>Generation. The</w:t>
      </w:r>
      <w:r w:rsidRPr="005F1348">
        <w:rPr>
          <w:rFonts w:asciiTheme="minorHAnsi" w:hAnsiTheme="minorHAnsi" w:cstheme="minorHAnsi"/>
        </w:rPr>
        <w:t xml:space="preserve"> Company developed an in-house Core Banking Solution, which connected all branches to a central server on a real-time basis. It enabled the Company to provide anytime and anywhere services to customers and enhanced convenience. The Company provides personal and business loans secured by gold jewelry, or Gold Loans, primarily to individuals who possess gold jewelry but could not access formal credit within a reasonable time, or to whom credit may not be available at all, to meet unanticipated or other short-term liquidity requirements. </w:t>
      </w:r>
    </w:p>
    <w:p w:rsidR="001B0CA7" w:rsidRPr="005F1348" w:rsidRDefault="00B56B3A" w:rsidP="00EA0090">
      <w:pPr>
        <w:tabs>
          <w:tab w:val="left" w:pos="2535"/>
        </w:tabs>
        <w:rPr>
          <w:rFonts w:asciiTheme="minorHAnsi" w:hAnsiTheme="minorHAnsi" w:cstheme="minorHAnsi"/>
        </w:rPr>
      </w:pPr>
      <w:r w:rsidRPr="005F1348">
        <w:rPr>
          <w:rFonts w:asciiTheme="minorHAnsi" w:hAnsiTheme="minorHAnsi" w:cstheme="minorHAnsi"/>
          <w:b/>
          <w:u w:val="single"/>
        </w:rPr>
        <w:t>Dutie</w:t>
      </w:r>
      <w:r w:rsidR="00EA0090">
        <w:rPr>
          <w:rFonts w:asciiTheme="minorHAnsi" w:hAnsiTheme="minorHAnsi" w:cstheme="minorHAnsi"/>
          <w:b/>
          <w:u w:val="single"/>
        </w:rPr>
        <w:t>s &amp; Responsibilities</w:t>
      </w:r>
      <w:r w:rsidR="00A82B6C">
        <w:rPr>
          <w:rFonts w:asciiTheme="minorHAnsi" w:hAnsiTheme="minorHAnsi" w:cstheme="minorHAnsi"/>
          <w:b/>
          <w:u w:val="single"/>
        </w:rPr>
        <w:t>:</w:t>
      </w:r>
      <w:r w:rsidR="00EA0090">
        <w:rPr>
          <w:rFonts w:asciiTheme="minorHAnsi" w:hAnsiTheme="minorHAnsi" w:cstheme="minorHAnsi"/>
        </w:rPr>
        <w:t xml:space="preserve">                                                    </w:t>
      </w:r>
    </w:p>
    <w:p w:rsidR="001B0CA7" w:rsidRPr="005F1348" w:rsidRDefault="008B03D9">
      <w:pPr>
        <w:numPr>
          <w:ilvl w:val="0"/>
          <w:numId w:val="2"/>
        </w:numPr>
        <w:spacing w:before="28"/>
        <w:jc w:val="both"/>
        <w:rPr>
          <w:rFonts w:asciiTheme="minorHAnsi" w:hAnsiTheme="minorHAnsi" w:cstheme="minorHAnsi"/>
        </w:rPr>
      </w:pPr>
      <w:r>
        <w:rPr>
          <w:rFonts w:asciiTheme="minorHAnsi" w:hAnsiTheme="minorHAnsi" w:cstheme="minorHAnsi"/>
        </w:rPr>
        <w:t>Manage Sales Customer</w:t>
      </w:r>
      <w:r w:rsidRPr="005F1348">
        <w:rPr>
          <w:rFonts w:asciiTheme="minorHAnsi" w:hAnsiTheme="minorHAnsi" w:cstheme="minorHAnsi"/>
        </w:rPr>
        <w:t xml:space="preserve"> Relationship</w:t>
      </w:r>
      <w:r w:rsidR="00B56B3A" w:rsidRPr="005F1348">
        <w:rPr>
          <w:rFonts w:asciiTheme="minorHAnsi" w:hAnsiTheme="minorHAnsi" w:cstheme="minorHAnsi"/>
        </w:rPr>
        <w:t xml:space="preserve"> Management (</w:t>
      </w:r>
      <w:r w:rsidR="00B56B3A" w:rsidRPr="005F1348">
        <w:rPr>
          <w:rFonts w:asciiTheme="minorHAnsi" w:hAnsiTheme="minorHAnsi" w:cstheme="minorHAnsi"/>
          <w:b/>
        </w:rPr>
        <w:t>CRM</w:t>
      </w:r>
      <w:r w:rsidR="00B56B3A" w:rsidRPr="005F1348">
        <w:rPr>
          <w:rFonts w:asciiTheme="minorHAnsi" w:hAnsiTheme="minorHAnsi" w:cstheme="minorHAnsi"/>
        </w:rPr>
        <w:t xml:space="preserve">) &amp; Coordinate with the Processing team.    </w:t>
      </w:r>
    </w:p>
    <w:p w:rsidR="001B0CA7" w:rsidRPr="005F1348" w:rsidRDefault="00B56B3A">
      <w:pPr>
        <w:numPr>
          <w:ilvl w:val="0"/>
          <w:numId w:val="2"/>
        </w:numPr>
        <w:spacing w:before="28"/>
        <w:jc w:val="both"/>
        <w:rPr>
          <w:rFonts w:asciiTheme="minorHAnsi" w:hAnsiTheme="minorHAnsi" w:cstheme="minorHAnsi"/>
        </w:rPr>
      </w:pPr>
      <w:r w:rsidRPr="005F1348">
        <w:rPr>
          <w:rFonts w:asciiTheme="minorHAnsi" w:hAnsiTheme="minorHAnsi" w:cstheme="minorHAnsi"/>
        </w:rPr>
        <w:t xml:space="preserve">Coordinates information flow and feedback management for maximizing customer satisfaction and operational efficiency. </w:t>
      </w:r>
    </w:p>
    <w:p w:rsidR="001B0CA7" w:rsidRPr="005F1348" w:rsidRDefault="00B56B3A">
      <w:pPr>
        <w:numPr>
          <w:ilvl w:val="0"/>
          <w:numId w:val="2"/>
        </w:numPr>
        <w:spacing w:before="28"/>
        <w:jc w:val="both"/>
        <w:rPr>
          <w:rFonts w:asciiTheme="minorHAnsi" w:hAnsiTheme="minorHAnsi" w:cstheme="minorHAnsi"/>
        </w:rPr>
      </w:pPr>
      <w:r w:rsidRPr="005F1348">
        <w:rPr>
          <w:rFonts w:asciiTheme="minorHAnsi" w:hAnsiTheme="minorHAnsi" w:cstheme="minorHAnsi"/>
        </w:rPr>
        <w:t>Ensures</w:t>
      </w:r>
      <w:r w:rsidRPr="005F1348">
        <w:rPr>
          <w:rFonts w:asciiTheme="minorHAnsi" w:hAnsiTheme="minorHAnsi" w:cstheme="minorHAnsi"/>
          <w:color w:val="333333"/>
        </w:rPr>
        <w:t xml:space="preserve"> </w:t>
      </w:r>
      <w:r w:rsidRPr="005F1348">
        <w:rPr>
          <w:rFonts w:asciiTheme="minorHAnsi" w:hAnsiTheme="minorHAnsi" w:cstheme="minorHAnsi"/>
        </w:rPr>
        <w:t xml:space="preserve">timely </w:t>
      </w:r>
      <w:proofErr w:type="spellStart"/>
      <w:r w:rsidRPr="005F1348">
        <w:rPr>
          <w:rFonts w:asciiTheme="minorHAnsi" w:hAnsiTheme="minorHAnsi" w:cstheme="minorHAnsi"/>
        </w:rPr>
        <w:t>pdated</w:t>
      </w:r>
      <w:proofErr w:type="spellEnd"/>
      <w:r w:rsidRPr="005F1348">
        <w:rPr>
          <w:rFonts w:asciiTheme="minorHAnsi" w:hAnsiTheme="minorHAnsi" w:cstheme="minorHAnsi"/>
        </w:rPr>
        <w:t xml:space="preserve"> preparation and submission of </w:t>
      </w:r>
      <w:r w:rsidRPr="005F1348">
        <w:rPr>
          <w:rFonts w:asciiTheme="minorHAnsi" w:hAnsiTheme="minorHAnsi" w:cstheme="minorHAnsi"/>
          <w:b/>
        </w:rPr>
        <w:t>MIS</w:t>
      </w:r>
      <w:r w:rsidRPr="005F1348">
        <w:rPr>
          <w:rFonts w:asciiTheme="minorHAnsi" w:hAnsiTheme="minorHAnsi" w:cstheme="minorHAnsi"/>
        </w:rPr>
        <w:t xml:space="preserve"> of high quality standard to the seniors.</w:t>
      </w:r>
    </w:p>
    <w:p w:rsidR="001B0CA7" w:rsidRPr="005F1348" w:rsidRDefault="00B56B3A">
      <w:pPr>
        <w:numPr>
          <w:ilvl w:val="0"/>
          <w:numId w:val="2"/>
        </w:numPr>
        <w:spacing w:before="28"/>
        <w:jc w:val="both"/>
        <w:rPr>
          <w:rFonts w:asciiTheme="minorHAnsi" w:hAnsiTheme="minorHAnsi" w:cstheme="minorHAnsi"/>
        </w:rPr>
      </w:pPr>
      <w:r w:rsidRPr="005F1348">
        <w:rPr>
          <w:rFonts w:asciiTheme="minorHAnsi" w:hAnsiTheme="minorHAnsi" w:cstheme="minorHAnsi"/>
        </w:rPr>
        <w:t xml:space="preserve">Respond  to queries from senior group level management as appropriate Leadership &amp; Teamwork </w:t>
      </w:r>
    </w:p>
    <w:p w:rsidR="001B0CA7" w:rsidRPr="005F1348" w:rsidRDefault="00B56B3A">
      <w:pPr>
        <w:numPr>
          <w:ilvl w:val="0"/>
          <w:numId w:val="2"/>
        </w:numPr>
        <w:spacing w:before="28"/>
        <w:jc w:val="both"/>
        <w:rPr>
          <w:rFonts w:asciiTheme="minorHAnsi" w:hAnsiTheme="minorHAnsi" w:cstheme="minorHAnsi"/>
        </w:rPr>
      </w:pPr>
      <w:r w:rsidRPr="005F1348">
        <w:rPr>
          <w:rFonts w:asciiTheme="minorHAnsi" w:hAnsiTheme="minorHAnsi" w:cstheme="minorHAnsi"/>
        </w:rPr>
        <w:t>Ensure control process is in place to maintain data integrity, Consolidation, Internal Reporting, Financial Statements Analysis, and External Reporting</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 xml:space="preserve">Updating issues on daily basis , To Submit month end and daily reports </w:t>
      </w:r>
      <w:r w:rsidRPr="005F1348">
        <w:rPr>
          <w:rFonts w:asciiTheme="minorHAnsi" w:hAnsiTheme="minorHAnsi" w:cstheme="minorHAnsi"/>
        </w:rPr>
        <w:tab/>
      </w:r>
    </w:p>
    <w:p w:rsidR="001B0CA7" w:rsidRPr="005F1348" w:rsidRDefault="00B56B3A">
      <w:pPr>
        <w:numPr>
          <w:ilvl w:val="0"/>
          <w:numId w:val="2"/>
        </w:numPr>
        <w:rPr>
          <w:rFonts w:asciiTheme="minorHAnsi" w:hAnsiTheme="minorHAnsi" w:cstheme="minorHAnsi"/>
          <w:b/>
          <w:color w:val="000000"/>
        </w:rPr>
      </w:pPr>
      <w:r w:rsidRPr="005F1348">
        <w:rPr>
          <w:rFonts w:asciiTheme="minorHAnsi" w:hAnsiTheme="minorHAnsi" w:cstheme="minorHAnsi"/>
        </w:rPr>
        <w:t>Preparing purchase order for branch and sanctioning bills.</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b/>
          <w:color w:val="000000"/>
        </w:rPr>
        <w:t xml:space="preserve">All Kinds of </w:t>
      </w:r>
      <w:proofErr w:type="gramStart"/>
      <w:r w:rsidRPr="005F1348">
        <w:rPr>
          <w:rFonts w:asciiTheme="minorHAnsi" w:hAnsiTheme="minorHAnsi" w:cstheme="minorHAnsi"/>
          <w:b/>
          <w:color w:val="000000"/>
        </w:rPr>
        <w:t>Accounts  work</w:t>
      </w:r>
      <w:proofErr w:type="gramEnd"/>
      <w:r w:rsidRPr="005F1348">
        <w:rPr>
          <w:rFonts w:asciiTheme="minorHAnsi" w:hAnsiTheme="minorHAnsi" w:cstheme="minorHAnsi"/>
          <w:color w:val="000000"/>
        </w:rPr>
        <w:t xml:space="preserve"> , </w:t>
      </w:r>
      <w:r w:rsidRPr="005F1348">
        <w:rPr>
          <w:rFonts w:asciiTheme="minorHAnsi" w:hAnsiTheme="minorHAnsi" w:cstheme="minorHAnsi"/>
        </w:rPr>
        <w:t xml:space="preserve">To maintain all kinds of Accounts Ledger , </w:t>
      </w:r>
      <w:r w:rsidRPr="005F1348">
        <w:rPr>
          <w:rFonts w:asciiTheme="minorHAnsi" w:hAnsiTheme="minorHAnsi" w:cstheme="minorHAnsi"/>
          <w:b/>
          <w:lang w:val="en-AU"/>
        </w:rPr>
        <w:t xml:space="preserve">Cash </w:t>
      </w:r>
      <w:r w:rsidRPr="005F1348">
        <w:rPr>
          <w:rFonts w:asciiTheme="minorHAnsi" w:hAnsiTheme="minorHAnsi" w:cstheme="minorHAnsi"/>
          <w:b/>
        </w:rPr>
        <w:t>Management</w:t>
      </w:r>
      <w:r w:rsidRPr="005F1348">
        <w:rPr>
          <w:rFonts w:asciiTheme="minorHAnsi" w:hAnsiTheme="minorHAnsi" w:cstheme="minorHAnsi"/>
        </w:rPr>
        <w:t>.</w:t>
      </w:r>
      <w:r w:rsidRPr="005F1348">
        <w:rPr>
          <w:rFonts w:asciiTheme="minorHAnsi" w:hAnsiTheme="minorHAnsi" w:cstheme="minorHAnsi"/>
          <w:lang w:val="en-AU"/>
        </w:rPr>
        <w:t>,</w:t>
      </w:r>
      <w:r w:rsidRPr="005F1348">
        <w:rPr>
          <w:rFonts w:asciiTheme="minorHAnsi" w:hAnsiTheme="minorHAnsi" w:cstheme="minorHAnsi"/>
        </w:rPr>
        <w:t>Preparation</w:t>
      </w:r>
      <w:r w:rsidRPr="005F1348">
        <w:rPr>
          <w:rFonts w:asciiTheme="minorHAnsi" w:hAnsiTheme="minorHAnsi" w:cstheme="minorHAnsi"/>
          <w:lang w:val="en-AU"/>
        </w:rPr>
        <w:t xml:space="preserve"> </w:t>
      </w:r>
      <w:r w:rsidRPr="005F1348">
        <w:rPr>
          <w:rFonts w:asciiTheme="minorHAnsi" w:hAnsiTheme="minorHAnsi" w:cstheme="minorHAnsi"/>
        </w:rPr>
        <w:t xml:space="preserve">of month end journal vouchers. </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Debt</w:t>
      </w:r>
      <w:r w:rsidR="008B03D9">
        <w:rPr>
          <w:rFonts w:asciiTheme="minorHAnsi" w:hAnsiTheme="minorHAnsi" w:cstheme="minorHAnsi"/>
        </w:rPr>
        <w:t>or and Creditor reconciliations</w:t>
      </w:r>
      <w:r w:rsidRPr="005F1348">
        <w:rPr>
          <w:rFonts w:asciiTheme="minorHAnsi" w:hAnsiTheme="minorHAnsi" w:cstheme="minorHAnsi"/>
        </w:rPr>
        <w:t>, Fixed Asset accounting, reconciliations and depreciation journals</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Responsible for financial accounts including budgets and cash</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lang w:val="en-AU"/>
        </w:rPr>
        <w:t>P</w:t>
      </w:r>
      <w:r w:rsidRPr="005F1348">
        <w:rPr>
          <w:rFonts w:asciiTheme="minorHAnsi" w:hAnsiTheme="minorHAnsi" w:cstheme="minorHAnsi"/>
        </w:rPr>
        <w:t xml:space="preserve">reparation of monthly balance sheet And </w:t>
      </w:r>
      <w:r w:rsidRPr="005F1348">
        <w:rPr>
          <w:rFonts w:asciiTheme="minorHAnsi" w:hAnsiTheme="minorHAnsi" w:cstheme="minorHAnsi"/>
          <w:b/>
        </w:rPr>
        <w:t>Bank Reconciliations</w:t>
      </w:r>
      <w:r w:rsidRPr="005F1348">
        <w:rPr>
          <w:rFonts w:asciiTheme="minorHAnsi" w:hAnsiTheme="minorHAnsi" w:cstheme="minorHAnsi"/>
        </w:rPr>
        <w:t xml:space="preserve">. </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Monitoring  Administrative activities of the</w:t>
      </w:r>
      <w:r w:rsidRPr="005F1348">
        <w:rPr>
          <w:rFonts w:asciiTheme="minorHAnsi" w:hAnsiTheme="minorHAnsi" w:cstheme="minorHAnsi"/>
          <w:lang w:val="en-AU"/>
        </w:rPr>
        <w:t xml:space="preserve"> branch to </w:t>
      </w:r>
      <w:r w:rsidRPr="005F1348">
        <w:rPr>
          <w:rFonts w:asciiTheme="minorHAnsi" w:hAnsiTheme="minorHAnsi" w:cstheme="minorHAnsi"/>
        </w:rPr>
        <w:t xml:space="preserve">avoid unnecessary expenses and submit  report to H.O </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Dealing CO Treasury and Bank for cash dealing and preparation of BRS</w:t>
      </w:r>
    </w:p>
    <w:p w:rsidR="001B0CA7" w:rsidRPr="005F1348" w:rsidRDefault="00B56B3A">
      <w:pPr>
        <w:numPr>
          <w:ilvl w:val="0"/>
          <w:numId w:val="2"/>
        </w:numPr>
        <w:rPr>
          <w:rFonts w:asciiTheme="minorHAnsi" w:hAnsiTheme="minorHAnsi" w:cstheme="minorHAnsi"/>
        </w:rPr>
      </w:pPr>
      <w:r w:rsidRPr="005F1348">
        <w:rPr>
          <w:rFonts w:asciiTheme="minorHAnsi" w:hAnsiTheme="minorHAnsi" w:cstheme="minorHAnsi"/>
        </w:rPr>
        <w:t xml:space="preserve">Money Transfer Dealing (Inwards ,Out wards and </w:t>
      </w:r>
      <w:proofErr w:type="spellStart"/>
      <w:r w:rsidRPr="005F1348">
        <w:rPr>
          <w:rFonts w:asciiTheme="minorHAnsi" w:hAnsiTheme="minorHAnsi" w:cstheme="minorHAnsi"/>
        </w:rPr>
        <w:t>Oxigen</w:t>
      </w:r>
      <w:proofErr w:type="spellEnd"/>
      <w:r w:rsidRPr="005F1348">
        <w:rPr>
          <w:rFonts w:asciiTheme="minorHAnsi" w:hAnsiTheme="minorHAnsi" w:cstheme="minorHAnsi"/>
        </w:rPr>
        <w:t xml:space="preserve"> ,</w:t>
      </w:r>
      <w:proofErr w:type="spellStart"/>
      <w:r w:rsidRPr="005F1348">
        <w:rPr>
          <w:rFonts w:asciiTheme="minorHAnsi" w:hAnsiTheme="minorHAnsi" w:cstheme="minorHAnsi"/>
        </w:rPr>
        <w:t>Oxicash</w:t>
      </w:r>
      <w:proofErr w:type="spellEnd"/>
      <w:r w:rsidRPr="005F1348">
        <w:rPr>
          <w:rFonts w:asciiTheme="minorHAnsi" w:hAnsiTheme="minorHAnsi" w:cstheme="minorHAnsi"/>
        </w:rPr>
        <w:t>)</w:t>
      </w:r>
    </w:p>
    <w:p w:rsidR="001B0CA7" w:rsidRDefault="00B56B3A">
      <w:pPr>
        <w:numPr>
          <w:ilvl w:val="0"/>
          <w:numId w:val="2"/>
        </w:numPr>
        <w:rPr>
          <w:rFonts w:asciiTheme="minorHAnsi" w:hAnsiTheme="minorHAnsi" w:cstheme="minorHAnsi"/>
        </w:rPr>
      </w:pPr>
      <w:r w:rsidRPr="005F1348">
        <w:rPr>
          <w:rFonts w:asciiTheme="minorHAnsi" w:hAnsiTheme="minorHAnsi" w:cstheme="minorHAnsi"/>
        </w:rPr>
        <w:t>Money Exchange (Dealing foreign currencies)  ,  Ticketing And Visa processing</w:t>
      </w:r>
    </w:p>
    <w:p w:rsidR="001B0CA7" w:rsidRPr="00A82B6C" w:rsidRDefault="00EA0090" w:rsidP="00A82B6C">
      <w:pPr>
        <w:numPr>
          <w:ilvl w:val="0"/>
          <w:numId w:val="2"/>
        </w:numPr>
        <w:rPr>
          <w:rFonts w:asciiTheme="minorHAnsi" w:hAnsiTheme="minorHAnsi" w:cstheme="minorHAnsi"/>
        </w:rPr>
      </w:pPr>
      <w:r w:rsidRPr="005F1348">
        <w:rPr>
          <w:rFonts w:asciiTheme="minorHAnsi" w:hAnsiTheme="minorHAnsi" w:cstheme="minorHAnsi"/>
        </w:rPr>
        <w:t xml:space="preserve">Branch Monitoring, </w:t>
      </w:r>
      <w:r w:rsidRPr="005F1348">
        <w:rPr>
          <w:rFonts w:asciiTheme="minorHAnsi" w:hAnsiTheme="minorHAnsi" w:cstheme="minorHAnsi"/>
          <w:lang w:val="en-AU"/>
        </w:rPr>
        <w:t xml:space="preserve">Co ordination of employees </w:t>
      </w:r>
      <w:r>
        <w:rPr>
          <w:rFonts w:asciiTheme="minorHAnsi" w:hAnsiTheme="minorHAnsi" w:cstheme="minorHAnsi"/>
          <w:lang w:val="en-AU"/>
        </w:rPr>
        <w:t>and solving their problems in the absence of manager</w:t>
      </w:r>
    </w:p>
    <w:p w:rsidR="001B0CA7" w:rsidRPr="005F1348" w:rsidRDefault="00B56B3A">
      <w:pPr>
        <w:rPr>
          <w:rFonts w:asciiTheme="minorHAnsi" w:hAnsiTheme="minorHAnsi" w:cstheme="minorHAnsi"/>
          <w:b/>
          <w:u w:val="single"/>
        </w:rPr>
      </w:pPr>
      <w:r w:rsidRPr="005F1348">
        <w:rPr>
          <w:rFonts w:asciiTheme="minorHAnsi" w:hAnsiTheme="minorHAnsi" w:cstheme="minorHAnsi"/>
          <w:b/>
          <w:u w:val="single"/>
        </w:rPr>
        <w:t xml:space="preserve">KTV </w:t>
      </w:r>
      <w:proofErr w:type="gramStart"/>
      <w:r w:rsidRPr="005F1348">
        <w:rPr>
          <w:rFonts w:asciiTheme="minorHAnsi" w:hAnsiTheme="minorHAnsi" w:cstheme="minorHAnsi"/>
          <w:b/>
          <w:u w:val="single"/>
        </w:rPr>
        <w:t xml:space="preserve">Furniture </w:t>
      </w:r>
      <w:r w:rsidRPr="005F1348">
        <w:rPr>
          <w:rFonts w:asciiTheme="minorHAnsi" w:hAnsiTheme="minorHAnsi" w:cstheme="minorHAnsi"/>
          <w:b/>
        </w:rPr>
        <w:t>:</w:t>
      </w:r>
      <w:proofErr w:type="gramEnd"/>
      <w:r w:rsidRPr="005F1348">
        <w:rPr>
          <w:rFonts w:asciiTheme="minorHAnsi" w:hAnsiTheme="minorHAnsi" w:cstheme="minorHAnsi"/>
        </w:rPr>
        <w:t xml:space="preserve"> Worked as a </w:t>
      </w:r>
      <w:r w:rsidRPr="005F1348">
        <w:rPr>
          <w:rFonts w:asciiTheme="minorHAnsi" w:hAnsiTheme="minorHAnsi" w:cstheme="minorHAnsi"/>
          <w:b/>
        </w:rPr>
        <w:t xml:space="preserve">Accountant </w:t>
      </w:r>
      <w:r w:rsidRPr="005F1348">
        <w:rPr>
          <w:rFonts w:asciiTheme="minorHAnsi" w:hAnsiTheme="minorHAnsi" w:cstheme="minorHAnsi"/>
          <w:b/>
          <w:lang w:val="en-AU"/>
        </w:rPr>
        <w:t xml:space="preserve">Cum Supervisor </w:t>
      </w:r>
      <w:r w:rsidR="00EA0090">
        <w:rPr>
          <w:rFonts w:asciiTheme="minorHAnsi" w:hAnsiTheme="minorHAnsi" w:cstheme="minorHAnsi"/>
        </w:rPr>
        <w:t>from 1</w:t>
      </w:r>
      <w:r w:rsidR="00EA0090" w:rsidRPr="00EA0090">
        <w:rPr>
          <w:rFonts w:asciiTheme="minorHAnsi" w:hAnsiTheme="minorHAnsi" w:cstheme="minorHAnsi"/>
          <w:vertAlign w:val="superscript"/>
        </w:rPr>
        <w:t>st</w:t>
      </w:r>
      <w:r w:rsidR="00EA0090">
        <w:rPr>
          <w:rFonts w:asciiTheme="minorHAnsi" w:hAnsiTheme="minorHAnsi" w:cstheme="minorHAnsi"/>
        </w:rPr>
        <w:t xml:space="preserve"> April 2005</w:t>
      </w:r>
      <w:r w:rsidR="00C461F3">
        <w:rPr>
          <w:rFonts w:asciiTheme="minorHAnsi" w:hAnsiTheme="minorHAnsi" w:cstheme="minorHAnsi"/>
        </w:rPr>
        <w:t xml:space="preserve"> to 25</w:t>
      </w:r>
      <w:r w:rsidR="00C461F3" w:rsidRPr="00C461F3">
        <w:rPr>
          <w:rFonts w:asciiTheme="minorHAnsi" w:hAnsiTheme="minorHAnsi" w:cstheme="minorHAnsi"/>
          <w:vertAlign w:val="superscript"/>
        </w:rPr>
        <w:t>th</w:t>
      </w:r>
      <w:r w:rsidR="00C461F3">
        <w:rPr>
          <w:rFonts w:asciiTheme="minorHAnsi" w:hAnsiTheme="minorHAnsi" w:cstheme="minorHAnsi"/>
        </w:rPr>
        <w:t xml:space="preserve"> December</w:t>
      </w:r>
      <w:r w:rsidRPr="005F1348">
        <w:rPr>
          <w:rFonts w:asciiTheme="minorHAnsi" w:hAnsiTheme="minorHAnsi" w:cstheme="minorHAnsi"/>
        </w:rPr>
        <w:t xml:space="preserve"> 2010</w:t>
      </w:r>
    </w:p>
    <w:p w:rsidR="001B0CA7" w:rsidRPr="005F1348" w:rsidRDefault="00B56B3A">
      <w:pPr>
        <w:rPr>
          <w:rFonts w:asciiTheme="minorHAnsi" w:hAnsiTheme="minorHAnsi" w:cstheme="minorHAnsi"/>
          <w:b/>
          <w:u w:val="single"/>
        </w:rPr>
      </w:pPr>
      <w:r w:rsidRPr="005F1348">
        <w:rPr>
          <w:rFonts w:asciiTheme="minorHAnsi" w:hAnsiTheme="minorHAnsi" w:cstheme="minorHAnsi"/>
          <w:b/>
          <w:u w:val="single"/>
        </w:rPr>
        <w:t xml:space="preserve">Company </w:t>
      </w:r>
      <w:proofErr w:type="gramStart"/>
      <w:r w:rsidRPr="005F1348">
        <w:rPr>
          <w:rFonts w:asciiTheme="minorHAnsi" w:hAnsiTheme="minorHAnsi" w:cstheme="minorHAnsi"/>
          <w:b/>
          <w:u w:val="single"/>
        </w:rPr>
        <w:t>Profile :</w:t>
      </w:r>
      <w:proofErr w:type="gramEnd"/>
      <w:r w:rsidRPr="005F1348">
        <w:rPr>
          <w:rFonts w:asciiTheme="minorHAnsi" w:hAnsiTheme="minorHAnsi" w:cstheme="minorHAnsi"/>
          <w:b/>
          <w:u w:val="single"/>
        </w:rPr>
        <w:t xml:space="preserve"> </w:t>
      </w:r>
      <w:r w:rsidRPr="005F1348">
        <w:rPr>
          <w:rFonts w:asciiTheme="minorHAnsi" w:hAnsiTheme="minorHAnsi" w:cstheme="minorHAnsi"/>
        </w:rPr>
        <w:t>KTV  Industries is an Malabar – based Wood industries and Furnitu</w:t>
      </w:r>
      <w:r w:rsidR="00FC11D2">
        <w:rPr>
          <w:rFonts w:asciiTheme="minorHAnsi" w:hAnsiTheme="minorHAnsi" w:cstheme="minorHAnsi"/>
        </w:rPr>
        <w:t>r</w:t>
      </w:r>
      <w:r w:rsidRPr="005F1348">
        <w:rPr>
          <w:rFonts w:asciiTheme="minorHAnsi" w:hAnsiTheme="minorHAnsi" w:cstheme="minorHAnsi"/>
        </w:rPr>
        <w:t>e Company . The Company operates Wood Industries, Furnitu</w:t>
      </w:r>
      <w:r w:rsidR="00FC11D2">
        <w:rPr>
          <w:rFonts w:asciiTheme="minorHAnsi" w:hAnsiTheme="minorHAnsi" w:cstheme="minorHAnsi"/>
        </w:rPr>
        <w:t>r</w:t>
      </w:r>
      <w:r w:rsidRPr="005F1348">
        <w:rPr>
          <w:rFonts w:asciiTheme="minorHAnsi" w:hAnsiTheme="minorHAnsi" w:cstheme="minorHAnsi"/>
        </w:rPr>
        <w:t xml:space="preserve">e </w:t>
      </w:r>
      <w:proofErr w:type="gramStart"/>
      <w:r w:rsidRPr="005F1348">
        <w:rPr>
          <w:rFonts w:asciiTheme="minorHAnsi" w:hAnsiTheme="minorHAnsi" w:cstheme="minorHAnsi"/>
        </w:rPr>
        <w:t>Industries ,</w:t>
      </w:r>
      <w:proofErr w:type="gramEnd"/>
      <w:r w:rsidRPr="005F1348">
        <w:rPr>
          <w:rFonts w:asciiTheme="minorHAnsi" w:hAnsiTheme="minorHAnsi" w:cstheme="minorHAnsi"/>
        </w:rPr>
        <w:t xml:space="preserve"> Furniture showroom ,and Export &amp; Import .</w:t>
      </w:r>
    </w:p>
    <w:p w:rsidR="001B0CA7" w:rsidRPr="005F1348" w:rsidRDefault="00A82B6C">
      <w:pPr>
        <w:rPr>
          <w:rFonts w:asciiTheme="minorHAnsi" w:hAnsiTheme="minorHAnsi" w:cstheme="minorHAnsi"/>
        </w:rPr>
      </w:pPr>
      <w:r w:rsidRPr="005F1348">
        <w:rPr>
          <w:rFonts w:asciiTheme="minorHAnsi" w:hAnsiTheme="minorHAnsi" w:cstheme="minorHAnsi"/>
          <w:b/>
          <w:u w:val="single"/>
        </w:rPr>
        <w:t>Dutie</w:t>
      </w:r>
      <w:r>
        <w:rPr>
          <w:rFonts w:asciiTheme="minorHAnsi" w:hAnsiTheme="minorHAnsi" w:cstheme="minorHAnsi"/>
          <w:b/>
          <w:u w:val="single"/>
        </w:rPr>
        <w:t>s &amp; Responsibilities:</w:t>
      </w:r>
    </w:p>
    <w:p w:rsidR="001B0CA7" w:rsidRPr="005F1348" w:rsidRDefault="00B56B3A">
      <w:pPr>
        <w:numPr>
          <w:ilvl w:val="0"/>
          <w:numId w:val="4"/>
        </w:numPr>
        <w:rPr>
          <w:rFonts w:asciiTheme="minorHAnsi" w:hAnsiTheme="minorHAnsi" w:cstheme="minorHAnsi"/>
          <w:color w:val="000000"/>
        </w:rPr>
      </w:pPr>
      <w:r w:rsidRPr="005F1348">
        <w:rPr>
          <w:rFonts w:asciiTheme="minorHAnsi" w:hAnsiTheme="minorHAnsi" w:cstheme="minorHAnsi"/>
        </w:rPr>
        <w:t xml:space="preserve">Production </w:t>
      </w:r>
      <w:r w:rsidRPr="005F1348">
        <w:rPr>
          <w:rFonts w:asciiTheme="minorHAnsi" w:hAnsiTheme="minorHAnsi" w:cstheme="minorHAnsi"/>
          <w:lang w:val="en-AU"/>
        </w:rPr>
        <w:t>Supervising</w:t>
      </w:r>
      <w:r w:rsidRPr="005F1348">
        <w:rPr>
          <w:rFonts w:asciiTheme="minorHAnsi" w:hAnsiTheme="minorHAnsi" w:cstheme="minorHAnsi"/>
        </w:rPr>
        <w:t xml:space="preserve"> , Estimating various type of Product</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color w:val="000000"/>
        </w:rPr>
        <w:t>Accounts Receivable ,  Posting Debit &amp; Credit memos</w:t>
      </w:r>
      <w:r w:rsidRPr="005F1348">
        <w:rPr>
          <w:rFonts w:asciiTheme="minorHAnsi" w:hAnsiTheme="minorHAnsi" w:cstheme="minorHAnsi"/>
          <w:b/>
          <w:color w:val="000000"/>
        </w:rPr>
        <w:t xml:space="preserve"> </w:t>
      </w:r>
    </w:p>
    <w:p w:rsidR="001B0CA7" w:rsidRPr="008B03D9" w:rsidRDefault="00B56B3A" w:rsidP="008B03D9">
      <w:pPr>
        <w:numPr>
          <w:ilvl w:val="0"/>
          <w:numId w:val="4"/>
        </w:numPr>
        <w:rPr>
          <w:rFonts w:asciiTheme="minorHAnsi" w:hAnsiTheme="minorHAnsi" w:cstheme="minorHAnsi"/>
        </w:rPr>
      </w:pPr>
      <w:r w:rsidRPr="005F1348">
        <w:rPr>
          <w:rFonts w:asciiTheme="minorHAnsi" w:hAnsiTheme="minorHAnsi" w:cstheme="minorHAnsi"/>
          <w:lang w:val="en-AU"/>
        </w:rPr>
        <w:t xml:space="preserve">Managing </w:t>
      </w:r>
      <w:r w:rsidRPr="005F1348">
        <w:rPr>
          <w:rFonts w:asciiTheme="minorHAnsi" w:hAnsiTheme="minorHAnsi" w:cstheme="minorHAnsi"/>
        </w:rPr>
        <w:t>Showroom and Client liaison ,Assessments of clients’ credibility</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Preparing purchase order for Company</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To Control Export and Import  from the Company</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Co ordination of employees and solving their problems</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 xml:space="preserve">Identifying accounts that are likely to become a bad debt </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 xml:space="preserve">Meets accounting financial objectives by forecasting requirements </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 xml:space="preserve">Preparing an annual budget and scheduling expenditures </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 xml:space="preserve">Monitoring revenue and expenses </w:t>
      </w:r>
      <w:r w:rsidR="008B03D9" w:rsidRPr="005F1348">
        <w:rPr>
          <w:rFonts w:asciiTheme="minorHAnsi" w:hAnsiTheme="minorHAnsi" w:cstheme="minorHAnsi"/>
        </w:rPr>
        <w:t>to avoid unnecessary expenses</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 xml:space="preserve">Consolidation and evaluation of financial data </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lastRenderedPageBreak/>
        <w:t xml:space="preserve">Preparing Bank Reconciliation Statements and monthly MIS reports </w:t>
      </w:r>
    </w:p>
    <w:p w:rsidR="001B0CA7" w:rsidRPr="005F1348" w:rsidRDefault="00B56B3A">
      <w:pPr>
        <w:numPr>
          <w:ilvl w:val="0"/>
          <w:numId w:val="4"/>
        </w:numPr>
        <w:rPr>
          <w:rFonts w:asciiTheme="minorHAnsi" w:hAnsiTheme="minorHAnsi" w:cstheme="minorHAnsi"/>
        </w:rPr>
      </w:pPr>
      <w:r w:rsidRPr="005F1348">
        <w:rPr>
          <w:rFonts w:asciiTheme="minorHAnsi" w:hAnsiTheme="minorHAnsi" w:cstheme="minorHAnsi"/>
        </w:rPr>
        <w:t>Book keeping and updating records on daily and weekly basis including ledgers</w:t>
      </w:r>
    </w:p>
    <w:p w:rsidR="001B0CA7" w:rsidRPr="005F1348" w:rsidRDefault="00B56B3A">
      <w:pPr>
        <w:numPr>
          <w:ilvl w:val="0"/>
          <w:numId w:val="4"/>
        </w:numPr>
        <w:rPr>
          <w:rFonts w:asciiTheme="minorHAnsi" w:hAnsiTheme="minorHAnsi" w:cstheme="minorHAnsi"/>
          <w:b/>
          <w:color w:val="000000"/>
          <w:u w:val="single"/>
          <w:lang w:val="en-AU"/>
        </w:rPr>
      </w:pPr>
      <w:r w:rsidRPr="005F1348">
        <w:rPr>
          <w:rFonts w:asciiTheme="minorHAnsi" w:hAnsiTheme="minorHAnsi" w:cstheme="minorHAnsi"/>
        </w:rPr>
        <w:t xml:space="preserve">Handling accounting operations, financial statements and analyzing reports for company’s operations  </w:t>
      </w:r>
    </w:p>
    <w:p w:rsidR="001B0CA7" w:rsidRDefault="00B56B3A">
      <w:pPr>
        <w:rPr>
          <w:rFonts w:asciiTheme="minorHAnsi" w:hAnsiTheme="minorHAnsi" w:cstheme="minorHAnsi"/>
          <w:b/>
          <w:color w:val="000000"/>
          <w:u w:val="single"/>
        </w:rPr>
      </w:pPr>
      <w:r w:rsidRPr="005F1348">
        <w:rPr>
          <w:rFonts w:asciiTheme="minorHAnsi" w:hAnsiTheme="minorHAnsi" w:cstheme="minorHAnsi"/>
          <w:b/>
          <w:color w:val="000000"/>
          <w:u w:val="single"/>
        </w:rPr>
        <w:t>ACHIEVEMENT:</w:t>
      </w:r>
    </w:p>
    <w:p w:rsidR="00ED35D1" w:rsidRPr="005F1348" w:rsidRDefault="00ED35D1">
      <w:pPr>
        <w:rPr>
          <w:rFonts w:asciiTheme="minorHAnsi" w:hAnsiTheme="minorHAnsi" w:cstheme="minorHAnsi"/>
          <w:b/>
          <w:color w:val="000000"/>
          <w:u w:val="single"/>
        </w:rPr>
      </w:pPr>
    </w:p>
    <w:p w:rsidR="001B0CA7" w:rsidRPr="005F1348" w:rsidRDefault="00B56B3A">
      <w:pPr>
        <w:rPr>
          <w:rFonts w:asciiTheme="minorHAnsi" w:hAnsiTheme="minorHAnsi" w:cstheme="minorHAnsi"/>
          <w:color w:val="000000"/>
        </w:rPr>
      </w:pPr>
      <w:r w:rsidRPr="005F1348">
        <w:rPr>
          <w:rFonts w:asciiTheme="minorHAnsi" w:hAnsiTheme="minorHAnsi" w:cstheme="minorHAnsi"/>
          <w:color w:val="444444"/>
        </w:rPr>
        <w:tab/>
      </w:r>
      <w:r w:rsidRPr="005F1348">
        <w:rPr>
          <w:rFonts w:asciiTheme="minorHAnsi" w:hAnsiTheme="minorHAnsi" w:cstheme="minorHAnsi"/>
          <w:color w:val="000000"/>
        </w:rPr>
        <w:t xml:space="preserve">Achieved an appreciation certificate and promotion by the management for 'saved the </w:t>
      </w:r>
      <w:r w:rsidR="00361A6A" w:rsidRPr="005F1348">
        <w:rPr>
          <w:rFonts w:asciiTheme="minorHAnsi" w:hAnsiTheme="minorHAnsi" w:cstheme="minorHAnsi"/>
          <w:color w:val="000000"/>
          <w:lang w:val="en-AU"/>
        </w:rPr>
        <w:t>company</w:t>
      </w:r>
      <w:r w:rsidR="00361A6A" w:rsidRPr="005F1348">
        <w:rPr>
          <w:rFonts w:asciiTheme="minorHAnsi" w:hAnsiTheme="minorHAnsi" w:cstheme="minorHAnsi"/>
          <w:color w:val="000000"/>
        </w:rPr>
        <w:t xml:space="preserve"> from</w:t>
      </w:r>
      <w:r w:rsidRPr="005F1348">
        <w:rPr>
          <w:rFonts w:asciiTheme="minorHAnsi" w:hAnsiTheme="minorHAnsi" w:cstheme="minorHAnsi"/>
          <w:color w:val="000000"/>
        </w:rPr>
        <w:t xml:space="preserve"> a huge revenue loss' </w:t>
      </w:r>
      <w:r w:rsidRPr="005F1348">
        <w:rPr>
          <w:rFonts w:asciiTheme="minorHAnsi" w:hAnsiTheme="minorHAnsi" w:cstheme="minorHAnsi"/>
          <w:color w:val="000000"/>
          <w:lang w:val="en-AU"/>
        </w:rPr>
        <w:t>for the financial year of 2016 -17</w:t>
      </w:r>
    </w:p>
    <w:p w:rsidR="001B0CA7" w:rsidRPr="005F1348" w:rsidRDefault="001B0CA7">
      <w:pPr>
        <w:rPr>
          <w:rFonts w:asciiTheme="minorHAnsi" w:hAnsiTheme="minorHAnsi" w:cstheme="minorHAnsi"/>
        </w:rPr>
      </w:pPr>
    </w:p>
    <w:p w:rsidR="001B0CA7" w:rsidRPr="005F1348" w:rsidRDefault="00B56B3A">
      <w:pPr>
        <w:rPr>
          <w:rFonts w:asciiTheme="minorHAnsi" w:hAnsiTheme="minorHAnsi" w:cstheme="minorHAnsi"/>
          <w:b/>
          <w:u w:val="single"/>
        </w:rPr>
      </w:pPr>
      <w:r w:rsidRPr="005F1348">
        <w:rPr>
          <w:rFonts w:asciiTheme="minorHAnsi" w:hAnsiTheme="minorHAnsi" w:cstheme="minorHAnsi"/>
          <w:b/>
          <w:u w:val="single"/>
        </w:rPr>
        <w:t>KEY SKILLS AND COMPETENCIES</w:t>
      </w:r>
    </w:p>
    <w:p w:rsidR="001B0CA7" w:rsidRPr="005F1348" w:rsidRDefault="00B56B3A">
      <w:pPr>
        <w:numPr>
          <w:ilvl w:val="0"/>
          <w:numId w:val="5"/>
        </w:numPr>
        <w:rPr>
          <w:rFonts w:asciiTheme="minorHAnsi" w:hAnsiTheme="minorHAnsi" w:cstheme="minorHAnsi"/>
        </w:rPr>
      </w:pPr>
      <w:r w:rsidRPr="005F1348">
        <w:rPr>
          <w:rFonts w:asciiTheme="minorHAnsi" w:hAnsiTheme="minorHAnsi" w:cstheme="minorHAnsi"/>
        </w:rPr>
        <w:t>Good all round Financial Accounting Knowledge.</w:t>
      </w:r>
    </w:p>
    <w:p w:rsidR="001B0CA7" w:rsidRPr="005F1348" w:rsidRDefault="00B56B3A">
      <w:pPr>
        <w:numPr>
          <w:ilvl w:val="0"/>
          <w:numId w:val="5"/>
        </w:numPr>
        <w:rPr>
          <w:rFonts w:asciiTheme="minorHAnsi" w:hAnsiTheme="minorHAnsi" w:cstheme="minorHAnsi"/>
        </w:rPr>
      </w:pPr>
      <w:r w:rsidRPr="005F1348">
        <w:rPr>
          <w:rFonts w:asciiTheme="minorHAnsi" w:hAnsiTheme="minorHAnsi" w:cstheme="minorHAnsi"/>
        </w:rPr>
        <w:t>Knowledge of Accounts Payable &amp; Receivable processes and procedures.</w:t>
      </w:r>
    </w:p>
    <w:p w:rsidR="00AF50B5" w:rsidRDefault="00B56B3A">
      <w:pPr>
        <w:numPr>
          <w:ilvl w:val="0"/>
          <w:numId w:val="5"/>
        </w:numPr>
        <w:rPr>
          <w:rFonts w:asciiTheme="minorHAnsi" w:hAnsiTheme="minorHAnsi" w:cstheme="minorHAnsi"/>
        </w:rPr>
      </w:pPr>
      <w:r w:rsidRPr="005F1348">
        <w:rPr>
          <w:rFonts w:asciiTheme="minorHAnsi" w:hAnsiTheme="minorHAnsi" w:cstheme="minorHAnsi"/>
        </w:rPr>
        <w:t>Bank Reconciliation.</w:t>
      </w:r>
    </w:p>
    <w:p w:rsidR="001B0CA7" w:rsidRPr="005F1348" w:rsidRDefault="00AF50B5">
      <w:pPr>
        <w:numPr>
          <w:ilvl w:val="0"/>
          <w:numId w:val="5"/>
        </w:numPr>
        <w:rPr>
          <w:rFonts w:asciiTheme="minorHAnsi" w:hAnsiTheme="minorHAnsi" w:cstheme="minorHAnsi"/>
        </w:rPr>
      </w:pPr>
      <w:r>
        <w:rPr>
          <w:rFonts w:asciiTheme="minorHAnsi" w:hAnsiTheme="minorHAnsi" w:cstheme="minorHAnsi"/>
        </w:rPr>
        <w:t>Knowledge of Advanced</w:t>
      </w:r>
      <w:r w:rsidR="00F854D8">
        <w:rPr>
          <w:rFonts w:asciiTheme="minorHAnsi" w:hAnsiTheme="minorHAnsi" w:cstheme="minorHAnsi"/>
        </w:rPr>
        <w:t xml:space="preserve"> VAT and</w:t>
      </w:r>
      <w:r>
        <w:rPr>
          <w:rFonts w:asciiTheme="minorHAnsi" w:hAnsiTheme="minorHAnsi" w:cstheme="minorHAnsi"/>
        </w:rPr>
        <w:t xml:space="preserve"> GST (Goods and Service Tax)</w:t>
      </w:r>
      <w:r w:rsidR="00B56B3A" w:rsidRPr="005F1348">
        <w:rPr>
          <w:rFonts w:asciiTheme="minorHAnsi" w:hAnsiTheme="minorHAnsi" w:cstheme="minorHAnsi"/>
        </w:rPr>
        <w:t xml:space="preserve"> </w:t>
      </w:r>
    </w:p>
    <w:p w:rsidR="001B0CA7" w:rsidRPr="005F1348" w:rsidRDefault="001B0CA7">
      <w:pPr>
        <w:rPr>
          <w:rFonts w:asciiTheme="minorHAnsi" w:hAnsiTheme="minorHAnsi" w:cstheme="minorHAnsi"/>
        </w:rPr>
      </w:pPr>
    </w:p>
    <w:p w:rsidR="001B0CA7" w:rsidRPr="00A8607F" w:rsidRDefault="00B56B3A">
      <w:pPr>
        <w:rPr>
          <w:rFonts w:asciiTheme="minorHAnsi" w:hAnsiTheme="minorHAnsi" w:cstheme="minorHAnsi"/>
          <w:b/>
        </w:rPr>
      </w:pPr>
      <w:r w:rsidRPr="005F1348">
        <w:rPr>
          <w:rFonts w:asciiTheme="minorHAnsi" w:hAnsiTheme="minorHAnsi" w:cstheme="minorHAnsi"/>
          <w:b/>
          <w:u w:val="single"/>
        </w:rPr>
        <w:t>EDUCATIONAL QUALIFICATIONS</w:t>
      </w:r>
      <w:r w:rsidRPr="005F1348">
        <w:rPr>
          <w:rFonts w:asciiTheme="minorHAnsi" w:hAnsiTheme="minorHAnsi" w:cstheme="minorHAnsi"/>
          <w:b/>
        </w:rPr>
        <w:t>:</w:t>
      </w:r>
    </w:p>
    <w:p w:rsidR="001B0CA7" w:rsidRPr="005F1348" w:rsidRDefault="00B56B3A">
      <w:pPr>
        <w:rPr>
          <w:rFonts w:asciiTheme="minorHAnsi" w:hAnsiTheme="minorHAnsi" w:cstheme="minorHAnsi"/>
        </w:rPr>
      </w:pPr>
      <w:r w:rsidRPr="005F1348">
        <w:rPr>
          <w:rFonts w:asciiTheme="minorHAnsi" w:hAnsiTheme="minorHAnsi" w:cstheme="minorHAnsi"/>
        </w:rPr>
        <w:t xml:space="preserve">            </w:t>
      </w:r>
      <w:r w:rsidR="00AF50B5">
        <w:rPr>
          <w:rFonts w:asciiTheme="minorHAnsi" w:hAnsiTheme="minorHAnsi" w:cstheme="minorHAnsi"/>
        </w:rPr>
        <w:t xml:space="preserve"> </w:t>
      </w:r>
      <w:r w:rsidRPr="005F1348">
        <w:rPr>
          <w:rFonts w:asciiTheme="minorHAnsi" w:hAnsiTheme="minorHAnsi" w:cstheme="minorHAnsi"/>
        </w:rPr>
        <w:t>MBA Finance (do)</w:t>
      </w:r>
    </w:p>
    <w:p w:rsidR="001B0CA7" w:rsidRPr="005F1348" w:rsidRDefault="00B56B3A">
      <w:pPr>
        <w:ind w:left="720"/>
        <w:rPr>
          <w:rFonts w:asciiTheme="minorHAnsi" w:hAnsiTheme="minorHAnsi" w:cstheme="minorHAnsi"/>
        </w:rPr>
      </w:pPr>
      <w:r w:rsidRPr="005F1348">
        <w:rPr>
          <w:rFonts w:asciiTheme="minorHAnsi" w:hAnsiTheme="minorHAnsi" w:cstheme="minorHAnsi"/>
        </w:rPr>
        <w:t xml:space="preserve">BBA (Chhattisgarh University 2005 Distance) </w:t>
      </w:r>
      <w:r w:rsidRPr="005F1348">
        <w:rPr>
          <w:rFonts w:asciiTheme="minorHAnsi" w:hAnsiTheme="minorHAnsi" w:cstheme="minorHAnsi"/>
        </w:rPr>
        <w:br/>
      </w:r>
      <w:proofErr w:type="spellStart"/>
      <w:r w:rsidRPr="005F1348">
        <w:rPr>
          <w:rFonts w:asciiTheme="minorHAnsi" w:hAnsiTheme="minorHAnsi" w:cstheme="minorHAnsi"/>
        </w:rPr>
        <w:t>Bsc</w:t>
      </w:r>
      <w:proofErr w:type="spellEnd"/>
      <w:r w:rsidRPr="005F1348">
        <w:rPr>
          <w:rFonts w:asciiTheme="minorHAnsi" w:hAnsiTheme="minorHAnsi" w:cstheme="minorHAnsi"/>
        </w:rPr>
        <w:t xml:space="preserve"> Mathematics (Calicut University 2004)</w:t>
      </w:r>
    </w:p>
    <w:p w:rsidR="001B0CA7" w:rsidRPr="005F1348" w:rsidRDefault="00B56B3A">
      <w:pPr>
        <w:ind w:left="720"/>
        <w:rPr>
          <w:rFonts w:asciiTheme="minorHAnsi" w:hAnsiTheme="minorHAnsi" w:cstheme="minorHAnsi"/>
        </w:rPr>
      </w:pPr>
      <w:r w:rsidRPr="005F1348">
        <w:rPr>
          <w:rFonts w:asciiTheme="minorHAnsi" w:hAnsiTheme="minorHAnsi" w:cstheme="minorHAnsi"/>
        </w:rPr>
        <w:t>VHSE (Board of Vocational Higher Secondary Exam-2001)</w:t>
      </w:r>
    </w:p>
    <w:p w:rsidR="00A8607F" w:rsidRDefault="00B56B3A" w:rsidP="00A82B6C">
      <w:pPr>
        <w:ind w:left="720"/>
        <w:rPr>
          <w:rFonts w:asciiTheme="minorHAnsi" w:hAnsiTheme="minorHAnsi" w:cstheme="minorHAnsi"/>
        </w:rPr>
      </w:pPr>
      <w:r w:rsidRPr="005F1348">
        <w:rPr>
          <w:rFonts w:asciiTheme="minorHAnsi" w:hAnsiTheme="minorHAnsi" w:cstheme="minorHAnsi"/>
        </w:rPr>
        <w:t>SSLC (Board of Public Exam Kerala-1999)</w:t>
      </w:r>
    </w:p>
    <w:p w:rsidR="004D3C37" w:rsidRPr="005F1348" w:rsidRDefault="004D3C37" w:rsidP="00A82B6C">
      <w:pPr>
        <w:ind w:left="720"/>
        <w:rPr>
          <w:rFonts w:asciiTheme="minorHAnsi" w:hAnsiTheme="minorHAnsi" w:cstheme="minorHAnsi"/>
        </w:rPr>
      </w:pPr>
    </w:p>
    <w:p w:rsidR="004D3C37" w:rsidRPr="004D3C37" w:rsidRDefault="00B56B3A">
      <w:pPr>
        <w:rPr>
          <w:rFonts w:asciiTheme="minorHAnsi" w:hAnsiTheme="minorHAnsi" w:cstheme="minorHAnsi"/>
          <w:b/>
        </w:rPr>
      </w:pPr>
      <w:r w:rsidRPr="005F1348">
        <w:rPr>
          <w:rFonts w:asciiTheme="minorHAnsi" w:hAnsiTheme="minorHAnsi" w:cstheme="minorHAnsi"/>
          <w:b/>
          <w:u w:val="single"/>
        </w:rPr>
        <w:t>TECHNICAL SKILL</w:t>
      </w:r>
      <w:r w:rsidRPr="005F1348">
        <w:rPr>
          <w:rFonts w:asciiTheme="minorHAnsi" w:hAnsiTheme="minorHAnsi" w:cstheme="minorHAnsi"/>
          <w:b/>
        </w:rPr>
        <w:t>:</w:t>
      </w:r>
    </w:p>
    <w:p w:rsidR="001B0CA7" w:rsidRPr="005F1348" w:rsidRDefault="00B56B3A">
      <w:pPr>
        <w:rPr>
          <w:rFonts w:asciiTheme="minorHAnsi" w:hAnsiTheme="minorHAnsi" w:cstheme="minorHAnsi"/>
        </w:rPr>
      </w:pPr>
      <w:r w:rsidRPr="005F1348">
        <w:rPr>
          <w:rFonts w:asciiTheme="minorHAnsi" w:hAnsiTheme="minorHAnsi" w:cstheme="minorHAnsi"/>
        </w:rPr>
        <w:tab/>
        <w:t>Multimedia from National Skill Development Center Kozhikode 2004</w:t>
      </w:r>
    </w:p>
    <w:p w:rsidR="001B0CA7" w:rsidRPr="005F1348" w:rsidRDefault="00B56B3A">
      <w:pPr>
        <w:rPr>
          <w:rFonts w:asciiTheme="minorHAnsi" w:hAnsiTheme="minorHAnsi" w:cstheme="minorHAnsi"/>
        </w:rPr>
      </w:pPr>
      <w:r w:rsidRPr="005F1348">
        <w:rPr>
          <w:rFonts w:asciiTheme="minorHAnsi" w:hAnsiTheme="minorHAnsi" w:cstheme="minorHAnsi"/>
        </w:rPr>
        <w:tab/>
        <w:t>Graphic, Web Designing &amp; Programming from NIT Calicut 2006</w:t>
      </w:r>
    </w:p>
    <w:p w:rsidR="001B0CA7" w:rsidRPr="005F1348" w:rsidRDefault="00B56B3A">
      <w:pPr>
        <w:rPr>
          <w:rFonts w:asciiTheme="minorHAnsi" w:hAnsiTheme="minorHAnsi" w:cstheme="minorHAnsi"/>
        </w:rPr>
      </w:pPr>
      <w:r w:rsidRPr="005F1348">
        <w:rPr>
          <w:rFonts w:asciiTheme="minorHAnsi" w:hAnsiTheme="minorHAnsi" w:cstheme="minorHAnsi"/>
        </w:rPr>
        <w:t xml:space="preserve">            </w:t>
      </w:r>
      <w:r w:rsidR="00ED7343">
        <w:rPr>
          <w:rFonts w:asciiTheme="minorHAnsi" w:hAnsiTheme="minorHAnsi" w:cstheme="minorHAnsi"/>
        </w:rPr>
        <w:t xml:space="preserve"> </w:t>
      </w:r>
      <w:r w:rsidR="00B72E51">
        <w:rPr>
          <w:rFonts w:asciiTheme="minorHAnsi" w:hAnsiTheme="minorHAnsi" w:cstheme="minorHAnsi"/>
        </w:rPr>
        <w:t>Tally and MS Office</w:t>
      </w:r>
      <w:r w:rsidR="00C03B0F">
        <w:rPr>
          <w:rFonts w:asciiTheme="minorHAnsi" w:hAnsiTheme="minorHAnsi" w:cstheme="minorHAnsi"/>
        </w:rPr>
        <w:t>, GST</w:t>
      </w:r>
    </w:p>
    <w:p w:rsidR="001B0CA7" w:rsidRPr="005F1348" w:rsidRDefault="001B0CA7">
      <w:pPr>
        <w:rPr>
          <w:rFonts w:asciiTheme="minorHAnsi" w:hAnsiTheme="minorHAnsi" w:cstheme="minorHAnsi"/>
          <w:b/>
          <w:u w:val="single"/>
        </w:rPr>
      </w:pPr>
    </w:p>
    <w:p w:rsidR="001B0CA7" w:rsidRPr="005F1348" w:rsidRDefault="00B56B3A">
      <w:pPr>
        <w:rPr>
          <w:rFonts w:asciiTheme="minorHAnsi" w:hAnsiTheme="minorHAnsi" w:cstheme="minorHAnsi"/>
        </w:rPr>
      </w:pPr>
      <w:r w:rsidRPr="005F1348">
        <w:rPr>
          <w:rFonts w:asciiTheme="minorHAnsi" w:hAnsiTheme="minorHAnsi" w:cstheme="minorHAnsi"/>
          <w:b/>
          <w:u w:val="single"/>
        </w:rPr>
        <w:t xml:space="preserve">PERSONAL </w:t>
      </w:r>
      <w:r w:rsidRPr="005F1348">
        <w:rPr>
          <w:rFonts w:asciiTheme="minorHAnsi" w:hAnsiTheme="minorHAnsi" w:cstheme="minorHAnsi"/>
          <w:b/>
          <w:u w:val="single"/>
          <w:lang w:val="en-AU"/>
        </w:rPr>
        <w:t>DEATAIL</w:t>
      </w:r>
    </w:p>
    <w:p w:rsidR="001B0CA7" w:rsidRPr="005F1348" w:rsidRDefault="00B56B3A">
      <w:pPr>
        <w:rPr>
          <w:rFonts w:asciiTheme="minorHAnsi" w:hAnsiTheme="minorHAnsi" w:cstheme="minorHAnsi"/>
        </w:rPr>
      </w:pPr>
      <w:r w:rsidRPr="005F1348">
        <w:rPr>
          <w:rFonts w:asciiTheme="minorHAnsi" w:hAnsiTheme="minorHAnsi" w:cstheme="minorHAnsi"/>
        </w:rPr>
        <w:tab/>
        <w:t>Date of Birth</w:t>
      </w:r>
      <w:r w:rsidRPr="005F1348">
        <w:rPr>
          <w:rFonts w:asciiTheme="minorHAnsi" w:hAnsiTheme="minorHAnsi" w:cstheme="minorHAnsi"/>
        </w:rPr>
        <w:tab/>
      </w:r>
      <w:r w:rsidRPr="005F1348">
        <w:rPr>
          <w:rFonts w:asciiTheme="minorHAnsi" w:hAnsiTheme="minorHAnsi" w:cstheme="minorHAnsi"/>
        </w:rPr>
        <w:tab/>
      </w:r>
      <w:r w:rsidRPr="005F1348">
        <w:rPr>
          <w:rFonts w:asciiTheme="minorHAnsi" w:hAnsiTheme="minorHAnsi" w:cstheme="minorHAnsi"/>
        </w:rPr>
        <w:tab/>
        <w:t>: 18-04-1984</w:t>
      </w:r>
    </w:p>
    <w:p w:rsidR="001B0CA7" w:rsidRPr="005F1348" w:rsidRDefault="00B56B3A" w:rsidP="00BA3345">
      <w:pPr>
        <w:rPr>
          <w:rFonts w:asciiTheme="minorHAnsi" w:hAnsiTheme="minorHAnsi" w:cstheme="minorHAnsi"/>
        </w:rPr>
      </w:pPr>
      <w:r w:rsidRPr="005F1348">
        <w:rPr>
          <w:rFonts w:asciiTheme="minorHAnsi" w:hAnsiTheme="minorHAnsi" w:cstheme="minorHAnsi"/>
        </w:rPr>
        <w:tab/>
        <w:t xml:space="preserve">Marital Status </w:t>
      </w:r>
      <w:r w:rsidRPr="005F1348">
        <w:rPr>
          <w:rFonts w:asciiTheme="minorHAnsi" w:hAnsiTheme="minorHAnsi" w:cstheme="minorHAnsi"/>
        </w:rPr>
        <w:tab/>
      </w:r>
      <w:r w:rsidRPr="005F1348">
        <w:rPr>
          <w:rFonts w:asciiTheme="minorHAnsi" w:hAnsiTheme="minorHAnsi" w:cstheme="minorHAnsi"/>
        </w:rPr>
        <w:tab/>
        <w:t>: Married</w:t>
      </w:r>
    </w:p>
    <w:p w:rsidR="001B0CA7" w:rsidRPr="005F1348" w:rsidRDefault="00B56B3A">
      <w:pPr>
        <w:rPr>
          <w:rFonts w:asciiTheme="minorHAnsi" w:hAnsiTheme="minorHAnsi" w:cstheme="minorHAnsi"/>
        </w:rPr>
      </w:pPr>
      <w:r w:rsidRPr="005F1348">
        <w:rPr>
          <w:rFonts w:asciiTheme="minorHAnsi" w:hAnsiTheme="minorHAnsi" w:cstheme="minorHAnsi"/>
        </w:rPr>
        <w:tab/>
        <w:t xml:space="preserve">Language Known </w:t>
      </w:r>
      <w:r w:rsidRPr="005F1348">
        <w:rPr>
          <w:rFonts w:asciiTheme="minorHAnsi" w:hAnsiTheme="minorHAnsi" w:cstheme="minorHAnsi"/>
        </w:rPr>
        <w:tab/>
      </w:r>
      <w:r w:rsidRPr="005F1348">
        <w:rPr>
          <w:rFonts w:asciiTheme="minorHAnsi" w:hAnsiTheme="minorHAnsi" w:cstheme="minorHAnsi"/>
        </w:rPr>
        <w:tab/>
        <w:t>: Malayalam, English, Hindi</w:t>
      </w:r>
    </w:p>
    <w:p w:rsidR="001B0CA7" w:rsidRDefault="00B56B3A">
      <w:pPr>
        <w:rPr>
          <w:rFonts w:asciiTheme="minorHAnsi" w:hAnsiTheme="minorHAnsi" w:cstheme="minorHAnsi"/>
        </w:rPr>
      </w:pPr>
      <w:r w:rsidRPr="005F1348">
        <w:rPr>
          <w:rFonts w:asciiTheme="minorHAnsi" w:hAnsiTheme="minorHAnsi" w:cstheme="minorHAnsi"/>
        </w:rPr>
        <w:tab/>
        <w:t>Area of Interested</w:t>
      </w:r>
      <w:r w:rsidRPr="005F1348">
        <w:rPr>
          <w:rFonts w:asciiTheme="minorHAnsi" w:hAnsiTheme="minorHAnsi" w:cstheme="minorHAnsi"/>
        </w:rPr>
        <w:tab/>
      </w:r>
      <w:r w:rsidRPr="005F1348">
        <w:rPr>
          <w:rFonts w:asciiTheme="minorHAnsi" w:hAnsiTheme="minorHAnsi" w:cstheme="minorHAnsi"/>
        </w:rPr>
        <w:tab/>
        <w:t>: Traveling, Listening music</w:t>
      </w:r>
    </w:p>
    <w:p w:rsidR="004D3C37" w:rsidRPr="00A8607F" w:rsidRDefault="004D3C37">
      <w:pPr>
        <w:rPr>
          <w:rFonts w:asciiTheme="minorHAnsi" w:hAnsiTheme="minorHAnsi" w:cstheme="minorHAnsi"/>
        </w:rPr>
      </w:pPr>
    </w:p>
    <w:p w:rsidR="001B0CA7" w:rsidRPr="005F1348" w:rsidRDefault="00B56B3A">
      <w:pPr>
        <w:rPr>
          <w:rFonts w:asciiTheme="minorHAnsi" w:hAnsiTheme="minorHAnsi" w:cstheme="minorHAnsi"/>
          <w:b/>
          <w:u w:val="single"/>
          <w:lang w:val="en-AU"/>
        </w:rPr>
      </w:pPr>
      <w:r w:rsidRPr="005F1348">
        <w:rPr>
          <w:rFonts w:asciiTheme="minorHAnsi" w:hAnsiTheme="minorHAnsi" w:cstheme="minorHAnsi"/>
          <w:b/>
          <w:u w:val="single"/>
          <w:lang w:val="en-AU"/>
        </w:rPr>
        <w:t xml:space="preserve">PASSPORT DETAILS </w:t>
      </w:r>
    </w:p>
    <w:p w:rsidR="001B0CA7" w:rsidRPr="005F1348" w:rsidRDefault="00B56B3A">
      <w:pPr>
        <w:rPr>
          <w:rFonts w:asciiTheme="minorHAnsi" w:hAnsiTheme="minorHAnsi" w:cstheme="minorHAnsi"/>
          <w:lang w:val="en-AU"/>
        </w:rPr>
      </w:pPr>
      <w:r w:rsidRPr="005F1348">
        <w:rPr>
          <w:rFonts w:asciiTheme="minorHAnsi" w:hAnsiTheme="minorHAnsi" w:cstheme="minorHAnsi"/>
        </w:rPr>
        <w:t xml:space="preserve">            </w:t>
      </w:r>
      <w:r w:rsidRPr="005F1348">
        <w:rPr>
          <w:rFonts w:asciiTheme="minorHAnsi" w:hAnsiTheme="minorHAnsi" w:cstheme="minorHAnsi"/>
          <w:lang w:val="en-AU"/>
        </w:rPr>
        <w:t xml:space="preserve"> Iss</w:t>
      </w:r>
      <w:r w:rsidR="00065E3D">
        <w:rPr>
          <w:rFonts w:asciiTheme="minorHAnsi" w:hAnsiTheme="minorHAnsi" w:cstheme="minorHAnsi"/>
          <w:lang w:val="en-AU"/>
        </w:rPr>
        <w:t>u</w:t>
      </w:r>
      <w:r w:rsidRPr="005F1348">
        <w:rPr>
          <w:rFonts w:asciiTheme="minorHAnsi" w:hAnsiTheme="minorHAnsi" w:cstheme="minorHAnsi"/>
          <w:lang w:val="en-AU"/>
        </w:rPr>
        <w:t xml:space="preserve">e Date.                            </w:t>
      </w:r>
      <w:r w:rsidR="00FA2B3C">
        <w:rPr>
          <w:rFonts w:asciiTheme="minorHAnsi" w:hAnsiTheme="minorHAnsi" w:cstheme="minorHAnsi"/>
          <w:lang w:val="en-AU"/>
        </w:rPr>
        <w:t xml:space="preserve">    </w:t>
      </w:r>
      <w:r w:rsidRPr="005F1348">
        <w:rPr>
          <w:rFonts w:asciiTheme="minorHAnsi" w:hAnsiTheme="minorHAnsi" w:cstheme="minorHAnsi"/>
          <w:lang w:val="en-AU"/>
        </w:rPr>
        <w:t xml:space="preserve">: 19/04/2017 </w:t>
      </w:r>
    </w:p>
    <w:p w:rsidR="001B0CA7" w:rsidRPr="005F1348" w:rsidRDefault="00B56B3A">
      <w:pPr>
        <w:rPr>
          <w:rFonts w:asciiTheme="minorHAnsi" w:hAnsiTheme="minorHAnsi" w:cstheme="minorHAnsi"/>
          <w:lang w:val="en-AU"/>
        </w:rPr>
      </w:pPr>
      <w:r w:rsidRPr="005F1348">
        <w:rPr>
          <w:rFonts w:asciiTheme="minorHAnsi" w:hAnsiTheme="minorHAnsi" w:cstheme="minorHAnsi"/>
          <w:lang w:val="en-AU"/>
        </w:rPr>
        <w:t xml:space="preserve">             </w:t>
      </w:r>
      <w:proofErr w:type="gramStart"/>
      <w:r w:rsidRPr="005F1348">
        <w:rPr>
          <w:rFonts w:asciiTheme="minorHAnsi" w:hAnsiTheme="minorHAnsi" w:cstheme="minorHAnsi"/>
          <w:lang w:val="en-AU"/>
        </w:rPr>
        <w:t>Expiry Date.</w:t>
      </w:r>
      <w:proofErr w:type="gramEnd"/>
      <w:r w:rsidRPr="005F1348">
        <w:rPr>
          <w:rFonts w:asciiTheme="minorHAnsi" w:hAnsiTheme="minorHAnsi" w:cstheme="minorHAnsi"/>
          <w:lang w:val="en-AU"/>
        </w:rPr>
        <w:t xml:space="preserve">                        </w:t>
      </w:r>
      <w:r w:rsidR="00FA2B3C">
        <w:rPr>
          <w:rFonts w:asciiTheme="minorHAnsi" w:hAnsiTheme="minorHAnsi" w:cstheme="minorHAnsi"/>
          <w:lang w:val="en-AU"/>
        </w:rPr>
        <w:t xml:space="preserve">      </w:t>
      </w:r>
      <w:r w:rsidRPr="005F1348">
        <w:rPr>
          <w:rFonts w:asciiTheme="minorHAnsi" w:hAnsiTheme="minorHAnsi" w:cstheme="minorHAnsi"/>
          <w:lang w:val="en-AU"/>
        </w:rPr>
        <w:t>: 18/04/2027</w:t>
      </w:r>
    </w:p>
    <w:p w:rsidR="001B0CA7" w:rsidRDefault="00B56B3A">
      <w:pPr>
        <w:rPr>
          <w:rFonts w:asciiTheme="minorHAnsi" w:hAnsiTheme="minorHAnsi" w:cstheme="minorHAnsi"/>
          <w:lang w:val="en-AU"/>
        </w:rPr>
      </w:pPr>
      <w:r w:rsidRPr="005F1348">
        <w:rPr>
          <w:rFonts w:asciiTheme="minorHAnsi" w:hAnsiTheme="minorHAnsi" w:cstheme="minorHAnsi"/>
          <w:lang w:val="en-AU"/>
        </w:rPr>
        <w:t xml:space="preserve">             Place of Issue.                  </w:t>
      </w:r>
      <w:r w:rsidR="00C461F3">
        <w:rPr>
          <w:rFonts w:asciiTheme="minorHAnsi" w:hAnsiTheme="minorHAnsi" w:cstheme="minorHAnsi"/>
          <w:lang w:val="en-AU"/>
        </w:rPr>
        <w:t xml:space="preserve">  </w:t>
      </w:r>
      <w:r w:rsidR="00FA2B3C">
        <w:rPr>
          <w:rFonts w:asciiTheme="minorHAnsi" w:hAnsiTheme="minorHAnsi" w:cstheme="minorHAnsi"/>
          <w:lang w:val="en-AU"/>
        </w:rPr>
        <w:t xml:space="preserve">      </w:t>
      </w:r>
      <w:r w:rsidRPr="005F1348">
        <w:rPr>
          <w:rFonts w:asciiTheme="minorHAnsi" w:hAnsiTheme="minorHAnsi" w:cstheme="minorHAnsi"/>
          <w:lang w:val="en-AU"/>
        </w:rPr>
        <w:t xml:space="preserve">: </w:t>
      </w:r>
      <w:proofErr w:type="spellStart"/>
      <w:r w:rsidRPr="005F1348">
        <w:rPr>
          <w:rFonts w:asciiTheme="minorHAnsi" w:hAnsiTheme="minorHAnsi" w:cstheme="minorHAnsi"/>
          <w:lang w:val="en-AU"/>
        </w:rPr>
        <w:t>Malappuram</w:t>
      </w:r>
      <w:proofErr w:type="spellEnd"/>
      <w:r w:rsidRPr="005F1348">
        <w:rPr>
          <w:rFonts w:asciiTheme="minorHAnsi" w:hAnsiTheme="minorHAnsi" w:cstheme="minorHAnsi"/>
          <w:lang w:val="en-AU"/>
        </w:rPr>
        <w:t xml:space="preserve"> </w:t>
      </w:r>
    </w:p>
    <w:p w:rsidR="001B0CA7" w:rsidRPr="005F1348" w:rsidRDefault="001B0CA7">
      <w:pPr>
        <w:rPr>
          <w:rFonts w:asciiTheme="minorHAnsi" w:hAnsiTheme="minorHAnsi" w:cstheme="minorHAnsi"/>
          <w:b/>
          <w:u w:val="single"/>
          <w:lang w:val="en-AU"/>
        </w:rPr>
      </w:pPr>
    </w:p>
    <w:p w:rsidR="001B0CA7" w:rsidRPr="005F1348" w:rsidRDefault="00B56B3A">
      <w:pPr>
        <w:rPr>
          <w:rFonts w:asciiTheme="minorHAnsi" w:hAnsiTheme="minorHAnsi" w:cstheme="minorHAnsi"/>
          <w:b/>
          <w:u w:val="single"/>
        </w:rPr>
      </w:pPr>
      <w:r w:rsidRPr="005F1348">
        <w:rPr>
          <w:rFonts w:asciiTheme="minorHAnsi" w:hAnsiTheme="minorHAnsi" w:cstheme="minorHAnsi"/>
          <w:b/>
          <w:u w:val="single"/>
        </w:rPr>
        <w:t>DECLARATION:</w:t>
      </w:r>
    </w:p>
    <w:p w:rsidR="001B0CA7" w:rsidRPr="005F1348" w:rsidRDefault="001B0CA7">
      <w:pPr>
        <w:rPr>
          <w:rFonts w:asciiTheme="minorHAnsi" w:hAnsiTheme="minorHAnsi" w:cstheme="minorHAnsi"/>
          <w:b/>
          <w:u w:val="single"/>
        </w:rPr>
      </w:pPr>
    </w:p>
    <w:p w:rsidR="001B0CA7" w:rsidRPr="005F1348" w:rsidRDefault="00B56B3A">
      <w:pPr>
        <w:rPr>
          <w:rFonts w:asciiTheme="minorHAnsi" w:hAnsiTheme="minorHAnsi" w:cstheme="minorHAnsi"/>
        </w:rPr>
      </w:pPr>
      <w:r w:rsidRPr="005F1348">
        <w:rPr>
          <w:rFonts w:asciiTheme="minorHAnsi" w:hAnsiTheme="minorHAnsi" w:cstheme="minorHAnsi"/>
        </w:rPr>
        <w:tab/>
        <w:t>I hereby declare that the above information provided by me is true to best of my knowledge.</w:t>
      </w:r>
    </w:p>
    <w:p w:rsidR="001B0CA7" w:rsidRPr="005F1348" w:rsidRDefault="001B0CA7">
      <w:pPr>
        <w:rPr>
          <w:rFonts w:asciiTheme="minorHAnsi" w:hAnsiTheme="minorHAnsi" w:cstheme="minorHAnsi"/>
        </w:rPr>
      </w:pPr>
    </w:p>
    <w:p w:rsidR="001B0CA7" w:rsidRPr="005F1348" w:rsidRDefault="00B56B3A">
      <w:pPr>
        <w:rPr>
          <w:rFonts w:asciiTheme="minorHAnsi" w:hAnsiTheme="minorHAnsi" w:cstheme="minorHAnsi"/>
        </w:rPr>
      </w:pPr>
      <w:r w:rsidRPr="005F1348">
        <w:rPr>
          <w:rFonts w:asciiTheme="minorHAnsi" w:hAnsiTheme="minorHAnsi" w:cstheme="minorHAnsi"/>
        </w:rPr>
        <w:t xml:space="preserve">Place: </w:t>
      </w:r>
      <w:r w:rsidR="0053780E">
        <w:rPr>
          <w:rFonts w:asciiTheme="minorHAnsi" w:hAnsiTheme="minorHAnsi" w:cstheme="minorHAnsi"/>
        </w:rPr>
        <w:t>Dubai</w:t>
      </w:r>
    </w:p>
    <w:p w:rsidR="001B0CA7" w:rsidRPr="005F1348" w:rsidRDefault="00B56B3A">
      <w:pPr>
        <w:rPr>
          <w:rFonts w:asciiTheme="minorHAnsi" w:hAnsiTheme="minorHAnsi" w:cstheme="minorHAnsi"/>
        </w:rPr>
      </w:pPr>
      <w:proofErr w:type="gramStart"/>
      <w:r w:rsidRPr="005F1348">
        <w:rPr>
          <w:rFonts w:asciiTheme="minorHAnsi" w:hAnsiTheme="minorHAnsi" w:cstheme="minorHAnsi"/>
        </w:rPr>
        <w:t>Date :</w:t>
      </w:r>
      <w:proofErr w:type="gramEnd"/>
      <w:r w:rsidR="00012DE7">
        <w:rPr>
          <w:rFonts w:asciiTheme="minorHAnsi" w:hAnsiTheme="minorHAnsi" w:cstheme="minorHAnsi"/>
        </w:rPr>
        <w:t xml:space="preserve"> 22</w:t>
      </w:r>
      <w:r w:rsidR="0053780E">
        <w:rPr>
          <w:rFonts w:asciiTheme="minorHAnsi" w:hAnsiTheme="minorHAnsi" w:cstheme="minorHAnsi"/>
        </w:rPr>
        <w:t>/11/2017</w:t>
      </w:r>
      <w:r w:rsidR="00DD73D1">
        <w:rPr>
          <w:rFonts w:asciiTheme="minorHAnsi" w:hAnsiTheme="minorHAnsi" w:cstheme="minorHAnsi"/>
        </w:rPr>
        <w:tab/>
      </w:r>
      <w:r w:rsidR="00DD73D1">
        <w:rPr>
          <w:rFonts w:asciiTheme="minorHAnsi" w:hAnsiTheme="minorHAnsi" w:cstheme="minorHAnsi"/>
        </w:rPr>
        <w:tab/>
      </w:r>
      <w:r w:rsidR="00DD73D1">
        <w:rPr>
          <w:rFonts w:asciiTheme="minorHAnsi" w:hAnsiTheme="minorHAnsi" w:cstheme="minorHAnsi"/>
        </w:rPr>
        <w:tab/>
      </w:r>
      <w:r w:rsidR="00DD73D1">
        <w:rPr>
          <w:rFonts w:asciiTheme="minorHAnsi" w:hAnsiTheme="minorHAnsi" w:cstheme="minorHAnsi"/>
        </w:rPr>
        <w:tab/>
      </w:r>
      <w:r w:rsidR="00FB312B">
        <w:rPr>
          <w:rFonts w:asciiTheme="minorHAnsi" w:hAnsiTheme="minorHAnsi" w:cstheme="minorHAnsi"/>
        </w:rPr>
        <w:tab/>
      </w:r>
      <w:r w:rsidR="00FB312B">
        <w:rPr>
          <w:rFonts w:asciiTheme="minorHAnsi" w:hAnsiTheme="minorHAnsi" w:cstheme="minorHAnsi"/>
        </w:rPr>
        <w:tab/>
        <w:t xml:space="preserve">   </w:t>
      </w:r>
      <w:r w:rsidR="00FB312B">
        <w:rPr>
          <w:rFonts w:asciiTheme="minorHAnsi" w:hAnsiTheme="minorHAnsi" w:cstheme="minorHAnsi"/>
        </w:rPr>
        <w:tab/>
      </w:r>
      <w:r w:rsidR="00FB312B">
        <w:rPr>
          <w:rFonts w:asciiTheme="minorHAnsi" w:hAnsiTheme="minorHAnsi" w:cstheme="minorHAnsi"/>
        </w:rPr>
        <w:tab/>
      </w:r>
      <w:r w:rsidR="00FB312B">
        <w:rPr>
          <w:rFonts w:asciiTheme="minorHAnsi" w:hAnsiTheme="minorHAnsi" w:cstheme="minorHAnsi"/>
        </w:rPr>
        <w:tab/>
        <w:t>VIBINESH</w:t>
      </w:r>
      <w:r w:rsidRPr="005F1348">
        <w:rPr>
          <w:rFonts w:asciiTheme="minorHAnsi" w:hAnsiTheme="minorHAnsi" w:cstheme="minorHAnsi"/>
        </w:rPr>
        <w:tab/>
      </w:r>
      <w:r w:rsidRPr="005F1348">
        <w:rPr>
          <w:rFonts w:asciiTheme="minorHAnsi" w:hAnsiTheme="minorHAnsi" w:cstheme="minorHAnsi"/>
        </w:rPr>
        <w:tab/>
      </w:r>
    </w:p>
    <w:sectPr w:rsidR="001B0CA7" w:rsidRPr="005F1348" w:rsidSect="001B0CA7">
      <w:pgSz w:w="12240" w:h="15840"/>
      <w:pgMar w:top="540" w:right="1080" w:bottom="810" w:left="8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FC7"/>
    <w:multiLevelType w:val="multilevel"/>
    <w:tmpl w:val="B1BE6F8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61207AF"/>
    <w:multiLevelType w:val="singleLevel"/>
    <w:tmpl w:val="06424E84"/>
    <w:lvl w:ilvl="0">
      <w:start w:val="1"/>
      <w:numFmt w:val="bullet"/>
      <w:lvlText w:val=""/>
      <w:lvlJc w:val="left"/>
      <w:pPr>
        <w:tabs>
          <w:tab w:val="num" w:pos="720"/>
        </w:tabs>
        <w:ind w:left="720" w:hanging="360"/>
      </w:pPr>
      <w:rPr>
        <w:rFonts w:ascii="Symbol" w:hAnsi="Symbol" w:cs="Symbol"/>
      </w:rPr>
    </w:lvl>
  </w:abstractNum>
  <w:abstractNum w:abstractNumId="2">
    <w:nsid w:val="2A537E73"/>
    <w:multiLevelType w:val="singleLevel"/>
    <w:tmpl w:val="08FA9DC4"/>
    <w:lvl w:ilvl="0">
      <w:start w:val="1"/>
      <w:numFmt w:val="bullet"/>
      <w:lvlText w:val=""/>
      <w:lvlJc w:val="left"/>
      <w:pPr>
        <w:tabs>
          <w:tab w:val="num" w:pos="720"/>
        </w:tabs>
        <w:ind w:left="720" w:hanging="360"/>
      </w:pPr>
      <w:rPr>
        <w:rFonts w:ascii="Symbol" w:hAnsi="Symbol" w:cs="Symbol"/>
      </w:rPr>
    </w:lvl>
  </w:abstractNum>
  <w:abstractNum w:abstractNumId="3">
    <w:nsid w:val="2F8D60ED"/>
    <w:multiLevelType w:val="singleLevel"/>
    <w:tmpl w:val="3ACE6870"/>
    <w:lvl w:ilvl="0">
      <w:start w:val="1"/>
      <w:numFmt w:val="bullet"/>
      <w:lvlText w:val=""/>
      <w:lvlJc w:val="left"/>
      <w:pPr>
        <w:tabs>
          <w:tab w:val="num" w:pos="720"/>
        </w:tabs>
        <w:ind w:left="720" w:hanging="360"/>
      </w:pPr>
      <w:rPr>
        <w:rFonts w:ascii="Symbol" w:hAnsi="Symbol" w:cs="Symbol"/>
      </w:rPr>
    </w:lvl>
  </w:abstractNum>
  <w:abstractNum w:abstractNumId="4">
    <w:nsid w:val="5ACC204F"/>
    <w:multiLevelType w:val="singleLevel"/>
    <w:tmpl w:val="64546418"/>
    <w:lvl w:ilvl="0">
      <w:start w:val="1"/>
      <w:numFmt w:val="bullet"/>
      <w:lvlText w:val=""/>
      <w:lvlJc w:val="left"/>
      <w:pPr>
        <w:tabs>
          <w:tab w:val="num" w:pos="720"/>
        </w:tabs>
        <w:ind w:left="720" w:hanging="360"/>
      </w:pPr>
      <w:rPr>
        <w:rFonts w:ascii="Symbol" w:hAnsi="Symbol" w:cs="Symbol"/>
      </w:rPr>
    </w:lvl>
  </w:abstractNum>
  <w:abstractNum w:abstractNumId="5">
    <w:nsid w:val="60BB37D9"/>
    <w:multiLevelType w:val="multilevel"/>
    <w:tmpl w:val="815E673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7E037D06"/>
    <w:multiLevelType w:val="multilevel"/>
    <w:tmpl w:val="6B5ADACE"/>
    <w:lvl w:ilvl="0">
      <w:start w:val="1"/>
      <w:numFmt w:val="none"/>
      <w:suff w:val="space"/>
      <w:lvlText w:val=""/>
      <w:lvlJc w:val="left"/>
      <w:pPr>
        <w:tabs>
          <w:tab w:val="num" w:pos="432"/>
        </w:tabs>
        <w:ind w:left="432" w:hanging="432"/>
      </w:pPr>
    </w:lvl>
    <w:lvl w:ilvl="1">
      <w:start w:val="1"/>
      <w:numFmt w:val="none"/>
      <w:suff w:val="space"/>
      <w:lvlText w:val=""/>
      <w:lvlJc w:val="left"/>
      <w:pPr>
        <w:tabs>
          <w:tab w:val="num" w:pos="576"/>
        </w:tabs>
        <w:ind w:left="576" w:hanging="576"/>
      </w:pPr>
    </w:lvl>
    <w:lvl w:ilvl="2">
      <w:start w:val="1"/>
      <w:numFmt w:val="none"/>
      <w:suff w:val="space"/>
      <w:lvlText w:val=""/>
      <w:lvlJc w:val="left"/>
      <w:pPr>
        <w:tabs>
          <w:tab w:val="num" w:pos="720"/>
        </w:tabs>
        <w:ind w:left="720" w:hanging="720"/>
      </w:pPr>
    </w:lvl>
    <w:lvl w:ilvl="3">
      <w:start w:val="1"/>
      <w:numFmt w:val="none"/>
      <w:suff w:val="space"/>
      <w:lvlText w:val=""/>
      <w:lvlJc w:val="left"/>
      <w:pPr>
        <w:tabs>
          <w:tab w:val="num" w:pos="864"/>
        </w:tabs>
        <w:ind w:left="864" w:hanging="864"/>
      </w:pPr>
    </w:lvl>
    <w:lvl w:ilvl="4">
      <w:start w:val="1"/>
      <w:numFmt w:val="none"/>
      <w:suff w:val="space"/>
      <w:lvlText w:val=""/>
      <w:lvlJc w:val="left"/>
      <w:pPr>
        <w:tabs>
          <w:tab w:val="num" w:pos="1008"/>
        </w:tabs>
        <w:ind w:left="1008" w:hanging="1008"/>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1440" w:hanging="1440"/>
      </w:pPr>
    </w:lvl>
    <w:lvl w:ilvl="8">
      <w:start w:val="1"/>
      <w:numFmt w:val="none"/>
      <w:suff w:val="space"/>
      <w:lvlText w:val=""/>
      <w:lvlJc w:val="left"/>
      <w:pPr>
        <w:tabs>
          <w:tab w:val="num" w:pos="1584"/>
        </w:tabs>
        <w:ind w:left="1584" w:hanging="1584"/>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B0CA7"/>
    <w:rsid w:val="00012DE7"/>
    <w:rsid w:val="00065E3D"/>
    <w:rsid w:val="0013037B"/>
    <w:rsid w:val="001468A1"/>
    <w:rsid w:val="001A7DC3"/>
    <w:rsid w:val="001B0CA7"/>
    <w:rsid w:val="001B77D2"/>
    <w:rsid w:val="0029174B"/>
    <w:rsid w:val="002A3D9D"/>
    <w:rsid w:val="002F7B48"/>
    <w:rsid w:val="00361A6A"/>
    <w:rsid w:val="004D3C37"/>
    <w:rsid w:val="00534516"/>
    <w:rsid w:val="0053780E"/>
    <w:rsid w:val="005500E3"/>
    <w:rsid w:val="00596B1E"/>
    <w:rsid w:val="005D6ACA"/>
    <w:rsid w:val="005F1348"/>
    <w:rsid w:val="006B0FCB"/>
    <w:rsid w:val="007A5F43"/>
    <w:rsid w:val="008139DA"/>
    <w:rsid w:val="008A6A62"/>
    <w:rsid w:val="008B03D9"/>
    <w:rsid w:val="009C3993"/>
    <w:rsid w:val="009E337D"/>
    <w:rsid w:val="00A82B6C"/>
    <w:rsid w:val="00A8607F"/>
    <w:rsid w:val="00AF50B5"/>
    <w:rsid w:val="00B56B3A"/>
    <w:rsid w:val="00B72E51"/>
    <w:rsid w:val="00BA3345"/>
    <w:rsid w:val="00BC2AA8"/>
    <w:rsid w:val="00C03B0F"/>
    <w:rsid w:val="00C27A8D"/>
    <w:rsid w:val="00C461F3"/>
    <w:rsid w:val="00C80A36"/>
    <w:rsid w:val="00C84492"/>
    <w:rsid w:val="00DD73D1"/>
    <w:rsid w:val="00E24391"/>
    <w:rsid w:val="00E30739"/>
    <w:rsid w:val="00E733E6"/>
    <w:rsid w:val="00E738C1"/>
    <w:rsid w:val="00EA0090"/>
    <w:rsid w:val="00EA00D1"/>
    <w:rsid w:val="00EA2300"/>
    <w:rsid w:val="00ED35D1"/>
    <w:rsid w:val="00ED7343"/>
    <w:rsid w:val="00F854D8"/>
    <w:rsid w:val="00F95ED4"/>
    <w:rsid w:val="00FA2B3C"/>
    <w:rsid w:val="00FB312B"/>
    <w:rsid w:val="00FC1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A7"/>
    <w:rPr>
      <w:sz w:val="24"/>
      <w:lang w:eastAsia="ar-SA"/>
    </w:rPr>
  </w:style>
  <w:style w:type="paragraph" w:styleId="Heading1">
    <w:name w:val="heading 1"/>
    <w:basedOn w:val="Normal"/>
    <w:next w:val="Normal"/>
    <w:link w:val="Heading1Char"/>
    <w:uiPriority w:val="9"/>
    <w:qFormat/>
    <w:rsid w:val="001B0CA7"/>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1B0CA7"/>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1B0CA7"/>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1B0CA7"/>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1B0CA7"/>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B0CA7"/>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1B0CA7"/>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1B0CA7"/>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1B0CA7"/>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0CA7"/>
    <w:rPr>
      <w:rFonts w:asciiTheme="majorHAnsi" w:eastAsiaTheme="majorEastAsia" w:hAnsiTheme="majorHAnsi" w:cstheme="majorBidi"/>
      <w:b/>
      <w:i/>
      <w:color w:val="4F81BD"/>
    </w:rPr>
  </w:style>
  <w:style w:type="character" w:customStyle="1" w:styleId="WW8Num11z1">
    <w:name w:val="WW8Num11z1"/>
    <w:rsid w:val="001B0CA7"/>
    <w:rPr>
      <w:rFonts w:ascii="Courier New" w:hAnsi="Courier New" w:cs="Courier New"/>
    </w:rPr>
  </w:style>
  <w:style w:type="character" w:customStyle="1" w:styleId="WW8Num6z1">
    <w:name w:val="WW8Num6z1"/>
    <w:rsid w:val="001B0CA7"/>
    <w:rPr>
      <w:rFonts w:ascii="Courier New" w:hAnsi="Courier New" w:cs="Courier New"/>
    </w:rPr>
  </w:style>
  <w:style w:type="character" w:customStyle="1" w:styleId="EndnoteTextChar">
    <w:name w:val="Endnote Text Char"/>
    <w:basedOn w:val="DefaultParagraphFont"/>
    <w:link w:val="Endnotetext"/>
    <w:uiPriority w:val="99"/>
    <w:semiHidden/>
    <w:rsid w:val="001B0CA7"/>
    <w:rPr>
      <w:sz w:val="20"/>
    </w:rPr>
  </w:style>
  <w:style w:type="character" w:customStyle="1" w:styleId="WW8Num12z1">
    <w:name w:val="WW8Num12z1"/>
    <w:rsid w:val="001B0CA7"/>
    <w:rPr>
      <w:rFonts w:ascii="Courier New" w:hAnsi="Courier New" w:cs="Courier New"/>
    </w:rPr>
  </w:style>
  <w:style w:type="character" w:customStyle="1" w:styleId="WW8Num3z2">
    <w:name w:val="WW8Num3z2"/>
    <w:rsid w:val="001B0CA7"/>
    <w:rPr>
      <w:rFonts w:ascii="Wingdings" w:hAnsi="Wingdings" w:cs="Wingdings"/>
    </w:rPr>
  </w:style>
  <w:style w:type="character" w:customStyle="1" w:styleId="WW8Num11z0">
    <w:name w:val="WW8Num11z0"/>
    <w:rsid w:val="001B0CA7"/>
    <w:rPr>
      <w:rFonts w:ascii="Symbol" w:hAnsi="Symbol" w:cs="Symbol"/>
    </w:rPr>
  </w:style>
  <w:style w:type="paragraph" w:customStyle="1" w:styleId="Endnotetext">
    <w:name w:val="Endnote text"/>
    <w:basedOn w:val="Normal"/>
    <w:link w:val="EndnoteTextChar"/>
    <w:uiPriority w:val="99"/>
    <w:semiHidden/>
    <w:unhideWhenUsed/>
    <w:rsid w:val="001B0CA7"/>
    <w:rPr>
      <w:sz w:val="20"/>
    </w:rPr>
  </w:style>
  <w:style w:type="paragraph" w:customStyle="1" w:styleId="Heading">
    <w:name w:val="Heading"/>
    <w:basedOn w:val="Normal"/>
    <w:next w:val="Bodytext"/>
    <w:rsid w:val="001B0CA7"/>
    <w:pPr>
      <w:keepNext/>
      <w:spacing w:before="240" w:after="120"/>
    </w:pPr>
    <w:rPr>
      <w:rFonts w:ascii="Arial" w:eastAsia="Lucida Sans Unicode" w:hAnsi="Arial" w:cs="Mangal"/>
      <w:sz w:val="28"/>
    </w:rPr>
  </w:style>
  <w:style w:type="character" w:customStyle="1" w:styleId="WW8Num2z2">
    <w:name w:val="WW8Num2z2"/>
    <w:rsid w:val="001B0CA7"/>
    <w:rPr>
      <w:rFonts w:ascii="Wingdings" w:hAnsi="Wingdings" w:cs="Wingdings"/>
    </w:rPr>
  </w:style>
  <w:style w:type="character" w:styleId="Hyperlink">
    <w:name w:val="Hyperlink"/>
    <w:basedOn w:val="Defaultparagraphfont1"/>
    <w:rsid w:val="001B0CA7"/>
    <w:rPr>
      <w:color w:val="0000FF"/>
      <w:u w:val="single"/>
    </w:rPr>
  </w:style>
  <w:style w:type="character" w:customStyle="1" w:styleId="WW8Num13z0">
    <w:name w:val="WW8Num13z0"/>
    <w:rsid w:val="001B0CA7"/>
    <w:rPr>
      <w:rFonts w:ascii="Symbol" w:hAnsi="Symbol" w:cs="Symbol"/>
    </w:rPr>
  </w:style>
  <w:style w:type="character" w:styleId="IntenseReference">
    <w:name w:val="Intense Reference"/>
    <w:basedOn w:val="DefaultParagraphFont"/>
    <w:uiPriority w:val="32"/>
    <w:qFormat/>
    <w:rsid w:val="001B0CA7"/>
    <w:rPr>
      <w:b/>
      <w:smallCaps/>
      <w:color w:val="C0504D"/>
      <w:spacing w:val="5"/>
      <w:u w:val="single"/>
    </w:rPr>
  </w:style>
  <w:style w:type="character" w:customStyle="1" w:styleId="WW8Num13z1">
    <w:name w:val="WW8Num13z1"/>
    <w:rsid w:val="001B0CA7"/>
    <w:rPr>
      <w:rFonts w:ascii="Courier New" w:hAnsi="Courier New" w:cs="Courier New"/>
    </w:rPr>
  </w:style>
  <w:style w:type="character" w:styleId="Emphasis">
    <w:name w:val="Emphasis"/>
    <w:basedOn w:val="DefaultParagraphFont"/>
    <w:uiPriority w:val="20"/>
    <w:qFormat/>
    <w:rsid w:val="001B0CA7"/>
    <w:rPr>
      <w:i/>
    </w:rPr>
  </w:style>
  <w:style w:type="character" w:customStyle="1" w:styleId="Bullets">
    <w:name w:val="Bullets"/>
    <w:rsid w:val="001B0CA7"/>
    <w:rPr>
      <w:rFonts w:ascii="OpenSymbol" w:eastAsia="OpenSymbol" w:hAnsi="OpenSymbol" w:cs="OpenSymbol"/>
    </w:rPr>
  </w:style>
  <w:style w:type="character" w:customStyle="1" w:styleId="Heading5Char">
    <w:name w:val="Heading 5 Char"/>
    <w:basedOn w:val="DefaultParagraphFont"/>
    <w:link w:val="Heading5"/>
    <w:uiPriority w:val="9"/>
    <w:rsid w:val="001B0CA7"/>
    <w:rPr>
      <w:rFonts w:asciiTheme="majorHAnsi" w:eastAsiaTheme="majorEastAsia" w:hAnsiTheme="majorHAnsi" w:cstheme="majorBidi"/>
      <w:color w:val="243F60"/>
    </w:rPr>
  </w:style>
  <w:style w:type="character" w:customStyle="1" w:styleId="WW8Num4z0">
    <w:name w:val="WW8Num4z0"/>
    <w:rsid w:val="001B0CA7"/>
    <w:rPr>
      <w:rFonts w:ascii="Symbol" w:hAnsi="Symbol" w:cs="Symbol"/>
    </w:rPr>
  </w:style>
  <w:style w:type="character" w:customStyle="1" w:styleId="Followedhyperlink">
    <w:name w:val="Followedhyperlink"/>
    <w:basedOn w:val="Defaultparagraphfont1"/>
    <w:rsid w:val="001B0CA7"/>
    <w:rPr>
      <w:color w:val="800080"/>
      <w:u w:val="single"/>
    </w:rPr>
  </w:style>
  <w:style w:type="character" w:customStyle="1" w:styleId="PlainTextChar">
    <w:name w:val="Plain Text Char"/>
    <w:basedOn w:val="DefaultParagraphFont"/>
    <w:link w:val="PlainText"/>
    <w:uiPriority w:val="99"/>
    <w:rsid w:val="001B0CA7"/>
    <w:rPr>
      <w:rFonts w:ascii="Courier New" w:hAnsi="Courier New" w:cs="Courier New"/>
      <w:sz w:val="21"/>
    </w:rPr>
  </w:style>
  <w:style w:type="character" w:customStyle="1" w:styleId="WW8Num3z1">
    <w:name w:val="WW8Num3z1"/>
    <w:rsid w:val="001B0CA7"/>
    <w:rPr>
      <w:rFonts w:ascii="Courier New" w:hAnsi="Courier New" w:cs="Courier New"/>
    </w:rPr>
  </w:style>
  <w:style w:type="character" w:customStyle="1" w:styleId="WW8Num5z0">
    <w:name w:val="WW8Num5z0"/>
    <w:rsid w:val="001B0CA7"/>
    <w:rPr>
      <w:rFonts w:ascii="Symbol" w:hAnsi="Symbol" w:cs="Symbol"/>
    </w:rPr>
  </w:style>
  <w:style w:type="character" w:customStyle="1" w:styleId="WW8Num1z2">
    <w:name w:val="WW8Num1z2"/>
    <w:rsid w:val="001B0CA7"/>
    <w:rPr>
      <w:rFonts w:ascii="Wingdings" w:hAnsi="Wingdings" w:cs="Wingdings"/>
    </w:rPr>
  </w:style>
  <w:style w:type="paragraph" w:customStyle="1" w:styleId="Footnotetext">
    <w:name w:val="Footnote text"/>
    <w:basedOn w:val="Normal"/>
    <w:link w:val="FootnoteTextChar"/>
    <w:uiPriority w:val="99"/>
    <w:semiHidden/>
    <w:unhideWhenUsed/>
    <w:rsid w:val="001B0CA7"/>
    <w:rPr>
      <w:sz w:val="20"/>
    </w:rPr>
  </w:style>
  <w:style w:type="character" w:customStyle="1" w:styleId="WW8Num8z2">
    <w:name w:val="WW8Num8z2"/>
    <w:rsid w:val="001B0CA7"/>
    <w:rPr>
      <w:rFonts w:ascii="Wingdings" w:hAnsi="Wingdings" w:cs="Wingdings"/>
    </w:rPr>
  </w:style>
  <w:style w:type="character" w:customStyle="1" w:styleId="WW8Num8z0">
    <w:name w:val="WW8Num8z0"/>
    <w:rsid w:val="001B0CA7"/>
    <w:rPr>
      <w:rFonts w:ascii="Symbol" w:hAnsi="Symbol" w:cs="Symbol"/>
    </w:rPr>
  </w:style>
  <w:style w:type="character" w:customStyle="1" w:styleId="Heading3Char">
    <w:name w:val="Heading 3 Char"/>
    <w:basedOn w:val="DefaultParagraphFont"/>
    <w:link w:val="Heading3"/>
    <w:uiPriority w:val="9"/>
    <w:rsid w:val="001B0CA7"/>
    <w:rPr>
      <w:rFonts w:asciiTheme="majorHAnsi" w:eastAsiaTheme="majorEastAsia" w:hAnsiTheme="majorHAnsi" w:cstheme="majorBidi"/>
      <w:b/>
      <w:color w:val="4F81BD"/>
    </w:rPr>
  </w:style>
  <w:style w:type="table" w:customStyle="1" w:styleId="Normaltable">
    <w:name w:val="Normal table"/>
    <w:uiPriority w:val="99"/>
    <w:semiHidden/>
    <w:rsid w:val="001B0CA7"/>
    <w:tblPr>
      <w:tblInd w:w="0" w:type="dxa"/>
      <w:tblCellMar>
        <w:top w:w="0" w:type="dxa"/>
        <w:left w:w="108" w:type="dxa"/>
        <w:bottom w:w="0" w:type="dxa"/>
        <w:right w:w="108" w:type="dxa"/>
      </w:tblCellMar>
    </w:tblPr>
  </w:style>
  <w:style w:type="numbering" w:customStyle="1" w:styleId="Nolist0">
    <w:name w:val="No list"/>
    <w:uiPriority w:val="99"/>
    <w:semiHidden/>
    <w:rsid w:val="001B0CA7"/>
  </w:style>
  <w:style w:type="character" w:customStyle="1" w:styleId="WW8Num7z2">
    <w:name w:val="WW8Num7z2"/>
    <w:rsid w:val="001B0CA7"/>
    <w:rPr>
      <w:rFonts w:ascii="Wingdings" w:hAnsi="Wingdings" w:cs="Wingdings"/>
    </w:rPr>
  </w:style>
  <w:style w:type="character" w:customStyle="1" w:styleId="Endnotereference">
    <w:name w:val="Endnote reference"/>
    <w:basedOn w:val="DefaultParagraphFont"/>
    <w:uiPriority w:val="99"/>
    <w:semiHidden/>
    <w:unhideWhenUsed/>
    <w:rsid w:val="001B0CA7"/>
    <w:rPr>
      <w:vertAlign w:val="superscript"/>
    </w:rPr>
  </w:style>
  <w:style w:type="character" w:customStyle="1" w:styleId="WW8Num11z2">
    <w:name w:val="WW8Num11z2"/>
    <w:rsid w:val="001B0CA7"/>
    <w:rPr>
      <w:rFonts w:ascii="Wingdings" w:hAnsi="Wingdings" w:cs="Wingdings"/>
    </w:rPr>
  </w:style>
  <w:style w:type="character" w:customStyle="1" w:styleId="Heading8Char">
    <w:name w:val="Heading 8 Char"/>
    <w:basedOn w:val="DefaultParagraphFont"/>
    <w:link w:val="Heading8"/>
    <w:uiPriority w:val="9"/>
    <w:rsid w:val="001B0CA7"/>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1B0CA7"/>
    <w:rPr>
      <w:rFonts w:asciiTheme="majorHAnsi" w:eastAsiaTheme="majorEastAsia" w:hAnsiTheme="majorHAnsi" w:cstheme="majorBidi"/>
      <w:i/>
      <w:color w:val="404040"/>
      <w:sz w:val="20"/>
    </w:rPr>
  </w:style>
  <w:style w:type="character" w:customStyle="1" w:styleId="WW8Num5z1">
    <w:name w:val="WW8Num5z1"/>
    <w:rsid w:val="001B0CA7"/>
    <w:rPr>
      <w:rFonts w:ascii="Courier New" w:hAnsi="Courier New" w:cs="Courier New"/>
    </w:rPr>
  </w:style>
  <w:style w:type="character" w:customStyle="1" w:styleId="Heading6Char">
    <w:name w:val="Heading 6 Char"/>
    <w:basedOn w:val="DefaultParagraphFont"/>
    <w:link w:val="Heading6"/>
    <w:uiPriority w:val="9"/>
    <w:rsid w:val="001B0CA7"/>
    <w:rPr>
      <w:rFonts w:asciiTheme="majorHAnsi" w:eastAsiaTheme="majorEastAsia" w:hAnsiTheme="majorHAnsi" w:cstheme="majorBidi"/>
      <w:i/>
      <w:color w:val="243F60"/>
    </w:rPr>
  </w:style>
  <w:style w:type="character" w:customStyle="1" w:styleId="Defaultparagraphfont1">
    <w:name w:val="Default paragraph font1"/>
    <w:rsid w:val="001B0CA7"/>
  </w:style>
  <w:style w:type="character" w:customStyle="1" w:styleId="WW8Num5z2">
    <w:name w:val="WW8Num5z2"/>
    <w:rsid w:val="001B0CA7"/>
    <w:rPr>
      <w:rFonts w:ascii="Wingdings" w:hAnsi="Wingdings" w:cs="Wingdings"/>
    </w:rPr>
  </w:style>
  <w:style w:type="character" w:styleId="BookTitle">
    <w:name w:val="Book Title"/>
    <w:basedOn w:val="DefaultParagraphFont"/>
    <w:uiPriority w:val="33"/>
    <w:qFormat/>
    <w:rsid w:val="001B0CA7"/>
    <w:rPr>
      <w:b/>
      <w:smallCaps/>
      <w:spacing w:val="5"/>
    </w:rPr>
  </w:style>
  <w:style w:type="paragraph" w:styleId="Title">
    <w:name w:val="Title"/>
    <w:basedOn w:val="Normal"/>
    <w:next w:val="Normal"/>
    <w:link w:val="TitleChar"/>
    <w:uiPriority w:val="10"/>
    <w:qFormat/>
    <w:rsid w:val="001B0CA7"/>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WW8Num2z1">
    <w:name w:val="WW8Num2z1"/>
    <w:rsid w:val="001B0CA7"/>
    <w:rPr>
      <w:rFonts w:ascii="Courier New" w:hAnsi="Courier New" w:cs="Courier New"/>
    </w:rPr>
  </w:style>
  <w:style w:type="character" w:customStyle="1" w:styleId="WW8Num4z1">
    <w:name w:val="WW8Num4z1"/>
    <w:rsid w:val="001B0CA7"/>
    <w:rPr>
      <w:rFonts w:ascii="Courier New" w:hAnsi="Courier New" w:cs="Courier New"/>
    </w:rPr>
  </w:style>
  <w:style w:type="character" w:customStyle="1" w:styleId="Heading7Char">
    <w:name w:val="Heading 7 Char"/>
    <w:basedOn w:val="DefaultParagraphFont"/>
    <w:link w:val="Heading7"/>
    <w:uiPriority w:val="9"/>
    <w:rsid w:val="001B0CA7"/>
    <w:rPr>
      <w:rFonts w:asciiTheme="majorHAnsi" w:eastAsiaTheme="majorEastAsia" w:hAnsiTheme="majorHAnsi" w:cstheme="majorBidi"/>
      <w:i/>
      <w:color w:val="404040"/>
    </w:rPr>
  </w:style>
  <w:style w:type="character" w:customStyle="1" w:styleId="WW8Num1z1">
    <w:name w:val="WW8Num1z1"/>
    <w:rsid w:val="001B0CA7"/>
    <w:rPr>
      <w:rFonts w:ascii="Courier New" w:hAnsi="Courier New" w:cs="Courier New"/>
    </w:rPr>
  </w:style>
  <w:style w:type="paragraph" w:styleId="Quote">
    <w:name w:val="Quote"/>
    <w:basedOn w:val="Normal"/>
    <w:next w:val="Normal"/>
    <w:link w:val="QuoteChar"/>
    <w:uiPriority w:val="29"/>
    <w:qFormat/>
    <w:rsid w:val="001B0CA7"/>
    <w:rPr>
      <w:i/>
      <w:color w:val="000000"/>
    </w:rPr>
  </w:style>
  <w:style w:type="character" w:customStyle="1" w:styleId="Footnotereference">
    <w:name w:val="Footnote reference"/>
    <w:basedOn w:val="DefaultParagraphFont"/>
    <w:uiPriority w:val="99"/>
    <w:semiHidden/>
    <w:unhideWhenUsed/>
    <w:rsid w:val="001B0CA7"/>
    <w:rPr>
      <w:vertAlign w:val="superscript"/>
    </w:rPr>
  </w:style>
  <w:style w:type="character" w:customStyle="1" w:styleId="WW8Num6z0">
    <w:name w:val="WW8Num6z0"/>
    <w:rsid w:val="001B0CA7"/>
    <w:rPr>
      <w:rFonts w:ascii="Symbol" w:hAnsi="Symbol" w:cs="Symbol"/>
    </w:rPr>
  </w:style>
  <w:style w:type="paragraph" w:styleId="Subtitle">
    <w:name w:val="Subtitle"/>
    <w:basedOn w:val="Normal"/>
    <w:next w:val="Normal"/>
    <w:link w:val="SubtitleChar"/>
    <w:uiPriority w:val="11"/>
    <w:qFormat/>
    <w:rsid w:val="001B0CA7"/>
    <w:pPr>
      <w:numPr>
        <w:ilvl w:val="1"/>
      </w:numPr>
    </w:pPr>
    <w:rPr>
      <w:rFonts w:asciiTheme="majorHAnsi" w:eastAsiaTheme="majorEastAsia" w:hAnsiTheme="majorHAnsi" w:cstheme="majorBidi"/>
      <w:i/>
      <w:color w:val="4F81BD"/>
      <w:spacing w:val="15"/>
    </w:rPr>
  </w:style>
  <w:style w:type="character" w:customStyle="1" w:styleId="WW8Num9z1">
    <w:name w:val="WW8Num9z1"/>
    <w:rsid w:val="001B0CA7"/>
    <w:rPr>
      <w:rFonts w:ascii="Courier New" w:hAnsi="Courier New" w:cs="Courier New"/>
    </w:rPr>
  </w:style>
  <w:style w:type="paragraph" w:styleId="List">
    <w:name w:val="List"/>
    <w:basedOn w:val="Bodytext"/>
    <w:rsid w:val="001B0CA7"/>
    <w:rPr>
      <w:rFonts w:cs="Mangal"/>
    </w:rPr>
  </w:style>
  <w:style w:type="character" w:customStyle="1" w:styleId="SubtitleChar">
    <w:name w:val="Subtitle Char"/>
    <w:basedOn w:val="DefaultParagraphFont"/>
    <w:link w:val="Subtitle"/>
    <w:uiPriority w:val="11"/>
    <w:rsid w:val="001B0CA7"/>
    <w:rPr>
      <w:rFonts w:asciiTheme="majorHAnsi" w:eastAsiaTheme="majorEastAsia" w:hAnsiTheme="majorHAnsi" w:cstheme="majorBidi"/>
      <w:i/>
      <w:color w:val="4F81BD"/>
      <w:spacing w:val="15"/>
      <w:sz w:val="24"/>
    </w:rPr>
  </w:style>
  <w:style w:type="character" w:customStyle="1" w:styleId="WW8Num4z2">
    <w:name w:val="WW8Num4z2"/>
    <w:rsid w:val="001B0CA7"/>
    <w:rPr>
      <w:rFonts w:ascii="Wingdings" w:hAnsi="Wingdings" w:cs="Wingdings"/>
    </w:rPr>
  </w:style>
  <w:style w:type="character" w:styleId="SubtleReference">
    <w:name w:val="Subtle Reference"/>
    <w:basedOn w:val="DefaultParagraphFont"/>
    <w:uiPriority w:val="31"/>
    <w:qFormat/>
    <w:rsid w:val="001B0CA7"/>
    <w:rPr>
      <w:smallCaps/>
      <w:color w:val="C0504D"/>
      <w:u w:val="single"/>
    </w:rPr>
  </w:style>
  <w:style w:type="character" w:customStyle="1" w:styleId="WW8Num2z0">
    <w:name w:val="WW8Num2z0"/>
    <w:rsid w:val="001B0CA7"/>
    <w:rPr>
      <w:rFonts w:ascii="Symbol" w:hAnsi="Symbol" w:cs="Symbol"/>
    </w:rPr>
  </w:style>
  <w:style w:type="character" w:customStyle="1" w:styleId="Heading2Char">
    <w:name w:val="Heading 2 Char"/>
    <w:basedOn w:val="DefaultParagraphFont"/>
    <w:link w:val="Heading2"/>
    <w:uiPriority w:val="9"/>
    <w:rsid w:val="001B0CA7"/>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1B0CA7"/>
    <w:rPr>
      <w:sz w:val="20"/>
    </w:rPr>
  </w:style>
  <w:style w:type="character" w:customStyle="1" w:styleId="IntenseQuoteChar">
    <w:name w:val="Intense Quote Char"/>
    <w:basedOn w:val="DefaultParagraphFont"/>
    <w:link w:val="IntenseQuote"/>
    <w:uiPriority w:val="30"/>
    <w:rsid w:val="001B0CA7"/>
    <w:rPr>
      <w:b/>
      <w:i/>
      <w:color w:val="4F81BD"/>
    </w:rPr>
  </w:style>
  <w:style w:type="character" w:customStyle="1" w:styleId="WW8Num9z2">
    <w:name w:val="WW8Num9z2"/>
    <w:rsid w:val="001B0CA7"/>
    <w:rPr>
      <w:rFonts w:ascii="Wingdings" w:hAnsi="Wingdings" w:cs="Wingdings"/>
    </w:rPr>
  </w:style>
  <w:style w:type="paragraph" w:customStyle="1" w:styleId="Index">
    <w:name w:val="Index"/>
    <w:basedOn w:val="Normal"/>
    <w:rsid w:val="001B0CA7"/>
    <w:rPr>
      <w:rFonts w:cs="Mangal"/>
    </w:rPr>
  </w:style>
  <w:style w:type="character" w:customStyle="1" w:styleId="WW8Num10z2">
    <w:name w:val="WW8Num10z2"/>
    <w:rsid w:val="001B0CA7"/>
    <w:rPr>
      <w:rFonts w:ascii="Wingdings" w:hAnsi="Wingdings" w:cs="Wingdings"/>
    </w:rPr>
  </w:style>
  <w:style w:type="character" w:customStyle="1" w:styleId="WW8Num10z1">
    <w:name w:val="WW8Num10z1"/>
    <w:rsid w:val="001B0CA7"/>
    <w:rPr>
      <w:rFonts w:ascii="Courier New" w:hAnsi="Courier New" w:cs="Courier New"/>
    </w:rPr>
  </w:style>
  <w:style w:type="character" w:customStyle="1" w:styleId="WW8Num9z0">
    <w:name w:val="WW8Num9z0"/>
    <w:rsid w:val="001B0CA7"/>
    <w:rPr>
      <w:rFonts w:ascii="Symbol" w:hAnsi="Symbol" w:cs="Symbol"/>
    </w:rPr>
  </w:style>
  <w:style w:type="character" w:customStyle="1" w:styleId="WW8Num7z0">
    <w:name w:val="WW8Num7z0"/>
    <w:rsid w:val="001B0CA7"/>
    <w:rPr>
      <w:rFonts w:ascii="Symbol" w:hAnsi="Symbol" w:cs="Symbol"/>
    </w:rPr>
  </w:style>
  <w:style w:type="paragraph" w:styleId="NoSpacing">
    <w:name w:val="No Spacing"/>
    <w:uiPriority w:val="1"/>
    <w:qFormat/>
    <w:rsid w:val="001B0CA7"/>
  </w:style>
  <w:style w:type="character" w:customStyle="1" w:styleId="WW8Num12z0">
    <w:name w:val="WW8Num12z0"/>
    <w:rsid w:val="001B0CA7"/>
    <w:rPr>
      <w:rFonts w:ascii="Symbol" w:hAnsi="Symbol" w:cs="Symbol"/>
    </w:rPr>
  </w:style>
  <w:style w:type="character" w:customStyle="1" w:styleId="WW8Num10z0">
    <w:name w:val="WW8Num10z0"/>
    <w:rsid w:val="001B0CA7"/>
    <w:rPr>
      <w:rFonts w:ascii="Symbol" w:hAnsi="Symbol" w:cs="Symbol"/>
    </w:rPr>
  </w:style>
  <w:style w:type="character" w:customStyle="1" w:styleId="WW8Num13z2">
    <w:name w:val="WW8Num13z2"/>
    <w:rsid w:val="001B0CA7"/>
    <w:rPr>
      <w:rFonts w:ascii="Wingdings" w:hAnsi="Wingdings" w:cs="Wingdings"/>
    </w:rPr>
  </w:style>
  <w:style w:type="character" w:styleId="SubtleEmphasis">
    <w:name w:val="Subtle Emphasis"/>
    <w:basedOn w:val="DefaultParagraphFont"/>
    <w:uiPriority w:val="19"/>
    <w:qFormat/>
    <w:rsid w:val="001B0CA7"/>
    <w:rPr>
      <w:i/>
      <w:color w:val="808080"/>
    </w:rPr>
  </w:style>
  <w:style w:type="character" w:customStyle="1" w:styleId="QuoteChar">
    <w:name w:val="Quote Char"/>
    <w:basedOn w:val="DefaultParagraphFont"/>
    <w:link w:val="Quote"/>
    <w:uiPriority w:val="29"/>
    <w:rsid w:val="001B0CA7"/>
    <w:rPr>
      <w:i/>
      <w:color w:val="000000"/>
    </w:rPr>
  </w:style>
  <w:style w:type="paragraph" w:styleId="PlainText">
    <w:name w:val="Plain Text"/>
    <w:basedOn w:val="Normal"/>
    <w:link w:val="PlainTextChar"/>
    <w:uiPriority w:val="99"/>
    <w:semiHidden/>
    <w:unhideWhenUsed/>
    <w:rsid w:val="001B0CA7"/>
    <w:rPr>
      <w:rFonts w:ascii="Courier New" w:hAnsi="Courier New" w:cs="Courier New"/>
      <w:sz w:val="21"/>
    </w:rPr>
  </w:style>
  <w:style w:type="character" w:customStyle="1" w:styleId="WW8Num3z0">
    <w:name w:val="WW8Num3z0"/>
    <w:rsid w:val="001B0CA7"/>
    <w:rPr>
      <w:rFonts w:ascii="Symbol" w:hAnsi="Symbol" w:cs="Symbol"/>
    </w:rPr>
  </w:style>
  <w:style w:type="character" w:customStyle="1" w:styleId="Heading1Char">
    <w:name w:val="Heading 1 Char"/>
    <w:basedOn w:val="DefaultParagraphFont"/>
    <w:link w:val="Heading1"/>
    <w:uiPriority w:val="9"/>
    <w:rsid w:val="001B0CA7"/>
    <w:rPr>
      <w:rFonts w:asciiTheme="majorHAnsi" w:eastAsiaTheme="majorEastAsia" w:hAnsiTheme="majorHAnsi" w:cstheme="majorBidi"/>
      <w:b/>
      <w:color w:val="365F91"/>
      <w:sz w:val="28"/>
    </w:rPr>
  </w:style>
  <w:style w:type="character" w:customStyle="1" w:styleId="WW8Num12z2">
    <w:name w:val="WW8Num12z2"/>
    <w:rsid w:val="001B0CA7"/>
    <w:rPr>
      <w:rFonts w:ascii="Wingdings" w:hAnsi="Wingdings" w:cs="Wingdings"/>
    </w:rPr>
  </w:style>
  <w:style w:type="paragraph" w:styleId="Caption">
    <w:name w:val="caption"/>
    <w:basedOn w:val="Normal"/>
    <w:qFormat/>
    <w:rsid w:val="001B0CA7"/>
    <w:pPr>
      <w:spacing w:before="120" w:after="120"/>
    </w:pPr>
    <w:rPr>
      <w:rFonts w:cs="Mangal"/>
      <w:i/>
    </w:rPr>
  </w:style>
  <w:style w:type="character" w:customStyle="1" w:styleId="TitleChar">
    <w:name w:val="Title Char"/>
    <w:basedOn w:val="DefaultParagraphFont"/>
    <w:link w:val="Title"/>
    <w:uiPriority w:val="10"/>
    <w:rsid w:val="001B0CA7"/>
    <w:rPr>
      <w:rFonts w:asciiTheme="majorHAnsi" w:eastAsiaTheme="majorEastAsia" w:hAnsiTheme="majorHAnsi" w:cstheme="majorBidi"/>
      <w:color w:val="17365D"/>
      <w:spacing w:val="5"/>
      <w:sz w:val="52"/>
    </w:rPr>
  </w:style>
  <w:style w:type="character" w:customStyle="1" w:styleId="WW8Num6z2">
    <w:name w:val="WW8Num6z2"/>
    <w:rsid w:val="001B0CA7"/>
    <w:rPr>
      <w:rFonts w:ascii="Wingdings" w:hAnsi="Wingdings" w:cs="Wingdings"/>
    </w:rPr>
  </w:style>
  <w:style w:type="paragraph" w:customStyle="1" w:styleId="Envelopeaddress">
    <w:name w:val="Envelope address"/>
    <w:basedOn w:val="Normal"/>
    <w:uiPriority w:val="99"/>
    <w:unhideWhenUsed/>
    <w:rsid w:val="001B0CA7"/>
    <w:pPr>
      <w:ind w:left="2880"/>
    </w:pPr>
    <w:rPr>
      <w:rFonts w:asciiTheme="majorHAnsi" w:eastAsiaTheme="majorEastAsia" w:hAnsiTheme="majorHAnsi" w:cstheme="majorBidi"/>
    </w:rPr>
  </w:style>
  <w:style w:type="character" w:styleId="Strong">
    <w:name w:val="Strong"/>
    <w:basedOn w:val="DefaultParagraphFont"/>
    <w:uiPriority w:val="22"/>
    <w:qFormat/>
    <w:rsid w:val="001B0CA7"/>
    <w:rPr>
      <w:b/>
    </w:rPr>
  </w:style>
  <w:style w:type="paragraph" w:customStyle="1" w:styleId="Envelopereturn">
    <w:name w:val="Envelope return"/>
    <w:basedOn w:val="Normal"/>
    <w:uiPriority w:val="99"/>
    <w:unhideWhenUsed/>
    <w:rsid w:val="001B0CA7"/>
    <w:rPr>
      <w:rFonts w:asciiTheme="majorHAnsi" w:eastAsiaTheme="majorEastAsia" w:hAnsiTheme="majorHAnsi" w:cstheme="majorBidi"/>
      <w:sz w:val="20"/>
    </w:rPr>
  </w:style>
  <w:style w:type="character" w:customStyle="1" w:styleId="WW8Num8z1">
    <w:name w:val="WW8Num8z1"/>
    <w:rsid w:val="001B0CA7"/>
    <w:rPr>
      <w:rFonts w:ascii="Courier New" w:hAnsi="Courier New" w:cs="Courier New"/>
    </w:rPr>
  </w:style>
  <w:style w:type="character" w:customStyle="1" w:styleId="WW8Num7z1">
    <w:name w:val="WW8Num7z1"/>
    <w:rsid w:val="001B0CA7"/>
    <w:rPr>
      <w:rFonts w:ascii="Courier New" w:hAnsi="Courier New" w:cs="Courier New"/>
    </w:rPr>
  </w:style>
  <w:style w:type="paragraph" w:styleId="ListParagraph">
    <w:name w:val="List Paragraph"/>
    <w:basedOn w:val="Normal"/>
    <w:uiPriority w:val="34"/>
    <w:qFormat/>
    <w:rsid w:val="001B0CA7"/>
    <w:pPr>
      <w:ind w:left="720"/>
      <w:contextualSpacing/>
    </w:pPr>
  </w:style>
  <w:style w:type="character" w:styleId="IntenseEmphasis">
    <w:name w:val="Intense Emphasis"/>
    <w:basedOn w:val="DefaultParagraphFont"/>
    <w:uiPriority w:val="21"/>
    <w:qFormat/>
    <w:rsid w:val="001B0CA7"/>
    <w:rPr>
      <w:b/>
      <w:i/>
      <w:color w:val="4F81BD"/>
    </w:rPr>
  </w:style>
  <w:style w:type="paragraph" w:customStyle="1" w:styleId="Bodytext">
    <w:name w:val="Body text"/>
    <w:basedOn w:val="Normal"/>
    <w:rsid w:val="001B0CA7"/>
    <w:pPr>
      <w:spacing w:after="120"/>
    </w:pPr>
  </w:style>
  <w:style w:type="paragraph" w:customStyle="1" w:styleId="TableContents">
    <w:name w:val="Table Contents"/>
    <w:basedOn w:val="Normal"/>
    <w:rsid w:val="001B0CA7"/>
  </w:style>
  <w:style w:type="character" w:customStyle="1" w:styleId="WW8Num4z3">
    <w:name w:val="WW8Num4z3"/>
    <w:rsid w:val="001B0CA7"/>
    <w:rPr>
      <w:rFonts w:ascii="Symbol" w:hAnsi="Symbol" w:cs="Symbol"/>
    </w:rPr>
  </w:style>
  <w:style w:type="paragraph" w:styleId="IntenseQuote">
    <w:name w:val="Intense Quote"/>
    <w:basedOn w:val="Normal"/>
    <w:next w:val="Normal"/>
    <w:link w:val="IntenseQuoteChar"/>
    <w:uiPriority w:val="30"/>
    <w:qFormat/>
    <w:rsid w:val="001B0CA7"/>
    <w:pPr>
      <w:pBdr>
        <w:bottom w:val="single" w:sz="4" w:space="0" w:color="4F81BD"/>
      </w:pBdr>
      <w:spacing w:before="200" w:after="280"/>
      <w:ind w:left="936" w:right="936"/>
    </w:pPr>
    <w:rPr>
      <w:b/>
      <w:i/>
      <w:color w:val="4F81BD"/>
    </w:rPr>
  </w:style>
  <w:style w:type="character" w:customStyle="1" w:styleId="WW8Num1z0">
    <w:name w:val="WW8Num1z0"/>
    <w:rsid w:val="001B0CA7"/>
    <w:rPr>
      <w:rFonts w:ascii="Symbol" w:hAnsi="Symbol" w:cs="Symbol"/>
    </w:rPr>
  </w:style>
  <w:style w:type="paragraph" w:styleId="BalloonText">
    <w:name w:val="Balloon Text"/>
    <w:basedOn w:val="Normal"/>
    <w:link w:val="BalloonTextChar"/>
    <w:uiPriority w:val="99"/>
    <w:semiHidden/>
    <w:unhideWhenUsed/>
    <w:rsid w:val="0029174B"/>
    <w:rPr>
      <w:rFonts w:ascii="Tahoma" w:hAnsi="Tahoma" w:cs="Tahoma"/>
      <w:sz w:val="16"/>
      <w:szCs w:val="16"/>
    </w:rPr>
  </w:style>
  <w:style w:type="character" w:customStyle="1" w:styleId="BalloonTextChar">
    <w:name w:val="Balloon Text Char"/>
    <w:basedOn w:val="DefaultParagraphFont"/>
    <w:link w:val="BalloonText"/>
    <w:uiPriority w:val="99"/>
    <w:semiHidden/>
    <w:rsid w:val="002917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binesh.24028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binu</dc:creator>
  <cp:lastModifiedBy>348370422</cp:lastModifiedBy>
  <cp:revision>2</cp:revision>
  <dcterms:created xsi:type="dcterms:W3CDTF">2017-12-09T08:44:00Z</dcterms:created>
  <dcterms:modified xsi:type="dcterms:W3CDTF">2017-12-09T08:44:00Z</dcterms:modified>
</cp:coreProperties>
</file>