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5" w:rsidRDefault="007C09C5" w:rsidP="007C09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-104140</wp:posOffset>
            </wp:positionV>
            <wp:extent cx="1162685" cy="1163955"/>
            <wp:effectExtent l="19050" t="0" r="0" b="0"/>
            <wp:wrapSquare wrapText="bothSides"/>
            <wp:docPr id="7" name="Picture 2" descr="C:\Users\user\Documents\VANCH\CV\do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VANCH\CV\doc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7.4pt;margin-top:-20.4pt;width:100.6pt;height:108.65pt;z-index:251657215;mso-position-horizontal-relative:text;mso-position-vertical-relative:text" strokeweight="4.5pt">
            <v:stroke linestyle="thinThick"/>
            <v:textbox style="mso-next-textbox:#_x0000_s1028">
              <w:txbxContent>
                <w:p w:rsidR="00E03C79" w:rsidRDefault="00E03C79"/>
              </w:txbxContent>
            </v:textbox>
          </v:shape>
        </w:pict>
      </w: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Gulfjobseeker.com CV No:</w:t>
      </w:r>
      <w:r w:rsidRPr="007C09C5">
        <w:t xml:space="preserve"> </w:t>
      </w:r>
      <w:r w:rsidRPr="007C09C5"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1442652</w:t>
      </w:r>
    </w:p>
    <w:p w:rsidR="007C09C5" w:rsidRDefault="007C09C5" w:rsidP="007C09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cvdatabase[@]gulfjobseeker.com</w:t>
      </w:r>
    </w:p>
    <w:p w:rsidR="007C09C5" w:rsidRDefault="007C09C5" w:rsidP="007C09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To contact this candidate use this link</w:t>
      </w:r>
    </w:p>
    <w:p w:rsidR="00AA5389" w:rsidRDefault="007C09C5" w:rsidP="007C09C5">
      <w:pPr>
        <w:tabs>
          <w:tab w:val="left" w:pos="1260"/>
        </w:tabs>
        <w:spacing w:after="0" w:line="200" w:lineRule="exact"/>
        <w:rPr>
          <w:sz w:val="20"/>
          <w:szCs w:val="20"/>
        </w:rPr>
      </w:pPr>
      <w:hyperlink r:id="rId9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http://www.gulfjobseeker.com/feedback/contactjs.php</w:t>
        </w:r>
      </w:hyperlink>
    </w:p>
    <w:p w:rsidR="00EC7B67" w:rsidRDefault="00EC7B67" w:rsidP="00EC7B67">
      <w:pPr>
        <w:spacing w:before="80" w:after="0" w:line="200" w:lineRule="exact"/>
        <w:rPr>
          <w:rFonts w:ascii="Arial" w:eastAsia="Verdana" w:hAnsi="Arial" w:cs="Arial"/>
          <w:position w:val="-1"/>
          <w:sz w:val="20"/>
          <w:szCs w:val="20"/>
        </w:rPr>
      </w:pPr>
    </w:p>
    <w:p w:rsidR="007C09C5" w:rsidRDefault="007C09C5" w:rsidP="00EC7B67">
      <w:pPr>
        <w:spacing w:before="80" w:after="0" w:line="200" w:lineRule="exact"/>
        <w:rPr>
          <w:rFonts w:ascii="Arial" w:eastAsia="Verdana" w:hAnsi="Arial" w:cs="Arial"/>
          <w:position w:val="-1"/>
          <w:sz w:val="20"/>
          <w:szCs w:val="20"/>
        </w:rPr>
      </w:pPr>
    </w:p>
    <w:p w:rsidR="007C09C5" w:rsidRPr="00EC7B67" w:rsidRDefault="007C09C5" w:rsidP="00EC7B67">
      <w:pPr>
        <w:spacing w:before="80" w:after="0" w:line="200" w:lineRule="exact"/>
        <w:rPr>
          <w:rFonts w:ascii="Arial" w:eastAsia="Verdana" w:hAnsi="Arial" w:cs="Arial"/>
          <w:position w:val="-1"/>
          <w:sz w:val="20"/>
          <w:szCs w:val="20"/>
        </w:rPr>
      </w:pPr>
    </w:p>
    <w:p w:rsidR="00AC512F" w:rsidRDefault="00AC512F" w:rsidP="00AC512F">
      <w:pPr>
        <w:spacing w:before="20" w:after="0" w:line="200" w:lineRule="exact"/>
        <w:jc w:val="center"/>
        <w:rPr>
          <w:rFonts w:ascii="Arial" w:eastAsia="Verdana" w:hAnsi="Arial" w:cs="Arial"/>
          <w:position w:val="-1"/>
          <w:sz w:val="26"/>
          <w:szCs w:val="26"/>
        </w:rPr>
      </w:pPr>
    </w:p>
    <w:p w:rsidR="00AC512F" w:rsidRPr="00A539FF" w:rsidRDefault="00330CCA" w:rsidP="00A539FF">
      <w:pPr>
        <w:spacing w:before="20" w:after="0" w:line="200" w:lineRule="exact"/>
        <w:jc w:val="center"/>
        <w:rPr>
          <w:rFonts w:ascii="Arial" w:eastAsia="Verdana" w:hAnsi="Arial" w:cs="Arial"/>
          <w:position w:val="-1"/>
          <w:sz w:val="26"/>
          <w:szCs w:val="26"/>
        </w:rPr>
      </w:pPr>
      <w:r w:rsidRPr="00330CCA">
        <w:rPr>
          <w:rFonts w:ascii="Arial" w:eastAsia="Verdana" w:hAnsi="Arial" w:cs="Arial"/>
          <w:position w:val="-1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D20D7E" w:rsidRPr="00A539FF" w:rsidRDefault="002E1B1A" w:rsidP="00D20D7E">
      <w:pPr>
        <w:pStyle w:val="Default"/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To obtain a challenging position in the field of Security Officer who is committed to comply</w:t>
      </w:r>
      <w:r w:rsidR="00D20D7E" w:rsidRPr="00A539FF">
        <w:rPr>
          <w:rFonts w:ascii="Arial" w:hAnsi="Arial" w:cs="Arial"/>
          <w:sz w:val="20"/>
          <w:szCs w:val="20"/>
        </w:rPr>
        <w:t xml:space="preserve"> to the highest work place standards in terms of attendance, health and safety, and conduct towards the public.</w:t>
      </w:r>
      <w:r w:rsidRPr="00A539FF">
        <w:rPr>
          <w:rFonts w:ascii="Arial" w:hAnsi="Arial" w:cs="Arial"/>
          <w:sz w:val="20"/>
          <w:szCs w:val="20"/>
        </w:rPr>
        <w:t xml:space="preserve"> And to</w:t>
      </w:r>
      <w:r w:rsidR="00D20D7E" w:rsidRPr="00A539FF">
        <w:rPr>
          <w:rFonts w:ascii="Arial" w:hAnsi="Arial" w:cs="Arial"/>
          <w:sz w:val="20"/>
          <w:szCs w:val="20"/>
        </w:rPr>
        <w:t xml:space="preserve"> </w:t>
      </w:r>
      <w:r w:rsidRPr="00A539FF">
        <w:rPr>
          <w:rFonts w:ascii="Arial" w:hAnsi="Arial" w:cs="Arial"/>
          <w:sz w:val="20"/>
          <w:szCs w:val="20"/>
          <w:shd w:val="clear" w:color="auto" w:fill="FFFFFF"/>
        </w:rPr>
        <w:t>maintains safe and secure environment for customers and employees by patrolling and monitoring premises and personnel.</w:t>
      </w:r>
    </w:p>
    <w:p w:rsidR="00D20D7E" w:rsidRPr="00A539FF" w:rsidRDefault="00D20D7E" w:rsidP="00D20D7E">
      <w:pPr>
        <w:spacing w:after="0" w:line="240" w:lineRule="auto"/>
        <w:ind w:right="6644" w:firstLine="120"/>
        <w:jc w:val="both"/>
        <w:rPr>
          <w:rFonts w:ascii="Arial" w:hAnsi="Arial" w:cs="Arial"/>
        </w:rPr>
      </w:pPr>
    </w:p>
    <w:p w:rsidR="00AA5389" w:rsidRPr="00A539FF" w:rsidRDefault="00EB5B7F" w:rsidP="00D20D7E">
      <w:pPr>
        <w:spacing w:after="0" w:line="240" w:lineRule="auto"/>
        <w:ind w:right="6644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539FF">
        <w:rPr>
          <w:rFonts w:ascii="Arial" w:eastAsia="Arial" w:hAnsi="Arial" w:cs="Arial"/>
          <w:b/>
          <w:bCs/>
          <w:sz w:val="20"/>
          <w:szCs w:val="20"/>
        </w:rPr>
        <w:t>W</w:t>
      </w:r>
      <w:r w:rsidRPr="00A539FF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A539FF">
        <w:rPr>
          <w:rFonts w:ascii="Arial" w:eastAsia="Arial" w:hAnsi="Arial" w:cs="Arial"/>
          <w:b/>
          <w:bCs/>
          <w:sz w:val="20"/>
          <w:szCs w:val="20"/>
        </w:rPr>
        <w:t>RK EXPER</w:t>
      </w:r>
      <w:r w:rsidRPr="00A539F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A539FF">
        <w:rPr>
          <w:rFonts w:ascii="Arial" w:eastAsia="Arial" w:hAnsi="Arial" w:cs="Arial"/>
          <w:b/>
          <w:bCs/>
          <w:sz w:val="20"/>
          <w:szCs w:val="20"/>
        </w:rPr>
        <w:t>E</w:t>
      </w:r>
      <w:r w:rsidRPr="00A539F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539FF">
        <w:rPr>
          <w:rFonts w:ascii="Arial" w:eastAsia="Arial" w:hAnsi="Arial" w:cs="Arial"/>
          <w:b/>
          <w:bCs/>
          <w:sz w:val="20"/>
          <w:szCs w:val="20"/>
        </w:rPr>
        <w:t>C</w:t>
      </w:r>
      <w:r w:rsidRPr="00A539FF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A539FF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36251" w:rsidRPr="00A539FF" w:rsidRDefault="00736251" w:rsidP="00C928C4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</w:p>
    <w:p w:rsidR="00C928C4" w:rsidRPr="00A539FF" w:rsidRDefault="00C928C4" w:rsidP="00C928C4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  <w:r w:rsidRPr="00A539FF">
        <w:rPr>
          <w:rFonts w:ascii="Arial" w:eastAsia="Arial" w:hAnsi="Arial" w:cs="Arial"/>
          <w:b/>
          <w:sz w:val="20"/>
          <w:szCs w:val="20"/>
        </w:rPr>
        <w:t>SECURITY OFFICER</w:t>
      </w:r>
    </w:p>
    <w:p w:rsidR="00224B97" w:rsidRPr="00A539FF" w:rsidRDefault="00A21A64" w:rsidP="00C928C4">
      <w:pPr>
        <w:spacing w:before="2" w:after="0" w:line="240" w:lineRule="auto"/>
        <w:ind w:right="1385"/>
        <w:jc w:val="both"/>
        <w:rPr>
          <w:rFonts w:ascii="Arial" w:eastAsia="Arial" w:hAnsi="Arial" w:cs="Arial"/>
          <w:sz w:val="20"/>
          <w:szCs w:val="20"/>
        </w:rPr>
      </w:pPr>
      <w:r w:rsidRPr="00A539FF">
        <w:rPr>
          <w:rFonts w:ascii="Arial" w:eastAsia="Arial" w:hAnsi="Arial" w:cs="Arial"/>
          <w:b/>
          <w:sz w:val="20"/>
          <w:szCs w:val="20"/>
        </w:rPr>
        <w:t>VIRGO SECURITY AGENCY</w:t>
      </w:r>
      <w:r w:rsidR="00224B97" w:rsidRPr="00A539FF">
        <w:rPr>
          <w:rFonts w:ascii="Arial" w:eastAsia="Arial" w:hAnsi="Arial" w:cs="Arial"/>
          <w:b/>
          <w:sz w:val="20"/>
          <w:szCs w:val="20"/>
        </w:rPr>
        <w:t xml:space="preserve"> - </w:t>
      </w:r>
      <w:r w:rsidR="00C928C4" w:rsidRPr="00A539FF">
        <w:rPr>
          <w:rFonts w:ascii="Arial" w:eastAsia="Arial" w:hAnsi="Arial" w:cs="Arial"/>
          <w:b/>
          <w:bCs/>
          <w:spacing w:val="1"/>
          <w:sz w:val="20"/>
          <w:szCs w:val="20"/>
        </w:rPr>
        <w:t>SM MEGAMALL, ORTIGAS PHILIPPINES</w:t>
      </w:r>
    </w:p>
    <w:p w:rsidR="00AA5389" w:rsidRPr="00A539FF" w:rsidRDefault="00736251" w:rsidP="0057542C">
      <w:pPr>
        <w:spacing w:before="18" w:after="0" w:line="260" w:lineRule="exact"/>
        <w:jc w:val="both"/>
        <w:rPr>
          <w:rFonts w:ascii="Arial" w:hAnsi="Arial" w:cs="Arial"/>
          <w:i/>
          <w:sz w:val="20"/>
          <w:szCs w:val="20"/>
        </w:rPr>
      </w:pPr>
      <w:r w:rsidRPr="00A539FF">
        <w:rPr>
          <w:rFonts w:ascii="Arial" w:hAnsi="Arial" w:cs="Arial"/>
          <w:i/>
          <w:sz w:val="20"/>
          <w:szCs w:val="20"/>
        </w:rPr>
        <w:t>March</w:t>
      </w:r>
      <w:r w:rsidR="00D20D7E" w:rsidRPr="00A539FF">
        <w:rPr>
          <w:rFonts w:ascii="Arial" w:hAnsi="Arial" w:cs="Arial"/>
          <w:i/>
          <w:sz w:val="20"/>
          <w:szCs w:val="20"/>
        </w:rPr>
        <w:t xml:space="preserve"> 2010 - </w:t>
      </w:r>
      <w:r w:rsidRPr="00A539FF">
        <w:rPr>
          <w:rFonts w:ascii="Arial" w:hAnsi="Arial" w:cs="Arial"/>
          <w:i/>
          <w:sz w:val="20"/>
          <w:szCs w:val="20"/>
        </w:rPr>
        <w:t>March</w:t>
      </w:r>
      <w:r w:rsidR="00D20D7E" w:rsidRPr="00A539FF">
        <w:rPr>
          <w:rFonts w:ascii="Arial" w:hAnsi="Arial" w:cs="Arial"/>
          <w:i/>
          <w:sz w:val="20"/>
          <w:szCs w:val="20"/>
        </w:rPr>
        <w:t xml:space="preserve"> 2015</w:t>
      </w:r>
    </w:p>
    <w:p w:rsidR="00D20D7E" w:rsidRPr="00A539FF" w:rsidRDefault="00D20D7E" w:rsidP="0057542C">
      <w:pPr>
        <w:spacing w:before="18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AA5389" w:rsidRPr="00A539FF" w:rsidRDefault="00D20D7E" w:rsidP="00736251">
      <w:pPr>
        <w:tabs>
          <w:tab w:val="left" w:pos="90"/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539FF">
        <w:rPr>
          <w:rFonts w:ascii="Arial" w:hAnsi="Arial" w:cs="Arial"/>
          <w:i/>
          <w:color w:val="000000"/>
          <w:sz w:val="20"/>
          <w:szCs w:val="20"/>
        </w:rPr>
        <w:t>DUTIES &amp; RESPONSIBILITIES</w:t>
      </w:r>
    </w:p>
    <w:p w:rsidR="00AD660E" w:rsidRPr="00A539FF" w:rsidRDefault="00AD660E" w:rsidP="00AD660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AD660E" w:rsidRPr="00A539FF" w:rsidRDefault="00AD660E" w:rsidP="00D20D7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539FF">
        <w:rPr>
          <w:rFonts w:ascii="Arial" w:hAnsi="Arial" w:cs="Arial"/>
          <w:sz w:val="20"/>
          <w:szCs w:val="20"/>
        </w:rPr>
        <w:t>Performed regular patrols of mall premises.</w:t>
      </w:r>
      <w:r w:rsidRPr="00A539FF">
        <w:rPr>
          <w:rFonts w:ascii="Arial" w:hAnsi="Arial" w:cs="Arial"/>
        </w:rPr>
        <w:t> </w:t>
      </w:r>
    </w:p>
    <w:p w:rsidR="00AD660E" w:rsidRPr="00A539FF" w:rsidRDefault="00AD660E" w:rsidP="00D20D7E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539FF">
        <w:rPr>
          <w:rFonts w:ascii="Arial" w:hAnsi="Arial" w:cs="Arial"/>
          <w:sz w:val="20"/>
          <w:szCs w:val="20"/>
        </w:rPr>
        <w:t>Assisted guests in all queries and ensured timely resolution. </w:t>
      </w:r>
    </w:p>
    <w:p w:rsidR="00D20D7E" w:rsidRPr="00A539FF" w:rsidRDefault="00D20D7E" w:rsidP="00D20D7E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Conducted security</w:t>
      </w:r>
      <w:r w:rsidR="00BF0A1F" w:rsidRPr="00A539FF">
        <w:rPr>
          <w:rFonts w:ascii="Arial" w:hAnsi="Arial" w:cs="Arial"/>
          <w:sz w:val="20"/>
          <w:szCs w:val="20"/>
        </w:rPr>
        <w:t xml:space="preserve"> checks and inspecting malls</w:t>
      </w:r>
      <w:r w:rsidRPr="00A539FF">
        <w:rPr>
          <w:rFonts w:ascii="Arial" w:hAnsi="Arial" w:cs="Arial"/>
          <w:sz w:val="20"/>
          <w:szCs w:val="20"/>
        </w:rPr>
        <w:t xml:space="preserve"> entrances and exits. </w:t>
      </w:r>
    </w:p>
    <w:p w:rsidR="00D20D7E" w:rsidRPr="00A539FF" w:rsidRDefault="00D20D7E" w:rsidP="00D20D7E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Coordinated badge access control and parking permits for staff &amp; visitors. </w:t>
      </w:r>
    </w:p>
    <w:p w:rsidR="00EB5B7F" w:rsidRPr="00A539FF" w:rsidRDefault="00BF0A1F" w:rsidP="00BF0A1F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Responding to emergencies.</w:t>
      </w:r>
    </w:p>
    <w:p w:rsidR="00BF0A1F" w:rsidRPr="00A539FF" w:rsidRDefault="00BF0A1F" w:rsidP="00BF0A1F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Responded quickly to all incidents of theft, fire, sabotage or unauthorized entry. </w:t>
      </w:r>
    </w:p>
    <w:p w:rsidR="00BF0A1F" w:rsidRPr="00A539FF" w:rsidRDefault="00BF0A1F" w:rsidP="00BF0A1F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Locked and unlocked doors according to schedule</w:t>
      </w:r>
    </w:p>
    <w:p w:rsidR="00C46D79" w:rsidRPr="00A539FF" w:rsidRDefault="00C46D79" w:rsidP="00C46D7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Having a highly visible presence on the premises</w:t>
      </w:r>
    </w:p>
    <w:p w:rsidR="00C46D79" w:rsidRPr="00A539FF" w:rsidRDefault="00C46D79" w:rsidP="00C46D7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Controls traffic by directing drivers</w:t>
      </w:r>
    </w:p>
    <w:p w:rsidR="00BF0A1F" w:rsidRPr="00A539FF" w:rsidRDefault="00C46D79" w:rsidP="00C46D7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Obtains help by sounding alarms</w:t>
      </w:r>
    </w:p>
    <w:p w:rsidR="00C46D79" w:rsidRPr="00A539FF" w:rsidRDefault="00C46D79" w:rsidP="00C46D79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Facilitated and ensured the safety of visitors and employees in the event of an emergency evacuation. </w:t>
      </w:r>
    </w:p>
    <w:p w:rsidR="00BF0A1F" w:rsidRPr="00A539FF" w:rsidRDefault="00C46D79" w:rsidP="00BF0A1F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Contacting the police, authorities and other emergency services when necessary.</w:t>
      </w:r>
    </w:p>
    <w:p w:rsidR="00224B97" w:rsidRPr="00A539FF" w:rsidRDefault="00224B97" w:rsidP="00224B97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36251" w:rsidRPr="00A539FF" w:rsidRDefault="00736251" w:rsidP="00736251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</w:p>
    <w:p w:rsidR="00736251" w:rsidRPr="00A539FF" w:rsidRDefault="00736251" w:rsidP="00736251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  <w:r w:rsidRPr="00A539FF">
        <w:rPr>
          <w:rFonts w:ascii="Arial" w:eastAsia="Arial" w:hAnsi="Arial" w:cs="Arial"/>
          <w:b/>
          <w:sz w:val="20"/>
          <w:szCs w:val="20"/>
        </w:rPr>
        <w:t>SECURIT</w:t>
      </w:r>
      <w:r w:rsidR="00C928C4" w:rsidRPr="00A539FF">
        <w:rPr>
          <w:rFonts w:ascii="Arial" w:eastAsia="Arial" w:hAnsi="Arial" w:cs="Arial"/>
          <w:b/>
          <w:sz w:val="20"/>
          <w:szCs w:val="20"/>
        </w:rPr>
        <w:t>Y OFFICER</w:t>
      </w:r>
    </w:p>
    <w:p w:rsidR="00736251" w:rsidRPr="00A539FF" w:rsidRDefault="00224B97" w:rsidP="00736251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  <w:r w:rsidRPr="00A539FF">
        <w:rPr>
          <w:rFonts w:ascii="Arial" w:eastAsia="Arial" w:hAnsi="Arial" w:cs="Arial"/>
          <w:b/>
          <w:sz w:val="20"/>
          <w:szCs w:val="20"/>
        </w:rPr>
        <w:t xml:space="preserve">JAGUAR SECURITY AGENCY - </w:t>
      </w:r>
      <w:r w:rsidR="00C928C4" w:rsidRPr="00A539FF">
        <w:rPr>
          <w:rFonts w:ascii="Arial" w:eastAsia="Arial" w:hAnsi="Arial" w:cs="Arial"/>
          <w:bCs/>
          <w:spacing w:val="1"/>
          <w:sz w:val="20"/>
          <w:szCs w:val="20"/>
        </w:rPr>
        <w:tab/>
      </w:r>
      <w:r w:rsidR="00C928C4" w:rsidRPr="00A539FF">
        <w:rPr>
          <w:rFonts w:ascii="Arial" w:eastAsia="Arial" w:hAnsi="Arial" w:cs="Arial"/>
          <w:bCs/>
          <w:spacing w:val="1"/>
          <w:sz w:val="20"/>
          <w:szCs w:val="20"/>
        </w:rPr>
        <w:tab/>
      </w:r>
      <w:r w:rsidR="00C928C4" w:rsidRPr="00A539FF">
        <w:rPr>
          <w:rFonts w:ascii="Arial" w:eastAsia="Arial" w:hAnsi="Arial" w:cs="Arial"/>
          <w:bCs/>
          <w:spacing w:val="1"/>
          <w:sz w:val="20"/>
          <w:szCs w:val="20"/>
        </w:rPr>
        <w:tab/>
      </w:r>
      <w:r w:rsidR="00C928C4" w:rsidRPr="00A539FF">
        <w:rPr>
          <w:rFonts w:ascii="Arial" w:eastAsia="Arial" w:hAnsi="Arial" w:cs="Arial"/>
          <w:b/>
          <w:bCs/>
          <w:spacing w:val="1"/>
          <w:sz w:val="20"/>
          <w:szCs w:val="20"/>
        </w:rPr>
        <w:t>OFFICE BUILDING/WAREHOUSES</w:t>
      </w:r>
      <w:r w:rsidR="00C928C4" w:rsidRPr="00A539FF">
        <w:rPr>
          <w:rFonts w:ascii="Arial" w:eastAsia="Arial" w:hAnsi="Arial" w:cs="Arial"/>
          <w:b/>
          <w:bCs/>
          <w:spacing w:val="1"/>
          <w:sz w:val="20"/>
          <w:szCs w:val="20"/>
        </w:rPr>
        <w:tab/>
      </w:r>
      <w:r w:rsidR="00C928C4" w:rsidRPr="00A539FF">
        <w:rPr>
          <w:rFonts w:ascii="Arial" w:eastAsia="Arial" w:hAnsi="Arial" w:cs="Arial"/>
          <w:b/>
          <w:bCs/>
          <w:spacing w:val="1"/>
          <w:sz w:val="20"/>
          <w:szCs w:val="20"/>
        </w:rPr>
        <w:tab/>
      </w:r>
      <w:r w:rsidR="00C928C4" w:rsidRPr="00A539FF">
        <w:rPr>
          <w:rFonts w:ascii="Arial" w:eastAsia="Arial" w:hAnsi="Arial" w:cs="Arial"/>
          <w:b/>
          <w:bCs/>
          <w:spacing w:val="1"/>
          <w:sz w:val="20"/>
          <w:szCs w:val="20"/>
        </w:rPr>
        <w:tab/>
      </w:r>
    </w:p>
    <w:p w:rsidR="00A21A64" w:rsidRPr="00A539FF" w:rsidRDefault="001A34FA" w:rsidP="00736251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  <w:r w:rsidRPr="00A539FF">
        <w:rPr>
          <w:rFonts w:ascii="Arial" w:hAnsi="Arial" w:cs="Arial"/>
          <w:i/>
          <w:sz w:val="20"/>
          <w:szCs w:val="20"/>
        </w:rPr>
        <w:t>March 2006</w:t>
      </w:r>
      <w:r w:rsidR="00A21A64" w:rsidRPr="00A539FF">
        <w:rPr>
          <w:rFonts w:ascii="Arial" w:hAnsi="Arial" w:cs="Arial"/>
          <w:i/>
          <w:sz w:val="20"/>
          <w:szCs w:val="20"/>
        </w:rPr>
        <w:t>- January 2010</w:t>
      </w:r>
    </w:p>
    <w:p w:rsidR="00A21A64" w:rsidRPr="00A539FF" w:rsidRDefault="00A21A64" w:rsidP="0057542C">
      <w:pPr>
        <w:spacing w:after="0" w:line="240" w:lineRule="auto"/>
        <w:ind w:left="117" w:right="-20"/>
        <w:jc w:val="both"/>
        <w:rPr>
          <w:rFonts w:ascii="Arial" w:eastAsia="Comic Sans MS" w:hAnsi="Arial" w:cs="Arial"/>
          <w:b/>
          <w:bCs/>
          <w:i/>
          <w:spacing w:val="1"/>
          <w:sz w:val="20"/>
          <w:szCs w:val="20"/>
        </w:rPr>
      </w:pPr>
    </w:p>
    <w:p w:rsidR="00A21A64" w:rsidRPr="00A539FF" w:rsidRDefault="001F1DCA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539FF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A21A64" w:rsidRPr="00A539FF">
        <w:rPr>
          <w:rFonts w:ascii="Arial" w:hAnsi="Arial" w:cs="Arial"/>
          <w:i/>
          <w:color w:val="000000"/>
          <w:sz w:val="20"/>
          <w:szCs w:val="20"/>
        </w:rPr>
        <w:t>DUTIES &amp; RESPONSIBILITIES</w:t>
      </w:r>
    </w:p>
    <w:p w:rsidR="001F1DCA" w:rsidRPr="00A539FF" w:rsidRDefault="001F1DCA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Secures premises and personnel by patrolling property; monitoring surveillance equipment; inspecting buildings, equipment, and access points; permitting entry.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Providing assistance and guidance to managers, visitors and general staff. 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Contacting the police, authorities and other emergency services when necessary.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Performing any light maintenance work that may be required. 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Monitored entrances and exits of the building.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Warning violators of rule infractions, such as loitering, smoking. 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Issuing parking violation citations 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Investigating incidents and preparing written reports with the details of the incident. 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lastRenderedPageBreak/>
        <w:t xml:space="preserve">Checking emergency call boxes, staff radios, security lighting and alarms to ensure they are working correctly. 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 xml:space="preserve">Having a highly visible presence on the premises. 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Controls traffic by directing drivers.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Obtains help by sounding alarms.</w:t>
      </w:r>
    </w:p>
    <w:p w:rsidR="001F1DCA" w:rsidRPr="00A539FF" w:rsidRDefault="001F1DCA" w:rsidP="001F1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Maintains environment by monitoring and setting building and equipment controls.</w:t>
      </w:r>
    </w:p>
    <w:p w:rsidR="00E03C79" w:rsidRPr="00A539FF" w:rsidRDefault="00E03C79" w:rsidP="001F1DC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A539FF" w:rsidRPr="00A539FF" w:rsidRDefault="00A539FF" w:rsidP="001F1DC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1F1DCA" w:rsidRPr="00A539FF" w:rsidRDefault="00736251" w:rsidP="001F1DCA">
      <w:pPr>
        <w:pStyle w:val="Default"/>
        <w:rPr>
          <w:rFonts w:ascii="Arial" w:eastAsia="Arial" w:hAnsi="Arial" w:cs="Arial"/>
          <w:b/>
          <w:color w:val="auto"/>
          <w:sz w:val="20"/>
          <w:szCs w:val="20"/>
        </w:rPr>
      </w:pPr>
      <w:r w:rsidRPr="00A539FF">
        <w:rPr>
          <w:rFonts w:ascii="Arial" w:eastAsia="Arial" w:hAnsi="Arial" w:cs="Arial"/>
          <w:b/>
          <w:color w:val="auto"/>
          <w:sz w:val="20"/>
          <w:szCs w:val="20"/>
        </w:rPr>
        <w:t>LIFEGUARD</w:t>
      </w:r>
    </w:p>
    <w:p w:rsidR="001F1DCA" w:rsidRPr="00A539FF" w:rsidRDefault="001F1DCA" w:rsidP="001F1DCA">
      <w:pPr>
        <w:pStyle w:val="Default"/>
        <w:rPr>
          <w:rFonts w:ascii="Arial" w:eastAsia="Arial" w:hAnsi="Arial" w:cs="Arial"/>
          <w:b/>
          <w:color w:val="auto"/>
          <w:sz w:val="20"/>
          <w:szCs w:val="20"/>
        </w:rPr>
      </w:pPr>
      <w:r w:rsidRPr="00A539FF">
        <w:rPr>
          <w:rFonts w:ascii="Arial" w:hAnsi="Arial" w:cs="Arial"/>
          <w:b/>
          <w:sz w:val="20"/>
          <w:szCs w:val="20"/>
        </w:rPr>
        <w:t>Paradise Hotel Resort - Bulacan Philippines</w:t>
      </w:r>
    </w:p>
    <w:p w:rsidR="001F1DCA" w:rsidRPr="00A539FF" w:rsidRDefault="001F1DCA" w:rsidP="001F1DCA">
      <w:pPr>
        <w:spacing w:after="0" w:line="227" w:lineRule="exact"/>
        <w:ind w:right="-20"/>
        <w:jc w:val="both"/>
        <w:rPr>
          <w:rFonts w:ascii="Arial" w:hAnsi="Arial" w:cs="Arial"/>
          <w:i/>
          <w:sz w:val="20"/>
          <w:szCs w:val="20"/>
        </w:rPr>
      </w:pPr>
      <w:r w:rsidRPr="00A539FF">
        <w:rPr>
          <w:rFonts w:ascii="Arial" w:hAnsi="Arial" w:cs="Arial"/>
          <w:i/>
          <w:sz w:val="20"/>
          <w:szCs w:val="20"/>
        </w:rPr>
        <w:t>June 2001 -</w:t>
      </w:r>
      <w:r w:rsidR="00736251" w:rsidRPr="00A539FF">
        <w:rPr>
          <w:rFonts w:ascii="Arial" w:hAnsi="Arial" w:cs="Arial"/>
          <w:i/>
          <w:sz w:val="20"/>
          <w:szCs w:val="20"/>
        </w:rPr>
        <w:t xml:space="preserve"> </w:t>
      </w:r>
      <w:r w:rsidRPr="00A539FF">
        <w:rPr>
          <w:rFonts w:ascii="Arial" w:hAnsi="Arial" w:cs="Arial"/>
          <w:i/>
          <w:sz w:val="20"/>
          <w:szCs w:val="20"/>
        </w:rPr>
        <w:t>January 2006</w:t>
      </w:r>
    </w:p>
    <w:p w:rsidR="001F1DCA" w:rsidRPr="00A539FF" w:rsidRDefault="001F1DCA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539FF" w:rsidRPr="00A539FF" w:rsidRDefault="00A539FF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539FF">
        <w:rPr>
          <w:rFonts w:ascii="Arial" w:hAnsi="Arial" w:cs="Arial"/>
          <w:i/>
          <w:color w:val="000000"/>
          <w:sz w:val="20"/>
          <w:szCs w:val="20"/>
        </w:rPr>
        <w:t>DUTIES &amp; RESPONSIBILITIES</w:t>
      </w:r>
    </w:p>
    <w:p w:rsidR="00A539FF" w:rsidRPr="00A539FF" w:rsidRDefault="00A539FF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Supervise swimmers to ensure that they are swimming within the safety protocols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Spot hazards or potential hazards and take measures to prevent accidents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Teach swimming techniques and safety education to new swimmers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Ensure appropriate headcount of people involved in a watersport on an hourly basis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Ensure that all pool equipment is stored safely and that any lost items are kept in a safe place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Call out warnings to people who may have ventured too far or are in imminent danger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Provide safety information to people in a water sport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Control and report unruly behavior and evict individuals not adhering to behavior protocols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Ensure that water sports such as beach volleyball and surfing is done within the parameters of set rules and regulation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Perform rescues in the event of drowning or swimming accidents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Perform first aid and CPR according to the demands of adverse situations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Perform pool chemical checks to ensure safety and hygiene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Maintain accurate records of pool use and chemical levels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Maintain continuous surveillance of people in swimming pools, lakes and oceans</w:t>
      </w:r>
    </w:p>
    <w:p w:rsidR="001F1DCA" w:rsidRPr="00A539FF" w:rsidRDefault="001F1DCA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4444C" w:rsidRPr="00A539FF" w:rsidRDefault="0014444C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4444C" w:rsidRPr="00A539FF" w:rsidRDefault="00736251" w:rsidP="0014444C">
      <w:pPr>
        <w:pStyle w:val="Default"/>
        <w:rPr>
          <w:rFonts w:ascii="Arial" w:eastAsia="Arial" w:hAnsi="Arial" w:cs="Arial"/>
          <w:b/>
          <w:color w:val="auto"/>
          <w:sz w:val="20"/>
          <w:szCs w:val="20"/>
        </w:rPr>
      </w:pPr>
      <w:r w:rsidRPr="00A539FF">
        <w:rPr>
          <w:rFonts w:ascii="Arial" w:eastAsia="Arial" w:hAnsi="Arial" w:cs="Arial"/>
          <w:b/>
          <w:color w:val="auto"/>
          <w:sz w:val="20"/>
          <w:szCs w:val="20"/>
        </w:rPr>
        <w:t>ROOM ATTENDANT/ HOUSEKEEPING</w:t>
      </w:r>
    </w:p>
    <w:p w:rsidR="0014444C" w:rsidRPr="00A539FF" w:rsidRDefault="0014444C" w:rsidP="0014444C">
      <w:pPr>
        <w:pStyle w:val="Default"/>
        <w:rPr>
          <w:rFonts w:ascii="Arial" w:eastAsia="Arial" w:hAnsi="Arial" w:cs="Arial"/>
          <w:b/>
          <w:color w:val="auto"/>
          <w:sz w:val="20"/>
          <w:szCs w:val="20"/>
        </w:rPr>
      </w:pPr>
      <w:r w:rsidRPr="00A539FF">
        <w:rPr>
          <w:rFonts w:ascii="Arial" w:hAnsi="Arial" w:cs="Arial"/>
          <w:b/>
          <w:sz w:val="20"/>
          <w:szCs w:val="20"/>
        </w:rPr>
        <w:t>The Manila Peninsula Hotel - Makati</w:t>
      </w:r>
    </w:p>
    <w:p w:rsidR="0014444C" w:rsidRPr="00A539FF" w:rsidRDefault="00736251" w:rsidP="0014444C">
      <w:pPr>
        <w:spacing w:after="0" w:line="227" w:lineRule="exact"/>
        <w:ind w:right="-20"/>
        <w:jc w:val="both"/>
        <w:rPr>
          <w:rFonts w:ascii="Arial" w:hAnsi="Arial" w:cs="Arial"/>
          <w:i/>
          <w:sz w:val="20"/>
          <w:szCs w:val="20"/>
        </w:rPr>
      </w:pPr>
      <w:r w:rsidRPr="00A539FF">
        <w:rPr>
          <w:rFonts w:ascii="Arial" w:hAnsi="Arial" w:cs="Arial"/>
          <w:i/>
          <w:sz w:val="20"/>
          <w:szCs w:val="20"/>
        </w:rPr>
        <w:t>January</w:t>
      </w:r>
      <w:r w:rsidR="00981E8A">
        <w:rPr>
          <w:rFonts w:ascii="Arial" w:hAnsi="Arial" w:cs="Arial"/>
          <w:i/>
          <w:sz w:val="20"/>
          <w:szCs w:val="20"/>
        </w:rPr>
        <w:t xml:space="preserve"> 1994</w:t>
      </w:r>
      <w:r w:rsidRPr="00A539FF">
        <w:rPr>
          <w:rFonts w:ascii="Arial" w:hAnsi="Arial" w:cs="Arial"/>
          <w:i/>
          <w:sz w:val="20"/>
          <w:szCs w:val="20"/>
        </w:rPr>
        <w:t xml:space="preserve"> </w:t>
      </w:r>
      <w:r w:rsidR="0014444C" w:rsidRPr="00A539FF">
        <w:rPr>
          <w:rFonts w:ascii="Arial" w:hAnsi="Arial" w:cs="Arial"/>
          <w:i/>
          <w:sz w:val="20"/>
          <w:szCs w:val="20"/>
        </w:rPr>
        <w:t>-</w:t>
      </w:r>
      <w:r w:rsidRPr="00A539FF">
        <w:rPr>
          <w:rFonts w:ascii="Arial" w:hAnsi="Arial" w:cs="Arial"/>
          <w:i/>
          <w:sz w:val="20"/>
          <w:szCs w:val="20"/>
        </w:rPr>
        <w:t>March</w:t>
      </w:r>
      <w:r w:rsidR="0014444C" w:rsidRPr="00A539FF">
        <w:rPr>
          <w:rFonts w:ascii="Arial" w:hAnsi="Arial" w:cs="Arial"/>
          <w:i/>
          <w:sz w:val="20"/>
          <w:szCs w:val="20"/>
        </w:rPr>
        <w:t xml:space="preserve"> 200</w:t>
      </w:r>
      <w:r w:rsidRPr="00A539FF">
        <w:rPr>
          <w:rFonts w:ascii="Arial" w:hAnsi="Arial" w:cs="Arial"/>
          <w:i/>
          <w:sz w:val="20"/>
          <w:szCs w:val="20"/>
        </w:rPr>
        <w:t>1</w:t>
      </w:r>
    </w:p>
    <w:p w:rsidR="001F1DCA" w:rsidRPr="00A539FF" w:rsidRDefault="001F1DCA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539FF" w:rsidRPr="00A539FF" w:rsidRDefault="00A539FF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539FF">
        <w:rPr>
          <w:rFonts w:ascii="Arial" w:hAnsi="Arial" w:cs="Arial"/>
          <w:i/>
          <w:color w:val="000000"/>
          <w:sz w:val="20"/>
          <w:szCs w:val="20"/>
        </w:rPr>
        <w:t>DUTIES &amp; RESPONSIBILITIES</w:t>
      </w:r>
    </w:p>
    <w:p w:rsidR="00A539FF" w:rsidRPr="00A539FF" w:rsidRDefault="00A539FF" w:rsidP="00A21A64">
      <w:pPr>
        <w:tabs>
          <w:tab w:val="left" w:pos="8820"/>
        </w:tabs>
        <w:spacing w:after="0" w:line="240" w:lineRule="auto"/>
        <w:ind w:right="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4444C" w:rsidRPr="00A539FF" w:rsidRDefault="0014444C" w:rsidP="0014444C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Enters and prepares the room for cleaning.</w:t>
      </w:r>
    </w:p>
    <w:p w:rsidR="0014444C" w:rsidRPr="00A539FF" w:rsidRDefault="0014444C" w:rsidP="0014444C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Replenishes guestroom and bath supplies.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Vacuum and wash carpets and rugs</w:t>
      </w:r>
    </w:p>
    <w:p w:rsidR="0014444C" w:rsidRPr="00A539FF" w:rsidRDefault="0014444C" w:rsidP="0014444C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Cleans the room and furniture.</w:t>
      </w:r>
    </w:p>
    <w:p w:rsidR="0014444C" w:rsidRPr="00A539FF" w:rsidRDefault="0014444C" w:rsidP="0014444C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Cleans the bathroom.</w:t>
      </w:r>
    </w:p>
    <w:p w:rsidR="0014444C" w:rsidRPr="00A539FF" w:rsidRDefault="0014444C" w:rsidP="0014444C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Cleans the closet.</w:t>
      </w:r>
    </w:p>
    <w:p w:rsidR="0014444C" w:rsidRPr="00A539FF" w:rsidRDefault="0014444C" w:rsidP="0014444C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Makes bed.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Empty wastepaper baskets and ashtrays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Transport trash to waste disposal equipment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Replenish bathroom and mini bar supplies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Checks and secures the rooms.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Replenish amenities according to the operational standards.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Deliver and retrieve items on loan to guests e.g. iron and ironing boards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Ensure security of guest rooms and privacy of guests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Responsible for the Hotel property in the work area.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Attends to guest calls, guest requests /guest complaints in the area assigned to him.</w:t>
      </w:r>
    </w:p>
    <w:p w:rsidR="001F1DCA" w:rsidRPr="00A539FF" w:rsidRDefault="001F1DCA" w:rsidP="001F1DCA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39FF">
        <w:rPr>
          <w:rFonts w:ascii="Arial" w:hAnsi="Arial" w:cs="Arial"/>
          <w:sz w:val="20"/>
          <w:szCs w:val="20"/>
        </w:rPr>
        <w:t>Responsible for following the standard operating procedures.</w:t>
      </w:r>
    </w:p>
    <w:p w:rsidR="001F1DCA" w:rsidRPr="00A539FF" w:rsidRDefault="001F1DCA" w:rsidP="001F1DCA">
      <w:pPr>
        <w:pStyle w:val="Default"/>
        <w:rPr>
          <w:rFonts w:ascii="Arial" w:hAnsi="Arial" w:cs="Arial"/>
          <w:sz w:val="20"/>
          <w:szCs w:val="20"/>
        </w:rPr>
      </w:pPr>
    </w:p>
    <w:p w:rsidR="001F1DCA" w:rsidRPr="00A539FF" w:rsidRDefault="001F1DCA" w:rsidP="001F1DC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36251" w:rsidRPr="00A539FF" w:rsidRDefault="00736251" w:rsidP="001F1DC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1F1DCA" w:rsidRPr="00A539FF" w:rsidRDefault="001F1DCA" w:rsidP="001F1DCA">
      <w:pPr>
        <w:spacing w:after="0" w:line="227" w:lineRule="exact"/>
        <w:ind w:right="-20"/>
        <w:jc w:val="both"/>
        <w:rPr>
          <w:rFonts w:ascii="Arial" w:eastAsia="Arial" w:hAnsi="Arial" w:cs="Arial"/>
          <w:sz w:val="20"/>
          <w:szCs w:val="20"/>
        </w:rPr>
      </w:pPr>
    </w:p>
    <w:p w:rsidR="001F1DCA" w:rsidRPr="00A539FF" w:rsidRDefault="001F1DCA" w:rsidP="001F1DCA">
      <w:pPr>
        <w:spacing w:after="0" w:line="240" w:lineRule="auto"/>
        <w:ind w:left="118" w:right="-20"/>
        <w:jc w:val="both"/>
        <w:rPr>
          <w:rFonts w:ascii="Arial" w:eastAsia="Arial" w:hAnsi="Arial" w:cs="Arial"/>
          <w:b/>
          <w:sz w:val="20"/>
          <w:szCs w:val="20"/>
        </w:rPr>
      </w:pPr>
      <w:r w:rsidRPr="00A539FF">
        <w:rPr>
          <w:rFonts w:ascii="Arial" w:eastAsia="Arial" w:hAnsi="Arial" w:cs="Arial"/>
          <w:b/>
          <w:sz w:val="20"/>
          <w:szCs w:val="20"/>
        </w:rPr>
        <w:t>QUALIFICATIONS/</w:t>
      </w:r>
      <w:r w:rsidR="0004311E" w:rsidRPr="00A539F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539FF">
        <w:rPr>
          <w:rFonts w:ascii="Arial" w:eastAsia="Arial" w:hAnsi="Arial" w:cs="Arial"/>
          <w:b/>
          <w:sz w:val="20"/>
          <w:szCs w:val="20"/>
        </w:rPr>
        <w:t>EDUCATION</w:t>
      </w:r>
    </w:p>
    <w:p w:rsidR="001F1DCA" w:rsidRPr="00A539FF" w:rsidRDefault="001F1DCA" w:rsidP="001F1DCA">
      <w:pPr>
        <w:spacing w:before="12" w:after="0" w:line="220" w:lineRule="exact"/>
        <w:jc w:val="both"/>
        <w:rPr>
          <w:rFonts w:ascii="Arial" w:hAnsi="Arial" w:cs="Arial"/>
        </w:rPr>
      </w:pPr>
    </w:p>
    <w:p w:rsidR="001F1DCA" w:rsidRPr="00A539FF" w:rsidRDefault="001F1DCA" w:rsidP="001F1DCA">
      <w:pPr>
        <w:spacing w:after="0" w:line="240" w:lineRule="auto"/>
        <w:ind w:left="580" w:right="2732"/>
        <w:jc w:val="both"/>
        <w:rPr>
          <w:rFonts w:ascii="Arial" w:eastAsia="Arial" w:hAnsi="Arial" w:cs="Arial"/>
          <w:sz w:val="20"/>
          <w:szCs w:val="20"/>
        </w:rPr>
      </w:pPr>
      <w:r w:rsidRPr="00A539FF">
        <w:rPr>
          <w:rFonts w:ascii="Arial" w:eastAsia="Arial" w:hAnsi="Arial" w:cs="Arial"/>
          <w:b/>
          <w:bCs/>
          <w:spacing w:val="1"/>
          <w:sz w:val="20"/>
          <w:szCs w:val="20"/>
        </w:rPr>
        <w:t>AUTO &amp; DIESEL MECHANIC</w:t>
      </w:r>
    </w:p>
    <w:p w:rsidR="001F1DCA" w:rsidRPr="00A539FF" w:rsidRDefault="001F1DCA" w:rsidP="001F1DCA">
      <w:pPr>
        <w:spacing w:after="0" w:line="229" w:lineRule="exact"/>
        <w:ind w:left="971" w:right="3987"/>
        <w:jc w:val="both"/>
        <w:rPr>
          <w:rFonts w:ascii="Arial" w:eastAsia="Arial" w:hAnsi="Arial" w:cs="Arial"/>
          <w:sz w:val="20"/>
          <w:szCs w:val="20"/>
        </w:rPr>
      </w:pPr>
      <w:r w:rsidRPr="00A539FF">
        <w:rPr>
          <w:rFonts w:ascii="Arial" w:eastAsia="Arial" w:hAnsi="Arial" w:cs="Arial"/>
          <w:sz w:val="20"/>
          <w:szCs w:val="20"/>
        </w:rPr>
        <w:t>LORRAINE TECHNICAL</w:t>
      </w:r>
      <w:r w:rsidRPr="00A539FF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A539FF">
        <w:rPr>
          <w:rFonts w:ascii="Arial" w:eastAsia="Arial" w:hAnsi="Arial" w:cs="Arial"/>
          <w:spacing w:val="1"/>
          <w:sz w:val="20"/>
          <w:szCs w:val="20"/>
        </w:rPr>
        <w:t>N</w:t>
      </w:r>
      <w:r w:rsidRPr="00A539FF">
        <w:rPr>
          <w:rFonts w:ascii="Arial" w:eastAsia="Arial" w:hAnsi="Arial" w:cs="Arial"/>
          <w:sz w:val="20"/>
          <w:szCs w:val="20"/>
        </w:rPr>
        <w:t>ST</w:t>
      </w:r>
      <w:r w:rsidRPr="00A539FF">
        <w:rPr>
          <w:rFonts w:ascii="Arial" w:eastAsia="Arial" w:hAnsi="Arial" w:cs="Arial"/>
          <w:spacing w:val="-1"/>
          <w:sz w:val="20"/>
          <w:szCs w:val="20"/>
        </w:rPr>
        <w:t>I</w:t>
      </w:r>
      <w:r w:rsidRPr="00A539FF">
        <w:rPr>
          <w:rFonts w:ascii="Arial" w:eastAsia="Arial" w:hAnsi="Arial" w:cs="Arial"/>
          <w:sz w:val="20"/>
          <w:szCs w:val="20"/>
        </w:rPr>
        <w:t>TUTE- 1</w:t>
      </w:r>
      <w:r w:rsidRPr="00A539FF">
        <w:rPr>
          <w:rFonts w:ascii="Arial" w:eastAsia="Arial" w:hAnsi="Arial" w:cs="Arial"/>
          <w:spacing w:val="-1"/>
          <w:sz w:val="20"/>
          <w:szCs w:val="20"/>
        </w:rPr>
        <w:t>9</w:t>
      </w:r>
      <w:r w:rsidRPr="00A539FF">
        <w:rPr>
          <w:rFonts w:ascii="Arial" w:eastAsia="Arial" w:hAnsi="Arial" w:cs="Arial"/>
          <w:sz w:val="20"/>
          <w:szCs w:val="20"/>
        </w:rPr>
        <w:t>92</w:t>
      </w:r>
    </w:p>
    <w:p w:rsidR="001F1DCA" w:rsidRPr="00A539FF" w:rsidRDefault="001F1DCA" w:rsidP="001F1DCA">
      <w:pPr>
        <w:spacing w:before="11" w:after="0" w:line="220" w:lineRule="exact"/>
        <w:jc w:val="both"/>
        <w:rPr>
          <w:rFonts w:ascii="Arial" w:hAnsi="Arial" w:cs="Arial"/>
        </w:rPr>
      </w:pPr>
    </w:p>
    <w:p w:rsidR="001F1DCA" w:rsidRPr="00A539FF" w:rsidRDefault="001F1DCA" w:rsidP="001F1DCA">
      <w:pPr>
        <w:spacing w:before="2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F1DCA" w:rsidRPr="00A539FF" w:rsidRDefault="001F1DCA" w:rsidP="009153BF">
      <w:pPr>
        <w:spacing w:after="0" w:line="240" w:lineRule="auto"/>
        <w:ind w:left="118" w:right="-20"/>
        <w:jc w:val="both"/>
        <w:rPr>
          <w:rFonts w:ascii="Arial" w:eastAsia="Arial" w:hAnsi="Arial" w:cs="Arial"/>
          <w:b/>
          <w:sz w:val="20"/>
          <w:szCs w:val="20"/>
        </w:rPr>
      </w:pPr>
      <w:r w:rsidRPr="00A539FF">
        <w:rPr>
          <w:rFonts w:ascii="Arial" w:eastAsia="Arial" w:hAnsi="Arial" w:cs="Arial"/>
          <w:b/>
          <w:sz w:val="20"/>
          <w:szCs w:val="20"/>
        </w:rPr>
        <w:t>SPECIAL SKILLS</w:t>
      </w:r>
    </w:p>
    <w:p w:rsidR="001F1DCA" w:rsidRPr="00A539FF" w:rsidRDefault="001F1DCA" w:rsidP="001F1DCA">
      <w:pPr>
        <w:spacing w:before="11" w:after="0" w:line="220" w:lineRule="exact"/>
        <w:jc w:val="both"/>
        <w:rPr>
          <w:rFonts w:ascii="Arial" w:hAnsi="Arial" w:cs="Arial"/>
        </w:rPr>
      </w:pPr>
    </w:p>
    <w:p w:rsidR="001F1DCA" w:rsidRPr="00A539FF" w:rsidRDefault="001F1DCA" w:rsidP="001F1DCA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A539FF">
        <w:rPr>
          <w:rFonts w:ascii="Arial" w:hAnsi="Arial" w:cs="Arial"/>
          <w:color w:val="000000"/>
          <w:sz w:val="20"/>
          <w:szCs w:val="20"/>
        </w:rPr>
        <w:t>Able to work in a rotating shift</w:t>
      </w:r>
    </w:p>
    <w:p w:rsidR="001F1DCA" w:rsidRPr="00A539FF" w:rsidRDefault="001F1DCA" w:rsidP="001F1DCA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A539FF">
        <w:rPr>
          <w:rFonts w:ascii="Arial" w:hAnsi="Arial" w:cs="Arial"/>
          <w:color w:val="000000"/>
          <w:sz w:val="20"/>
          <w:szCs w:val="20"/>
        </w:rPr>
        <w:t>Polite and courteous demeanor</w:t>
      </w:r>
    </w:p>
    <w:p w:rsidR="001F1DCA" w:rsidRPr="00A539FF" w:rsidRDefault="001F1DCA" w:rsidP="001F1DCA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A539FF">
        <w:rPr>
          <w:rFonts w:ascii="Arial" w:hAnsi="Arial" w:cs="Arial"/>
          <w:color w:val="000000"/>
          <w:sz w:val="20"/>
          <w:szCs w:val="20"/>
        </w:rPr>
        <w:t>Excellent communication skills both oral and written</w:t>
      </w:r>
    </w:p>
    <w:p w:rsidR="001F1DCA" w:rsidRPr="00A539FF" w:rsidRDefault="001F1DCA" w:rsidP="001F1DCA">
      <w:pPr>
        <w:pStyle w:val="ListParagraph"/>
        <w:numPr>
          <w:ilvl w:val="0"/>
          <w:numId w:val="11"/>
        </w:numPr>
        <w:spacing w:after="0" w:line="229" w:lineRule="exact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A539FF">
        <w:rPr>
          <w:rFonts w:ascii="Arial" w:hAnsi="Arial" w:cs="Arial"/>
          <w:color w:val="000000"/>
          <w:sz w:val="20"/>
          <w:szCs w:val="20"/>
        </w:rPr>
        <w:t>Fast learner, able to work under pressure, trustworthy</w:t>
      </w:r>
    </w:p>
    <w:p w:rsidR="001F1DCA" w:rsidRPr="00A539FF" w:rsidRDefault="001F1DCA" w:rsidP="001F1DCA">
      <w:pPr>
        <w:pStyle w:val="ListParagraph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A539FF">
        <w:rPr>
          <w:rFonts w:ascii="Arial" w:hAnsi="Arial" w:cs="Arial"/>
          <w:color w:val="000000"/>
          <w:sz w:val="20"/>
          <w:szCs w:val="20"/>
        </w:rPr>
        <w:t>Ability to mingle in any kinds of races</w:t>
      </w:r>
    </w:p>
    <w:p w:rsidR="001F1DCA" w:rsidRPr="00A539FF" w:rsidRDefault="001F1DCA" w:rsidP="001F1DCA">
      <w:pPr>
        <w:spacing w:before="9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B5B7F" w:rsidRPr="00A539FF" w:rsidRDefault="00EB5B7F" w:rsidP="0057542C">
      <w:pPr>
        <w:spacing w:after="0" w:line="229" w:lineRule="exact"/>
        <w:ind w:left="117" w:right="-20"/>
        <w:jc w:val="both"/>
        <w:rPr>
          <w:rFonts w:ascii="Arial" w:eastAsia="Arial" w:hAnsi="Arial" w:cs="Arial"/>
          <w:sz w:val="20"/>
          <w:szCs w:val="20"/>
        </w:rPr>
      </w:pPr>
    </w:p>
    <w:p w:rsidR="00AA5389" w:rsidRPr="00A539FF" w:rsidRDefault="00AA5389" w:rsidP="00695810">
      <w:pPr>
        <w:spacing w:before="77"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</w:p>
    <w:sectPr w:rsidR="00AA5389" w:rsidRPr="00A539FF" w:rsidSect="00AC512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D3" w:rsidRDefault="004460D3" w:rsidP="007F593E">
      <w:pPr>
        <w:spacing w:after="0" w:line="240" w:lineRule="auto"/>
      </w:pPr>
      <w:r>
        <w:separator/>
      </w:r>
    </w:p>
  </w:endnote>
  <w:endnote w:type="continuationSeparator" w:id="1">
    <w:p w:rsidR="004460D3" w:rsidRDefault="004460D3" w:rsidP="007F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D3" w:rsidRDefault="004460D3" w:rsidP="007F593E">
      <w:pPr>
        <w:spacing w:after="0" w:line="240" w:lineRule="auto"/>
      </w:pPr>
      <w:r>
        <w:separator/>
      </w:r>
    </w:p>
  </w:footnote>
  <w:footnote w:type="continuationSeparator" w:id="1">
    <w:p w:rsidR="004460D3" w:rsidRDefault="004460D3" w:rsidP="007F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33"/>
    <w:multiLevelType w:val="hybridMultilevel"/>
    <w:tmpl w:val="9A1CA54E"/>
    <w:lvl w:ilvl="0" w:tplc="1256CA54">
      <w:numFmt w:val="bullet"/>
      <w:lvlText w:val=""/>
      <w:lvlJc w:val="left"/>
      <w:pPr>
        <w:ind w:left="837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33D6F51"/>
    <w:multiLevelType w:val="hybridMultilevel"/>
    <w:tmpl w:val="66A8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D5D"/>
    <w:multiLevelType w:val="multilevel"/>
    <w:tmpl w:val="FE5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37292"/>
    <w:multiLevelType w:val="hybridMultilevel"/>
    <w:tmpl w:val="127A1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08E3C99"/>
    <w:multiLevelType w:val="hybridMultilevel"/>
    <w:tmpl w:val="C686AECA"/>
    <w:lvl w:ilvl="0" w:tplc="68667C44">
      <w:numFmt w:val="bullet"/>
      <w:lvlText w:val=""/>
      <w:lvlJc w:val="left"/>
      <w:pPr>
        <w:ind w:left="837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17BB035A"/>
    <w:multiLevelType w:val="hybridMultilevel"/>
    <w:tmpl w:val="9D78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67FF"/>
    <w:multiLevelType w:val="hybridMultilevel"/>
    <w:tmpl w:val="E67A7594"/>
    <w:lvl w:ilvl="0" w:tplc="68667C44">
      <w:numFmt w:val="bullet"/>
      <w:lvlText w:val=""/>
      <w:lvlJc w:val="left"/>
      <w:pPr>
        <w:ind w:left="837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F13F0"/>
    <w:multiLevelType w:val="hybridMultilevel"/>
    <w:tmpl w:val="1154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7848"/>
    <w:multiLevelType w:val="hybridMultilevel"/>
    <w:tmpl w:val="67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D4831"/>
    <w:multiLevelType w:val="multilevel"/>
    <w:tmpl w:val="7042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114E2"/>
    <w:multiLevelType w:val="hybridMultilevel"/>
    <w:tmpl w:val="963AD16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0DB9"/>
    <w:multiLevelType w:val="hybridMultilevel"/>
    <w:tmpl w:val="58F2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60193"/>
    <w:multiLevelType w:val="hybridMultilevel"/>
    <w:tmpl w:val="9558DA44"/>
    <w:lvl w:ilvl="0" w:tplc="A1C807B2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5E46770B"/>
    <w:multiLevelType w:val="hybridMultilevel"/>
    <w:tmpl w:val="5980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94AD0"/>
    <w:multiLevelType w:val="hybridMultilevel"/>
    <w:tmpl w:val="A64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6749A3"/>
    <w:multiLevelType w:val="hybridMultilevel"/>
    <w:tmpl w:val="DF60EFFE"/>
    <w:lvl w:ilvl="0" w:tplc="5DD4F704">
      <w:numFmt w:val="bullet"/>
      <w:lvlText w:val=""/>
      <w:lvlJc w:val="left"/>
      <w:pPr>
        <w:ind w:left="8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ED9217E"/>
    <w:multiLevelType w:val="hybridMultilevel"/>
    <w:tmpl w:val="0AC22F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A5389"/>
    <w:rsid w:val="000422FE"/>
    <w:rsid w:val="0004311E"/>
    <w:rsid w:val="000A05D2"/>
    <w:rsid w:val="000A2B38"/>
    <w:rsid w:val="0014444C"/>
    <w:rsid w:val="001574AF"/>
    <w:rsid w:val="001A34FA"/>
    <w:rsid w:val="001A7B59"/>
    <w:rsid w:val="001E2C4F"/>
    <w:rsid w:val="001F1DCA"/>
    <w:rsid w:val="001F346E"/>
    <w:rsid w:val="00204A60"/>
    <w:rsid w:val="00224B97"/>
    <w:rsid w:val="00255C40"/>
    <w:rsid w:val="00264D73"/>
    <w:rsid w:val="00275F10"/>
    <w:rsid w:val="002E1B1A"/>
    <w:rsid w:val="002F6EA8"/>
    <w:rsid w:val="00330CCA"/>
    <w:rsid w:val="00415702"/>
    <w:rsid w:val="004460D3"/>
    <w:rsid w:val="00524A24"/>
    <w:rsid w:val="0053423D"/>
    <w:rsid w:val="0054725C"/>
    <w:rsid w:val="00563451"/>
    <w:rsid w:val="0057542C"/>
    <w:rsid w:val="00590364"/>
    <w:rsid w:val="006332CD"/>
    <w:rsid w:val="00695810"/>
    <w:rsid w:val="00736251"/>
    <w:rsid w:val="00767A8F"/>
    <w:rsid w:val="00785EFF"/>
    <w:rsid w:val="007C09C5"/>
    <w:rsid w:val="007E2048"/>
    <w:rsid w:val="007F593E"/>
    <w:rsid w:val="00822CBF"/>
    <w:rsid w:val="00834E1C"/>
    <w:rsid w:val="00853F83"/>
    <w:rsid w:val="009153BF"/>
    <w:rsid w:val="00981E8A"/>
    <w:rsid w:val="009A4009"/>
    <w:rsid w:val="009B25C0"/>
    <w:rsid w:val="00A21A64"/>
    <w:rsid w:val="00A35C90"/>
    <w:rsid w:val="00A539FF"/>
    <w:rsid w:val="00A6691F"/>
    <w:rsid w:val="00AA5389"/>
    <w:rsid w:val="00AC512F"/>
    <w:rsid w:val="00AD660E"/>
    <w:rsid w:val="00B4704D"/>
    <w:rsid w:val="00BF0A1F"/>
    <w:rsid w:val="00C35AF9"/>
    <w:rsid w:val="00C46D79"/>
    <w:rsid w:val="00C928C4"/>
    <w:rsid w:val="00D20D7E"/>
    <w:rsid w:val="00E03C79"/>
    <w:rsid w:val="00EB5B7F"/>
    <w:rsid w:val="00EC7B67"/>
    <w:rsid w:val="00EF222E"/>
    <w:rsid w:val="00F60751"/>
    <w:rsid w:val="00F853D0"/>
    <w:rsid w:val="00F8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EF222E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93E"/>
  </w:style>
  <w:style w:type="paragraph" w:styleId="Footer">
    <w:name w:val="footer"/>
    <w:basedOn w:val="Normal"/>
    <w:link w:val="FooterChar"/>
    <w:uiPriority w:val="99"/>
    <w:unhideWhenUsed/>
    <w:rsid w:val="007F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3E"/>
  </w:style>
  <w:style w:type="paragraph" w:styleId="BalloonText">
    <w:name w:val="Balloon Text"/>
    <w:basedOn w:val="Normal"/>
    <w:link w:val="BalloonTextChar"/>
    <w:uiPriority w:val="99"/>
    <w:semiHidden/>
    <w:unhideWhenUsed/>
    <w:rsid w:val="002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0D7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22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D660E"/>
  </w:style>
  <w:style w:type="character" w:styleId="Strong">
    <w:name w:val="Strong"/>
    <w:basedOn w:val="DefaultParagraphFont"/>
    <w:uiPriority w:val="22"/>
    <w:qFormat/>
    <w:rsid w:val="002F6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6E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731E-02AC-4DD0-AFD5-1FB6124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vangie</dc:creator>
  <cp:lastModifiedBy>Manuel</cp:lastModifiedBy>
  <cp:revision>2</cp:revision>
  <dcterms:created xsi:type="dcterms:W3CDTF">2015-08-07T07:04:00Z</dcterms:created>
  <dcterms:modified xsi:type="dcterms:W3CDTF">2015-08-07T07:04:00Z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2015-07-24T00:00:00Z</vt:filetime>
  </property>
</Properties>
</file>