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07" w:rsidRPr="00CA1191" w:rsidRDefault="00223DBA" w:rsidP="003B5865">
      <w:pPr>
        <w:pStyle w:val="Title"/>
        <w:ind w:left="2836"/>
        <w:jc w:val="left"/>
        <w:rPr>
          <w:rFonts w:ascii="Times New Roman" w:hAnsi="Times New Roman" w:cs="Times New Roman"/>
          <w:b w:val="0"/>
          <w:bCs w:val="0"/>
          <w:i/>
          <w:sz w:val="40"/>
          <w:szCs w:val="40"/>
        </w:rPr>
      </w:pPr>
      <w:r w:rsidRPr="00223DBA">
        <w:rPr>
          <w:rFonts w:ascii="Times New Roman" w:hAnsi="Times New Roman" w:cs="Times New Roman"/>
          <w:b w:val="0"/>
          <w:bCs w:val="0"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A6CE078" wp14:editId="3DEC4DB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67759" cy="839972"/>
            <wp:effectExtent l="19050" t="0" r="0" b="0"/>
            <wp:wrapSquare wrapText="bothSides"/>
            <wp:docPr id="3" name="Picture 1" descr="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865">
        <w:rPr>
          <w:rFonts w:ascii="Times New Roman" w:hAnsi="Times New Roman" w:cs="Times New Roman"/>
          <w:bCs w:val="0"/>
          <w:i/>
          <w:sz w:val="32"/>
          <w:szCs w:val="40"/>
        </w:rPr>
        <w:t xml:space="preserve">         </w:t>
      </w:r>
      <w:hyperlink r:id="rId10" w:history="1">
        <w:r w:rsidR="008E78A6" w:rsidRPr="00B65836">
          <w:rPr>
            <w:rStyle w:val="Hyperlink"/>
            <w:rFonts w:ascii="Times New Roman" w:hAnsi="Times New Roman" w:cs="Times New Roman"/>
            <w:bCs w:val="0"/>
            <w:i/>
            <w:sz w:val="32"/>
            <w:szCs w:val="40"/>
          </w:rPr>
          <w:t>240679@gulfjobseekers.com</w:t>
        </w:r>
      </w:hyperlink>
      <w:r w:rsidR="008E78A6">
        <w:rPr>
          <w:rFonts w:ascii="Times New Roman" w:hAnsi="Times New Roman" w:cs="Times New Roman"/>
          <w:bCs w:val="0"/>
          <w:i/>
          <w:sz w:val="32"/>
          <w:szCs w:val="40"/>
        </w:rPr>
        <w:t xml:space="preserve"> </w:t>
      </w:r>
    </w:p>
    <w:p w:rsidR="008C17E9" w:rsidRPr="00C433F1" w:rsidRDefault="008C17E9" w:rsidP="006B6F5E">
      <w:pPr>
        <w:pStyle w:val="Heading5"/>
        <w:rPr>
          <w:rFonts w:ascii="Times New Roman" w:hAnsi="Times New Roman" w:cs="Times New Roman"/>
          <w:i/>
          <w:sz w:val="28"/>
        </w:rPr>
      </w:pPr>
      <w:r w:rsidRPr="00C433F1">
        <w:rPr>
          <w:rFonts w:ascii="Times New Roman" w:hAnsi="Times New Roman" w:cs="Times New Roman"/>
          <w:i/>
          <w:sz w:val="28"/>
        </w:rPr>
        <w:t>Career Aims</w:t>
      </w:r>
    </w:p>
    <w:p w:rsidR="00543328" w:rsidRPr="00491106" w:rsidRDefault="008C17E9" w:rsidP="00491106">
      <w:pPr>
        <w:widowControl/>
        <w:suppressAutoHyphens w:val="0"/>
        <w:jc w:val="both"/>
        <w:rPr>
          <w:i/>
          <w:szCs w:val="22"/>
        </w:rPr>
      </w:pPr>
      <w:r w:rsidRPr="0009659C">
        <w:rPr>
          <w:rFonts w:eastAsia="Times New Roman"/>
          <w:i/>
          <w:color w:val="000000"/>
          <w:szCs w:val="22"/>
        </w:rPr>
        <w:t>A conscientious, responsible and organised graduate in finance from Coventry University UK is able to work quickly and accurately while under pressure, achieving and maintaining stan</w:t>
      </w:r>
      <w:r w:rsidR="006E0291" w:rsidRPr="0009659C">
        <w:rPr>
          <w:rFonts w:eastAsia="Times New Roman"/>
          <w:i/>
          <w:color w:val="000000"/>
          <w:szCs w:val="22"/>
        </w:rPr>
        <w:t>dards within time scales. A</w:t>
      </w:r>
      <w:r w:rsidRPr="0009659C">
        <w:rPr>
          <w:rFonts w:eastAsia="Times New Roman"/>
          <w:i/>
          <w:color w:val="000000"/>
          <w:szCs w:val="22"/>
        </w:rPr>
        <w:t xml:space="preserve">n effective team </w:t>
      </w:r>
      <w:r w:rsidR="001322A5">
        <w:rPr>
          <w:rFonts w:eastAsia="Times New Roman"/>
          <w:i/>
          <w:color w:val="000000"/>
          <w:szCs w:val="22"/>
        </w:rPr>
        <w:t>player who can adapt</w:t>
      </w:r>
      <w:r w:rsidR="00BC1630">
        <w:rPr>
          <w:rFonts w:eastAsia="Times New Roman"/>
          <w:i/>
          <w:color w:val="000000"/>
          <w:szCs w:val="22"/>
        </w:rPr>
        <w:t xml:space="preserve"> to new environment and can learn things </w:t>
      </w:r>
      <w:proofErr w:type="spellStart"/>
      <w:r w:rsidR="001322A5">
        <w:rPr>
          <w:rFonts w:eastAsia="Times New Roman"/>
          <w:i/>
          <w:color w:val="000000"/>
          <w:szCs w:val="22"/>
        </w:rPr>
        <w:t>quickly</w:t>
      </w:r>
      <w:r w:rsidR="00BC1630">
        <w:rPr>
          <w:rFonts w:eastAsia="Times New Roman"/>
          <w:i/>
          <w:color w:val="000000"/>
          <w:szCs w:val="22"/>
        </w:rPr>
        <w:t>.</w:t>
      </w:r>
      <w:r w:rsidRPr="0009659C">
        <w:rPr>
          <w:i/>
          <w:szCs w:val="22"/>
        </w:rPr>
        <w:t>My</w:t>
      </w:r>
      <w:proofErr w:type="spellEnd"/>
      <w:r w:rsidRPr="0009659C">
        <w:rPr>
          <w:i/>
          <w:szCs w:val="22"/>
        </w:rPr>
        <w:t xml:space="preserve"> care</w:t>
      </w:r>
      <w:r w:rsidR="00B6386A" w:rsidRPr="0009659C">
        <w:rPr>
          <w:i/>
          <w:szCs w:val="22"/>
        </w:rPr>
        <w:t>er aim is</w:t>
      </w:r>
      <w:r w:rsidRPr="0009659C">
        <w:rPr>
          <w:i/>
          <w:szCs w:val="22"/>
        </w:rPr>
        <w:t xml:space="preserve"> to</w:t>
      </w:r>
      <w:r w:rsidR="00B6386A" w:rsidRPr="0009659C">
        <w:rPr>
          <w:i/>
          <w:szCs w:val="22"/>
        </w:rPr>
        <w:t xml:space="preserve"> work in association with professional groups who offer me the opportunity for career advancement and professional growth.</w:t>
      </w:r>
    </w:p>
    <w:p w:rsidR="00223DBA" w:rsidRPr="00187642" w:rsidRDefault="00C469A0" w:rsidP="00187642">
      <w:pPr>
        <w:widowControl/>
        <w:suppressAutoHyphens w:val="0"/>
        <w:ind w:left="2127" w:firstLine="709"/>
        <w:jc w:val="both"/>
        <w:rPr>
          <w:i/>
          <w:szCs w:val="22"/>
        </w:rPr>
      </w:pPr>
      <w:r w:rsidRPr="00C469A0">
        <w:rPr>
          <w:b/>
          <w:i/>
          <w:sz w:val="28"/>
          <w:szCs w:val="28"/>
        </w:rPr>
        <w:t xml:space="preserve">        </w:t>
      </w:r>
      <w:r w:rsidR="00445783" w:rsidRPr="00C433F1">
        <w:rPr>
          <w:b/>
          <w:i/>
          <w:sz w:val="28"/>
          <w:szCs w:val="28"/>
          <w:u w:val="single"/>
        </w:rPr>
        <w:t>Working Experience</w:t>
      </w:r>
      <w:r w:rsidR="00FB54E1">
        <w:rPr>
          <w:b/>
          <w:i/>
          <w:noProof/>
          <w:sz w:val="28"/>
          <w:szCs w:val="28"/>
          <w:lang w:val="en-US" w:eastAsia="en-US"/>
        </w:rPr>
        <w:t xml:space="preserve">                                           </w:t>
      </w:r>
    </w:p>
    <w:p w:rsidR="00543328" w:rsidRDefault="00543328" w:rsidP="00FB54E1">
      <w:pPr>
        <w:widowControl/>
        <w:suppressAutoHyphens w:val="0"/>
        <w:rPr>
          <w:b/>
          <w:i/>
          <w:sz w:val="28"/>
          <w:szCs w:val="28"/>
          <w:u w:val="single"/>
        </w:rPr>
      </w:pPr>
    </w:p>
    <w:p w:rsidR="009910FE" w:rsidRPr="00FB54E1" w:rsidRDefault="00BE77D9" w:rsidP="00FB54E1">
      <w:pPr>
        <w:widowControl/>
        <w:suppressAutoHyphens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Base Admin (</w:t>
      </w:r>
      <w:r w:rsidR="009910FE" w:rsidRPr="009910FE">
        <w:rPr>
          <w:b/>
          <w:i/>
          <w:sz w:val="28"/>
          <w:szCs w:val="28"/>
          <w:u w:val="single"/>
        </w:rPr>
        <w:t>Finance/HR</w:t>
      </w:r>
      <w:r w:rsidR="009F2587">
        <w:rPr>
          <w:b/>
          <w:i/>
          <w:sz w:val="28"/>
          <w:szCs w:val="28"/>
          <w:u w:val="single"/>
        </w:rPr>
        <w:t>/Admin</w:t>
      </w:r>
      <w:r>
        <w:rPr>
          <w:b/>
          <w:i/>
          <w:sz w:val="28"/>
          <w:szCs w:val="28"/>
          <w:u w:val="single"/>
        </w:rPr>
        <w:t>)</w:t>
      </w:r>
      <w:r w:rsidR="00CB3333">
        <w:rPr>
          <w:b/>
          <w:i/>
          <w:sz w:val="28"/>
          <w:szCs w:val="28"/>
        </w:rPr>
        <w:t xml:space="preserve">         </w:t>
      </w:r>
      <w:r w:rsidR="00A12FA0">
        <w:rPr>
          <w:b/>
          <w:i/>
          <w:sz w:val="28"/>
          <w:szCs w:val="28"/>
        </w:rPr>
        <w:tab/>
      </w:r>
      <w:r w:rsidR="00CB3333">
        <w:rPr>
          <w:b/>
          <w:i/>
          <w:sz w:val="28"/>
          <w:szCs w:val="28"/>
        </w:rPr>
        <w:t xml:space="preserve">                         </w:t>
      </w:r>
      <w:r w:rsidR="009910FE">
        <w:rPr>
          <w:b/>
          <w:i/>
        </w:rPr>
        <w:t>(</w:t>
      </w:r>
      <w:r w:rsidR="009910FE" w:rsidRPr="009910FE">
        <w:rPr>
          <w:b/>
          <w:i/>
        </w:rPr>
        <w:t>10/09/2012</w:t>
      </w:r>
      <w:r w:rsidR="009910FE">
        <w:rPr>
          <w:b/>
          <w:i/>
        </w:rPr>
        <w:t>-</w:t>
      </w:r>
      <w:r w:rsidR="001D6E69">
        <w:rPr>
          <w:b/>
          <w:i/>
        </w:rPr>
        <w:t>31/05/2015</w:t>
      </w:r>
      <w:r w:rsidR="00223DBA">
        <w:rPr>
          <w:b/>
          <w:i/>
        </w:rPr>
        <w:t xml:space="preserve">)                       </w:t>
      </w:r>
      <w:r w:rsidR="009910FE" w:rsidRPr="00C433F1">
        <w:rPr>
          <w:b/>
          <w:i/>
          <w:sz w:val="22"/>
          <w:szCs w:val="22"/>
        </w:rPr>
        <w:t>ACF-International</w:t>
      </w:r>
      <w:r w:rsidR="00FB54E1">
        <w:rPr>
          <w:b/>
          <w:i/>
          <w:noProof/>
          <w:sz w:val="28"/>
          <w:szCs w:val="28"/>
          <w:lang w:val="en-US" w:eastAsia="en-US"/>
        </w:rPr>
        <w:t xml:space="preserve">                                                                                   </w:t>
      </w:r>
    </w:p>
    <w:p w:rsidR="00957FA5" w:rsidRPr="00387146" w:rsidRDefault="00387146" w:rsidP="00CC40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House# 45 Sector 7 Phase 1   KDA </w:t>
      </w:r>
      <w:proofErr w:type="spellStart"/>
      <w:r>
        <w:rPr>
          <w:b/>
          <w:i/>
          <w:sz w:val="22"/>
          <w:szCs w:val="22"/>
        </w:rPr>
        <w:t>Kohat</w:t>
      </w:r>
      <w:proofErr w:type="spellEnd"/>
      <w:r w:rsidR="000C76B2">
        <w:rPr>
          <w:b/>
          <w:i/>
          <w:sz w:val="22"/>
          <w:szCs w:val="22"/>
        </w:rPr>
        <w:t>, Pakistan</w:t>
      </w:r>
    </w:p>
    <w:p w:rsidR="00957FA5" w:rsidRPr="00957FA5" w:rsidRDefault="00957FA5" w:rsidP="00D6181D">
      <w:pPr>
        <w:pStyle w:val="Header"/>
        <w:pBdr>
          <w:bottom w:val="single" w:sz="4" w:space="1" w:color="auto"/>
        </w:pBdr>
        <w:tabs>
          <w:tab w:val="clear" w:pos="4513"/>
        </w:tabs>
        <w:rPr>
          <w:b/>
          <w:i/>
          <w:sz w:val="22"/>
          <w:szCs w:val="22"/>
        </w:rPr>
      </w:pPr>
      <w:r w:rsidRPr="00957FA5">
        <w:rPr>
          <w:b/>
          <w:i/>
          <w:sz w:val="22"/>
          <w:szCs w:val="22"/>
        </w:rPr>
        <w:t>TASK &amp; RESPONSABILITIES</w:t>
      </w:r>
    </w:p>
    <w:p w:rsidR="00957FA5" w:rsidRPr="00B04082" w:rsidRDefault="00957FA5" w:rsidP="00B04082">
      <w:pPr>
        <w:pStyle w:val="ListParagraph"/>
        <w:ind w:hanging="720"/>
        <w:rPr>
          <w:b/>
          <w:i/>
          <w:sz w:val="22"/>
          <w:szCs w:val="22"/>
        </w:rPr>
      </w:pPr>
      <w:r w:rsidRPr="00957FA5">
        <w:rPr>
          <w:b/>
          <w:i/>
          <w:sz w:val="22"/>
          <w:szCs w:val="22"/>
        </w:rPr>
        <w:t>OBJECTIVE 1: ACCOUNTANCY AND FINANCE</w:t>
      </w:r>
    </w:p>
    <w:p w:rsidR="00957FA5" w:rsidRPr="005F2644" w:rsidRDefault="00957FA5" w:rsidP="00957FA5">
      <w:pPr>
        <w:pStyle w:val="ListParagraph"/>
        <w:numPr>
          <w:ilvl w:val="0"/>
          <w:numId w:val="13"/>
        </w:numPr>
        <w:rPr>
          <w:b/>
          <w:i/>
          <w:u w:val="single"/>
        </w:rPr>
      </w:pPr>
      <w:r w:rsidRPr="005F2644">
        <w:rPr>
          <w:b/>
          <w:i/>
          <w:u w:val="single"/>
        </w:rPr>
        <w:t>Accountancy</w:t>
      </w:r>
    </w:p>
    <w:p w:rsidR="00957FA5" w:rsidRPr="005F2644" w:rsidRDefault="00957FA5" w:rsidP="00B04082">
      <w:pPr>
        <w:widowControl/>
        <w:numPr>
          <w:ilvl w:val="0"/>
          <w:numId w:val="26"/>
        </w:numPr>
        <w:tabs>
          <w:tab w:val="left" w:pos="0"/>
          <w:tab w:val="left" w:pos="360"/>
        </w:tabs>
        <w:suppressAutoHyphens w:val="0"/>
        <w:ind w:hanging="900"/>
        <w:jc w:val="both"/>
        <w:rPr>
          <w:i/>
        </w:rPr>
      </w:pPr>
      <w:r w:rsidRPr="005F2644">
        <w:rPr>
          <w:i/>
        </w:rPr>
        <w:t>Control the quality of invoices and receipt provided and report missing invoices</w:t>
      </w:r>
    </w:p>
    <w:p w:rsidR="00957FA5" w:rsidRPr="005F2644" w:rsidRDefault="00957FA5" w:rsidP="00387146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ind w:hanging="900"/>
        <w:jc w:val="both"/>
        <w:rPr>
          <w:i/>
        </w:rPr>
      </w:pPr>
      <w:r w:rsidRPr="005F2644">
        <w:rPr>
          <w:i/>
        </w:rPr>
        <w:t>Fill out the financial information on invoices (voucher number, contract, budget line, amount…)</w:t>
      </w:r>
    </w:p>
    <w:p w:rsidR="00957FA5" w:rsidRPr="005F2644" w:rsidRDefault="00957FA5" w:rsidP="00B04082">
      <w:pPr>
        <w:widowControl/>
        <w:numPr>
          <w:ilvl w:val="0"/>
          <w:numId w:val="26"/>
        </w:numPr>
        <w:tabs>
          <w:tab w:val="left" w:pos="0"/>
          <w:tab w:val="left" w:pos="360"/>
        </w:tabs>
        <w:suppressAutoHyphens w:val="0"/>
        <w:ind w:left="450" w:hanging="270"/>
        <w:jc w:val="both"/>
        <w:rPr>
          <w:i/>
        </w:rPr>
      </w:pPr>
      <w:r w:rsidRPr="005F2644">
        <w:rPr>
          <w:i/>
        </w:rPr>
        <w:t>Keep record of the daily transactions in Saga/</w:t>
      </w:r>
      <w:r w:rsidR="004269B2" w:rsidRPr="005F2644">
        <w:rPr>
          <w:i/>
        </w:rPr>
        <w:t>Excel</w:t>
      </w:r>
      <w:r w:rsidRPr="005F2644">
        <w:rPr>
          <w:i/>
        </w:rPr>
        <w:t xml:space="preserve">, and allocate the expenses to the        correct accounting code, project code, contract and financial line, or third party code following the procedures.  </w:t>
      </w:r>
    </w:p>
    <w:p w:rsidR="00957FA5" w:rsidRPr="005F2644" w:rsidRDefault="00957FA5" w:rsidP="00387146">
      <w:pPr>
        <w:widowControl/>
        <w:numPr>
          <w:ilvl w:val="0"/>
          <w:numId w:val="26"/>
        </w:numPr>
        <w:tabs>
          <w:tab w:val="left" w:pos="0"/>
          <w:tab w:val="left" w:pos="360"/>
        </w:tabs>
        <w:suppressAutoHyphens w:val="0"/>
        <w:ind w:hanging="900"/>
        <w:jc w:val="both"/>
        <w:rPr>
          <w:i/>
        </w:rPr>
      </w:pPr>
      <w:r w:rsidRPr="005F2644">
        <w:rPr>
          <w:i/>
        </w:rPr>
        <w:t xml:space="preserve">Do a daily physical cash count and control it against Saga cash book </w:t>
      </w:r>
    </w:p>
    <w:p w:rsidR="00957FA5" w:rsidRPr="00FB54E1" w:rsidRDefault="00957FA5" w:rsidP="00FB54E1">
      <w:pPr>
        <w:widowControl/>
        <w:numPr>
          <w:ilvl w:val="0"/>
          <w:numId w:val="26"/>
        </w:numPr>
        <w:tabs>
          <w:tab w:val="left" w:pos="0"/>
          <w:tab w:val="left" w:pos="360"/>
          <w:tab w:val="left" w:pos="450"/>
        </w:tabs>
        <w:suppressAutoHyphens w:val="0"/>
        <w:ind w:left="450" w:hanging="270"/>
        <w:jc w:val="both"/>
        <w:rPr>
          <w:i/>
        </w:rPr>
      </w:pPr>
      <w:r w:rsidRPr="005F2644">
        <w:rPr>
          <w:i/>
        </w:rPr>
        <w:t>Close monthly accountancy and send it to Islamabad on the 2nd of the following month (both saga and original invoices)</w:t>
      </w:r>
    </w:p>
    <w:p w:rsidR="00957FA5" w:rsidRPr="005F2644" w:rsidRDefault="00957FA5" w:rsidP="00957FA5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/>
          <w:i/>
          <w:u w:val="single"/>
        </w:rPr>
      </w:pPr>
      <w:r w:rsidRPr="005F2644">
        <w:rPr>
          <w:b/>
          <w:i/>
          <w:u w:val="single"/>
        </w:rPr>
        <w:t>Logistic/Admin Relation</w:t>
      </w:r>
    </w:p>
    <w:p w:rsidR="00957FA5" w:rsidRPr="005F2644" w:rsidRDefault="00957FA5" w:rsidP="00B04082">
      <w:pPr>
        <w:widowControl/>
        <w:numPr>
          <w:ilvl w:val="0"/>
          <w:numId w:val="27"/>
        </w:numPr>
        <w:tabs>
          <w:tab w:val="left" w:pos="0"/>
          <w:tab w:val="left" w:pos="360"/>
        </w:tabs>
        <w:suppressAutoHyphens w:val="0"/>
        <w:ind w:left="450" w:hanging="270"/>
        <w:jc w:val="both"/>
        <w:rPr>
          <w:i/>
        </w:rPr>
      </w:pPr>
      <w:r w:rsidRPr="005F2644">
        <w:rPr>
          <w:i/>
        </w:rPr>
        <w:t>To respect ACF purchasing procedures when giving an advance and to repo</w:t>
      </w:r>
      <w:r w:rsidR="00387146" w:rsidRPr="005F2644">
        <w:rPr>
          <w:i/>
        </w:rPr>
        <w:t xml:space="preserve">rt to the Head of Base if these </w:t>
      </w:r>
      <w:r w:rsidRPr="005F2644">
        <w:rPr>
          <w:i/>
        </w:rPr>
        <w:t>procedures are not respected</w:t>
      </w:r>
    </w:p>
    <w:p w:rsidR="00957FA5" w:rsidRPr="005F2644" w:rsidRDefault="00957FA5" w:rsidP="00B04082">
      <w:pPr>
        <w:widowControl/>
        <w:numPr>
          <w:ilvl w:val="0"/>
          <w:numId w:val="27"/>
        </w:numPr>
        <w:tabs>
          <w:tab w:val="left" w:pos="0"/>
          <w:tab w:val="left" w:pos="360"/>
        </w:tabs>
        <w:suppressAutoHyphens w:val="0"/>
        <w:ind w:left="450" w:hanging="270"/>
        <w:jc w:val="both"/>
        <w:rPr>
          <w:i/>
        </w:rPr>
      </w:pPr>
      <w:r w:rsidRPr="005F2644">
        <w:rPr>
          <w:i/>
        </w:rPr>
        <w:t>If necessary, to inform logistic department on the purchasing procedures and on the ACF standard information needed on invoices</w:t>
      </w:r>
    </w:p>
    <w:p w:rsidR="00957FA5" w:rsidRPr="005F2644" w:rsidRDefault="00957FA5" w:rsidP="00957FA5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/>
          <w:i/>
          <w:u w:val="single"/>
        </w:rPr>
      </w:pPr>
      <w:r w:rsidRPr="005F2644">
        <w:rPr>
          <w:b/>
          <w:i/>
          <w:u w:val="single"/>
        </w:rPr>
        <w:t>Budget and Treasury Forecas</w:t>
      </w:r>
      <w:r w:rsidR="005B426E" w:rsidRPr="005F2644">
        <w:rPr>
          <w:b/>
          <w:i/>
          <w:u w:val="single"/>
        </w:rPr>
        <w:t>t</w:t>
      </w:r>
    </w:p>
    <w:p w:rsidR="00957FA5" w:rsidRPr="005F2644" w:rsidRDefault="00957FA5" w:rsidP="00B04082">
      <w:pPr>
        <w:widowControl/>
        <w:numPr>
          <w:ilvl w:val="0"/>
          <w:numId w:val="28"/>
        </w:numPr>
        <w:tabs>
          <w:tab w:val="left" w:pos="90"/>
          <w:tab w:val="left" w:pos="540"/>
        </w:tabs>
        <w:suppressAutoHyphens w:val="0"/>
        <w:ind w:left="540"/>
        <w:jc w:val="both"/>
        <w:rPr>
          <w:i/>
        </w:rPr>
      </w:pPr>
      <w:r w:rsidRPr="005F2644">
        <w:rPr>
          <w:i/>
        </w:rPr>
        <w:t xml:space="preserve">Ensure that the planed expenses are in line with allocated budget. Make recommendation of </w:t>
      </w:r>
      <w:r w:rsidR="00387146" w:rsidRPr="005F2644">
        <w:rPr>
          <w:i/>
        </w:rPr>
        <w:t xml:space="preserve">budget </w:t>
      </w:r>
      <w:r w:rsidRPr="005F2644">
        <w:rPr>
          <w:i/>
        </w:rPr>
        <w:t>reallocation if necessary.</w:t>
      </w:r>
    </w:p>
    <w:p w:rsidR="00957FA5" w:rsidRPr="005F2644" w:rsidRDefault="00957FA5" w:rsidP="00387146">
      <w:pPr>
        <w:pStyle w:val="Header"/>
        <w:widowControl/>
        <w:numPr>
          <w:ilvl w:val="0"/>
          <w:numId w:val="28"/>
        </w:numPr>
        <w:tabs>
          <w:tab w:val="clear" w:pos="9026"/>
          <w:tab w:val="num" w:pos="450"/>
          <w:tab w:val="right" w:pos="9072"/>
        </w:tabs>
        <w:suppressAutoHyphens w:val="0"/>
        <w:ind w:hanging="900"/>
        <w:rPr>
          <w:i/>
        </w:rPr>
      </w:pPr>
      <w:r w:rsidRPr="005F2644">
        <w:rPr>
          <w:i/>
        </w:rPr>
        <w:t>Assist the Head of Base in Cash Planning &amp; forecast for the base.</w:t>
      </w:r>
    </w:p>
    <w:p w:rsidR="00957FA5" w:rsidRPr="005F2644" w:rsidRDefault="00957FA5" w:rsidP="00387146">
      <w:pPr>
        <w:pStyle w:val="Header"/>
        <w:widowControl/>
        <w:numPr>
          <w:ilvl w:val="0"/>
          <w:numId w:val="28"/>
        </w:numPr>
        <w:tabs>
          <w:tab w:val="clear" w:pos="9026"/>
          <w:tab w:val="num" w:pos="450"/>
          <w:tab w:val="right" w:pos="9072"/>
        </w:tabs>
        <w:suppressAutoHyphens w:val="0"/>
        <w:ind w:hanging="900"/>
        <w:rPr>
          <w:i/>
        </w:rPr>
      </w:pPr>
      <w:r w:rsidRPr="005F2644">
        <w:rPr>
          <w:i/>
        </w:rPr>
        <w:t>Responsible for organizing and maintenance all financial documentation for the Base.</w:t>
      </w:r>
    </w:p>
    <w:p w:rsidR="00957FA5" w:rsidRPr="005F2644" w:rsidRDefault="00957FA5" w:rsidP="00387146">
      <w:pPr>
        <w:pStyle w:val="Header"/>
        <w:widowControl/>
        <w:numPr>
          <w:ilvl w:val="0"/>
          <w:numId w:val="28"/>
        </w:numPr>
        <w:tabs>
          <w:tab w:val="clear" w:pos="9026"/>
          <w:tab w:val="num" w:pos="450"/>
          <w:tab w:val="right" w:pos="9072"/>
        </w:tabs>
        <w:suppressAutoHyphens w:val="0"/>
        <w:ind w:hanging="900"/>
        <w:rPr>
          <w:i/>
        </w:rPr>
      </w:pPr>
      <w:r w:rsidRPr="005F2644">
        <w:rPr>
          <w:i/>
        </w:rPr>
        <w:t>Responsible for cash and expense management for the base.</w:t>
      </w:r>
    </w:p>
    <w:p w:rsidR="00957FA5" w:rsidRPr="005F2644" w:rsidRDefault="00B27C07" w:rsidP="00B04082">
      <w:pPr>
        <w:pStyle w:val="Header"/>
        <w:widowControl/>
        <w:numPr>
          <w:ilvl w:val="0"/>
          <w:numId w:val="28"/>
        </w:numPr>
        <w:tabs>
          <w:tab w:val="clear" w:pos="9026"/>
          <w:tab w:val="left" w:pos="0"/>
          <w:tab w:val="left" w:pos="360"/>
          <w:tab w:val="right" w:pos="9072"/>
        </w:tabs>
        <w:suppressAutoHyphens w:val="0"/>
        <w:ind w:left="360" w:hanging="180"/>
        <w:jc w:val="both"/>
        <w:rPr>
          <w:i/>
        </w:rPr>
      </w:pPr>
      <w:r>
        <w:rPr>
          <w:i/>
        </w:rPr>
        <w:t xml:space="preserve"> </w:t>
      </w:r>
      <w:r w:rsidR="00957FA5" w:rsidRPr="005F2644">
        <w:rPr>
          <w:i/>
        </w:rPr>
        <w:t xml:space="preserve">Responsible for organizing and maintenance all documents regarding to grants’ implementation (Contracts, agreements, invoices, letters, </w:t>
      </w:r>
      <w:proofErr w:type="spellStart"/>
      <w:r w:rsidR="00957FA5" w:rsidRPr="005F2644">
        <w:rPr>
          <w:i/>
        </w:rPr>
        <w:t>etc</w:t>
      </w:r>
      <w:proofErr w:type="spellEnd"/>
      <w:r w:rsidR="00957FA5" w:rsidRPr="005F2644">
        <w:rPr>
          <w:i/>
        </w:rPr>
        <w:t>).</w:t>
      </w:r>
    </w:p>
    <w:p w:rsidR="00957FA5" w:rsidRPr="005F2644" w:rsidRDefault="00B27C07" w:rsidP="00B04082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 w:val="0"/>
        <w:ind w:hanging="900"/>
        <w:jc w:val="both"/>
        <w:rPr>
          <w:i/>
        </w:rPr>
      </w:pPr>
      <w:r>
        <w:rPr>
          <w:i/>
        </w:rPr>
        <w:t xml:space="preserve"> </w:t>
      </w:r>
      <w:r w:rsidR="00957FA5" w:rsidRPr="005F2644">
        <w:rPr>
          <w:i/>
        </w:rPr>
        <w:t>Contribute to elaboration of budget when required</w:t>
      </w:r>
    </w:p>
    <w:p w:rsidR="00957FA5" w:rsidRPr="005F2644" w:rsidRDefault="00957FA5" w:rsidP="00B04082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/>
          <w:i/>
          <w:u w:val="single"/>
        </w:rPr>
      </w:pPr>
      <w:r w:rsidRPr="005F2644">
        <w:rPr>
          <w:b/>
          <w:i/>
          <w:u w:val="single"/>
        </w:rPr>
        <w:t>Other Administrative Responsibility:</w:t>
      </w:r>
    </w:p>
    <w:p w:rsidR="00957FA5" w:rsidRPr="005F2644" w:rsidRDefault="00B27C07" w:rsidP="00387146">
      <w:pPr>
        <w:pStyle w:val="ListParagraph"/>
        <w:numPr>
          <w:ilvl w:val="0"/>
          <w:numId w:val="29"/>
        </w:numPr>
        <w:tabs>
          <w:tab w:val="left" w:pos="0"/>
          <w:tab w:val="left" w:pos="360"/>
        </w:tabs>
        <w:ind w:hanging="900"/>
        <w:jc w:val="both"/>
        <w:rPr>
          <w:i/>
        </w:rPr>
      </w:pPr>
      <w:r>
        <w:rPr>
          <w:i/>
        </w:rPr>
        <w:t xml:space="preserve">  </w:t>
      </w:r>
      <w:r w:rsidR="00957FA5" w:rsidRPr="005F2644">
        <w:rPr>
          <w:i/>
        </w:rPr>
        <w:t>To ensure that the cook and cleaner perform their jobs as necessary</w:t>
      </w:r>
    </w:p>
    <w:p w:rsidR="00957FA5" w:rsidRPr="005F2644" w:rsidRDefault="00B27C07" w:rsidP="00387146">
      <w:pPr>
        <w:pStyle w:val="ListParagraph"/>
        <w:numPr>
          <w:ilvl w:val="0"/>
          <w:numId w:val="29"/>
        </w:numPr>
        <w:tabs>
          <w:tab w:val="left" w:pos="0"/>
          <w:tab w:val="left" w:pos="360"/>
        </w:tabs>
        <w:ind w:hanging="900"/>
        <w:jc w:val="both"/>
        <w:rPr>
          <w:i/>
        </w:rPr>
      </w:pPr>
      <w:r>
        <w:rPr>
          <w:i/>
        </w:rPr>
        <w:t xml:space="preserve">  </w:t>
      </w:r>
      <w:r w:rsidR="00957FA5" w:rsidRPr="005F2644">
        <w:rPr>
          <w:i/>
        </w:rPr>
        <w:t>To ensure the cook is always informed of the number of people for lunch and dinner</w:t>
      </w:r>
    </w:p>
    <w:p w:rsidR="00B04082" w:rsidRPr="005F2644" w:rsidRDefault="00B27C07" w:rsidP="005B1F01">
      <w:pPr>
        <w:pStyle w:val="ListParagraph"/>
        <w:numPr>
          <w:ilvl w:val="0"/>
          <w:numId w:val="29"/>
        </w:numPr>
        <w:tabs>
          <w:tab w:val="left" w:pos="0"/>
          <w:tab w:val="left" w:pos="360"/>
        </w:tabs>
        <w:ind w:hanging="900"/>
        <w:jc w:val="both"/>
        <w:rPr>
          <w:i/>
        </w:rPr>
      </w:pPr>
      <w:r>
        <w:rPr>
          <w:i/>
        </w:rPr>
        <w:t xml:space="preserve">  </w:t>
      </w:r>
      <w:r w:rsidR="00957FA5" w:rsidRPr="005F2644">
        <w:rPr>
          <w:i/>
        </w:rPr>
        <w:t>To act as liaison between the expat staff, cook and cleaner (translating when necessary)</w:t>
      </w:r>
    </w:p>
    <w:p w:rsidR="00957FA5" w:rsidRPr="005F2644" w:rsidRDefault="00957FA5" w:rsidP="00B27C07">
      <w:pPr>
        <w:widowControl/>
        <w:numPr>
          <w:ilvl w:val="0"/>
          <w:numId w:val="11"/>
        </w:numPr>
        <w:suppressAutoHyphens w:val="0"/>
        <w:ind w:left="540"/>
        <w:rPr>
          <w:i/>
        </w:rPr>
      </w:pPr>
      <w:r w:rsidRPr="005F2644">
        <w:rPr>
          <w:i/>
        </w:rPr>
        <w:t xml:space="preserve">Inform the Head of Base, Administrator Co or HR </w:t>
      </w:r>
      <w:r w:rsidR="00E806E8">
        <w:rPr>
          <w:i/>
        </w:rPr>
        <w:t>Co of any professional problems occurred</w:t>
      </w:r>
    </w:p>
    <w:p w:rsidR="00957FA5" w:rsidRPr="005F2644" w:rsidRDefault="00957FA5" w:rsidP="00B27C07">
      <w:pPr>
        <w:widowControl/>
        <w:numPr>
          <w:ilvl w:val="0"/>
          <w:numId w:val="11"/>
        </w:numPr>
        <w:suppressAutoHyphens w:val="0"/>
        <w:ind w:left="540"/>
        <w:rPr>
          <w:i/>
        </w:rPr>
      </w:pPr>
      <w:r w:rsidRPr="005F2644">
        <w:rPr>
          <w:i/>
        </w:rPr>
        <w:t>Conduct all duties in a professional manner following ACF staff regulations and charter</w:t>
      </w:r>
    </w:p>
    <w:p w:rsidR="00A12FA0" w:rsidRPr="00FB54E1" w:rsidRDefault="00957FA5" w:rsidP="00FB54E1">
      <w:pPr>
        <w:widowControl/>
        <w:numPr>
          <w:ilvl w:val="0"/>
          <w:numId w:val="11"/>
        </w:numPr>
        <w:suppressAutoHyphens w:val="0"/>
        <w:ind w:left="540"/>
        <w:rPr>
          <w:i/>
        </w:rPr>
      </w:pPr>
      <w:r w:rsidRPr="005F2644">
        <w:rPr>
          <w:i/>
        </w:rPr>
        <w:t>Be flexible and adaptable with regards to the implementation of the daily work</w:t>
      </w:r>
    </w:p>
    <w:p w:rsidR="003865BF" w:rsidRPr="009910FE" w:rsidRDefault="009F2587" w:rsidP="004C10B3">
      <w:pPr>
        <w:widowControl/>
        <w:suppressAutoHyphens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Admin </w:t>
      </w:r>
      <w:proofErr w:type="gramStart"/>
      <w:r>
        <w:rPr>
          <w:b/>
          <w:i/>
          <w:sz w:val="28"/>
          <w:szCs w:val="28"/>
          <w:u w:val="single"/>
        </w:rPr>
        <w:t>Assistant</w:t>
      </w:r>
      <w:r w:rsidR="00BE77D9">
        <w:rPr>
          <w:b/>
          <w:i/>
          <w:sz w:val="28"/>
          <w:szCs w:val="28"/>
          <w:u w:val="single"/>
        </w:rPr>
        <w:t>(</w:t>
      </w:r>
      <w:proofErr w:type="gramEnd"/>
      <w:r w:rsidR="00BE77D9" w:rsidRPr="009910FE">
        <w:rPr>
          <w:b/>
          <w:i/>
          <w:sz w:val="28"/>
          <w:szCs w:val="28"/>
          <w:u w:val="single"/>
        </w:rPr>
        <w:t>Finance/HR</w:t>
      </w:r>
      <w:r w:rsidR="00BE77D9">
        <w:rPr>
          <w:b/>
          <w:i/>
          <w:sz w:val="28"/>
          <w:szCs w:val="28"/>
          <w:u w:val="single"/>
        </w:rPr>
        <w:t>)</w:t>
      </w:r>
      <w:r w:rsidR="00CB3333">
        <w:rPr>
          <w:b/>
          <w:i/>
          <w:sz w:val="28"/>
          <w:szCs w:val="28"/>
        </w:rPr>
        <w:t xml:space="preserve">                               </w:t>
      </w:r>
      <w:r w:rsidR="00FB54E1">
        <w:rPr>
          <w:b/>
          <w:i/>
          <w:sz w:val="28"/>
          <w:szCs w:val="28"/>
        </w:rPr>
        <w:t xml:space="preserve">           </w:t>
      </w:r>
      <w:r w:rsidR="004C10B3">
        <w:rPr>
          <w:b/>
          <w:i/>
          <w:sz w:val="28"/>
          <w:szCs w:val="28"/>
        </w:rPr>
        <w:t xml:space="preserve">   </w:t>
      </w:r>
      <w:r w:rsidR="00543328">
        <w:rPr>
          <w:b/>
          <w:i/>
          <w:sz w:val="28"/>
          <w:szCs w:val="28"/>
        </w:rPr>
        <w:t xml:space="preserve">    </w:t>
      </w:r>
      <w:r w:rsidR="004C10B3">
        <w:rPr>
          <w:b/>
          <w:i/>
          <w:sz w:val="28"/>
          <w:szCs w:val="28"/>
        </w:rPr>
        <w:t xml:space="preserve"> </w:t>
      </w:r>
      <w:r w:rsidR="00C75C8E" w:rsidRPr="009910FE">
        <w:rPr>
          <w:b/>
          <w:i/>
        </w:rPr>
        <w:t xml:space="preserve">(31/10/ </w:t>
      </w:r>
      <w:r w:rsidR="00957FA5" w:rsidRPr="009910FE">
        <w:rPr>
          <w:b/>
          <w:i/>
        </w:rPr>
        <w:t>2011-10/09/2012</w:t>
      </w:r>
      <w:r w:rsidR="00C75C8E" w:rsidRPr="009910FE">
        <w:rPr>
          <w:b/>
          <w:i/>
        </w:rPr>
        <w:t>)</w:t>
      </w:r>
    </w:p>
    <w:p w:rsidR="003865BF" w:rsidRPr="00C433F1" w:rsidRDefault="003865BF" w:rsidP="00CC40BB">
      <w:pPr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>ACF-International</w:t>
      </w:r>
    </w:p>
    <w:p w:rsidR="007059A0" w:rsidRPr="00C433F1" w:rsidRDefault="009910FE" w:rsidP="00C75C8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House# 13 A University Town Peshawar</w:t>
      </w:r>
      <w:r w:rsidR="00B27C07">
        <w:rPr>
          <w:b/>
          <w:i/>
          <w:sz w:val="22"/>
          <w:szCs w:val="22"/>
        </w:rPr>
        <w:t>, Pakistan</w:t>
      </w:r>
    </w:p>
    <w:p w:rsidR="007059A0" w:rsidRPr="00C433F1" w:rsidRDefault="007059A0" w:rsidP="00C75C8E">
      <w:pPr>
        <w:pStyle w:val="Header"/>
        <w:tabs>
          <w:tab w:val="clear" w:pos="4513"/>
        </w:tabs>
        <w:ind w:left="1260" w:hanging="1170"/>
        <w:rPr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 xml:space="preserve">Objective 1: To be </w:t>
      </w:r>
      <w:r w:rsidR="004C10B3">
        <w:rPr>
          <w:b/>
          <w:i/>
          <w:sz w:val="22"/>
          <w:szCs w:val="22"/>
        </w:rPr>
        <w:t>in charge of the bookkeeping in</w:t>
      </w:r>
      <w:r w:rsidR="00BA383B">
        <w:rPr>
          <w:b/>
          <w:i/>
          <w:sz w:val="22"/>
          <w:szCs w:val="22"/>
        </w:rPr>
        <w:t xml:space="preserve"> Peshawar</w:t>
      </w:r>
    </w:p>
    <w:p w:rsidR="007059A0" w:rsidRPr="005F2644" w:rsidRDefault="007059A0" w:rsidP="00C75C8E">
      <w:pPr>
        <w:pStyle w:val="Header"/>
        <w:widowControl/>
        <w:numPr>
          <w:ilvl w:val="0"/>
          <w:numId w:val="19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lastRenderedPageBreak/>
        <w:t>To assure that all advances made within the month is justified befo</w:t>
      </w:r>
      <w:r w:rsidR="00E806E8">
        <w:rPr>
          <w:i/>
          <w:szCs w:val="22"/>
        </w:rPr>
        <w:t xml:space="preserve">re the final monthly cash </w:t>
      </w:r>
      <w:r w:rsidR="00F43A94" w:rsidRPr="005F2644">
        <w:rPr>
          <w:i/>
          <w:szCs w:val="22"/>
        </w:rPr>
        <w:t>count</w:t>
      </w:r>
    </w:p>
    <w:p w:rsidR="007059A0" w:rsidRPr="005F2644" w:rsidRDefault="007059A0" w:rsidP="00C75C8E">
      <w:pPr>
        <w:widowControl/>
        <w:numPr>
          <w:ilvl w:val="0"/>
          <w:numId w:val="19"/>
        </w:numPr>
        <w:tabs>
          <w:tab w:val="left" w:pos="0"/>
          <w:tab w:val="left" w:pos="360"/>
        </w:tabs>
        <w:suppressAutoHyphens w:val="0"/>
        <w:jc w:val="both"/>
        <w:rPr>
          <w:i/>
          <w:szCs w:val="22"/>
        </w:rPr>
      </w:pPr>
      <w:r w:rsidRPr="005F2644">
        <w:rPr>
          <w:i/>
          <w:szCs w:val="22"/>
        </w:rPr>
        <w:t>To check and ensure the quality of invoices, and to report any missing invoices to the Admini</w:t>
      </w:r>
      <w:r w:rsidR="00F43A94" w:rsidRPr="005F2644">
        <w:rPr>
          <w:i/>
          <w:szCs w:val="22"/>
        </w:rPr>
        <w:t>strator Base in his accountancy</w:t>
      </w:r>
    </w:p>
    <w:p w:rsidR="007059A0" w:rsidRPr="005F2644" w:rsidRDefault="007059A0" w:rsidP="00C75C8E">
      <w:pPr>
        <w:pStyle w:val="Caption"/>
        <w:numPr>
          <w:ilvl w:val="0"/>
          <w:numId w:val="19"/>
        </w:numPr>
        <w:spacing w:before="0" w:after="0"/>
        <w:rPr>
          <w:rFonts w:cs="Times New Roman"/>
          <w:szCs w:val="22"/>
        </w:rPr>
      </w:pPr>
      <w:r w:rsidRPr="005F2644">
        <w:rPr>
          <w:rFonts w:cs="Times New Roman"/>
          <w:szCs w:val="22"/>
        </w:rPr>
        <w:t>O</w:t>
      </w:r>
      <w:r w:rsidR="00AC40FF" w:rsidRPr="005F2644">
        <w:rPr>
          <w:rFonts w:cs="Times New Roman"/>
          <w:szCs w:val="22"/>
        </w:rPr>
        <w:t>n a daily basis, keep the books</w:t>
      </w:r>
      <w:r w:rsidRPr="005F2644">
        <w:rPr>
          <w:rFonts w:cs="Times New Roman"/>
          <w:szCs w:val="22"/>
        </w:rPr>
        <w:t xml:space="preserve"> to register all the invoices received in the Excel book and to fulfil the accounting code, the contract code, the project code, the financia</w:t>
      </w:r>
      <w:r w:rsidR="00E806E8">
        <w:rPr>
          <w:rFonts w:cs="Times New Roman"/>
          <w:szCs w:val="22"/>
        </w:rPr>
        <w:t>l line &amp; 3</w:t>
      </w:r>
      <w:r w:rsidR="00E806E8" w:rsidRPr="00E806E8">
        <w:rPr>
          <w:rFonts w:cs="Times New Roman"/>
          <w:szCs w:val="22"/>
          <w:vertAlign w:val="superscript"/>
        </w:rPr>
        <w:t>rd</w:t>
      </w:r>
      <w:r w:rsidR="00E806E8">
        <w:rPr>
          <w:rFonts w:cs="Times New Roman"/>
          <w:szCs w:val="22"/>
        </w:rPr>
        <w:t xml:space="preserve"> party</w:t>
      </w:r>
    </w:p>
    <w:p w:rsidR="007059A0" w:rsidRPr="005F2644" w:rsidRDefault="007059A0" w:rsidP="00C75C8E">
      <w:pPr>
        <w:widowControl/>
        <w:numPr>
          <w:ilvl w:val="0"/>
          <w:numId w:val="19"/>
        </w:numPr>
        <w:tabs>
          <w:tab w:val="left" w:pos="360"/>
        </w:tabs>
        <w:suppressAutoHyphens w:val="0"/>
        <w:jc w:val="both"/>
        <w:rPr>
          <w:i/>
          <w:szCs w:val="22"/>
        </w:rPr>
      </w:pPr>
      <w:r w:rsidRPr="005F2644">
        <w:rPr>
          <w:i/>
          <w:szCs w:val="22"/>
        </w:rPr>
        <w:t>To code the invoices according to Excel files/Saga (date, number of “piece”, contract code, budget line, etc…)</w:t>
      </w:r>
    </w:p>
    <w:p w:rsidR="007059A0" w:rsidRPr="005F2644" w:rsidRDefault="007059A0" w:rsidP="00C75C8E">
      <w:pPr>
        <w:widowControl/>
        <w:numPr>
          <w:ilvl w:val="0"/>
          <w:numId w:val="19"/>
        </w:numPr>
        <w:tabs>
          <w:tab w:val="left" w:pos="360"/>
        </w:tabs>
        <w:suppressAutoHyphens w:val="0"/>
        <w:jc w:val="both"/>
        <w:rPr>
          <w:i/>
          <w:szCs w:val="22"/>
        </w:rPr>
      </w:pPr>
      <w:r w:rsidRPr="005F2644">
        <w:rPr>
          <w:i/>
          <w:szCs w:val="22"/>
        </w:rPr>
        <w:t>To ensure that the cash counts and bank reconciliation is ready on the</w:t>
      </w:r>
      <w:r w:rsidR="00E806E8">
        <w:rPr>
          <w:i/>
          <w:szCs w:val="22"/>
        </w:rPr>
        <w:t xml:space="preserve"> last work</w:t>
      </w:r>
      <w:r w:rsidR="00C75C8E" w:rsidRPr="005F2644">
        <w:rPr>
          <w:i/>
          <w:szCs w:val="22"/>
        </w:rPr>
        <w:t xml:space="preserve"> day of the month</w:t>
      </w:r>
    </w:p>
    <w:p w:rsidR="007059A0" w:rsidRPr="005F2644" w:rsidRDefault="00AC40FF" w:rsidP="00C75C8E">
      <w:pPr>
        <w:widowControl/>
        <w:numPr>
          <w:ilvl w:val="0"/>
          <w:numId w:val="19"/>
        </w:numPr>
        <w:tabs>
          <w:tab w:val="left" w:pos="360"/>
        </w:tabs>
        <w:suppressAutoHyphens w:val="0"/>
        <w:jc w:val="both"/>
        <w:rPr>
          <w:i/>
          <w:szCs w:val="22"/>
        </w:rPr>
      </w:pPr>
      <w:r w:rsidRPr="005F2644">
        <w:rPr>
          <w:i/>
          <w:szCs w:val="22"/>
        </w:rPr>
        <w:t xml:space="preserve">To ensure </w:t>
      </w:r>
      <w:r w:rsidR="007059A0" w:rsidRPr="005F2644">
        <w:rPr>
          <w:i/>
          <w:szCs w:val="22"/>
        </w:rPr>
        <w:t>the corresponding between the physical cash box and the Excel/</w:t>
      </w:r>
      <w:r w:rsidR="00C75C8E" w:rsidRPr="005F2644">
        <w:rPr>
          <w:i/>
          <w:szCs w:val="22"/>
        </w:rPr>
        <w:t>Saga cash book on a daily basis</w:t>
      </w:r>
    </w:p>
    <w:p w:rsidR="007059A0" w:rsidRPr="005F2644" w:rsidRDefault="007059A0" w:rsidP="00042D80">
      <w:pPr>
        <w:pStyle w:val="Header"/>
        <w:widowControl/>
        <w:numPr>
          <w:ilvl w:val="0"/>
          <w:numId w:val="21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To respect ACF purchasing procedures when giving an advance and to report to Peshawar Logistics and Administration if the</w:t>
      </w:r>
      <w:r w:rsidR="00C75C8E" w:rsidRPr="005F2644">
        <w:rPr>
          <w:i/>
          <w:szCs w:val="22"/>
        </w:rPr>
        <w:t>se procedures are not respected</w:t>
      </w:r>
    </w:p>
    <w:p w:rsidR="007059A0" w:rsidRPr="005F2644" w:rsidRDefault="007059A0" w:rsidP="00C75C8E">
      <w:pPr>
        <w:pStyle w:val="Header"/>
        <w:tabs>
          <w:tab w:val="clear" w:pos="4513"/>
        </w:tabs>
        <w:rPr>
          <w:b/>
          <w:i/>
          <w:szCs w:val="22"/>
        </w:rPr>
      </w:pPr>
      <w:r w:rsidRPr="005F2644">
        <w:rPr>
          <w:b/>
          <w:i/>
          <w:szCs w:val="22"/>
        </w:rPr>
        <w:t xml:space="preserve">Objective 2: </w:t>
      </w:r>
      <w:r w:rsidR="00A30B65" w:rsidRPr="005F2644">
        <w:rPr>
          <w:b/>
          <w:i/>
          <w:szCs w:val="22"/>
        </w:rPr>
        <w:t>To e</w:t>
      </w:r>
      <w:r w:rsidRPr="005F2644">
        <w:rPr>
          <w:b/>
          <w:i/>
          <w:szCs w:val="22"/>
        </w:rPr>
        <w:t xml:space="preserve">nsure the classification and filling of the accounting &amp; HR documents </w:t>
      </w:r>
    </w:p>
    <w:p w:rsidR="007059A0" w:rsidRPr="005F2644" w:rsidRDefault="007059A0" w:rsidP="00042D80">
      <w:pPr>
        <w:pStyle w:val="Header"/>
        <w:widowControl/>
        <w:numPr>
          <w:ilvl w:val="0"/>
          <w:numId w:val="20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To maintain all accounting documents (originals for the current month and photocopies for past months) &amp; copies of Rental contracts: cars, truck, warehouse, guesthouse, office.</w:t>
      </w:r>
    </w:p>
    <w:p w:rsidR="007059A0" w:rsidRPr="005F2644" w:rsidRDefault="007059A0" w:rsidP="00042D80">
      <w:pPr>
        <w:pStyle w:val="Header"/>
        <w:widowControl/>
        <w:numPr>
          <w:ilvl w:val="0"/>
          <w:numId w:val="20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 xml:space="preserve">To ensure that every contracted staff working for ACF has provided the appropriate documents (ID card, CV, signed contract, signed job description, contact information etc.) </w:t>
      </w:r>
    </w:p>
    <w:p w:rsidR="007059A0" w:rsidRPr="005F2644" w:rsidRDefault="007059A0" w:rsidP="00042D80">
      <w:pPr>
        <w:pStyle w:val="Header"/>
        <w:widowControl/>
        <w:numPr>
          <w:ilvl w:val="0"/>
          <w:numId w:val="20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To ensure a</w:t>
      </w:r>
      <w:r w:rsidR="00C75C8E" w:rsidRPr="005F2644">
        <w:rPr>
          <w:i/>
          <w:szCs w:val="22"/>
        </w:rPr>
        <w:t>ll files are constantly updated</w:t>
      </w:r>
    </w:p>
    <w:p w:rsidR="007059A0" w:rsidRPr="005F2644" w:rsidRDefault="007059A0" w:rsidP="00C75C8E">
      <w:pPr>
        <w:pStyle w:val="Header"/>
        <w:widowControl/>
        <w:numPr>
          <w:ilvl w:val="0"/>
          <w:numId w:val="20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Translation of all docum</w:t>
      </w:r>
      <w:r w:rsidR="00C75C8E" w:rsidRPr="005F2644">
        <w:rPr>
          <w:i/>
          <w:szCs w:val="22"/>
        </w:rPr>
        <w:t>ents related to human resources</w:t>
      </w:r>
    </w:p>
    <w:p w:rsidR="007059A0" w:rsidRPr="005F2644" w:rsidRDefault="007059A0" w:rsidP="00C75C8E">
      <w:pPr>
        <w:pStyle w:val="Header"/>
        <w:rPr>
          <w:b/>
          <w:i/>
          <w:szCs w:val="22"/>
          <w:u w:val="single"/>
        </w:rPr>
      </w:pPr>
      <w:r w:rsidRPr="005F2644">
        <w:rPr>
          <w:b/>
          <w:i/>
          <w:szCs w:val="22"/>
        </w:rPr>
        <w:t xml:space="preserve"> Objective 3: Give assistance in cash base interventions in field</w:t>
      </w:r>
    </w:p>
    <w:p w:rsidR="007059A0" w:rsidRPr="005F2644" w:rsidRDefault="007059A0" w:rsidP="003B2EA6">
      <w:pPr>
        <w:pStyle w:val="Header"/>
        <w:widowControl/>
        <w:numPr>
          <w:ilvl w:val="0"/>
          <w:numId w:val="33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Assist program in the cash base intervention</w:t>
      </w:r>
    </w:p>
    <w:p w:rsidR="007059A0" w:rsidRPr="005F2644" w:rsidRDefault="007059A0" w:rsidP="00042D80">
      <w:pPr>
        <w:pStyle w:val="Header"/>
        <w:widowControl/>
        <w:numPr>
          <w:ilvl w:val="0"/>
          <w:numId w:val="22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Take active participation in di</w:t>
      </w:r>
      <w:r w:rsidR="00C75C8E" w:rsidRPr="005F2644">
        <w:rPr>
          <w:i/>
          <w:szCs w:val="22"/>
        </w:rPr>
        <w:t>sbursement of Cash in the field</w:t>
      </w:r>
    </w:p>
    <w:p w:rsidR="007059A0" w:rsidRPr="005F2644" w:rsidRDefault="007059A0" w:rsidP="007059A0">
      <w:pPr>
        <w:pStyle w:val="Header"/>
        <w:widowControl/>
        <w:numPr>
          <w:ilvl w:val="0"/>
          <w:numId w:val="22"/>
        </w:numPr>
        <w:tabs>
          <w:tab w:val="clear" w:pos="4513"/>
          <w:tab w:val="clear" w:pos="9026"/>
        </w:tabs>
        <w:suppressAutoHyphens w:val="0"/>
        <w:rPr>
          <w:i/>
          <w:szCs w:val="22"/>
        </w:rPr>
      </w:pPr>
      <w:r w:rsidRPr="005F2644">
        <w:rPr>
          <w:i/>
          <w:szCs w:val="22"/>
        </w:rPr>
        <w:t>To get feedback from field ab</w:t>
      </w:r>
      <w:r w:rsidR="00C75C8E" w:rsidRPr="005F2644">
        <w:rPr>
          <w:i/>
          <w:szCs w:val="22"/>
        </w:rPr>
        <w:t>out the cash base interventions</w:t>
      </w:r>
    </w:p>
    <w:p w:rsidR="007059A0" w:rsidRPr="005F2644" w:rsidRDefault="007059A0" w:rsidP="007059A0">
      <w:pPr>
        <w:pStyle w:val="Header"/>
        <w:tabs>
          <w:tab w:val="clear" w:pos="4513"/>
        </w:tabs>
        <w:rPr>
          <w:b/>
          <w:i/>
          <w:szCs w:val="22"/>
        </w:rPr>
      </w:pPr>
      <w:r w:rsidRPr="005F2644">
        <w:rPr>
          <w:b/>
          <w:i/>
          <w:szCs w:val="22"/>
        </w:rPr>
        <w:t>Objective 4: Responsible of Cash Box, Bank interaction</w:t>
      </w:r>
    </w:p>
    <w:p w:rsidR="007059A0" w:rsidRPr="005F2644" w:rsidRDefault="007059A0" w:rsidP="00042D80">
      <w:pPr>
        <w:pStyle w:val="Header"/>
        <w:widowControl/>
        <w:numPr>
          <w:ilvl w:val="0"/>
          <w:numId w:val="23"/>
        </w:numPr>
        <w:tabs>
          <w:tab w:val="clear" w:pos="4513"/>
          <w:tab w:val="clear" w:pos="9026"/>
        </w:tabs>
        <w:suppressAutoHyphens w:val="0"/>
        <w:rPr>
          <w:b/>
          <w:i/>
          <w:szCs w:val="22"/>
        </w:rPr>
      </w:pPr>
      <w:r w:rsidRPr="005F2644">
        <w:rPr>
          <w:i/>
          <w:szCs w:val="22"/>
        </w:rPr>
        <w:t xml:space="preserve">Is responsible of Cash box management. Cash </w:t>
      </w:r>
      <w:r w:rsidR="00C75C8E" w:rsidRPr="005F2644">
        <w:rPr>
          <w:i/>
          <w:szCs w:val="22"/>
        </w:rPr>
        <w:t>counts of cash box and safe box</w:t>
      </w:r>
    </w:p>
    <w:p w:rsidR="007059A0" w:rsidRPr="005F2644" w:rsidRDefault="007059A0" w:rsidP="00042D80">
      <w:pPr>
        <w:pStyle w:val="Header"/>
        <w:widowControl/>
        <w:numPr>
          <w:ilvl w:val="0"/>
          <w:numId w:val="23"/>
        </w:numPr>
        <w:tabs>
          <w:tab w:val="clear" w:pos="4513"/>
          <w:tab w:val="clear" w:pos="9026"/>
        </w:tabs>
        <w:suppressAutoHyphens w:val="0"/>
        <w:rPr>
          <w:b/>
          <w:i/>
          <w:szCs w:val="22"/>
        </w:rPr>
      </w:pPr>
      <w:r w:rsidRPr="005F2644">
        <w:rPr>
          <w:i/>
          <w:szCs w:val="22"/>
        </w:rPr>
        <w:t>Is responsible to get cash from the bank a</w:t>
      </w:r>
      <w:r w:rsidR="00C75C8E" w:rsidRPr="005F2644">
        <w:rPr>
          <w:i/>
          <w:szCs w:val="22"/>
        </w:rPr>
        <w:t>s per requirement of the office</w:t>
      </w:r>
    </w:p>
    <w:p w:rsidR="007059A0" w:rsidRPr="005F2644" w:rsidRDefault="007059A0" w:rsidP="0019769C">
      <w:pPr>
        <w:pStyle w:val="Header"/>
        <w:widowControl/>
        <w:numPr>
          <w:ilvl w:val="0"/>
          <w:numId w:val="23"/>
        </w:numPr>
        <w:tabs>
          <w:tab w:val="clear" w:pos="4513"/>
          <w:tab w:val="clear" w:pos="9026"/>
        </w:tabs>
        <w:suppressAutoHyphens w:val="0"/>
        <w:rPr>
          <w:b/>
          <w:i/>
          <w:szCs w:val="22"/>
        </w:rPr>
      </w:pPr>
      <w:r w:rsidRPr="005F2644">
        <w:rPr>
          <w:i/>
          <w:szCs w:val="22"/>
        </w:rPr>
        <w:t>Is responsible to give assistance for interaction with the bank when it’</w:t>
      </w:r>
      <w:r w:rsidR="00C75C8E" w:rsidRPr="005F2644">
        <w:rPr>
          <w:i/>
          <w:szCs w:val="22"/>
        </w:rPr>
        <w:t>s required</w:t>
      </w:r>
    </w:p>
    <w:p w:rsidR="00A616F2" w:rsidRPr="00C433F1" w:rsidRDefault="00A616F2" w:rsidP="00CC40BB">
      <w:pPr>
        <w:rPr>
          <w:i/>
          <w:sz w:val="28"/>
          <w:szCs w:val="28"/>
        </w:rPr>
      </w:pPr>
      <w:r w:rsidRPr="00C433F1">
        <w:rPr>
          <w:b/>
          <w:i/>
          <w:sz w:val="28"/>
          <w:szCs w:val="28"/>
          <w:u w:val="single"/>
        </w:rPr>
        <w:t>Finance Assistant</w:t>
      </w:r>
      <w:r w:rsidR="00CB3333">
        <w:rPr>
          <w:b/>
          <w:i/>
          <w:sz w:val="28"/>
          <w:szCs w:val="28"/>
        </w:rPr>
        <w:t xml:space="preserve">                                                                       </w:t>
      </w:r>
      <w:r w:rsidR="009113AE" w:rsidRPr="00C433F1">
        <w:rPr>
          <w:b/>
          <w:i/>
          <w:sz w:val="22"/>
          <w:szCs w:val="22"/>
        </w:rPr>
        <w:t>(17/01/2011-</w:t>
      </w:r>
      <w:r w:rsidR="003865BF" w:rsidRPr="00C433F1">
        <w:rPr>
          <w:b/>
          <w:i/>
          <w:sz w:val="22"/>
          <w:szCs w:val="22"/>
        </w:rPr>
        <w:t>31/08/2011</w:t>
      </w:r>
      <w:r w:rsidR="009113AE" w:rsidRPr="00C433F1">
        <w:rPr>
          <w:b/>
          <w:i/>
          <w:sz w:val="22"/>
          <w:szCs w:val="22"/>
        </w:rPr>
        <w:t>)</w:t>
      </w:r>
    </w:p>
    <w:p w:rsidR="00A616F2" w:rsidRPr="00C433F1" w:rsidRDefault="00A616F2" w:rsidP="00CC40BB">
      <w:pPr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>International Rescue Committee</w:t>
      </w:r>
      <w:r w:rsidR="00BA383B">
        <w:rPr>
          <w:b/>
          <w:i/>
          <w:sz w:val="22"/>
          <w:szCs w:val="22"/>
        </w:rPr>
        <w:t xml:space="preserve"> </w:t>
      </w:r>
      <w:proofErr w:type="gramStart"/>
      <w:r w:rsidR="00BA383B">
        <w:rPr>
          <w:b/>
          <w:i/>
          <w:sz w:val="22"/>
          <w:szCs w:val="22"/>
        </w:rPr>
        <w:t>(</w:t>
      </w:r>
      <w:r w:rsidRPr="00C433F1">
        <w:rPr>
          <w:b/>
          <w:i/>
          <w:sz w:val="22"/>
          <w:szCs w:val="22"/>
        </w:rPr>
        <w:t xml:space="preserve"> IRC</w:t>
      </w:r>
      <w:proofErr w:type="gramEnd"/>
      <w:r w:rsidR="00BA383B">
        <w:rPr>
          <w:b/>
          <w:i/>
          <w:sz w:val="22"/>
          <w:szCs w:val="22"/>
        </w:rPr>
        <w:t>)</w:t>
      </w:r>
    </w:p>
    <w:p w:rsidR="00A616F2" w:rsidRPr="00E806E8" w:rsidRDefault="00A616F2" w:rsidP="00CC40BB">
      <w:pPr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>House # 60 St. # 3, Sector # 2, Phase-1</w:t>
      </w:r>
      <w:r w:rsidR="00E806E8">
        <w:rPr>
          <w:b/>
          <w:i/>
          <w:sz w:val="22"/>
          <w:szCs w:val="22"/>
        </w:rPr>
        <w:t xml:space="preserve">, </w:t>
      </w:r>
      <w:proofErr w:type="gramStart"/>
      <w:r w:rsidR="00E806E8">
        <w:rPr>
          <w:b/>
          <w:i/>
          <w:sz w:val="22"/>
          <w:szCs w:val="22"/>
        </w:rPr>
        <w:t>KDA</w:t>
      </w:r>
      <w:proofErr w:type="gramEnd"/>
      <w:r w:rsidR="00E806E8">
        <w:rPr>
          <w:b/>
          <w:i/>
          <w:sz w:val="22"/>
          <w:szCs w:val="22"/>
        </w:rPr>
        <w:t xml:space="preserve"> </w:t>
      </w:r>
      <w:proofErr w:type="spellStart"/>
      <w:r w:rsidR="00E806E8">
        <w:rPr>
          <w:b/>
          <w:i/>
          <w:sz w:val="22"/>
          <w:szCs w:val="22"/>
        </w:rPr>
        <w:t>Kohat</w:t>
      </w:r>
      <w:proofErr w:type="spellEnd"/>
      <w:r w:rsidR="00E806E8">
        <w:rPr>
          <w:b/>
          <w:i/>
          <w:sz w:val="22"/>
          <w:szCs w:val="22"/>
        </w:rPr>
        <w:t xml:space="preserve"> Pakistan</w:t>
      </w:r>
      <w:r w:rsidRPr="00C433F1">
        <w:rPr>
          <w:b/>
          <w:i/>
          <w:sz w:val="22"/>
          <w:szCs w:val="22"/>
        </w:rPr>
        <w:t xml:space="preserve"> </w:t>
      </w:r>
    </w:p>
    <w:p w:rsidR="000C3284" w:rsidRPr="005F2644" w:rsidRDefault="000C3284" w:rsidP="000C3284">
      <w:pPr>
        <w:numPr>
          <w:ilvl w:val="0"/>
          <w:numId w:val="7"/>
        </w:numPr>
        <w:rPr>
          <w:i/>
          <w:szCs w:val="22"/>
        </w:rPr>
      </w:pPr>
      <w:r w:rsidRPr="005F2644">
        <w:rPr>
          <w:i/>
          <w:szCs w:val="22"/>
        </w:rPr>
        <w:t>Processing of petty cash transactions on daily basis as well as replenishing the petty cash  on</w:t>
      </w:r>
      <w:r w:rsidR="006779A5" w:rsidRPr="005F2644">
        <w:rPr>
          <w:i/>
          <w:szCs w:val="22"/>
        </w:rPr>
        <w:t xml:space="preserve"> time to meet daily cash needs</w:t>
      </w:r>
    </w:p>
    <w:p w:rsidR="000C3284" w:rsidRPr="005F2644" w:rsidRDefault="000C3284" w:rsidP="000C3284">
      <w:pPr>
        <w:numPr>
          <w:ilvl w:val="0"/>
          <w:numId w:val="7"/>
        </w:numPr>
        <w:rPr>
          <w:i/>
          <w:szCs w:val="22"/>
        </w:rPr>
      </w:pPr>
      <w:r w:rsidRPr="005F2644">
        <w:rPr>
          <w:i/>
          <w:szCs w:val="22"/>
        </w:rPr>
        <w:t>Implementing  internal control procedures, according</w:t>
      </w:r>
      <w:r w:rsidR="006779A5" w:rsidRPr="005F2644">
        <w:rPr>
          <w:i/>
          <w:szCs w:val="22"/>
        </w:rPr>
        <w:t xml:space="preserve"> to IRC policies and procedures</w:t>
      </w:r>
    </w:p>
    <w:p w:rsidR="000C3284" w:rsidRPr="005F2644" w:rsidRDefault="000C3284" w:rsidP="000C3284">
      <w:pPr>
        <w:numPr>
          <w:ilvl w:val="0"/>
          <w:numId w:val="7"/>
        </w:numPr>
        <w:rPr>
          <w:i/>
          <w:szCs w:val="22"/>
        </w:rPr>
      </w:pPr>
      <w:r w:rsidRPr="005F2644">
        <w:rPr>
          <w:i/>
          <w:szCs w:val="22"/>
        </w:rPr>
        <w:t>Maintaining of cash book on daily basis and ensur</w:t>
      </w:r>
      <w:r w:rsidR="006779A5" w:rsidRPr="005F2644">
        <w:rPr>
          <w:i/>
          <w:szCs w:val="22"/>
        </w:rPr>
        <w:t>e that all ledgers are updated</w:t>
      </w:r>
    </w:p>
    <w:p w:rsidR="000C3284" w:rsidRPr="005F2644" w:rsidRDefault="000C3284" w:rsidP="000C3284">
      <w:pPr>
        <w:numPr>
          <w:ilvl w:val="0"/>
          <w:numId w:val="7"/>
        </w:numPr>
        <w:rPr>
          <w:i/>
          <w:szCs w:val="22"/>
        </w:rPr>
      </w:pPr>
      <w:r w:rsidRPr="005F2644">
        <w:rPr>
          <w:i/>
          <w:szCs w:val="22"/>
        </w:rPr>
        <w:t>Assisting Finance officer</w:t>
      </w:r>
      <w:r w:rsidR="00A30B65" w:rsidRPr="005F2644">
        <w:rPr>
          <w:i/>
          <w:szCs w:val="22"/>
        </w:rPr>
        <w:t xml:space="preserve"> (FO)</w:t>
      </w:r>
      <w:r w:rsidRPr="005F2644">
        <w:rPr>
          <w:i/>
          <w:szCs w:val="22"/>
        </w:rPr>
        <w:t xml:space="preserve"> in processing of</w:t>
      </w:r>
      <w:r w:rsidR="006779A5" w:rsidRPr="005F2644">
        <w:rPr>
          <w:i/>
          <w:szCs w:val="22"/>
        </w:rPr>
        <w:t xml:space="preserve"> bank transactions as required</w:t>
      </w:r>
    </w:p>
    <w:p w:rsidR="00C63C15" w:rsidRPr="005F2644" w:rsidRDefault="000C3284" w:rsidP="00C63C1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Reviewing and checking all transactions are in compliance wi</w:t>
      </w:r>
      <w:r w:rsidR="006779A5" w:rsidRPr="005F2644">
        <w:rPr>
          <w:i/>
          <w:szCs w:val="22"/>
        </w:rPr>
        <w:t>th donor and IRC requirements</w:t>
      </w:r>
    </w:p>
    <w:p w:rsidR="000C3284" w:rsidRPr="005F2644" w:rsidRDefault="000C3284" w:rsidP="00C63C1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 xml:space="preserve">Posting all data into transaction </w:t>
      </w:r>
      <w:proofErr w:type="spellStart"/>
      <w:r w:rsidRPr="005F2644">
        <w:rPr>
          <w:i/>
          <w:szCs w:val="22"/>
        </w:rPr>
        <w:t>spreadsheet</w:t>
      </w:r>
      <w:proofErr w:type="spellEnd"/>
      <w:r w:rsidRPr="005F2644">
        <w:rPr>
          <w:i/>
          <w:szCs w:val="22"/>
        </w:rPr>
        <w:t xml:space="preserve"> on daily basis for review by the Finance Officer. Ensure that all information in the </w:t>
      </w:r>
      <w:proofErr w:type="spellStart"/>
      <w:r w:rsidRPr="005F2644">
        <w:rPr>
          <w:i/>
          <w:szCs w:val="22"/>
        </w:rPr>
        <w:t>sprea</w:t>
      </w:r>
      <w:r w:rsidR="006779A5" w:rsidRPr="005F2644">
        <w:rPr>
          <w:i/>
          <w:szCs w:val="22"/>
        </w:rPr>
        <w:t>dsheet</w:t>
      </w:r>
      <w:proofErr w:type="spellEnd"/>
      <w:r w:rsidR="006779A5" w:rsidRPr="005F2644">
        <w:rPr>
          <w:i/>
          <w:szCs w:val="22"/>
        </w:rPr>
        <w:t xml:space="preserve"> is correct and complete</w:t>
      </w:r>
    </w:p>
    <w:p w:rsidR="000C3284" w:rsidRPr="005F2644" w:rsidRDefault="000C3284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Assist</w:t>
      </w:r>
      <w:r w:rsidR="006779A5" w:rsidRPr="005F2644">
        <w:rPr>
          <w:i/>
          <w:szCs w:val="22"/>
        </w:rPr>
        <w:t>ing</w:t>
      </w:r>
      <w:r w:rsidRPr="005F2644">
        <w:rPr>
          <w:i/>
          <w:szCs w:val="22"/>
        </w:rPr>
        <w:t xml:space="preserve"> F</w:t>
      </w:r>
      <w:r w:rsidR="00A30B65" w:rsidRPr="005F2644">
        <w:rPr>
          <w:i/>
          <w:szCs w:val="22"/>
        </w:rPr>
        <w:t>O</w:t>
      </w:r>
      <w:r w:rsidRPr="005F2644">
        <w:rPr>
          <w:i/>
          <w:szCs w:val="22"/>
        </w:rPr>
        <w:t xml:space="preserve"> in checking of monthly payroll to ensure accurac</w:t>
      </w:r>
      <w:r w:rsidR="006779A5" w:rsidRPr="005F2644">
        <w:rPr>
          <w:i/>
          <w:szCs w:val="22"/>
        </w:rPr>
        <w:t>y. Ensure timely disbursements</w:t>
      </w:r>
    </w:p>
    <w:p w:rsidR="000C3284" w:rsidRPr="005F2644" w:rsidRDefault="000C3284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Assist Finance officer in performing timely and regular balance sheet accou</w:t>
      </w:r>
      <w:r w:rsidR="00A30B65" w:rsidRPr="005F2644">
        <w:rPr>
          <w:i/>
          <w:szCs w:val="22"/>
        </w:rPr>
        <w:t xml:space="preserve">nts </w:t>
      </w:r>
      <w:r w:rsidR="006779A5" w:rsidRPr="005F2644">
        <w:rPr>
          <w:i/>
          <w:szCs w:val="22"/>
        </w:rPr>
        <w:t>reconciliation</w:t>
      </w:r>
    </w:p>
    <w:p w:rsidR="000C3284" w:rsidRPr="005F2644" w:rsidRDefault="000C3284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Prep</w:t>
      </w:r>
      <w:r w:rsidR="00A30B65" w:rsidRPr="005F2644">
        <w:rPr>
          <w:i/>
          <w:szCs w:val="22"/>
        </w:rPr>
        <w:t>aration and checking of cash/</w:t>
      </w:r>
      <w:r w:rsidRPr="005F2644">
        <w:rPr>
          <w:i/>
          <w:szCs w:val="22"/>
        </w:rPr>
        <w:t>bank reconciliation statements of</w:t>
      </w:r>
      <w:r w:rsidR="00E806E8">
        <w:rPr>
          <w:i/>
          <w:szCs w:val="22"/>
        </w:rPr>
        <w:t xml:space="preserve"> all accounts on </w:t>
      </w:r>
      <w:proofErr w:type="spellStart"/>
      <w:r w:rsidR="00E806E8">
        <w:rPr>
          <w:i/>
          <w:szCs w:val="22"/>
        </w:rPr>
        <w:t>monthly</w:t>
      </w:r>
      <w:r w:rsidR="006779A5" w:rsidRPr="005F2644">
        <w:rPr>
          <w:i/>
          <w:szCs w:val="22"/>
        </w:rPr>
        <w:t>basis</w:t>
      </w:r>
      <w:proofErr w:type="spellEnd"/>
    </w:p>
    <w:p w:rsidR="000C3284" w:rsidRPr="005F2644" w:rsidRDefault="000C3284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Assist</w:t>
      </w:r>
      <w:r w:rsidR="006779A5" w:rsidRPr="005F2644">
        <w:rPr>
          <w:i/>
          <w:szCs w:val="22"/>
        </w:rPr>
        <w:t>ing</w:t>
      </w:r>
      <w:r w:rsidRPr="005F2644">
        <w:rPr>
          <w:i/>
          <w:szCs w:val="22"/>
        </w:rPr>
        <w:t xml:space="preserve"> Finance Officer in preparation of draft donor financial reports and checking of </w:t>
      </w:r>
      <w:proofErr w:type="spellStart"/>
      <w:r w:rsidRPr="005F2644">
        <w:rPr>
          <w:i/>
          <w:szCs w:val="22"/>
        </w:rPr>
        <w:t>BvA’s</w:t>
      </w:r>
      <w:proofErr w:type="spellEnd"/>
      <w:r w:rsidRPr="005F2644">
        <w:rPr>
          <w:i/>
          <w:szCs w:val="22"/>
        </w:rPr>
        <w:t xml:space="preserve"> reports on monthly basis for expense trackin</w:t>
      </w:r>
      <w:r w:rsidR="006779A5" w:rsidRPr="005F2644">
        <w:rPr>
          <w:i/>
          <w:szCs w:val="22"/>
        </w:rPr>
        <w:t>g &amp; reclassification in grants</w:t>
      </w:r>
    </w:p>
    <w:p w:rsidR="000C3284" w:rsidRPr="005F2644" w:rsidRDefault="000C3284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Supervis</w:t>
      </w:r>
      <w:r w:rsidR="00722F74" w:rsidRPr="005F2644">
        <w:rPr>
          <w:i/>
          <w:szCs w:val="22"/>
        </w:rPr>
        <w:t>ing</w:t>
      </w:r>
      <w:r w:rsidRPr="005F2644">
        <w:rPr>
          <w:i/>
          <w:szCs w:val="22"/>
        </w:rPr>
        <w:t xml:space="preserve"> the maintena</w:t>
      </w:r>
      <w:r w:rsidR="006779A5" w:rsidRPr="005F2644">
        <w:rPr>
          <w:i/>
          <w:szCs w:val="22"/>
        </w:rPr>
        <w:t>nce of files in finance office</w:t>
      </w:r>
    </w:p>
    <w:p w:rsidR="000C3284" w:rsidRPr="005F2644" w:rsidRDefault="006779A5" w:rsidP="006779A5">
      <w:pPr>
        <w:numPr>
          <w:ilvl w:val="0"/>
          <w:numId w:val="10"/>
        </w:numPr>
        <w:rPr>
          <w:i/>
          <w:szCs w:val="22"/>
        </w:rPr>
      </w:pPr>
      <w:r w:rsidRPr="005F2644">
        <w:rPr>
          <w:i/>
          <w:szCs w:val="22"/>
        </w:rPr>
        <w:t>Participation</w:t>
      </w:r>
      <w:r w:rsidR="000C3284" w:rsidRPr="005F2644">
        <w:rPr>
          <w:i/>
          <w:szCs w:val="22"/>
        </w:rPr>
        <w:t xml:space="preserve"> in professional development acti</w:t>
      </w:r>
      <w:r w:rsidRPr="005F2644">
        <w:rPr>
          <w:i/>
          <w:szCs w:val="22"/>
        </w:rPr>
        <w:t>vities, as and when needed or requested</w:t>
      </w:r>
    </w:p>
    <w:p w:rsidR="00543328" w:rsidRDefault="00543328" w:rsidP="00CC40BB">
      <w:pPr>
        <w:rPr>
          <w:b/>
          <w:i/>
          <w:sz w:val="28"/>
          <w:szCs w:val="28"/>
          <w:u w:val="single"/>
        </w:rPr>
      </w:pPr>
    </w:p>
    <w:p w:rsidR="00CC40BB" w:rsidRPr="00C433F1" w:rsidRDefault="00E63DC0" w:rsidP="00CC40BB">
      <w:pPr>
        <w:rPr>
          <w:b/>
          <w:i/>
        </w:rPr>
      </w:pPr>
      <w:r w:rsidRPr="00C433F1">
        <w:rPr>
          <w:b/>
          <w:i/>
          <w:sz w:val="28"/>
          <w:szCs w:val="28"/>
          <w:u w:val="single"/>
        </w:rPr>
        <w:t>Account Officer</w:t>
      </w:r>
      <w:r w:rsidR="00CB3333">
        <w:rPr>
          <w:b/>
          <w:i/>
          <w:sz w:val="28"/>
          <w:szCs w:val="28"/>
          <w:u w:val="single"/>
        </w:rPr>
        <w:t xml:space="preserve"> </w:t>
      </w:r>
      <w:r w:rsidR="00CB3333">
        <w:rPr>
          <w:b/>
          <w:i/>
          <w:sz w:val="28"/>
          <w:szCs w:val="28"/>
        </w:rPr>
        <w:t xml:space="preserve">                                                                 </w:t>
      </w:r>
      <w:r w:rsidR="00543328">
        <w:rPr>
          <w:b/>
          <w:i/>
          <w:sz w:val="28"/>
          <w:szCs w:val="28"/>
        </w:rPr>
        <w:t xml:space="preserve">      </w:t>
      </w:r>
      <w:r w:rsidR="00187642">
        <w:rPr>
          <w:b/>
          <w:i/>
          <w:sz w:val="28"/>
          <w:szCs w:val="28"/>
        </w:rPr>
        <w:t xml:space="preserve"> </w:t>
      </w:r>
      <w:r w:rsidR="00CB3333">
        <w:rPr>
          <w:b/>
          <w:i/>
          <w:sz w:val="28"/>
          <w:szCs w:val="28"/>
        </w:rPr>
        <w:t xml:space="preserve"> </w:t>
      </w:r>
      <w:r w:rsidR="007D000E" w:rsidRPr="005F2644">
        <w:rPr>
          <w:b/>
          <w:i/>
          <w:szCs w:val="22"/>
        </w:rPr>
        <w:t>(15/04/2010</w:t>
      </w:r>
      <w:r w:rsidR="00E9564C" w:rsidRPr="005F2644">
        <w:rPr>
          <w:b/>
          <w:i/>
          <w:szCs w:val="22"/>
        </w:rPr>
        <w:t>-15/01/2011</w:t>
      </w:r>
      <w:r w:rsidR="007D000E" w:rsidRPr="005F2644">
        <w:rPr>
          <w:b/>
          <w:i/>
          <w:szCs w:val="22"/>
        </w:rPr>
        <w:t>)</w:t>
      </w:r>
    </w:p>
    <w:p w:rsidR="00CC40BB" w:rsidRPr="005F2644" w:rsidRDefault="00187642" w:rsidP="00CC40BB">
      <w:pPr>
        <w:rPr>
          <w:b/>
          <w:i/>
          <w:szCs w:val="22"/>
        </w:rPr>
      </w:pPr>
      <w:r>
        <w:rPr>
          <w:b/>
          <w:i/>
          <w:szCs w:val="22"/>
        </w:rPr>
        <w:lastRenderedPageBreak/>
        <w:t xml:space="preserve">A.J Textile Mills Ltd, </w:t>
      </w:r>
      <w:proofErr w:type="spellStart"/>
      <w:r>
        <w:rPr>
          <w:b/>
          <w:i/>
          <w:szCs w:val="22"/>
        </w:rPr>
        <w:t>Warsak</w:t>
      </w:r>
      <w:proofErr w:type="spellEnd"/>
      <w:r>
        <w:rPr>
          <w:b/>
          <w:i/>
          <w:szCs w:val="22"/>
        </w:rPr>
        <w:t xml:space="preserve"> Rd Peshawar, Pakistan</w:t>
      </w:r>
    </w:p>
    <w:p w:rsidR="00CC40BB" w:rsidRPr="005F2644" w:rsidRDefault="00CC40BB" w:rsidP="00CC40BB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Checking and posting of Mill petty cash vouchers-Mill Cash payment Vouchers (MCV’s) onto the company bespoke accounting software (Financial &amp; Cost Accounting software)</w:t>
      </w:r>
    </w:p>
    <w:p w:rsidR="00CC40BB" w:rsidRPr="005F2644" w:rsidRDefault="00CC40BB" w:rsidP="00CC40BB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Checking and posting of  Labour Cash Payment vouchers (LCP’s) onto the system</w:t>
      </w:r>
    </w:p>
    <w:p w:rsidR="00CC40BB" w:rsidRPr="005F2644" w:rsidRDefault="00CC40BB" w:rsidP="00F10E04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Checking and posting of  Mill Bank payment Vouchers (MBV’s) onto the software</w:t>
      </w:r>
    </w:p>
    <w:p w:rsidR="00CC40BB" w:rsidRPr="005F2644" w:rsidRDefault="00CC40BB" w:rsidP="00CC40BB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Checking and posting of Mill Receipts Vouchers (MCV’s) onto the system</w:t>
      </w:r>
    </w:p>
    <w:p w:rsidR="00CC40BB" w:rsidRPr="005F2644" w:rsidRDefault="00CC40BB" w:rsidP="00CC40BB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Maintaining ledgers of all the above four types of vouchers</w:t>
      </w:r>
    </w:p>
    <w:p w:rsidR="005F2644" w:rsidRPr="004C10B3" w:rsidRDefault="00CC40BB" w:rsidP="00454976">
      <w:pPr>
        <w:widowControl/>
        <w:numPr>
          <w:ilvl w:val="0"/>
          <w:numId w:val="6"/>
        </w:numPr>
        <w:suppressAutoHyphens w:val="0"/>
        <w:jc w:val="both"/>
        <w:rPr>
          <w:i/>
        </w:rPr>
      </w:pPr>
      <w:r w:rsidRPr="005F2644">
        <w:rPr>
          <w:i/>
        </w:rPr>
        <w:t>Reconciliation of Mill’s cash in hand a/c and Mill’s cash in hand labour a/c with labour cash return and petty cash return on daily basis</w:t>
      </w:r>
    </w:p>
    <w:p w:rsidR="00454976" w:rsidRPr="00C433F1" w:rsidRDefault="00454976" w:rsidP="00454976">
      <w:pPr>
        <w:rPr>
          <w:b/>
          <w:i/>
        </w:rPr>
      </w:pPr>
      <w:r w:rsidRPr="00C433F1">
        <w:rPr>
          <w:b/>
          <w:i/>
          <w:sz w:val="28"/>
          <w:szCs w:val="28"/>
          <w:u w:val="single"/>
        </w:rPr>
        <w:t>Assistant Manager</w:t>
      </w:r>
      <w:r w:rsidR="00CB3333">
        <w:rPr>
          <w:b/>
          <w:i/>
          <w:sz w:val="28"/>
          <w:szCs w:val="28"/>
        </w:rPr>
        <w:t xml:space="preserve">                                                                     </w:t>
      </w:r>
      <w:r w:rsidRPr="005F2644">
        <w:rPr>
          <w:b/>
          <w:i/>
          <w:szCs w:val="22"/>
        </w:rPr>
        <w:t xml:space="preserve">(01/11/07-02/04/10)                            </w:t>
      </w:r>
    </w:p>
    <w:p w:rsidR="00454976" w:rsidRPr="00C433F1" w:rsidRDefault="00454976" w:rsidP="00454976">
      <w:pPr>
        <w:tabs>
          <w:tab w:val="left" w:pos="4080"/>
        </w:tabs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 xml:space="preserve">Domino’s Pizza Jubilee Crescent </w:t>
      </w:r>
      <w:r w:rsidRPr="00C433F1">
        <w:rPr>
          <w:b/>
          <w:i/>
          <w:sz w:val="22"/>
          <w:szCs w:val="22"/>
        </w:rPr>
        <w:tab/>
      </w:r>
    </w:p>
    <w:p w:rsidR="00454976" w:rsidRPr="00C433F1" w:rsidRDefault="00454976" w:rsidP="00454976">
      <w:pPr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>Coventry CV6 3ES, UK</w:t>
      </w:r>
    </w:p>
    <w:p w:rsidR="00454976" w:rsidRPr="005F2644" w:rsidRDefault="00454976" w:rsidP="00454976">
      <w:pPr>
        <w:pStyle w:val="Heading"/>
        <w:spacing w:before="0" w:after="0"/>
        <w:rPr>
          <w:rFonts w:ascii="Times New Roman" w:hAnsi="Times New Roman" w:cs="Times New Roman"/>
          <w:i/>
          <w:sz w:val="24"/>
          <w:szCs w:val="22"/>
        </w:rPr>
      </w:pPr>
      <w:r w:rsidRPr="005F2644">
        <w:rPr>
          <w:rFonts w:ascii="Times New Roman" w:hAnsi="Times New Roman" w:cs="Times New Roman"/>
          <w:i/>
          <w:sz w:val="24"/>
          <w:szCs w:val="22"/>
        </w:rPr>
        <w:t>Domino’s Pizza is the world leading pizza delivery expert operating in more than 50 countries, including Pakistan. I started in the above store as part-time CSR (Customer Service Representative) and gradually promoted to as assistant manager. I worked in Domino’s during my full time study in UK, just to support &amp; subsist myself. My main duties were: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>Assisting the manager with the weekly sales forecast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 xml:space="preserve">Training new crew members 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>Taking food orders over the phone as well as serving customer at the front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>Using till and card machine for cash and card payment respectively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>Assisting the manager in routing in rush hour</w:t>
      </w:r>
    </w:p>
    <w:p w:rsidR="00454976" w:rsidRPr="005F2644" w:rsidRDefault="00454976" w:rsidP="00454976">
      <w:pPr>
        <w:pStyle w:val="BodyText"/>
        <w:numPr>
          <w:ilvl w:val="0"/>
          <w:numId w:val="5"/>
        </w:numPr>
        <w:spacing w:after="0"/>
        <w:ind w:left="357" w:hanging="357"/>
        <w:rPr>
          <w:i/>
          <w:szCs w:val="22"/>
        </w:rPr>
      </w:pPr>
      <w:r w:rsidRPr="005F2644">
        <w:rPr>
          <w:i/>
          <w:szCs w:val="22"/>
        </w:rPr>
        <w:t xml:space="preserve">Helping all crew members on slap table, make line, oven, food prepping </w:t>
      </w:r>
      <w:proofErr w:type="spellStart"/>
      <w:r w:rsidRPr="005F2644">
        <w:rPr>
          <w:i/>
          <w:szCs w:val="22"/>
        </w:rPr>
        <w:t>etc</w:t>
      </w:r>
      <w:proofErr w:type="spellEnd"/>
    </w:p>
    <w:p w:rsidR="00454976" w:rsidRPr="00C433F1" w:rsidRDefault="00454976" w:rsidP="00454976">
      <w:pPr>
        <w:pStyle w:val="Heading"/>
        <w:spacing w:before="0" w:after="0"/>
        <w:rPr>
          <w:rFonts w:ascii="Times New Roman" w:hAnsi="Times New Roman" w:cs="Times New Roman"/>
          <w:b/>
          <w:i/>
          <w:sz w:val="24"/>
        </w:rPr>
      </w:pPr>
      <w:r w:rsidRPr="00C433F1">
        <w:rPr>
          <w:rFonts w:ascii="Times New Roman" w:hAnsi="Times New Roman" w:cs="Times New Roman"/>
          <w:b/>
          <w:i/>
          <w:u w:val="single"/>
        </w:rPr>
        <w:t>Accounts Assistant</w:t>
      </w:r>
      <w:r w:rsidRPr="00C433F1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CB3333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</w:t>
      </w:r>
      <w:r w:rsidR="00CB3333" w:rsidRPr="005F2644">
        <w:rPr>
          <w:rFonts w:ascii="Times New Roman" w:hAnsi="Times New Roman" w:cs="Times New Roman"/>
          <w:b/>
          <w:i/>
          <w:sz w:val="24"/>
          <w:szCs w:val="22"/>
        </w:rPr>
        <w:t xml:space="preserve"> </w:t>
      </w:r>
      <w:r w:rsidRPr="005F2644">
        <w:rPr>
          <w:rFonts w:ascii="Times New Roman" w:hAnsi="Times New Roman" w:cs="Times New Roman"/>
          <w:b/>
          <w:i/>
          <w:sz w:val="24"/>
          <w:szCs w:val="22"/>
        </w:rPr>
        <w:t>(28/05/07- 09/12/07)</w:t>
      </w:r>
    </w:p>
    <w:p w:rsidR="00454976" w:rsidRPr="00C433F1" w:rsidRDefault="00454976" w:rsidP="00454976">
      <w:pPr>
        <w:pStyle w:val="Heading6"/>
        <w:rPr>
          <w:rFonts w:ascii="Times New Roman" w:hAnsi="Times New Roman" w:cs="Times New Roman"/>
          <w:i/>
          <w:szCs w:val="22"/>
        </w:rPr>
      </w:pPr>
      <w:r w:rsidRPr="00C433F1">
        <w:rPr>
          <w:rFonts w:ascii="Times New Roman" w:hAnsi="Times New Roman" w:cs="Times New Roman"/>
          <w:i/>
          <w:szCs w:val="22"/>
        </w:rPr>
        <w:t>Approachable Accounting Ltd</w:t>
      </w:r>
    </w:p>
    <w:p w:rsidR="00454976" w:rsidRPr="00C433F1" w:rsidRDefault="00454976" w:rsidP="00454976">
      <w:pPr>
        <w:rPr>
          <w:b/>
          <w:i/>
          <w:sz w:val="22"/>
          <w:szCs w:val="22"/>
        </w:rPr>
      </w:pPr>
      <w:r w:rsidRPr="00C433F1">
        <w:rPr>
          <w:b/>
          <w:i/>
          <w:sz w:val="22"/>
          <w:szCs w:val="22"/>
        </w:rPr>
        <w:t>13 Edward St. Royal Leamington Spa CV32 6AX, UK</w:t>
      </w:r>
    </w:p>
    <w:p w:rsidR="00454976" w:rsidRPr="00C433F1" w:rsidRDefault="00454976" w:rsidP="00454976">
      <w:pPr>
        <w:pStyle w:val="BodyText"/>
        <w:spacing w:after="0"/>
        <w:jc w:val="both"/>
        <w:rPr>
          <w:i/>
          <w:sz w:val="22"/>
          <w:szCs w:val="22"/>
        </w:rPr>
      </w:pPr>
      <w:r w:rsidRPr="005F2644">
        <w:rPr>
          <w:i/>
          <w:szCs w:val="22"/>
        </w:rPr>
        <w:t xml:space="preserve">Approachable Accounting is a small practice of book-keeping, which provide tailor-made accounts packages to the clients’ needs and requirements in the West Midland, UK. The entire client’s work has been carried out by computerised accounts system, </w:t>
      </w:r>
      <w:r w:rsidRPr="00187642">
        <w:rPr>
          <w:b/>
          <w:i/>
          <w:szCs w:val="22"/>
        </w:rPr>
        <w:t>Sage Line 50</w:t>
      </w:r>
      <w:r w:rsidR="00187642">
        <w:rPr>
          <w:i/>
          <w:szCs w:val="22"/>
        </w:rPr>
        <w:t>. I was</w:t>
      </w:r>
      <w:r w:rsidRPr="005F2644">
        <w:rPr>
          <w:i/>
          <w:szCs w:val="22"/>
        </w:rPr>
        <w:t xml:space="preserve"> responsible for the followings</w:t>
      </w:r>
      <w:r w:rsidRPr="00C433F1">
        <w:rPr>
          <w:i/>
          <w:sz w:val="22"/>
          <w:szCs w:val="22"/>
        </w:rPr>
        <w:t>:</w:t>
      </w:r>
    </w:p>
    <w:p w:rsidR="00454976" w:rsidRPr="005F2644" w:rsidRDefault="00454976" w:rsidP="00454976">
      <w:pPr>
        <w:pStyle w:val="BodyText"/>
        <w:numPr>
          <w:ilvl w:val="0"/>
          <w:numId w:val="2"/>
        </w:numPr>
        <w:spacing w:after="0"/>
        <w:ind w:left="0" w:firstLine="0"/>
        <w:rPr>
          <w:i/>
          <w:szCs w:val="22"/>
        </w:rPr>
      </w:pPr>
      <w:r w:rsidRPr="005F2644">
        <w:rPr>
          <w:i/>
          <w:szCs w:val="22"/>
        </w:rPr>
        <w:t>Purchase ledger, coding and posting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Sales ledger, coding and posting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Nominal ledger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Petty Cash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Payroll for the client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Production of accounts up to trial balance</w:t>
      </w:r>
    </w:p>
    <w:p w:rsidR="00454976" w:rsidRPr="005F2644" w:rsidRDefault="00454976" w:rsidP="0045497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Preparing the VAT returns for the clients</w:t>
      </w:r>
    </w:p>
    <w:p w:rsidR="00543328" w:rsidRPr="00491106" w:rsidRDefault="00454976" w:rsidP="00491106">
      <w:pPr>
        <w:widowControl/>
        <w:numPr>
          <w:ilvl w:val="0"/>
          <w:numId w:val="2"/>
        </w:numPr>
        <w:suppressAutoHyphens w:val="0"/>
        <w:ind w:left="0" w:firstLine="0"/>
        <w:rPr>
          <w:i/>
          <w:szCs w:val="22"/>
        </w:rPr>
      </w:pPr>
      <w:r w:rsidRPr="005F2644">
        <w:rPr>
          <w:i/>
          <w:szCs w:val="22"/>
        </w:rPr>
        <w:t>Generating financial reports off the system</w:t>
      </w:r>
    </w:p>
    <w:p w:rsidR="00982C43" w:rsidRDefault="00982C43" w:rsidP="00982C43">
      <w:pPr>
        <w:widowControl/>
        <w:suppressAutoHyphens w:val="0"/>
        <w:jc w:val="both"/>
        <w:rPr>
          <w:b/>
          <w:i/>
          <w:sz w:val="32"/>
          <w:szCs w:val="22"/>
          <w:u w:val="single"/>
        </w:rPr>
      </w:pPr>
      <w:r w:rsidRPr="00982C43">
        <w:rPr>
          <w:b/>
          <w:i/>
          <w:sz w:val="32"/>
          <w:szCs w:val="22"/>
          <w:u w:val="single"/>
        </w:rPr>
        <w:t>Qualification</w:t>
      </w:r>
    </w:p>
    <w:p w:rsidR="00982C43" w:rsidRDefault="00982C43" w:rsidP="00982C43">
      <w:pPr>
        <w:widowControl/>
        <w:suppressAutoHyphens w:val="0"/>
        <w:jc w:val="both"/>
        <w:rPr>
          <w:b/>
          <w:i/>
        </w:rPr>
      </w:pPr>
      <w:r w:rsidRPr="00E1736B">
        <w:rPr>
          <w:b/>
          <w:i/>
        </w:rPr>
        <w:t>Diploma in Accounts &amp; Finance (UK)</w:t>
      </w:r>
      <w:r w:rsidR="00B27C07">
        <w:rPr>
          <w:b/>
          <w:i/>
        </w:rPr>
        <w:t xml:space="preserve"> </w:t>
      </w:r>
      <w:r w:rsidR="004D75EC">
        <w:rPr>
          <w:b/>
          <w:i/>
        </w:rPr>
        <w:t>Oct</w:t>
      </w:r>
      <w:r>
        <w:rPr>
          <w:b/>
          <w:i/>
        </w:rPr>
        <w:t xml:space="preserve"> 2008</w:t>
      </w:r>
    </w:p>
    <w:p w:rsidR="00982C43" w:rsidRPr="00E1736B" w:rsidRDefault="00982C43" w:rsidP="00982C43">
      <w:pPr>
        <w:rPr>
          <w:i/>
        </w:rPr>
      </w:pPr>
      <w:proofErr w:type="gramStart"/>
      <w:r>
        <w:rPr>
          <w:i/>
        </w:rPr>
        <w:t xml:space="preserve">Diploma </w:t>
      </w:r>
      <w:r w:rsidRPr="00E1736B">
        <w:rPr>
          <w:i/>
        </w:rPr>
        <w:t xml:space="preserve"> Accounts</w:t>
      </w:r>
      <w:proofErr w:type="gramEnd"/>
      <w:r w:rsidRPr="00E1736B">
        <w:rPr>
          <w:i/>
        </w:rPr>
        <w:t xml:space="preserve"> &amp; Finance</w:t>
      </w:r>
      <w:r>
        <w:rPr>
          <w:i/>
        </w:rPr>
        <w:t xml:space="preserve"> in distinction</w:t>
      </w:r>
      <w:r w:rsidRPr="00E1736B">
        <w:rPr>
          <w:i/>
        </w:rPr>
        <w:t xml:space="preserve"> from Pitman Training Centre, Coventry West Midland UK</w:t>
      </w:r>
    </w:p>
    <w:p w:rsidR="00D744E2" w:rsidRDefault="00982C43">
      <w:pPr>
        <w:pStyle w:val="List"/>
        <w:spacing w:after="0"/>
        <w:rPr>
          <w:b/>
          <w:i/>
        </w:rPr>
      </w:pPr>
      <w:r w:rsidRPr="00C433F1">
        <w:rPr>
          <w:b/>
          <w:i/>
        </w:rPr>
        <w:t>MBA</w:t>
      </w:r>
      <w:r w:rsidR="00454976">
        <w:rPr>
          <w:b/>
          <w:i/>
        </w:rPr>
        <w:t xml:space="preserve"> (Fin) </w:t>
      </w:r>
      <w:r w:rsidRPr="00C433F1">
        <w:rPr>
          <w:b/>
          <w:i/>
        </w:rPr>
        <w:t>(UK)</w:t>
      </w:r>
      <w:r w:rsidR="00D744E2">
        <w:rPr>
          <w:b/>
          <w:i/>
        </w:rPr>
        <w:tab/>
        <w:t>Jul 2006</w:t>
      </w:r>
    </w:p>
    <w:p w:rsidR="00D744E2" w:rsidRPr="00223DBA" w:rsidRDefault="00D744E2">
      <w:pPr>
        <w:pStyle w:val="List"/>
        <w:spacing w:after="0"/>
        <w:rPr>
          <w:b/>
          <w:i/>
        </w:rPr>
      </w:pPr>
      <w:r>
        <w:rPr>
          <w:i/>
          <w:sz w:val="22"/>
          <w:szCs w:val="22"/>
        </w:rPr>
        <w:t xml:space="preserve"> MBA</w:t>
      </w:r>
      <w:r w:rsidR="003A5F62">
        <w:rPr>
          <w:i/>
          <w:sz w:val="22"/>
          <w:szCs w:val="22"/>
        </w:rPr>
        <w:t xml:space="preserve"> (</w:t>
      </w:r>
      <w:r w:rsidR="005F2644">
        <w:rPr>
          <w:i/>
          <w:sz w:val="22"/>
          <w:szCs w:val="22"/>
        </w:rPr>
        <w:t>Finance)</w:t>
      </w:r>
      <w:r w:rsidRPr="00C433F1">
        <w:rPr>
          <w:i/>
          <w:sz w:val="22"/>
          <w:szCs w:val="22"/>
        </w:rPr>
        <w:t xml:space="preserve">t Coventry University West Midlands UK                 </w:t>
      </w:r>
    </w:p>
    <w:p w:rsidR="0015331C" w:rsidRDefault="00D744E2">
      <w:pPr>
        <w:pStyle w:val="List"/>
        <w:spacing w:after="0"/>
        <w:rPr>
          <w:i/>
          <w:sz w:val="22"/>
          <w:szCs w:val="22"/>
        </w:rPr>
      </w:pPr>
      <w:proofErr w:type="spellStart"/>
      <w:r w:rsidRPr="00C433F1">
        <w:rPr>
          <w:b/>
          <w:i/>
        </w:rPr>
        <w:t>B.Sc</w:t>
      </w:r>
      <w:proofErr w:type="spellEnd"/>
      <w:r w:rsidR="00223DBA">
        <w:rPr>
          <w:b/>
          <w:i/>
        </w:rPr>
        <w:t xml:space="preserve"> Pakistan</w:t>
      </w:r>
      <w:r w:rsidR="00B27C07">
        <w:rPr>
          <w:b/>
          <w:i/>
        </w:rPr>
        <w:tab/>
      </w:r>
      <w:r w:rsidR="00B27C07">
        <w:rPr>
          <w:b/>
          <w:i/>
        </w:rPr>
        <w:tab/>
      </w:r>
      <w:r w:rsidR="00223DBA">
        <w:rPr>
          <w:b/>
          <w:i/>
        </w:rPr>
        <w:t xml:space="preserve"> (1995)</w:t>
      </w:r>
      <w:r w:rsidRPr="00C433F1">
        <w:rPr>
          <w:i/>
          <w:sz w:val="22"/>
          <w:szCs w:val="22"/>
        </w:rPr>
        <w:t xml:space="preserve">               </w:t>
      </w:r>
    </w:p>
    <w:p w:rsidR="0015331C" w:rsidRDefault="0015331C">
      <w:pPr>
        <w:pStyle w:val="List"/>
        <w:spacing w:after="0"/>
        <w:rPr>
          <w:i/>
          <w:sz w:val="22"/>
          <w:szCs w:val="22"/>
        </w:rPr>
      </w:pPr>
    </w:p>
    <w:p w:rsidR="00D744E2" w:rsidRPr="00223DBA" w:rsidRDefault="00D744E2">
      <w:pPr>
        <w:pStyle w:val="List"/>
        <w:spacing w:after="0"/>
        <w:rPr>
          <w:b/>
          <w:i/>
        </w:rPr>
      </w:pPr>
      <w:bookmarkStart w:id="0" w:name="_GoBack"/>
      <w:bookmarkEnd w:id="0"/>
      <w:r w:rsidRPr="00C433F1">
        <w:rPr>
          <w:i/>
          <w:sz w:val="22"/>
          <w:szCs w:val="22"/>
        </w:rPr>
        <w:t xml:space="preserve">                          </w:t>
      </w:r>
    </w:p>
    <w:sectPr w:rsidR="00D744E2" w:rsidRPr="00223DBA" w:rsidSect="00A661D5">
      <w:headerReference w:type="default" r:id="rId11"/>
      <w:footerReference w:type="even" r:id="rId12"/>
      <w:footnotePr>
        <w:pos w:val="beneathText"/>
      </w:footnotePr>
      <w:pgSz w:w="11905" w:h="16837" w:code="9"/>
      <w:pgMar w:top="1152" w:right="1152" w:bottom="1152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B0" w:rsidRDefault="008356B0">
      <w:r>
        <w:separator/>
      </w:r>
    </w:p>
  </w:endnote>
  <w:endnote w:type="continuationSeparator" w:id="0">
    <w:p w:rsidR="008356B0" w:rsidRDefault="0083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06" w:rsidRDefault="00560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206" w:rsidRDefault="00FF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B0" w:rsidRDefault="008356B0">
      <w:r>
        <w:separator/>
      </w:r>
    </w:p>
  </w:footnote>
  <w:footnote w:type="continuationSeparator" w:id="0">
    <w:p w:rsidR="008356B0" w:rsidRDefault="0083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543328" w:rsidRDefault="00543328">
        <w:pPr>
          <w:pStyle w:val="Header"/>
          <w:jc w:val="center"/>
        </w:pPr>
      </w:p>
      <w:p w:rsidR="00543328" w:rsidRDefault="00543328">
        <w:pPr>
          <w:pStyle w:val="Header"/>
          <w:jc w:val="center"/>
        </w:pPr>
      </w:p>
      <w:p w:rsidR="00543328" w:rsidRDefault="00543328">
        <w:pPr>
          <w:pStyle w:val="Header"/>
          <w:jc w:val="center"/>
        </w:pPr>
        <w:r>
          <w:t xml:space="preserve">Page </w:t>
        </w:r>
        <w:r w:rsidR="005604F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5604F0">
          <w:rPr>
            <w:b/>
          </w:rPr>
          <w:fldChar w:fldCharType="separate"/>
        </w:r>
        <w:r w:rsidR="008E78A6">
          <w:rPr>
            <w:b/>
            <w:noProof/>
          </w:rPr>
          <w:t>1</w:t>
        </w:r>
        <w:r w:rsidR="005604F0">
          <w:rPr>
            <w:b/>
          </w:rPr>
          <w:fldChar w:fldCharType="end"/>
        </w:r>
        <w:r>
          <w:t xml:space="preserve"> of </w:t>
        </w:r>
        <w:r w:rsidR="005604F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5604F0">
          <w:rPr>
            <w:b/>
          </w:rPr>
          <w:fldChar w:fldCharType="separate"/>
        </w:r>
        <w:r w:rsidR="008E78A6">
          <w:rPr>
            <w:b/>
            <w:noProof/>
          </w:rPr>
          <w:t>3</w:t>
        </w:r>
        <w:r w:rsidR="005604F0">
          <w:rPr>
            <w:b/>
          </w:rPr>
          <w:fldChar w:fldCharType="end"/>
        </w:r>
      </w:p>
    </w:sdtContent>
  </w:sdt>
  <w:p w:rsidR="00543328" w:rsidRDefault="00543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36EB54"/>
    <w:lvl w:ilvl="0">
      <w:numFmt w:val="decimal"/>
      <w:lvlText w:val="*"/>
      <w:lvlJc w:val="left"/>
    </w:lvl>
  </w:abstractNum>
  <w:abstractNum w:abstractNumId="1">
    <w:nsid w:val="03835666"/>
    <w:multiLevelType w:val="hybridMultilevel"/>
    <w:tmpl w:val="63D8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00FE"/>
    <w:multiLevelType w:val="hybridMultilevel"/>
    <w:tmpl w:val="E534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B5D6D"/>
    <w:multiLevelType w:val="hybridMultilevel"/>
    <w:tmpl w:val="CDF840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ACB4056"/>
    <w:multiLevelType w:val="hybridMultilevel"/>
    <w:tmpl w:val="108E980A"/>
    <w:lvl w:ilvl="0" w:tplc="1090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4109"/>
    <w:multiLevelType w:val="hybridMultilevel"/>
    <w:tmpl w:val="78A4C8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04E3C98"/>
    <w:multiLevelType w:val="hybridMultilevel"/>
    <w:tmpl w:val="5EF0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D59D3"/>
    <w:multiLevelType w:val="hybridMultilevel"/>
    <w:tmpl w:val="B912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1EB6"/>
    <w:multiLevelType w:val="hybridMultilevel"/>
    <w:tmpl w:val="5AC0D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233"/>
    <w:multiLevelType w:val="hybridMultilevel"/>
    <w:tmpl w:val="66322C4E"/>
    <w:lvl w:ilvl="0" w:tplc="C0F63C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5F43"/>
    <w:multiLevelType w:val="hybridMultilevel"/>
    <w:tmpl w:val="7098F4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89666F"/>
    <w:multiLevelType w:val="hybridMultilevel"/>
    <w:tmpl w:val="4FCEE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65CFD"/>
    <w:multiLevelType w:val="hybridMultilevel"/>
    <w:tmpl w:val="3E84C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B413DF"/>
    <w:multiLevelType w:val="hybridMultilevel"/>
    <w:tmpl w:val="82BE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414D3"/>
    <w:multiLevelType w:val="hybridMultilevel"/>
    <w:tmpl w:val="16C28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E27163"/>
    <w:multiLevelType w:val="hybridMultilevel"/>
    <w:tmpl w:val="4B764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1770"/>
    <w:multiLevelType w:val="hybridMultilevel"/>
    <w:tmpl w:val="0FAE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35DB0"/>
    <w:multiLevelType w:val="hybridMultilevel"/>
    <w:tmpl w:val="97D2E97E"/>
    <w:lvl w:ilvl="0" w:tplc="D1CAA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3067A"/>
    <w:multiLevelType w:val="hybridMultilevel"/>
    <w:tmpl w:val="115EB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1630E4C"/>
    <w:multiLevelType w:val="hybridMultilevel"/>
    <w:tmpl w:val="4606BD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C94ED3"/>
    <w:multiLevelType w:val="hybridMultilevel"/>
    <w:tmpl w:val="8F926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C22C9A"/>
    <w:multiLevelType w:val="hybridMultilevel"/>
    <w:tmpl w:val="8E0CC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8723C9"/>
    <w:multiLevelType w:val="hybridMultilevel"/>
    <w:tmpl w:val="7162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05B0C"/>
    <w:multiLevelType w:val="hybridMultilevel"/>
    <w:tmpl w:val="249CE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311367"/>
    <w:multiLevelType w:val="hybridMultilevel"/>
    <w:tmpl w:val="F114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B8C"/>
    <w:multiLevelType w:val="hybridMultilevel"/>
    <w:tmpl w:val="1E5AA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977D11"/>
    <w:multiLevelType w:val="hybridMultilevel"/>
    <w:tmpl w:val="A914ECC4"/>
    <w:lvl w:ilvl="0" w:tplc="C0F63C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1096D"/>
    <w:multiLevelType w:val="hybridMultilevel"/>
    <w:tmpl w:val="7314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767A8"/>
    <w:multiLevelType w:val="hybridMultilevel"/>
    <w:tmpl w:val="DE78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063E6"/>
    <w:multiLevelType w:val="hybridMultilevel"/>
    <w:tmpl w:val="14509F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E37743"/>
    <w:multiLevelType w:val="hybridMultilevel"/>
    <w:tmpl w:val="450E7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7C2BFE"/>
    <w:multiLevelType w:val="hybridMultilevel"/>
    <w:tmpl w:val="5B9CF038"/>
    <w:lvl w:ilvl="0" w:tplc="FDD2178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F006FAF"/>
    <w:multiLevelType w:val="hybridMultilevel"/>
    <w:tmpl w:val="BF3840BA"/>
    <w:lvl w:ilvl="0" w:tplc="A61285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24"/>
  </w:num>
  <w:num w:numId="5">
    <w:abstractNumId w:val="27"/>
  </w:num>
  <w:num w:numId="6">
    <w:abstractNumId w:val="23"/>
  </w:num>
  <w:num w:numId="7">
    <w:abstractNumId w:val="25"/>
  </w:num>
  <w:num w:numId="8">
    <w:abstractNumId w:val="12"/>
  </w:num>
  <w:num w:numId="9">
    <w:abstractNumId w:val="15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12">
    <w:abstractNumId w:val="4"/>
  </w:num>
  <w:num w:numId="13">
    <w:abstractNumId w:val="32"/>
  </w:num>
  <w:num w:numId="14">
    <w:abstractNumId w:val="7"/>
  </w:num>
  <w:num w:numId="15">
    <w:abstractNumId w:val="28"/>
  </w:num>
  <w:num w:numId="16">
    <w:abstractNumId w:val="26"/>
  </w:num>
  <w:num w:numId="17">
    <w:abstractNumId w:val="17"/>
  </w:num>
  <w:num w:numId="18">
    <w:abstractNumId w:val="9"/>
  </w:num>
  <w:num w:numId="19">
    <w:abstractNumId w:val="18"/>
  </w:num>
  <w:num w:numId="20">
    <w:abstractNumId w:val="3"/>
  </w:num>
  <w:num w:numId="21">
    <w:abstractNumId w:val="5"/>
  </w:num>
  <w:num w:numId="22">
    <w:abstractNumId w:val="13"/>
  </w:num>
  <w:num w:numId="23">
    <w:abstractNumId w:val="8"/>
  </w:num>
  <w:num w:numId="24">
    <w:abstractNumId w:val="2"/>
  </w:num>
  <w:num w:numId="25">
    <w:abstractNumId w:val="16"/>
  </w:num>
  <w:num w:numId="26">
    <w:abstractNumId w:val="6"/>
  </w:num>
  <w:num w:numId="27">
    <w:abstractNumId w:val="30"/>
  </w:num>
  <w:num w:numId="28">
    <w:abstractNumId w:val="22"/>
  </w:num>
  <w:num w:numId="29">
    <w:abstractNumId w:val="20"/>
  </w:num>
  <w:num w:numId="30">
    <w:abstractNumId w:val="11"/>
  </w:num>
  <w:num w:numId="31">
    <w:abstractNumId w:val="29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1DF8"/>
    <w:rsid w:val="0002095A"/>
    <w:rsid w:val="0002122A"/>
    <w:rsid w:val="00026B7D"/>
    <w:rsid w:val="0003034B"/>
    <w:rsid w:val="000315AD"/>
    <w:rsid w:val="000410E0"/>
    <w:rsid w:val="000428E0"/>
    <w:rsid w:val="00042D80"/>
    <w:rsid w:val="00065C90"/>
    <w:rsid w:val="00084A30"/>
    <w:rsid w:val="0008514A"/>
    <w:rsid w:val="000862BC"/>
    <w:rsid w:val="0009659C"/>
    <w:rsid w:val="000A3F11"/>
    <w:rsid w:val="000A67C8"/>
    <w:rsid w:val="000C3284"/>
    <w:rsid w:val="000C76B2"/>
    <w:rsid w:val="000D3CE7"/>
    <w:rsid w:val="000E5AD1"/>
    <w:rsid w:val="000E5FCC"/>
    <w:rsid w:val="000F53ED"/>
    <w:rsid w:val="001014FE"/>
    <w:rsid w:val="00102D04"/>
    <w:rsid w:val="001056C3"/>
    <w:rsid w:val="001147AC"/>
    <w:rsid w:val="00132170"/>
    <w:rsid w:val="001322A5"/>
    <w:rsid w:val="001421E6"/>
    <w:rsid w:val="00145FF4"/>
    <w:rsid w:val="0015331C"/>
    <w:rsid w:val="00161950"/>
    <w:rsid w:val="00172251"/>
    <w:rsid w:val="00187642"/>
    <w:rsid w:val="00195A57"/>
    <w:rsid w:val="0019769C"/>
    <w:rsid w:val="001B25C5"/>
    <w:rsid w:val="001B3835"/>
    <w:rsid w:val="001C375B"/>
    <w:rsid w:val="001D66CF"/>
    <w:rsid w:val="001D6D5E"/>
    <w:rsid w:val="001D6E69"/>
    <w:rsid w:val="001E240C"/>
    <w:rsid w:val="001E68C6"/>
    <w:rsid w:val="001E6B09"/>
    <w:rsid w:val="001F4FE2"/>
    <w:rsid w:val="00220C18"/>
    <w:rsid w:val="00223DBA"/>
    <w:rsid w:val="002260CF"/>
    <w:rsid w:val="00226FC9"/>
    <w:rsid w:val="00236AFD"/>
    <w:rsid w:val="00240275"/>
    <w:rsid w:val="00246DFA"/>
    <w:rsid w:val="002547EB"/>
    <w:rsid w:val="0029019F"/>
    <w:rsid w:val="00297181"/>
    <w:rsid w:val="002A21A3"/>
    <w:rsid w:val="002B6F2C"/>
    <w:rsid w:val="002C00A3"/>
    <w:rsid w:val="002C7174"/>
    <w:rsid w:val="002D2A58"/>
    <w:rsid w:val="002D7663"/>
    <w:rsid w:val="002F0148"/>
    <w:rsid w:val="002F7A0C"/>
    <w:rsid w:val="003001C5"/>
    <w:rsid w:val="003018AF"/>
    <w:rsid w:val="00306789"/>
    <w:rsid w:val="00312F58"/>
    <w:rsid w:val="00314096"/>
    <w:rsid w:val="00382731"/>
    <w:rsid w:val="00384DD9"/>
    <w:rsid w:val="003865BF"/>
    <w:rsid w:val="00387146"/>
    <w:rsid w:val="0039248C"/>
    <w:rsid w:val="003A04EF"/>
    <w:rsid w:val="003A5F62"/>
    <w:rsid w:val="003B167B"/>
    <w:rsid w:val="003B2EA6"/>
    <w:rsid w:val="003B5865"/>
    <w:rsid w:val="003C09E6"/>
    <w:rsid w:val="003C144F"/>
    <w:rsid w:val="003C5A9E"/>
    <w:rsid w:val="003D2676"/>
    <w:rsid w:val="003E1797"/>
    <w:rsid w:val="003E6FF5"/>
    <w:rsid w:val="003F6DF1"/>
    <w:rsid w:val="00400501"/>
    <w:rsid w:val="0040738D"/>
    <w:rsid w:val="00423DEF"/>
    <w:rsid w:val="004269B2"/>
    <w:rsid w:val="00430279"/>
    <w:rsid w:val="00431EF0"/>
    <w:rsid w:val="004359B3"/>
    <w:rsid w:val="00441202"/>
    <w:rsid w:val="00445076"/>
    <w:rsid w:val="00445783"/>
    <w:rsid w:val="00454976"/>
    <w:rsid w:val="00491106"/>
    <w:rsid w:val="00491DF8"/>
    <w:rsid w:val="004C10B3"/>
    <w:rsid w:val="004C27A2"/>
    <w:rsid w:val="004C5102"/>
    <w:rsid w:val="004D36B8"/>
    <w:rsid w:val="004D6080"/>
    <w:rsid w:val="004D71C3"/>
    <w:rsid w:val="004D75EC"/>
    <w:rsid w:val="004E11E5"/>
    <w:rsid w:val="00500013"/>
    <w:rsid w:val="00505F2C"/>
    <w:rsid w:val="005115B3"/>
    <w:rsid w:val="00536D33"/>
    <w:rsid w:val="00543328"/>
    <w:rsid w:val="005543FF"/>
    <w:rsid w:val="00554435"/>
    <w:rsid w:val="005604F0"/>
    <w:rsid w:val="00567CC5"/>
    <w:rsid w:val="0057504E"/>
    <w:rsid w:val="00577574"/>
    <w:rsid w:val="00596AC2"/>
    <w:rsid w:val="005A20BB"/>
    <w:rsid w:val="005B1F01"/>
    <w:rsid w:val="005B426E"/>
    <w:rsid w:val="005B4A93"/>
    <w:rsid w:val="005C05F9"/>
    <w:rsid w:val="005C2112"/>
    <w:rsid w:val="005D4AC1"/>
    <w:rsid w:val="005D7DF1"/>
    <w:rsid w:val="005F2644"/>
    <w:rsid w:val="005F49A8"/>
    <w:rsid w:val="00603499"/>
    <w:rsid w:val="00641884"/>
    <w:rsid w:val="00656340"/>
    <w:rsid w:val="00656C5D"/>
    <w:rsid w:val="00661E0F"/>
    <w:rsid w:val="006779A5"/>
    <w:rsid w:val="00680FFF"/>
    <w:rsid w:val="006A7156"/>
    <w:rsid w:val="006B6F5E"/>
    <w:rsid w:val="006E0291"/>
    <w:rsid w:val="006E073D"/>
    <w:rsid w:val="006E601C"/>
    <w:rsid w:val="006F52E8"/>
    <w:rsid w:val="007031CA"/>
    <w:rsid w:val="007059A0"/>
    <w:rsid w:val="00713EDF"/>
    <w:rsid w:val="007160C1"/>
    <w:rsid w:val="00722F74"/>
    <w:rsid w:val="00723DDE"/>
    <w:rsid w:val="00733C2F"/>
    <w:rsid w:val="00756F15"/>
    <w:rsid w:val="00773D8D"/>
    <w:rsid w:val="00796D79"/>
    <w:rsid w:val="007A00A8"/>
    <w:rsid w:val="007A251F"/>
    <w:rsid w:val="007A3955"/>
    <w:rsid w:val="007B0108"/>
    <w:rsid w:val="007B5DF9"/>
    <w:rsid w:val="007B688C"/>
    <w:rsid w:val="007B79AB"/>
    <w:rsid w:val="007C7D31"/>
    <w:rsid w:val="007D000E"/>
    <w:rsid w:val="00804694"/>
    <w:rsid w:val="00805584"/>
    <w:rsid w:val="00806123"/>
    <w:rsid w:val="00820BF9"/>
    <w:rsid w:val="00825364"/>
    <w:rsid w:val="00825454"/>
    <w:rsid w:val="008356B0"/>
    <w:rsid w:val="008378F0"/>
    <w:rsid w:val="00853A01"/>
    <w:rsid w:val="008578D8"/>
    <w:rsid w:val="00872E18"/>
    <w:rsid w:val="008778D9"/>
    <w:rsid w:val="00877909"/>
    <w:rsid w:val="008A148E"/>
    <w:rsid w:val="008B33F5"/>
    <w:rsid w:val="008C17E9"/>
    <w:rsid w:val="008C42A0"/>
    <w:rsid w:val="008C73A3"/>
    <w:rsid w:val="008E01FA"/>
    <w:rsid w:val="008E78A6"/>
    <w:rsid w:val="008F7708"/>
    <w:rsid w:val="0090521E"/>
    <w:rsid w:val="009113AE"/>
    <w:rsid w:val="0092379B"/>
    <w:rsid w:val="00935BC6"/>
    <w:rsid w:val="0094644C"/>
    <w:rsid w:val="00957FA5"/>
    <w:rsid w:val="00964C83"/>
    <w:rsid w:val="00964CD8"/>
    <w:rsid w:val="00971734"/>
    <w:rsid w:val="00982C43"/>
    <w:rsid w:val="00985361"/>
    <w:rsid w:val="009910FE"/>
    <w:rsid w:val="009B1A3F"/>
    <w:rsid w:val="009C1639"/>
    <w:rsid w:val="009C6CE0"/>
    <w:rsid w:val="009D16E6"/>
    <w:rsid w:val="009E6C46"/>
    <w:rsid w:val="009F2587"/>
    <w:rsid w:val="009F3A70"/>
    <w:rsid w:val="00A12FA0"/>
    <w:rsid w:val="00A30B65"/>
    <w:rsid w:val="00A35E88"/>
    <w:rsid w:val="00A4275A"/>
    <w:rsid w:val="00A457B6"/>
    <w:rsid w:val="00A47364"/>
    <w:rsid w:val="00A50B83"/>
    <w:rsid w:val="00A55EFC"/>
    <w:rsid w:val="00A616F2"/>
    <w:rsid w:val="00A661D5"/>
    <w:rsid w:val="00A6639C"/>
    <w:rsid w:val="00A76282"/>
    <w:rsid w:val="00A849F0"/>
    <w:rsid w:val="00AB2E61"/>
    <w:rsid w:val="00AB6006"/>
    <w:rsid w:val="00AC40FF"/>
    <w:rsid w:val="00AE0316"/>
    <w:rsid w:val="00AE50DE"/>
    <w:rsid w:val="00AF0DAF"/>
    <w:rsid w:val="00B04082"/>
    <w:rsid w:val="00B140DA"/>
    <w:rsid w:val="00B216A2"/>
    <w:rsid w:val="00B27A3A"/>
    <w:rsid w:val="00B27C07"/>
    <w:rsid w:val="00B367C7"/>
    <w:rsid w:val="00B367CF"/>
    <w:rsid w:val="00B415CB"/>
    <w:rsid w:val="00B4359F"/>
    <w:rsid w:val="00B52DFF"/>
    <w:rsid w:val="00B63639"/>
    <w:rsid w:val="00B6386A"/>
    <w:rsid w:val="00BA383B"/>
    <w:rsid w:val="00BB53E2"/>
    <w:rsid w:val="00BB670C"/>
    <w:rsid w:val="00BC1630"/>
    <w:rsid w:val="00BD1B05"/>
    <w:rsid w:val="00BD695C"/>
    <w:rsid w:val="00BE71D3"/>
    <w:rsid w:val="00BE77D9"/>
    <w:rsid w:val="00BF3788"/>
    <w:rsid w:val="00BF4376"/>
    <w:rsid w:val="00C0094A"/>
    <w:rsid w:val="00C16929"/>
    <w:rsid w:val="00C24D3A"/>
    <w:rsid w:val="00C26A89"/>
    <w:rsid w:val="00C433F1"/>
    <w:rsid w:val="00C469A0"/>
    <w:rsid w:val="00C63C15"/>
    <w:rsid w:val="00C75C8E"/>
    <w:rsid w:val="00C90610"/>
    <w:rsid w:val="00CA1191"/>
    <w:rsid w:val="00CA7298"/>
    <w:rsid w:val="00CB3333"/>
    <w:rsid w:val="00CC2634"/>
    <w:rsid w:val="00CC40BB"/>
    <w:rsid w:val="00CC5963"/>
    <w:rsid w:val="00CC7493"/>
    <w:rsid w:val="00CC7A5F"/>
    <w:rsid w:val="00CD5929"/>
    <w:rsid w:val="00CF7FA8"/>
    <w:rsid w:val="00D221E3"/>
    <w:rsid w:val="00D228FB"/>
    <w:rsid w:val="00D414A8"/>
    <w:rsid w:val="00D6181D"/>
    <w:rsid w:val="00D63E80"/>
    <w:rsid w:val="00D744E2"/>
    <w:rsid w:val="00D86999"/>
    <w:rsid w:val="00DA4200"/>
    <w:rsid w:val="00DA4FD2"/>
    <w:rsid w:val="00DC244E"/>
    <w:rsid w:val="00DC3386"/>
    <w:rsid w:val="00DC6E21"/>
    <w:rsid w:val="00DE3009"/>
    <w:rsid w:val="00E00101"/>
    <w:rsid w:val="00E002F5"/>
    <w:rsid w:val="00E11B60"/>
    <w:rsid w:val="00E1736B"/>
    <w:rsid w:val="00E25199"/>
    <w:rsid w:val="00E52EEA"/>
    <w:rsid w:val="00E63DC0"/>
    <w:rsid w:val="00E70AAA"/>
    <w:rsid w:val="00E721A8"/>
    <w:rsid w:val="00E806E8"/>
    <w:rsid w:val="00E85B3A"/>
    <w:rsid w:val="00E8787F"/>
    <w:rsid w:val="00E9564C"/>
    <w:rsid w:val="00EA2BD5"/>
    <w:rsid w:val="00EA4072"/>
    <w:rsid w:val="00ED5477"/>
    <w:rsid w:val="00EF0ED5"/>
    <w:rsid w:val="00F10E04"/>
    <w:rsid w:val="00F3295B"/>
    <w:rsid w:val="00F37AC8"/>
    <w:rsid w:val="00F43A94"/>
    <w:rsid w:val="00F52580"/>
    <w:rsid w:val="00F64A07"/>
    <w:rsid w:val="00F803B1"/>
    <w:rsid w:val="00F964C9"/>
    <w:rsid w:val="00FA501E"/>
    <w:rsid w:val="00FB41F7"/>
    <w:rsid w:val="00FB54E1"/>
    <w:rsid w:val="00FC112D"/>
    <w:rsid w:val="00FD1912"/>
    <w:rsid w:val="00FD4100"/>
    <w:rsid w:val="00FE0407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9E6"/>
    <w:pPr>
      <w:widowControl w:val="0"/>
      <w:suppressAutoHyphens/>
    </w:pPr>
    <w:rPr>
      <w:rFonts w:eastAsia="Lucida Sans Unicode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C09E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C09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09E6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3C09E6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3C09E6"/>
    <w:pPr>
      <w:keepNext/>
      <w:jc w:val="both"/>
      <w:outlineLvl w:val="4"/>
    </w:pPr>
    <w:rPr>
      <w:rFonts w:ascii="Arial" w:hAnsi="Arial" w:cs="Arial"/>
      <w:b/>
      <w:szCs w:val="28"/>
      <w:u w:val="single"/>
    </w:rPr>
  </w:style>
  <w:style w:type="paragraph" w:styleId="Heading6">
    <w:name w:val="heading 6"/>
    <w:basedOn w:val="Normal"/>
    <w:next w:val="Normal"/>
    <w:qFormat/>
    <w:rsid w:val="003C09E6"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C09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C09E6"/>
    <w:rPr>
      <w:b/>
      <w:bCs/>
    </w:rPr>
  </w:style>
  <w:style w:type="character" w:styleId="Hyperlink">
    <w:name w:val="Hyperlink"/>
    <w:rsid w:val="003C09E6"/>
    <w:rPr>
      <w:color w:val="000080"/>
      <w:u w:val="single"/>
    </w:rPr>
  </w:style>
  <w:style w:type="character" w:customStyle="1" w:styleId="Bullets">
    <w:name w:val="Bullets"/>
    <w:rsid w:val="003C09E6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C09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C09E6"/>
    <w:pPr>
      <w:spacing w:after="120"/>
    </w:pPr>
  </w:style>
  <w:style w:type="paragraph" w:styleId="List">
    <w:name w:val="List"/>
    <w:basedOn w:val="BodyText"/>
    <w:rsid w:val="003C09E6"/>
    <w:rPr>
      <w:rFonts w:cs="Tahoma"/>
    </w:rPr>
  </w:style>
  <w:style w:type="paragraph" w:styleId="Caption">
    <w:name w:val="caption"/>
    <w:basedOn w:val="Normal"/>
    <w:qFormat/>
    <w:rsid w:val="003C09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C09E6"/>
    <w:pPr>
      <w:suppressLineNumbers/>
    </w:pPr>
    <w:rPr>
      <w:rFonts w:cs="Tahoma"/>
    </w:rPr>
  </w:style>
  <w:style w:type="paragraph" w:styleId="BodyText2">
    <w:name w:val="Body Text 2"/>
    <w:basedOn w:val="Normal"/>
    <w:rsid w:val="003C09E6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3C09E6"/>
    <w:pPr>
      <w:jc w:val="center"/>
    </w:pPr>
    <w:rPr>
      <w:rFonts w:ascii="Arial" w:hAnsi="Arial" w:cs="Arial"/>
      <w:b/>
      <w:bCs/>
      <w:sz w:val="44"/>
      <w:szCs w:val="36"/>
    </w:rPr>
  </w:style>
  <w:style w:type="paragraph" w:styleId="Subtitle">
    <w:name w:val="Subtitle"/>
    <w:basedOn w:val="Normal"/>
    <w:qFormat/>
    <w:rsid w:val="003C09E6"/>
    <w:pPr>
      <w:jc w:val="center"/>
    </w:pPr>
    <w:rPr>
      <w:rFonts w:ascii="Arial" w:hAnsi="Arial" w:cs="Arial"/>
      <w:sz w:val="32"/>
    </w:rPr>
  </w:style>
  <w:style w:type="paragraph" w:customStyle="1" w:styleId="Achievement">
    <w:name w:val="Achievement"/>
    <w:basedOn w:val="BodyText"/>
    <w:rsid w:val="003C09E6"/>
    <w:pPr>
      <w:widowControl/>
      <w:tabs>
        <w:tab w:val="num" w:pos="60"/>
      </w:tabs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C09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09E6"/>
    <w:pPr>
      <w:widowControl/>
      <w:suppressAutoHyphens w:val="0"/>
      <w:spacing w:before="100" w:beforeAutospacing="1" w:after="100" w:afterAutospacing="1"/>
    </w:pPr>
    <w:rPr>
      <w:rFonts w:ascii="Arial Unicode MS" w:eastAsia="Times New Roman" w:hAnsi="Arial Unicode MS"/>
      <w:lang w:eastAsia="en-US"/>
    </w:rPr>
  </w:style>
  <w:style w:type="paragraph" w:styleId="BodyText3">
    <w:name w:val="Body Text 3"/>
    <w:basedOn w:val="Normal"/>
    <w:rsid w:val="003C09E6"/>
    <w:pPr>
      <w:spacing w:before="100" w:beforeAutospacing="1" w:after="100" w:afterAutospacing="1" w:line="288" w:lineRule="atLeast"/>
    </w:pPr>
    <w:rPr>
      <w:rFonts w:ascii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3C09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09E6"/>
  </w:style>
  <w:style w:type="paragraph" w:customStyle="1" w:styleId="Normal1">
    <w:name w:val="Normal1"/>
    <w:basedOn w:val="Normal"/>
    <w:rsid w:val="003001C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yshortcuts">
    <w:name w:val="yshortcuts"/>
    <w:basedOn w:val="DefaultParagraphFont"/>
    <w:rsid w:val="003001C5"/>
  </w:style>
  <w:style w:type="paragraph" w:styleId="Header">
    <w:name w:val="header"/>
    <w:basedOn w:val="Normal"/>
    <w:link w:val="HeaderChar"/>
    <w:uiPriority w:val="99"/>
    <w:rsid w:val="0013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70"/>
    <w:rPr>
      <w:rFonts w:eastAsia="Lucida Sans Unicod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21A3"/>
    <w:rPr>
      <w:rFonts w:eastAsia="Lucida Sans Unicode"/>
      <w:sz w:val="24"/>
      <w:szCs w:val="24"/>
    </w:rPr>
  </w:style>
  <w:style w:type="paragraph" w:styleId="BodyTextIndent2">
    <w:name w:val="Body Text Indent 2"/>
    <w:basedOn w:val="Normal"/>
    <w:link w:val="BodyTextIndent2Char"/>
    <w:rsid w:val="0008514A"/>
    <w:pPr>
      <w:widowControl/>
      <w:suppressAutoHyphens w:val="0"/>
      <w:spacing w:after="120" w:line="480" w:lineRule="auto"/>
      <w:ind w:left="3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514A"/>
    <w:rPr>
      <w:sz w:val="24"/>
      <w:szCs w:val="24"/>
      <w:lang w:val="en-GB"/>
    </w:rPr>
  </w:style>
  <w:style w:type="paragraph" w:styleId="ListParagraph">
    <w:name w:val="List Paragraph"/>
    <w:basedOn w:val="Normal"/>
    <w:qFormat/>
    <w:rsid w:val="0008514A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042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9E6"/>
    <w:pPr>
      <w:widowControl w:val="0"/>
      <w:suppressAutoHyphens/>
    </w:pPr>
    <w:rPr>
      <w:rFonts w:eastAsia="Lucida Sans Unicode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C09E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C09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09E6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3C09E6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3C09E6"/>
    <w:pPr>
      <w:keepNext/>
      <w:jc w:val="both"/>
      <w:outlineLvl w:val="4"/>
    </w:pPr>
    <w:rPr>
      <w:rFonts w:ascii="Arial" w:hAnsi="Arial" w:cs="Arial"/>
      <w:b/>
      <w:szCs w:val="28"/>
      <w:u w:val="single"/>
    </w:rPr>
  </w:style>
  <w:style w:type="paragraph" w:styleId="Heading6">
    <w:name w:val="heading 6"/>
    <w:basedOn w:val="Normal"/>
    <w:next w:val="Normal"/>
    <w:qFormat/>
    <w:rsid w:val="003C09E6"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C09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C09E6"/>
    <w:rPr>
      <w:b/>
      <w:bCs/>
    </w:rPr>
  </w:style>
  <w:style w:type="character" w:styleId="Hyperlink">
    <w:name w:val="Hyperlink"/>
    <w:rsid w:val="003C09E6"/>
    <w:rPr>
      <w:color w:val="000080"/>
      <w:u w:val="single"/>
    </w:rPr>
  </w:style>
  <w:style w:type="character" w:customStyle="1" w:styleId="Bullets">
    <w:name w:val="Bullets"/>
    <w:rsid w:val="003C09E6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C09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C09E6"/>
    <w:pPr>
      <w:spacing w:after="120"/>
    </w:pPr>
  </w:style>
  <w:style w:type="paragraph" w:styleId="List">
    <w:name w:val="List"/>
    <w:basedOn w:val="BodyText"/>
    <w:rsid w:val="003C09E6"/>
    <w:rPr>
      <w:rFonts w:cs="Tahoma"/>
    </w:rPr>
  </w:style>
  <w:style w:type="paragraph" w:styleId="Caption">
    <w:name w:val="caption"/>
    <w:basedOn w:val="Normal"/>
    <w:qFormat/>
    <w:rsid w:val="003C09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C09E6"/>
    <w:pPr>
      <w:suppressLineNumbers/>
    </w:pPr>
    <w:rPr>
      <w:rFonts w:cs="Tahoma"/>
    </w:rPr>
  </w:style>
  <w:style w:type="paragraph" w:styleId="BodyText2">
    <w:name w:val="Body Text 2"/>
    <w:basedOn w:val="Normal"/>
    <w:rsid w:val="003C09E6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3C09E6"/>
    <w:pPr>
      <w:jc w:val="center"/>
    </w:pPr>
    <w:rPr>
      <w:rFonts w:ascii="Arial" w:hAnsi="Arial" w:cs="Arial"/>
      <w:b/>
      <w:bCs/>
      <w:sz w:val="44"/>
      <w:szCs w:val="36"/>
    </w:rPr>
  </w:style>
  <w:style w:type="paragraph" w:styleId="Subtitle">
    <w:name w:val="Subtitle"/>
    <w:basedOn w:val="Normal"/>
    <w:qFormat/>
    <w:rsid w:val="003C09E6"/>
    <w:pPr>
      <w:jc w:val="center"/>
    </w:pPr>
    <w:rPr>
      <w:rFonts w:ascii="Arial" w:hAnsi="Arial" w:cs="Arial"/>
      <w:sz w:val="32"/>
    </w:rPr>
  </w:style>
  <w:style w:type="paragraph" w:customStyle="1" w:styleId="Achievement">
    <w:name w:val="Achievement"/>
    <w:basedOn w:val="BodyText"/>
    <w:rsid w:val="003C09E6"/>
    <w:pPr>
      <w:widowControl/>
      <w:tabs>
        <w:tab w:val="num" w:pos="60"/>
      </w:tabs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C09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09E6"/>
    <w:pPr>
      <w:widowControl/>
      <w:suppressAutoHyphens w:val="0"/>
      <w:spacing w:before="100" w:beforeAutospacing="1" w:after="100" w:afterAutospacing="1"/>
    </w:pPr>
    <w:rPr>
      <w:rFonts w:ascii="Arial Unicode MS" w:eastAsia="Times New Roman" w:hAnsi="Arial Unicode MS"/>
      <w:lang w:eastAsia="en-US"/>
    </w:rPr>
  </w:style>
  <w:style w:type="paragraph" w:styleId="BodyText3">
    <w:name w:val="Body Text 3"/>
    <w:basedOn w:val="Normal"/>
    <w:rsid w:val="003C09E6"/>
    <w:pPr>
      <w:spacing w:before="100" w:beforeAutospacing="1" w:after="100" w:afterAutospacing="1" w:line="288" w:lineRule="atLeast"/>
    </w:pPr>
    <w:rPr>
      <w:rFonts w:ascii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3C09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09E6"/>
  </w:style>
  <w:style w:type="paragraph" w:customStyle="1" w:styleId="Normal1">
    <w:name w:val="Normal1"/>
    <w:basedOn w:val="Normal"/>
    <w:rsid w:val="003001C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yshortcuts">
    <w:name w:val="yshortcuts"/>
    <w:basedOn w:val="DefaultParagraphFont"/>
    <w:rsid w:val="003001C5"/>
  </w:style>
  <w:style w:type="paragraph" w:styleId="Header">
    <w:name w:val="header"/>
    <w:basedOn w:val="Normal"/>
    <w:link w:val="HeaderChar"/>
    <w:rsid w:val="0013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2170"/>
    <w:rPr>
      <w:rFonts w:eastAsia="Lucida Sans Unicod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21A3"/>
    <w:rPr>
      <w:rFonts w:eastAsia="Lucida Sans Unicode"/>
      <w:sz w:val="24"/>
      <w:szCs w:val="24"/>
    </w:rPr>
  </w:style>
  <w:style w:type="paragraph" w:styleId="BodyTextIndent2">
    <w:name w:val="Body Text Indent 2"/>
    <w:basedOn w:val="Normal"/>
    <w:link w:val="BodyTextIndent2Char"/>
    <w:rsid w:val="0008514A"/>
    <w:pPr>
      <w:widowControl/>
      <w:suppressAutoHyphens w:val="0"/>
      <w:spacing w:after="120" w:line="480" w:lineRule="auto"/>
      <w:ind w:left="3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514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8514A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042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240679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09CE-79BD-44EB-A9F3-CDEE5AF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QCS Ltd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qcs</dc:creator>
  <cp:lastModifiedBy>602HRDESK</cp:lastModifiedBy>
  <cp:revision>34</cp:revision>
  <cp:lastPrinted>2014-04-02T09:30:00Z</cp:lastPrinted>
  <dcterms:created xsi:type="dcterms:W3CDTF">2015-07-20T07:23:00Z</dcterms:created>
  <dcterms:modified xsi:type="dcterms:W3CDTF">2017-04-12T11:08:00Z</dcterms:modified>
</cp:coreProperties>
</file>