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A3" w:rsidRDefault="007B61A3" w:rsidP="007B61A3">
      <w:pPr>
        <w:tabs>
          <w:tab w:val="left" w:pos="5571"/>
        </w:tabs>
        <w:ind w:right="3600"/>
        <w:rPr>
          <w:rFonts w:ascii="Trebuchet MS" w:hAnsi="Trebuchet MS" w:cs="Tahoma"/>
          <w:b/>
          <w:bCs/>
          <w:sz w:val="40"/>
          <w:szCs w:val="36"/>
        </w:rPr>
      </w:pPr>
      <w:bookmarkStart w:id="0" w:name="_GoBack"/>
      <w:r>
        <w:rPr>
          <w:noProof/>
        </w:rPr>
        <w:drawing>
          <wp:anchor distT="0" distB="0" distL="114300" distR="114300" simplePos="0" relativeHeight="251654144" behindDoc="1" locked="0" layoutInCell="1" allowOverlap="1">
            <wp:simplePos x="0" y="0"/>
            <wp:positionH relativeFrom="column">
              <wp:posOffset>3766824</wp:posOffset>
            </wp:positionH>
            <wp:positionV relativeFrom="paragraph">
              <wp:posOffset>-568218</wp:posOffset>
            </wp:positionV>
            <wp:extent cx="1294765" cy="14306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65" cy="143065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B61A3" w:rsidRDefault="00813D0B" w:rsidP="007B61A3">
      <w:pPr>
        <w:tabs>
          <w:tab w:val="left" w:pos="2610"/>
        </w:tabs>
        <w:rPr>
          <w:rStyle w:val="bdtext"/>
        </w:rPr>
      </w:pPr>
      <w:r>
        <w:rPr>
          <w:rStyle w:val="bdtext"/>
        </w:rPr>
        <w:t>Evan</w:t>
      </w:r>
    </w:p>
    <w:p w:rsidR="00813D0B" w:rsidRDefault="00813D0B" w:rsidP="007B61A3">
      <w:pPr>
        <w:tabs>
          <w:tab w:val="left" w:pos="2610"/>
        </w:tabs>
        <w:rPr>
          <w:rFonts w:ascii="Arial" w:hAnsi="Arial" w:cs="Arial"/>
        </w:rPr>
      </w:pPr>
      <w:hyperlink r:id="rId7" w:history="1">
        <w:r w:rsidRPr="00FA2641">
          <w:rPr>
            <w:rStyle w:val="Hyperlink"/>
          </w:rPr>
          <w:t>Evan.240764@2freemail.com</w:t>
        </w:r>
      </w:hyperlink>
      <w:r>
        <w:rPr>
          <w:rStyle w:val="bdtext"/>
        </w:rPr>
        <w:t xml:space="preserve"> </w:t>
      </w:r>
    </w:p>
    <w:p w:rsidR="00813D0B" w:rsidRDefault="00813D0B" w:rsidP="007B61A3">
      <w:pPr>
        <w:tabs>
          <w:tab w:val="left" w:pos="2610"/>
        </w:tabs>
        <w:rPr>
          <w:rFonts w:ascii="Bernard MT Condensed" w:hAnsi="Bernard MT Condensed"/>
        </w:rPr>
      </w:pPr>
    </w:p>
    <w:p w:rsidR="007B61A3" w:rsidRDefault="007B61A3" w:rsidP="007B61A3">
      <w:pPr>
        <w:tabs>
          <w:tab w:val="left" w:pos="2610"/>
        </w:tabs>
        <w:rPr>
          <w:rFonts w:ascii="Bernard MT Condensed" w:hAnsi="Bernard MT Condensed" w:cs="Arial"/>
        </w:rPr>
      </w:pPr>
      <w:r>
        <w:rPr>
          <w:rFonts w:ascii="Bernard MT Condensed" w:hAnsi="Bernard MT Condensed"/>
        </w:rPr>
        <w:t>CAREER OBJECTIVE:</w:t>
      </w:r>
    </w:p>
    <w:p w:rsidR="007B61A3" w:rsidRDefault="007B61A3" w:rsidP="007B61A3">
      <w:pPr>
        <w:rPr>
          <w:rFonts w:ascii="Arial" w:hAnsi="Arial" w:cs="Arial"/>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40639</wp:posOffset>
                </wp:positionV>
                <wp:extent cx="6057900" cy="0"/>
                <wp:effectExtent l="0" t="19050" r="1905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UT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" strokeweight="4.5pt">
                <v:stroke linestyle="thickThin"/>
              </v:line>
            </w:pict>
          </mc:Fallback>
        </mc:AlternateContent>
      </w:r>
    </w:p>
    <w:p w:rsidR="007B61A3" w:rsidRDefault="007B61A3" w:rsidP="007B61A3">
      <w:pPr>
        <w:pStyle w:val="Heading4"/>
        <w:spacing w:line="240" w:lineRule="auto"/>
        <w:rPr>
          <w:rFonts w:ascii="Times New Roman" w:hAnsi="Times New Roman" w:cs="Times New Roman"/>
          <w:b w:val="0"/>
          <w:sz w:val="22"/>
          <w:szCs w:val="22"/>
        </w:rPr>
      </w:pPr>
      <w:r>
        <w:rPr>
          <w:sz w:val="20"/>
        </w:rPr>
        <w:tab/>
      </w:r>
      <w:r>
        <w:rPr>
          <w:rFonts w:ascii="Times New Roman" w:hAnsi="Times New Roman" w:cs="Times New Roman"/>
          <w:b w:val="0"/>
          <w:sz w:val="22"/>
          <w:szCs w:val="22"/>
        </w:rPr>
        <w:t>To be employed in an organization that would utilize my knowledge and skills in the field of Engineering and Applied Sciences in which global competitiveness and corporate social responsibility are their outmost concerns.</w:t>
      </w:r>
    </w:p>
    <w:p w:rsidR="007B61A3" w:rsidRDefault="007B61A3" w:rsidP="007B61A3"/>
    <w:p w:rsidR="007B61A3" w:rsidRDefault="007B61A3" w:rsidP="007B61A3">
      <w:pPr>
        <w:rPr>
          <w:rFonts w:ascii="Bernard MT Condensed" w:hAnsi="Bernard MT Condensed"/>
        </w:rPr>
      </w:pPr>
    </w:p>
    <w:p w:rsidR="007B61A3" w:rsidRDefault="007B61A3" w:rsidP="007B61A3">
      <w:pPr>
        <w:rPr>
          <w:rFonts w:ascii="Bernard MT Condensed" w:hAnsi="Bernard MT Condensed"/>
        </w:rPr>
      </w:pPr>
      <w:r>
        <w:rPr>
          <w:rFonts w:ascii="Bernard MT Condensed" w:hAnsi="Bernard MT Condensed"/>
        </w:rPr>
        <w:t>PROFESSIONAL EXPERIENCE:</w:t>
      </w:r>
    </w:p>
    <w:p w:rsidR="007B61A3" w:rsidRDefault="007B61A3" w:rsidP="007B61A3">
      <w:pPr>
        <w:tabs>
          <w:tab w:val="left" w:pos="2610"/>
        </w:tabs>
        <w:rPr>
          <w:rFonts w:ascii="Arial" w:hAnsi="Arial" w:cs="Arial"/>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40639</wp:posOffset>
                </wp:positionV>
                <wp:extent cx="6057900" cy="0"/>
                <wp:effectExtent l="0" t="19050" r="1905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" strokeweight="4.5pt">
                <v:stroke linestyle="thickThin"/>
              </v:line>
            </w:pict>
          </mc:Fallback>
        </mc:AlternateContent>
      </w:r>
    </w:p>
    <w:p w:rsidR="007B61A3" w:rsidRDefault="007B61A3" w:rsidP="007B61A3">
      <w:pPr>
        <w:pStyle w:val="Heading4"/>
        <w:spacing w:line="240" w:lineRule="auto"/>
        <w:rPr>
          <w:rFonts w:ascii="Cambria" w:hAnsi="Cambria"/>
          <w:sz w:val="22"/>
          <w:szCs w:val="22"/>
        </w:rPr>
      </w:pPr>
      <w:r>
        <w:rPr>
          <w:rFonts w:ascii="Times New Roman" w:hAnsi="Times New Roman" w:cs="Times New Roman"/>
          <w:b w:val="0"/>
          <w:sz w:val="22"/>
          <w:szCs w:val="22"/>
        </w:rPr>
        <w:t>Almost three years fruitful experience in Transport of Oil and Gas Company, Philippines major transport hauler of oil major player industry i.e. Phoenix Petroleum and Petron Philippines. Toyota Motors Philippines three year terms Scholars and company intern safety officer.</w:t>
      </w:r>
    </w:p>
    <w:p w:rsidR="007B61A3" w:rsidRDefault="007B61A3" w:rsidP="007B61A3">
      <w:pPr>
        <w:rPr>
          <w:rFonts w:ascii="Cambria" w:hAnsi="Cambria"/>
          <w:sz w:val="22"/>
          <w:szCs w:val="22"/>
        </w:rPr>
      </w:pPr>
    </w:p>
    <w:p w:rsidR="007B61A3" w:rsidRDefault="007B61A3" w:rsidP="007B61A3">
      <w:pPr>
        <w:rPr>
          <w:rFonts w:ascii="Cambria" w:hAnsi="Cambria"/>
          <w:sz w:val="22"/>
          <w:szCs w:val="22"/>
        </w:rPr>
      </w:pPr>
    </w:p>
    <w:p w:rsidR="007B61A3" w:rsidRDefault="007B61A3" w:rsidP="007B61A3">
      <w:pPr>
        <w:pStyle w:val="Heading4"/>
        <w:spacing w:line="240" w:lineRule="auto"/>
        <w:rPr>
          <w:rFonts w:ascii="Cambria" w:eastAsia="BatangChe" w:hAnsi="Cambria"/>
          <w:sz w:val="22"/>
          <w:szCs w:val="22"/>
        </w:rPr>
      </w:pPr>
      <w:r>
        <w:rPr>
          <w:rFonts w:ascii="Cambria" w:eastAsia="BatangChe" w:hAnsi="Cambria"/>
          <w:sz w:val="22"/>
          <w:szCs w:val="22"/>
        </w:rPr>
        <w:t>DIESEL ENGINE MECHANIC SUPERVISOR</w:t>
      </w:r>
    </w:p>
    <w:p w:rsidR="007B61A3" w:rsidRDefault="007B61A3" w:rsidP="007B61A3">
      <w:pPr>
        <w:rPr>
          <w:b/>
        </w:rPr>
      </w:pPr>
      <w:proofErr w:type="spellStart"/>
      <w:r>
        <w:rPr>
          <w:b/>
        </w:rPr>
        <w:t>Porta</w:t>
      </w:r>
      <w:proofErr w:type="spellEnd"/>
      <w:r>
        <w:rPr>
          <w:b/>
        </w:rPr>
        <w:t xml:space="preserve"> </w:t>
      </w:r>
      <w:proofErr w:type="spellStart"/>
      <w:r>
        <w:rPr>
          <w:b/>
        </w:rPr>
        <w:t>Vaga</w:t>
      </w:r>
      <w:proofErr w:type="spellEnd"/>
      <w:r>
        <w:rPr>
          <w:b/>
        </w:rPr>
        <w:t xml:space="preserve"> Ship Management Inc.</w:t>
      </w:r>
    </w:p>
    <w:p w:rsidR="007B61A3" w:rsidRDefault="007B61A3" w:rsidP="007B61A3">
      <w:r>
        <w:rPr>
          <w:b/>
        </w:rPr>
        <w:t>Pasig City, Metro Manila</w:t>
      </w:r>
    </w:p>
    <w:p w:rsidR="007B61A3" w:rsidRDefault="007B61A3" w:rsidP="007B61A3">
      <w:pPr>
        <w:rPr>
          <w:b/>
        </w:rPr>
      </w:pPr>
      <w:r>
        <w:rPr>
          <w:b/>
        </w:rPr>
        <w:t>April 01, 2013 – April 15, 2015</w:t>
      </w:r>
    </w:p>
    <w:p w:rsidR="007B61A3" w:rsidRDefault="007B61A3" w:rsidP="007B61A3">
      <w:r>
        <w:rPr>
          <w:b/>
        </w:rPr>
        <w:t>Industry</w:t>
      </w:r>
      <w:r>
        <w:t>: Shipping Lines (Transporting and hauling major oil petroleum products including petrochemicals from refineries to points near consuming markets and oil depots.)</w:t>
      </w:r>
    </w:p>
    <w:p w:rsidR="007B61A3" w:rsidRDefault="007B61A3" w:rsidP="007B61A3">
      <w:pPr>
        <w:pStyle w:val="Heading4"/>
        <w:spacing w:line="240" w:lineRule="auto"/>
        <w:rPr>
          <w:b w:val="0"/>
          <w:sz w:val="20"/>
        </w:rPr>
      </w:pPr>
    </w:p>
    <w:p w:rsidR="007B61A3" w:rsidRDefault="007B61A3" w:rsidP="007B61A3"/>
    <w:p w:rsidR="007B61A3" w:rsidRDefault="007B61A3" w:rsidP="007B61A3">
      <w:pPr>
        <w:ind w:firstLine="720"/>
        <w:rPr>
          <w:rFonts w:ascii="Arial" w:hAnsi="Arial" w:cs="Arial"/>
          <w:b/>
          <w:bCs/>
        </w:rPr>
      </w:pPr>
      <w:r>
        <w:rPr>
          <w:rFonts w:ascii="Arial" w:hAnsi="Arial" w:cs="Arial"/>
          <w:b/>
          <w:bCs/>
        </w:rPr>
        <w:t>Duties and Responsibilities</w:t>
      </w:r>
    </w:p>
    <w:p w:rsidR="007B61A3" w:rsidRDefault="007B61A3" w:rsidP="007B61A3">
      <w:pPr>
        <w:tabs>
          <w:tab w:val="left" w:pos="2610"/>
        </w:tabs>
        <w:rPr>
          <w:rFonts w:ascii="Arial" w:hAnsi="Arial" w:cs="Arial"/>
        </w:rPr>
      </w:pPr>
    </w:p>
    <w:p w:rsidR="007B61A3" w:rsidRDefault="007B61A3" w:rsidP="007B61A3">
      <w:pPr>
        <w:numPr>
          <w:ilvl w:val="0"/>
          <w:numId w:val="1"/>
        </w:numPr>
      </w:pPr>
      <w:r>
        <w:t xml:space="preserve">Supervise Diesel Mechanic Technician and ship’s crew during and after General Over hauling repairs. </w:t>
      </w:r>
      <w:r>
        <w:tab/>
      </w:r>
    </w:p>
    <w:p w:rsidR="007B61A3" w:rsidRDefault="007B61A3" w:rsidP="007B61A3">
      <w:pPr>
        <w:numPr>
          <w:ilvl w:val="0"/>
          <w:numId w:val="1"/>
        </w:numPr>
      </w:pPr>
      <w:r>
        <w:t>Conducts and performs technical inspection maintenance upon arrival and departure of vessels.</w:t>
      </w:r>
    </w:p>
    <w:p w:rsidR="007B61A3" w:rsidRDefault="007B61A3" w:rsidP="007B61A3">
      <w:pPr>
        <w:numPr>
          <w:ilvl w:val="0"/>
          <w:numId w:val="1"/>
        </w:numPr>
      </w:pPr>
      <w:r>
        <w:t>Do routine maintenance by following checklist for the inspection process.</w:t>
      </w:r>
    </w:p>
    <w:p w:rsidR="007B61A3" w:rsidRDefault="007B61A3" w:rsidP="007B61A3">
      <w:pPr>
        <w:numPr>
          <w:ilvl w:val="0"/>
          <w:numId w:val="1"/>
        </w:numPr>
      </w:pPr>
      <w:r>
        <w:t>Coordinate with the Ship’s engine officer and Technical Manager for repairs.</w:t>
      </w:r>
    </w:p>
    <w:p w:rsidR="007B61A3" w:rsidRDefault="007B61A3" w:rsidP="007B61A3">
      <w:pPr>
        <w:numPr>
          <w:ilvl w:val="0"/>
          <w:numId w:val="1"/>
        </w:numPr>
      </w:pPr>
      <w:r>
        <w:t>Ensures that services provided are compliance with safety standard.</w:t>
      </w:r>
    </w:p>
    <w:p w:rsidR="007B61A3" w:rsidRDefault="007B61A3" w:rsidP="007B61A3">
      <w:pPr>
        <w:numPr>
          <w:ilvl w:val="0"/>
          <w:numId w:val="1"/>
        </w:numPr>
      </w:pPr>
      <w:r>
        <w:t>Determines engine condition by conducting inspections and diagnostic tests; identifying worn and damaged parts.</w:t>
      </w:r>
    </w:p>
    <w:p w:rsidR="007B61A3" w:rsidRDefault="007B61A3" w:rsidP="007B61A3">
      <w:pPr>
        <w:numPr>
          <w:ilvl w:val="0"/>
          <w:numId w:val="1"/>
        </w:numPr>
      </w:pPr>
      <w:r>
        <w:t>Evaluating service and parts options for cost saving measures.</w:t>
      </w:r>
    </w:p>
    <w:p w:rsidR="007B61A3" w:rsidRDefault="007B61A3" w:rsidP="007B61A3">
      <w:pPr>
        <w:numPr>
          <w:ilvl w:val="0"/>
          <w:numId w:val="1"/>
        </w:numPr>
      </w:pPr>
      <w:r>
        <w:t>Engine PMS (engine preventive maintenance system) Monitoring.</w:t>
      </w:r>
    </w:p>
    <w:p w:rsidR="007B61A3" w:rsidRDefault="007B61A3" w:rsidP="007B61A3">
      <w:pPr>
        <w:numPr>
          <w:ilvl w:val="0"/>
          <w:numId w:val="1"/>
        </w:numPr>
      </w:pPr>
      <w:r>
        <w:t>Conducting engine preventive maintenance activities.</w:t>
      </w:r>
    </w:p>
    <w:p w:rsidR="007B61A3" w:rsidRDefault="007B61A3" w:rsidP="007B61A3">
      <w:pPr>
        <w:numPr>
          <w:ilvl w:val="0"/>
          <w:numId w:val="1"/>
        </w:numPr>
      </w:pPr>
      <w:r>
        <w:t>Corrects engine deficiencies by removing, repairing, adjusting, overhauling, assembling, disassembling, and replacing major assemblies, sub-assemblies, components, and parts.</w:t>
      </w:r>
    </w:p>
    <w:p w:rsidR="007B61A3" w:rsidRDefault="007B61A3" w:rsidP="007B61A3">
      <w:pPr>
        <w:numPr>
          <w:ilvl w:val="0"/>
          <w:numId w:val="1"/>
        </w:numPr>
      </w:pPr>
      <w:r>
        <w:t>Maintains engine records by annotating services and repairs.</w:t>
      </w:r>
    </w:p>
    <w:p w:rsidR="007B61A3" w:rsidRDefault="007B61A3" w:rsidP="007B61A3">
      <w:pPr>
        <w:numPr>
          <w:ilvl w:val="0"/>
          <w:numId w:val="1"/>
        </w:numPr>
      </w:pPr>
      <w:r>
        <w:t>Keeps equipment available for use by completing preventive maintenance schedules and installing component and part upgrades.</w:t>
      </w:r>
    </w:p>
    <w:p w:rsidR="007B61A3" w:rsidRDefault="007B61A3" w:rsidP="007B61A3">
      <w:pPr>
        <w:numPr>
          <w:ilvl w:val="0"/>
          <w:numId w:val="1"/>
        </w:numPr>
      </w:pPr>
      <w:r>
        <w:t>Considering the implications of issues such as cost, safety and time constraints.</w:t>
      </w:r>
    </w:p>
    <w:p w:rsidR="007B61A3" w:rsidRDefault="007B61A3" w:rsidP="007B61A3">
      <w:pPr>
        <w:numPr>
          <w:ilvl w:val="0"/>
          <w:numId w:val="1"/>
        </w:numPr>
        <w:spacing w:line="312" w:lineRule="atLeast"/>
        <w:textAlignment w:val="baseline"/>
      </w:pPr>
      <w:r>
        <w:t>Discussing and solving complex problems with sub-contractors and suppliers.</w:t>
      </w:r>
    </w:p>
    <w:p w:rsidR="007B61A3" w:rsidRDefault="007B61A3" w:rsidP="007B61A3">
      <w:pPr>
        <w:numPr>
          <w:ilvl w:val="0"/>
          <w:numId w:val="1"/>
        </w:numPr>
      </w:pPr>
      <w:r>
        <w:t>Awareness and implementation of cost control on the above activities.</w:t>
      </w:r>
    </w:p>
    <w:p w:rsidR="007B61A3" w:rsidRDefault="007B61A3" w:rsidP="007B61A3">
      <w:pPr>
        <w:numPr>
          <w:ilvl w:val="0"/>
          <w:numId w:val="1"/>
        </w:numPr>
      </w:pPr>
      <w:r>
        <w:t>Assist purchasing officer for the specification / details / description of an item to be purchased.</w:t>
      </w:r>
    </w:p>
    <w:p w:rsidR="007B61A3" w:rsidRDefault="007B61A3" w:rsidP="007B61A3">
      <w:pPr>
        <w:numPr>
          <w:ilvl w:val="0"/>
          <w:numId w:val="1"/>
        </w:numPr>
      </w:pPr>
      <w:r>
        <w:t>Supervise and trains apprenticeship engine cadets.</w:t>
      </w:r>
    </w:p>
    <w:p w:rsidR="007B61A3" w:rsidRDefault="007B61A3" w:rsidP="007B61A3">
      <w:pPr>
        <w:numPr>
          <w:ilvl w:val="0"/>
          <w:numId w:val="1"/>
        </w:numPr>
        <w:shd w:val="clear" w:color="auto" w:fill="FFFFFF"/>
        <w:spacing w:after="58"/>
        <w:textAlignment w:val="baseline"/>
      </w:pPr>
      <w:r>
        <w:t>Recommend measures to enhance machines efficiency and lengthen useful life.</w:t>
      </w:r>
    </w:p>
    <w:p w:rsidR="007B61A3" w:rsidRDefault="007B61A3" w:rsidP="007B61A3">
      <w:pPr>
        <w:numPr>
          <w:ilvl w:val="0"/>
          <w:numId w:val="1"/>
        </w:numPr>
        <w:shd w:val="clear" w:color="auto" w:fill="FFFFFF"/>
        <w:spacing w:after="58"/>
        <w:textAlignment w:val="baseline"/>
      </w:pPr>
      <w:r>
        <w:t>Providing technical advice.</w:t>
      </w:r>
    </w:p>
    <w:p w:rsidR="007B61A3" w:rsidRDefault="007B61A3" w:rsidP="007B61A3">
      <w:pPr>
        <w:shd w:val="clear" w:color="auto" w:fill="FFFFFF"/>
        <w:spacing w:after="58"/>
        <w:ind w:left="1080"/>
        <w:textAlignment w:val="baseline"/>
      </w:pPr>
    </w:p>
    <w:p w:rsidR="007B61A3" w:rsidRDefault="007B61A3" w:rsidP="007B61A3">
      <w:pPr>
        <w:shd w:val="clear" w:color="auto" w:fill="FFFFFF"/>
        <w:spacing w:after="58"/>
        <w:ind w:left="1080"/>
        <w:textAlignment w:val="baseline"/>
      </w:pPr>
    </w:p>
    <w:p w:rsidR="007B61A3" w:rsidRDefault="007B61A3" w:rsidP="007B61A3">
      <w:pPr>
        <w:shd w:val="clear" w:color="auto" w:fill="FFFFFF"/>
        <w:spacing w:after="58"/>
        <w:ind w:left="1080"/>
        <w:textAlignment w:val="baseline"/>
      </w:pPr>
    </w:p>
    <w:p w:rsidR="007B61A3" w:rsidRDefault="007B61A3" w:rsidP="007B61A3">
      <w:pPr>
        <w:shd w:val="clear" w:color="auto" w:fill="FFFFFF"/>
        <w:spacing w:after="58"/>
        <w:ind w:left="1080"/>
        <w:textAlignment w:val="baseline"/>
      </w:pPr>
    </w:p>
    <w:p w:rsidR="007B61A3" w:rsidRDefault="007B61A3" w:rsidP="007B61A3"/>
    <w:p w:rsidR="007B61A3" w:rsidRDefault="007B61A3" w:rsidP="007B61A3">
      <w:pPr>
        <w:rPr>
          <w:rFonts w:ascii="Cambria" w:hAnsi="Cambria"/>
          <w:b/>
          <w:sz w:val="22"/>
          <w:szCs w:val="22"/>
        </w:rPr>
      </w:pPr>
      <w:r>
        <w:rPr>
          <w:b/>
        </w:rPr>
        <w:t xml:space="preserve">INTERN SAFETY OFFICER </w:t>
      </w:r>
    </w:p>
    <w:p w:rsidR="007B61A3" w:rsidRDefault="007B61A3" w:rsidP="007B61A3">
      <w:pPr>
        <w:rPr>
          <w:b/>
        </w:rPr>
      </w:pPr>
      <w:r>
        <w:rPr>
          <w:b/>
        </w:rPr>
        <w:t>Toyota Motors Philippines Corp.</w:t>
      </w:r>
    </w:p>
    <w:p w:rsidR="007B61A3" w:rsidRDefault="007B61A3" w:rsidP="007B61A3">
      <w:pPr>
        <w:rPr>
          <w:b/>
        </w:rPr>
      </w:pPr>
      <w:r>
        <w:rPr>
          <w:b/>
        </w:rPr>
        <w:t>Santa Rosa City, Laguna, Philippines</w:t>
      </w:r>
    </w:p>
    <w:p w:rsidR="007B61A3" w:rsidRDefault="007B61A3" w:rsidP="007B61A3">
      <w:pPr>
        <w:rPr>
          <w:b/>
        </w:rPr>
      </w:pPr>
      <w:r>
        <w:rPr>
          <w:b/>
        </w:rPr>
        <w:t>November 16, 2011-March 16, 2012</w:t>
      </w:r>
    </w:p>
    <w:p w:rsidR="007B61A3" w:rsidRDefault="007B61A3" w:rsidP="007B61A3">
      <w:pPr>
        <w:rPr>
          <w:rFonts w:ascii="Arial" w:hAnsi="Arial" w:cs="Arial"/>
        </w:rPr>
      </w:pPr>
      <w:r>
        <w:rPr>
          <w:rFonts w:ascii="Arial" w:hAnsi="Arial" w:cs="Arial"/>
          <w:b/>
        </w:rPr>
        <w:t>Industry</w:t>
      </w:r>
      <w:r>
        <w:rPr>
          <w:rFonts w:ascii="Arial" w:hAnsi="Arial" w:cs="Arial"/>
        </w:rPr>
        <w:t>: One of the Toyota Cars subsidiaries, Car assemble and manufacturing.</w:t>
      </w:r>
    </w:p>
    <w:p w:rsidR="007B61A3" w:rsidRDefault="007B61A3" w:rsidP="007B61A3">
      <w:pPr>
        <w:rPr>
          <w:rFonts w:ascii="Arial" w:hAnsi="Arial" w:cs="Arial"/>
        </w:rPr>
      </w:pPr>
      <w:r>
        <w:rPr>
          <w:rFonts w:ascii="Arial" w:hAnsi="Arial" w:cs="Arial"/>
        </w:rPr>
        <w:tab/>
      </w:r>
    </w:p>
    <w:p w:rsidR="007B61A3" w:rsidRDefault="007B61A3" w:rsidP="007B61A3">
      <w:pPr>
        <w:rPr>
          <w:rFonts w:ascii="Arial" w:hAnsi="Arial" w:cs="Arial"/>
          <w:b/>
        </w:rPr>
      </w:pPr>
      <w:r>
        <w:rPr>
          <w:rFonts w:ascii="Arial" w:hAnsi="Arial" w:cs="Arial"/>
        </w:rPr>
        <w:tab/>
      </w:r>
      <w:r>
        <w:rPr>
          <w:rFonts w:ascii="Arial" w:hAnsi="Arial" w:cs="Arial"/>
          <w:b/>
        </w:rPr>
        <w:t>D</w:t>
      </w:r>
      <w:r>
        <w:rPr>
          <w:rFonts w:ascii="Arial" w:hAnsi="Arial" w:cs="Arial"/>
          <w:b/>
          <w:bCs/>
        </w:rPr>
        <w:t>u</w:t>
      </w:r>
      <w:r>
        <w:rPr>
          <w:rFonts w:ascii="Arial" w:hAnsi="Arial" w:cs="Arial"/>
          <w:b/>
        </w:rPr>
        <w:t>ties and Responsibilities</w:t>
      </w:r>
    </w:p>
    <w:p w:rsidR="007B61A3" w:rsidRDefault="007B61A3" w:rsidP="007B61A3">
      <w:pPr>
        <w:rPr>
          <w:b/>
        </w:rPr>
      </w:pPr>
    </w:p>
    <w:p w:rsidR="007B61A3" w:rsidRDefault="007B61A3" w:rsidP="007B61A3">
      <w:pPr>
        <w:numPr>
          <w:ilvl w:val="0"/>
          <w:numId w:val="2"/>
        </w:numPr>
      </w:pPr>
      <w:r>
        <w:t>Ensure that the workplace and contractors meets the various safety requirements.</w:t>
      </w:r>
    </w:p>
    <w:p w:rsidR="007B61A3" w:rsidRDefault="007B61A3" w:rsidP="007B61A3">
      <w:pPr>
        <w:numPr>
          <w:ilvl w:val="0"/>
          <w:numId w:val="2"/>
        </w:numPr>
      </w:pPr>
      <w:r>
        <w:t>Review and Encode safety manuals of the company.</w:t>
      </w:r>
    </w:p>
    <w:p w:rsidR="007B61A3" w:rsidRDefault="007B61A3" w:rsidP="007B61A3">
      <w:pPr>
        <w:numPr>
          <w:ilvl w:val="0"/>
          <w:numId w:val="2"/>
        </w:numPr>
      </w:pPr>
      <w:r>
        <w:t>Implemented safety practices and precautions.</w:t>
      </w:r>
    </w:p>
    <w:p w:rsidR="007B61A3" w:rsidRDefault="007B61A3" w:rsidP="007B61A3">
      <w:pPr>
        <w:numPr>
          <w:ilvl w:val="0"/>
          <w:numId w:val="2"/>
        </w:numPr>
      </w:pPr>
      <w:r>
        <w:t>Conduct safety orientation to subcontractors</w:t>
      </w:r>
    </w:p>
    <w:p w:rsidR="007B61A3" w:rsidRDefault="007B61A3" w:rsidP="007B61A3">
      <w:pPr>
        <w:numPr>
          <w:ilvl w:val="0"/>
          <w:numId w:val="2"/>
        </w:numPr>
      </w:pPr>
      <w:r>
        <w:t>Ensures that safety policies are being adhered</w:t>
      </w:r>
    </w:p>
    <w:p w:rsidR="007B61A3" w:rsidRDefault="007B61A3" w:rsidP="007B61A3">
      <w:pPr>
        <w:numPr>
          <w:ilvl w:val="0"/>
          <w:numId w:val="2"/>
        </w:numPr>
      </w:pPr>
      <w:r>
        <w:t>Maintain Departmental Safety Bulletin Board</w:t>
      </w:r>
    </w:p>
    <w:p w:rsidR="007B61A3" w:rsidRDefault="007B61A3" w:rsidP="007B61A3">
      <w:pPr>
        <w:numPr>
          <w:ilvl w:val="0"/>
          <w:numId w:val="2"/>
        </w:numPr>
      </w:pPr>
      <w:r>
        <w:t>Accompany Senior Safety Officer from the department during workplace inspections.</w:t>
      </w:r>
    </w:p>
    <w:p w:rsidR="007B61A3" w:rsidRDefault="007B61A3" w:rsidP="007B61A3">
      <w:pPr>
        <w:numPr>
          <w:ilvl w:val="0"/>
          <w:numId w:val="2"/>
        </w:numPr>
      </w:pPr>
      <w:r>
        <w:t>Notify safety section of critical accidents, unsafe conditions or work refusals.</w:t>
      </w:r>
    </w:p>
    <w:p w:rsidR="007B61A3" w:rsidRDefault="007B61A3" w:rsidP="007B61A3">
      <w:pPr>
        <w:numPr>
          <w:ilvl w:val="0"/>
          <w:numId w:val="2"/>
        </w:numPr>
      </w:pPr>
      <w:r>
        <w:t>Assist Senior Safety Officer to ensure all staff receives the information with respect to.</w:t>
      </w:r>
    </w:p>
    <w:p w:rsidR="007B61A3" w:rsidRDefault="007B61A3" w:rsidP="007B61A3">
      <w:pPr>
        <w:numPr>
          <w:ilvl w:val="1"/>
          <w:numId w:val="2"/>
        </w:numPr>
      </w:pPr>
      <w:r>
        <w:t>Fire Safety</w:t>
      </w:r>
    </w:p>
    <w:p w:rsidR="007B61A3" w:rsidRDefault="007B61A3" w:rsidP="007B61A3">
      <w:pPr>
        <w:numPr>
          <w:ilvl w:val="1"/>
          <w:numId w:val="2"/>
        </w:numPr>
      </w:pPr>
      <w:r>
        <w:t>Chemical Safety</w:t>
      </w:r>
    </w:p>
    <w:p w:rsidR="007B61A3" w:rsidRDefault="007B61A3" w:rsidP="007B61A3">
      <w:pPr>
        <w:numPr>
          <w:ilvl w:val="1"/>
          <w:numId w:val="2"/>
        </w:numPr>
      </w:pPr>
      <w:r>
        <w:t>Radiation Safety</w:t>
      </w:r>
    </w:p>
    <w:p w:rsidR="007B61A3" w:rsidRDefault="007B61A3" w:rsidP="007B61A3">
      <w:pPr>
        <w:numPr>
          <w:ilvl w:val="1"/>
          <w:numId w:val="2"/>
        </w:numPr>
      </w:pPr>
      <w:r>
        <w:t>Biohazard Safety</w:t>
      </w:r>
    </w:p>
    <w:p w:rsidR="007B61A3" w:rsidRDefault="007B61A3" w:rsidP="007B61A3">
      <w:pPr>
        <w:numPr>
          <w:ilvl w:val="0"/>
          <w:numId w:val="2"/>
        </w:numPr>
      </w:pPr>
      <w:r>
        <w:t>Perform numerous functions assigned.</w:t>
      </w:r>
    </w:p>
    <w:p w:rsidR="007B61A3" w:rsidRDefault="007B61A3" w:rsidP="007B61A3">
      <w:pPr>
        <w:ind w:left="2166"/>
      </w:pPr>
    </w:p>
    <w:p w:rsidR="007B61A3" w:rsidRDefault="007B61A3" w:rsidP="007B61A3">
      <w:pPr>
        <w:rPr>
          <w:rFonts w:ascii="Bernard MT Condensed" w:hAnsi="Bernard MT Condensed"/>
        </w:rPr>
      </w:pPr>
    </w:p>
    <w:p w:rsidR="007B61A3" w:rsidRDefault="007B61A3" w:rsidP="007B61A3">
      <w:pPr>
        <w:rPr>
          <w:rFonts w:ascii="Bernard MT Condensed" w:hAnsi="Bernard MT Condensed"/>
        </w:rPr>
      </w:pPr>
      <w:r>
        <w:rPr>
          <w:rFonts w:ascii="Bernard MT Condensed" w:hAnsi="Bernard MT Condensed"/>
        </w:rPr>
        <w:t>EDUCATIONAL BACKGROUND:</w:t>
      </w:r>
    </w:p>
    <w:p w:rsidR="007B61A3" w:rsidRDefault="007B61A3" w:rsidP="007B61A3">
      <w:pPr>
        <w:ind w:left="1446"/>
        <w:jc w:val="both"/>
        <w:rPr>
          <w:rFonts w:ascii="Arial" w:hAnsi="Arial" w:cs="Arial"/>
          <w:b/>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-2540</wp:posOffset>
                </wp:positionH>
                <wp:positionV relativeFrom="paragraph">
                  <wp:posOffset>53974</wp:posOffset>
                </wp:positionV>
                <wp:extent cx="60579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25pt" to="47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" strokeweight="4.5pt">
                <v:stroke linestyle="thickThin"/>
              </v:line>
            </w:pict>
          </mc:Fallback>
        </mc:AlternateContent>
      </w:r>
    </w:p>
    <w:p w:rsidR="007B61A3" w:rsidRDefault="007B61A3" w:rsidP="007B61A3">
      <w:pPr>
        <w:ind w:left="720"/>
        <w:jc w:val="both"/>
        <w:rPr>
          <w:rFonts w:ascii="Arial" w:hAnsi="Arial" w:cs="Arial"/>
          <w:b/>
        </w:rPr>
      </w:pPr>
    </w:p>
    <w:p w:rsidR="007B61A3" w:rsidRDefault="007B61A3" w:rsidP="007B61A3">
      <w:pPr>
        <w:numPr>
          <w:ilvl w:val="0"/>
          <w:numId w:val="3"/>
        </w:numPr>
        <w:ind w:left="1170" w:hanging="450"/>
        <w:jc w:val="both"/>
        <w:rPr>
          <w:rFonts w:ascii="Arial" w:hAnsi="Arial" w:cs="Arial"/>
          <w:b/>
        </w:rPr>
      </w:pPr>
      <w:r>
        <w:rPr>
          <w:rFonts w:ascii="Arial" w:hAnsi="Arial" w:cs="Arial"/>
          <w:b/>
        </w:rPr>
        <w:t>Tertiary</w:t>
      </w:r>
    </w:p>
    <w:p w:rsidR="007B61A3" w:rsidRDefault="007B61A3" w:rsidP="007B61A3">
      <w:pPr>
        <w:ind w:left="1170"/>
        <w:jc w:val="both"/>
        <w:rPr>
          <w:rFonts w:ascii="Arial" w:hAnsi="Arial" w:cs="Arial"/>
          <w:b/>
        </w:rPr>
      </w:pPr>
      <w:r>
        <w:rPr>
          <w:rFonts w:ascii="Arial" w:hAnsi="Arial" w:cs="Arial"/>
          <w:b/>
        </w:rPr>
        <w:t>Registered Mechanical Engineer (RME)</w:t>
      </w:r>
    </w:p>
    <w:p w:rsidR="007B61A3" w:rsidRDefault="007B61A3" w:rsidP="007B61A3">
      <w:pPr>
        <w:ind w:left="1170"/>
        <w:jc w:val="both"/>
        <w:rPr>
          <w:rFonts w:ascii="Arial" w:hAnsi="Arial" w:cs="Arial"/>
          <w:b/>
        </w:rPr>
      </w:pPr>
      <w:r>
        <w:rPr>
          <w:rFonts w:ascii="Arial" w:hAnsi="Arial" w:cs="Arial"/>
        </w:rPr>
        <w:t xml:space="preserve">Western </w:t>
      </w:r>
      <w:proofErr w:type="spellStart"/>
      <w:r>
        <w:rPr>
          <w:rFonts w:ascii="Arial" w:hAnsi="Arial" w:cs="Arial"/>
        </w:rPr>
        <w:t>Visayas</w:t>
      </w:r>
      <w:proofErr w:type="spellEnd"/>
      <w:r>
        <w:rPr>
          <w:rFonts w:ascii="Arial" w:hAnsi="Arial" w:cs="Arial"/>
        </w:rPr>
        <w:t xml:space="preserve"> College of Science and Technology</w:t>
      </w:r>
    </w:p>
    <w:p w:rsidR="007B61A3" w:rsidRDefault="007B61A3" w:rsidP="007B61A3">
      <w:pPr>
        <w:ind w:left="1170"/>
        <w:jc w:val="both"/>
        <w:rPr>
          <w:rFonts w:ascii="Arial" w:hAnsi="Arial" w:cs="Arial"/>
          <w:b/>
        </w:rPr>
      </w:pPr>
      <w:r>
        <w:rPr>
          <w:rFonts w:ascii="Arial" w:hAnsi="Arial" w:cs="Arial"/>
        </w:rPr>
        <w:t xml:space="preserve">BS Mechanical Engineering </w:t>
      </w:r>
    </w:p>
    <w:p w:rsidR="007B61A3" w:rsidRDefault="007B61A3" w:rsidP="007B61A3">
      <w:pPr>
        <w:ind w:left="1170"/>
        <w:jc w:val="both"/>
        <w:rPr>
          <w:rFonts w:ascii="Arial" w:hAnsi="Arial" w:cs="Arial"/>
          <w:b/>
        </w:rPr>
      </w:pPr>
      <w:r>
        <w:rPr>
          <w:rFonts w:ascii="Arial" w:hAnsi="Arial" w:cs="Arial"/>
        </w:rPr>
        <w:t>March, 2012</w:t>
      </w:r>
    </w:p>
    <w:p w:rsidR="007B61A3" w:rsidRDefault="007B61A3" w:rsidP="007B61A3">
      <w:pPr>
        <w:ind w:left="1170"/>
        <w:jc w:val="both"/>
        <w:rPr>
          <w:rFonts w:ascii="Arial" w:hAnsi="Arial" w:cs="Arial"/>
          <w:b/>
          <w:bCs/>
        </w:rPr>
      </w:pPr>
    </w:p>
    <w:p w:rsidR="007B61A3" w:rsidRDefault="007B61A3" w:rsidP="007B61A3">
      <w:pPr>
        <w:numPr>
          <w:ilvl w:val="0"/>
          <w:numId w:val="3"/>
        </w:numPr>
        <w:ind w:left="1170" w:hanging="450"/>
        <w:jc w:val="both"/>
        <w:rPr>
          <w:rFonts w:ascii="Arial" w:hAnsi="Arial" w:cs="Arial"/>
          <w:b/>
          <w:bCs/>
        </w:rPr>
      </w:pPr>
      <w:r>
        <w:rPr>
          <w:rFonts w:ascii="Arial" w:hAnsi="Arial" w:cs="Arial"/>
          <w:b/>
          <w:bCs/>
        </w:rPr>
        <w:t>Secondary</w:t>
      </w:r>
    </w:p>
    <w:p w:rsidR="007B61A3" w:rsidRDefault="007B61A3" w:rsidP="007B61A3">
      <w:pPr>
        <w:ind w:left="1170"/>
        <w:jc w:val="both"/>
        <w:rPr>
          <w:rFonts w:ascii="Arial" w:hAnsi="Arial" w:cs="Arial"/>
        </w:rPr>
      </w:pPr>
      <w:proofErr w:type="spellStart"/>
      <w:r>
        <w:rPr>
          <w:rFonts w:ascii="Arial" w:hAnsi="Arial" w:cs="Arial"/>
        </w:rPr>
        <w:t>Pototan</w:t>
      </w:r>
      <w:proofErr w:type="spellEnd"/>
      <w:r>
        <w:rPr>
          <w:rFonts w:ascii="Arial" w:hAnsi="Arial" w:cs="Arial"/>
        </w:rPr>
        <w:t xml:space="preserve"> National Comprehensive High School</w:t>
      </w:r>
    </w:p>
    <w:p w:rsidR="007B61A3" w:rsidRDefault="007B61A3" w:rsidP="007B61A3">
      <w:pPr>
        <w:ind w:left="1170"/>
        <w:jc w:val="both"/>
        <w:rPr>
          <w:rFonts w:ascii="Arial" w:hAnsi="Arial" w:cs="Arial"/>
          <w:b/>
        </w:rPr>
      </w:pPr>
      <w:r>
        <w:rPr>
          <w:rFonts w:ascii="Arial" w:hAnsi="Arial" w:cs="Arial"/>
        </w:rPr>
        <w:t>March, 2006</w:t>
      </w:r>
    </w:p>
    <w:p w:rsidR="007B61A3" w:rsidRDefault="007B61A3" w:rsidP="007B61A3">
      <w:pPr>
        <w:jc w:val="both"/>
        <w:rPr>
          <w:rFonts w:ascii="Arial" w:hAnsi="Arial" w:cs="Arial"/>
        </w:rPr>
      </w:pPr>
    </w:p>
    <w:p w:rsidR="007B61A3" w:rsidRDefault="007B61A3" w:rsidP="007B61A3">
      <w:pPr>
        <w:numPr>
          <w:ilvl w:val="0"/>
          <w:numId w:val="3"/>
        </w:numPr>
        <w:ind w:left="1170" w:hanging="450"/>
        <w:jc w:val="both"/>
        <w:rPr>
          <w:rFonts w:ascii="Arial" w:hAnsi="Arial" w:cs="Arial"/>
          <w:b/>
        </w:rPr>
      </w:pPr>
      <w:r>
        <w:rPr>
          <w:rFonts w:ascii="Arial" w:hAnsi="Arial" w:cs="Arial"/>
          <w:b/>
        </w:rPr>
        <w:t>Primary</w:t>
      </w:r>
    </w:p>
    <w:p w:rsidR="007B61A3" w:rsidRDefault="007B61A3" w:rsidP="007B61A3">
      <w:pPr>
        <w:ind w:left="1170"/>
        <w:jc w:val="both"/>
        <w:rPr>
          <w:rFonts w:ascii="Arial" w:hAnsi="Arial" w:cs="Arial"/>
        </w:rPr>
      </w:pPr>
      <w:proofErr w:type="spellStart"/>
      <w:r>
        <w:rPr>
          <w:rFonts w:ascii="Arial" w:hAnsi="Arial" w:cs="Arial"/>
        </w:rPr>
        <w:t>Dapitan</w:t>
      </w:r>
      <w:proofErr w:type="spellEnd"/>
      <w:r>
        <w:rPr>
          <w:rFonts w:ascii="Arial" w:hAnsi="Arial" w:cs="Arial"/>
        </w:rPr>
        <w:t xml:space="preserve"> Elementary School</w:t>
      </w:r>
    </w:p>
    <w:p w:rsidR="007B61A3" w:rsidRDefault="007B61A3" w:rsidP="007B61A3">
      <w:pPr>
        <w:ind w:left="1170"/>
        <w:jc w:val="both"/>
        <w:rPr>
          <w:rFonts w:ascii="Arial" w:hAnsi="Arial" w:cs="Arial"/>
          <w:b/>
        </w:rPr>
      </w:pPr>
      <w:r>
        <w:rPr>
          <w:rFonts w:ascii="Arial" w:hAnsi="Arial" w:cs="Arial"/>
        </w:rPr>
        <w:t>April, 2002</w:t>
      </w:r>
    </w:p>
    <w:p w:rsidR="007B61A3" w:rsidRDefault="007B61A3" w:rsidP="007B61A3">
      <w:pPr>
        <w:jc w:val="both"/>
        <w:rPr>
          <w:rFonts w:ascii="Arial" w:hAnsi="Arial" w:cs="Arial"/>
        </w:rPr>
      </w:pPr>
    </w:p>
    <w:p w:rsidR="007B61A3" w:rsidRDefault="007B61A3" w:rsidP="007B61A3">
      <w:pPr>
        <w:pStyle w:val="Heading3"/>
        <w:rPr>
          <w:sz w:val="20"/>
        </w:rPr>
      </w:pPr>
    </w:p>
    <w:p w:rsidR="007B61A3" w:rsidRDefault="007B61A3" w:rsidP="007B61A3">
      <w:pPr>
        <w:pStyle w:val="Heading3"/>
        <w:rPr>
          <w:rFonts w:ascii="Bernard MT Condensed" w:hAnsi="Bernard MT Condensed"/>
          <w:sz w:val="20"/>
        </w:rPr>
      </w:pPr>
      <w:r>
        <w:rPr>
          <w:rFonts w:ascii="Bernard MT Condensed" w:hAnsi="Bernard MT Condensed"/>
          <w:sz w:val="20"/>
        </w:rPr>
        <w:t>PROFICIENCY:</w:t>
      </w:r>
    </w:p>
    <w:p w:rsidR="007B61A3" w:rsidRDefault="007B61A3" w:rsidP="007B61A3">
      <w:pPr>
        <w:rPr>
          <w:rFonts w:ascii="Arial" w:hAnsi="Arial" w:cs="Aria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56514</wp:posOffset>
                </wp:positionV>
                <wp:extent cx="605790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45pt" to="47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K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" strokeweight="4.5pt">
                <v:stroke linestyle="thickThin"/>
              </v:line>
            </w:pict>
          </mc:Fallback>
        </mc:AlternateContent>
      </w:r>
    </w:p>
    <w:p w:rsidR="007B61A3" w:rsidRDefault="007B61A3" w:rsidP="007B61A3">
      <w:pPr>
        <w:ind w:left="2160"/>
        <w:rPr>
          <w:rFonts w:ascii="Arial" w:hAnsi="Arial" w:cs="Arial"/>
          <w:b/>
          <w:bCs/>
        </w:rPr>
      </w:pPr>
    </w:p>
    <w:p w:rsidR="007B61A3" w:rsidRDefault="007B61A3" w:rsidP="007B61A3">
      <w:pPr>
        <w:numPr>
          <w:ilvl w:val="0"/>
          <w:numId w:val="4"/>
        </w:numPr>
        <w:jc w:val="both"/>
        <w:rPr>
          <w:rFonts w:ascii="Arial" w:hAnsi="Arial" w:cs="Arial"/>
          <w:bCs/>
        </w:rPr>
      </w:pPr>
      <w:r>
        <w:rPr>
          <w:rFonts w:ascii="Arial" w:hAnsi="Arial" w:cs="Arial"/>
          <w:bCs/>
        </w:rPr>
        <w:t>Computer literacy in:</w:t>
      </w:r>
    </w:p>
    <w:p w:rsidR="007B61A3" w:rsidRDefault="007B61A3" w:rsidP="007B61A3">
      <w:pPr>
        <w:numPr>
          <w:ilvl w:val="1"/>
          <w:numId w:val="5"/>
        </w:numPr>
        <w:jc w:val="both"/>
        <w:rPr>
          <w:rFonts w:ascii="Arial" w:hAnsi="Arial" w:cs="Arial"/>
          <w:bCs/>
        </w:rPr>
      </w:pPr>
      <w:r>
        <w:rPr>
          <w:rFonts w:ascii="Arial" w:hAnsi="Arial" w:cs="Arial"/>
          <w:bCs/>
        </w:rPr>
        <w:t>MS Office (Word, Excel, Power Point)</w:t>
      </w:r>
    </w:p>
    <w:p w:rsidR="007B61A3" w:rsidRDefault="007B61A3" w:rsidP="007B61A3">
      <w:pPr>
        <w:numPr>
          <w:ilvl w:val="1"/>
          <w:numId w:val="5"/>
        </w:numPr>
        <w:jc w:val="both"/>
        <w:rPr>
          <w:rFonts w:ascii="Arial" w:hAnsi="Arial" w:cs="Arial"/>
          <w:bCs/>
        </w:rPr>
      </w:pPr>
      <w:r>
        <w:rPr>
          <w:rFonts w:ascii="Arial" w:hAnsi="Arial" w:cs="Arial"/>
          <w:bCs/>
        </w:rPr>
        <w:t>Basic AutoCAD</w:t>
      </w:r>
    </w:p>
    <w:p w:rsidR="007B61A3" w:rsidRDefault="007B61A3" w:rsidP="007B61A3">
      <w:pPr>
        <w:numPr>
          <w:ilvl w:val="0"/>
          <w:numId w:val="4"/>
        </w:numPr>
        <w:rPr>
          <w:rFonts w:ascii="Arial" w:hAnsi="Arial" w:cs="Arial"/>
        </w:rPr>
      </w:pPr>
      <w:r>
        <w:rPr>
          <w:rFonts w:ascii="Arial" w:hAnsi="Arial" w:cs="Arial"/>
        </w:rPr>
        <w:t>Language proficiency in  Filipino/English</w:t>
      </w:r>
      <w:r>
        <w:rPr>
          <w:rFonts w:ascii="Arial" w:hAnsi="Arial" w:cs="Arial"/>
        </w:rPr>
        <w:tab/>
      </w:r>
    </w:p>
    <w:p w:rsidR="007B61A3" w:rsidRDefault="007B61A3" w:rsidP="007B61A3">
      <w:pPr>
        <w:pStyle w:val="Heading3"/>
        <w:rPr>
          <w:sz w:val="20"/>
        </w:rPr>
      </w:pPr>
    </w:p>
    <w:p w:rsidR="007B61A3" w:rsidRDefault="007B61A3" w:rsidP="007B61A3"/>
    <w:p w:rsidR="007B61A3" w:rsidRDefault="007B61A3" w:rsidP="007B61A3">
      <w:pPr>
        <w:pStyle w:val="Heading3"/>
        <w:rPr>
          <w:rFonts w:ascii="Bernard MT Condensed" w:hAnsi="Bernard MT Condensed"/>
          <w:sz w:val="20"/>
        </w:rPr>
      </w:pPr>
      <w:r>
        <w:rPr>
          <w:rFonts w:ascii="Bernard MT Condensed" w:hAnsi="Bernard MT Condensed"/>
          <w:sz w:val="20"/>
        </w:rPr>
        <w:lastRenderedPageBreak/>
        <w:t>AFFILIATION and ACHIEVEMENTS</w:t>
      </w:r>
    </w:p>
    <w:p w:rsidR="007B61A3" w:rsidRDefault="007B61A3" w:rsidP="007B61A3">
      <w:pPr>
        <w:pStyle w:val="Heading3"/>
        <w:rPr>
          <w:b w:val="0"/>
          <w:sz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53339</wp:posOffset>
                </wp:positionV>
                <wp:extent cx="60579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TC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" strokeweight="4.5pt">
                <v:stroke linestyle="thickThin"/>
              </v:line>
            </w:pict>
          </mc:Fallback>
        </mc:AlternateContent>
      </w:r>
    </w:p>
    <w:p w:rsidR="007B61A3" w:rsidRDefault="007B61A3" w:rsidP="007B61A3">
      <w:pPr>
        <w:pStyle w:val="Heading3"/>
        <w:rPr>
          <w:b w:val="0"/>
          <w:bCs w:val="0"/>
          <w:sz w:val="20"/>
        </w:rPr>
      </w:pPr>
      <w:r>
        <w:rPr>
          <w:b w:val="0"/>
          <w:bCs w:val="0"/>
          <w:sz w:val="20"/>
        </w:rPr>
        <w:tab/>
      </w:r>
      <w:r>
        <w:rPr>
          <w:b w:val="0"/>
          <w:bCs w:val="0"/>
          <w:sz w:val="20"/>
        </w:rPr>
        <w:tab/>
      </w:r>
    </w:p>
    <w:p w:rsidR="007B61A3" w:rsidRDefault="007B61A3" w:rsidP="007B61A3">
      <w:pPr>
        <w:pStyle w:val="Heading3"/>
        <w:numPr>
          <w:ilvl w:val="0"/>
          <w:numId w:val="4"/>
        </w:numPr>
        <w:rPr>
          <w:bCs w:val="0"/>
          <w:sz w:val="20"/>
        </w:rPr>
      </w:pPr>
      <w:r>
        <w:rPr>
          <w:bCs w:val="0"/>
          <w:sz w:val="20"/>
        </w:rPr>
        <w:t>Registered Mechanical Engineer (RME)</w:t>
      </w:r>
    </w:p>
    <w:p w:rsidR="007B61A3" w:rsidRDefault="007B61A3" w:rsidP="007B61A3">
      <w:pPr>
        <w:ind w:left="2520" w:hanging="1440"/>
        <w:rPr>
          <w:rFonts w:ascii="Arial" w:hAnsi="Arial" w:cs="Arial"/>
        </w:rPr>
      </w:pPr>
      <w:r>
        <w:rPr>
          <w:rFonts w:ascii="Arial" w:hAnsi="Arial" w:cs="Arial"/>
        </w:rPr>
        <w:t>Professional Licensure Examination for Mechanical Engineer</w:t>
      </w:r>
    </w:p>
    <w:p w:rsidR="007B61A3" w:rsidRDefault="007B61A3" w:rsidP="007B61A3">
      <w:pPr>
        <w:ind w:left="2520" w:hanging="1440"/>
        <w:rPr>
          <w:rFonts w:ascii="Arial" w:hAnsi="Arial" w:cs="Arial"/>
        </w:rPr>
      </w:pPr>
      <w:r>
        <w:rPr>
          <w:rFonts w:ascii="Arial" w:hAnsi="Arial" w:cs="Arial"/>
        </w:rPr>
        <w:t>October 2012</w:t>
      </w:r>
    </w:p>
    <w:p w:rsidR="007B61A3" w:rsidRDefault="007B61A3" w:rsidP="007B61A3"/>
    <w:p w:rsidR="007B61A3" w:rsidRDefault="007B61A3" w:rsidP="007B61A3">
      <w:pPr>
        <w:numPr>
          <w:ilvl w:val="0"/>
          <w:numId w:val="6"/>
        </w:numPr>
        <w:rPr>
          <w:rFonts w:ascii="Arial" w:hAnsi="Arial" w:cs="Arial"/>
          <w:b/>
        </w:rPr>
      </w:pPr>
      <w:r>
        <w:rPr>
          <w:rFonts w:ascii="Arial" w:hAnsi="Arial" w:cs="Arial"/>
          <w:b/>
        </w:rPr>
        <w:t>College of Engineering and Architecture Student Council (Board of Director)</w:t>
      </w:r>
    </w:p>
    <w:p w:rsidR="007B61A3" w:rsidRDefault="007B61A3" w:rsidP="007B61A3">
      <w:pPr>
        <w:ind w:left="2520" w:hanging="1440"/>
        <w:rPr>
          <w:rFonts w:ascii="Arial" w:hAnsi="Arial" w:cs="Arial"/>
        </w:rPr>
      </w:pPr>
      <w:r>
        <w:rPr>
          <w:rFonts w:ascii="Arial" w:hAnsi="Arial" w:cs="Arial"/>
        </w:rPr>
        <w:t xml:space="preserve">Western </w:t>
      </w:r>
      <w:proofErr w:type="spellStart"/>
      <w:r>
        <w:rPr>
          <w:rFonts w:ascii="Arial" w:hAnsi="Arial" w:cs="Arial"/>
        </w:rPr>
        <w:t>Visayas</w:t>
      </w:r>
      <w:proofErr w:type="spellEnd"/>
      <w:r>
        <w:rPr>
          <w:rFonts w:ascii="Arial" w:hAnsi="Arial" w:cs="Arial"/>
        </w:rPr>
        <w:t xml:space="preserve"> College of Science and Technology</w:t>
      </w:r>
    </w:p>
    <w:p w:rsidR="007B61A3" w:rsidRDefault="007B61A3" w:rsidP="007B61A3">
      <w:pPr>
        <w:ind w:left="2520" w:hanging="1440"/>
        <w:rPr>
          <w:rFonts w:ascii="Arial" w:hAnsi="Arial" w:cs="Arial"/>
        </w:rPr>
      </w:pPr>
      <w:r>
        <w:rPr>
          <w:rFonts w:ascii="Arial" w:hAnsi="Arial" w:cs="Arial"/>
        </w:rPr>
        <w:t>La Paz, Iloilo City</w:t>
      </w:r>
    </w:p>
    <w:p w:rsidR="007B61A3" w:rsidRDefault="007B61A3" w:rsidP="007B61A3">
      <w:pPr>
        <w:ind w:left="2520" w:hanging="1440"/>
        <w:rPr>
          <w:rFonts w:ascii="Arial" w:hAnsi="Arial" w:cs="Arial"/>
        </w:rPr>
      </w:pPr>
      <w:r>
        <w:rPr>
          <w:rFonts w:ascii="Arial" w:hAnsi="Arial" w:cs="Arial"/>
        </w:rPr>
        <w:t>2008-2011</w:t>
      </w:r>
    </w:p>
    <w:p w:rsidR="007B61A3" w:rsidRDefault="007B61A3" w:rsidP="007B61A3">
      <w:pPr>
        <w:ind w:left="2520" w:hanging="1440"/>
        <w:rPr>
          <w:rFonts w:ascii="Arial" w:hAnsi="Arial" w:cs="Arial"/>
        </w:rPr>
      </w:pPr>
    </w:p>
    <w:p w:rsidR="007B61A3" w:rsidRDefault="007B61A3" w:rsidP="007B61A3">
      <w:pPr>
        <w:rPr>
          <w:rFonts w:ascii="Arial" w:hAnsi="Arial" w:cs="Arial"/>
          <w:b/>
        </w:rPr>
      </w:pPr>
    </w:p>
    <w:p w:rsidR="007B61A3" w:rsidRDefault="007B61A3" w:rsidP="007B61A3">
      <w:pPr>
        <w:numPr>
          <w:ilvl w:val="0"/>
          <w:numId w:val="6"/>
        </w:numPr>
        <w:rPr>
          <w:rFonts w:ascii="Arial" w:hAnsi="Arial" w:cs="Arial"/>
          <w:b/>
        </w:rPr>
      </w:pPr>
      <w:r>
        <w:rPr>
          <w:rFonts w:ascii="Arial" w:hAnsi="Arial" w:cs="Arial"/>
          <w:b/>
        </w:rPr>
        <w:t>Jr. Philippines Society of  Mechanical Engineering ( President )</w:t>
      </w:r>
    </w:p>
    <w:p w:rsidR="007B61A3" w:rsidRDefault="007B61A3" w:rsidP="007B61A3">
      <w:pPr>
        <w:ind w:left="2520" w:hanging="1440"/>
        <w:rPr>
          <w:rFonts w:ascii="Arial" w:hAnsi="Arial" w:cs="Arial"/>
        </w:rPr>
      </w:pPr>
      <w:r>
        <w:rPr>
          <w:rFonts w:ascii="Arial" w:hAnsi="Arial" w:cs="Arial"/>
        </w:rPr>
        <w:t xml:space="preserve">Western </w:t>
      </w:r>
      <w:proofErr w:type="spellStart"/>
      <w:r>
        <w:rPr>
          <w:rFonts w:ascii="Arial" w:hAnsi="Arial" w:cs="Arial"/>
        </w:rPr>
        <w:t>Visayas</w:t>
      </w:r>
      <w:proofErr w:type="spellEnd"/>
      <w:r>
        <w:rPr>
          <w:rFonts w:ascii="Arial" w:hAnsi="Arial" w:cs="Arial"/>
        </w:rPr>
        <w:t xml:space="preserve"> College of Science and Technology</w:t>
      </w:r>
    </w:p>
    <w:p w:rsidR="007B61A3" w:rsidRDefault="007B61A3" w:rsidP="007B61A3">
      <w:pPr>
        <w:ind w:left="2520" w:hanging="1440"/>
        <w:rPr>
          <w:rFonts w:ascii="Arial" w:hAnsi="Arial" w:cs="Arial"/>
        </w:rPr>
      </w:pPr>
      <w:r>
        <w:rPr>
          <w:rFonts w:ascii="Arial" w:hAnsi="Arial" w:cs="Arial"/>
        </w:rPr>
        <w:t>La Paz, Iloilo City</w:t>
      </w:r>
    </w:p>
    <w:p w:rsidR="007B61A3" w:rsidRDefault="007B61A3" w:rsidP="007B61A3">
      <w:pPr>
        <w:ind w:left="2520" w:hanging="1440"/>
        <w:rPr>
          <w:rFonts w:ascii="Arial" w:hAnsi="Arial" w:cs="Arial"/>
        </w:rPr>
      </w:pPr>
      <w:r>
        <w:rPr>
          <w:rFonts w:ascii="Arial" w:hAnsi="Arial" w:cs="Arial"/>
        </w:rPr>
        <w:t>2009-2010</w:t>
      </w:r>
    </w:p>
    <w:p w:rsidR="007B61A3" w:rsidRDefault="007B61A3" w:rsidP="007B61A3">
      <w:pPr>
        <w:ind w:left="1080"/>
        <w:rPr>
          <w:rFonts w:ascii="Arial" w:hAnsi="Arial" w:cs="Arial"/>
          <w:b/>
        </w:rPr>
      </w:pPr>
    </w:p>
    <w:p w:rsidR="007B61A3" w:rsidRDefault="007B61A3" w:rsidP="007B61A3">
      <w:pPr>
        <w:numPr>
          <w:ilvl w:val="0"/>
          <w:numId w:val="6"/>
        </w:numPr>
        <w:rPr>
          <w:rFonts w:ascii="Arial" w:hAnsi="Arial" w:cs="Arial"/>
          <w:b/>
        </w:rPr>
      </w:pPr>
      <w:r>
        <w:rPr>
          <w:rFonts w:ascii="Arial" w:hAnsi="Arial" w:cs="Arial"/>
          <w:b/>
        </w:rPr>
        <w:t xml:space="preserve">Dean’s List </w:t>
      </w:r>
    </w:p>
    <w:p w:rsidR="007B61A3" w:rsidRDefault="007B61A3" w:rsidP="007B61A3">
      <w:pPr>
        <w:ind w:left="2520" w:hanging="1440"/>
        <w:rPr>
          <w:rFonts w:ascii="Arial" w:hAnsi="Arial" w:cs="Arial"/>
        </w:rPr>
      </w:pPr>
      <w:r>
        <w:rPr>
          <w:rFonts w:ascii="Arial" w:hAnsi="Arial" w:cs="Arial"/>
        </w:rPr>
        <w:t xml:space="preserve">Western </w:t>
      </w:r>
      <w:proofErr w:type="spellStart"/>
      <w:r>
        <w:rPr>
          <w:rFonts w:ascii="Arial" w:hAnsi="Arial" w:cs="Arial"/>
        </w:rPr>
        <w:t>Visayas</w:t>
      </w:r>
      <w:proofErr w:type="spellEnd"/>
      <w:r>
        <w:rPr>
          <w:rFonts w:ascii="Arial" w:hAnsi="Arial" w:cs="Arial"/>
        </w:rPr>
        <w:t xml:space="preserve"> College of Science and Technology</w:t>
      </w:r>
    </w:p>
    <w:p w:rsidR="007B61A3" w:rsidRDefault="007B61A3" w:rsidP="007B61A3">
      <w:pPr>
        <w:ind w:left="2520" w:hanging="1440"/>
        <w:rPr>
          <w:rFonts w:ascii="Arial" w:hAnsi="Arial" w:cs="Arial"/>
        </w:rPr>
      </w:pPr>
      <w:r>
        <w:rPr>
          <w:rFonts w:ascii="Arial" w:hAnsi="Arial" w:cs="Arial"/>
        </w:rPr>
        <w:t>La Paz, Iloilo City</w:t>
      </w:r>
    </w:p>
    <w:p w:rsidR="007B61A3" w:rsidRDefault="007B61A3" w:rsidP="007B61A3">
      <w:pPr>
        <w:ind w:left="2520" w:hanging="1440"/>
        <w:rPr>
          <w:rFonts w:ascii="Arial" w:hAnsi="Arial" w:cs="Arial"/>
        </w:rPr>
      </w:pPr>
      <w:r>
        <w:rPr>
          <w:rFonts w:ascii="Arial" w:hAnsi="Arial" w:cs="Arial"/>
        </w:rPr>
        <w:t>(2008-2009, 2009-2010)</w:t>
      </w:r>
    </w:p>
    <w:p w:rsidR="007B61A3" w:rsidRDefault="007B61A3" w:rsidP="007B61A3">
      <w:pPr>
        <w:pStyle w:val="Heading3"/>
        <w:rPr>
          <w:sz w:val="20"/>
        </w:rPr>
      </w:pPr>
    </w:p>
    <w:p w:rsidR="007B61A3" w:rsidRDefault="007B61A3" w:rsidP="007B61A3">
      <w:pPr>
        <w:pStyle w:val="Heading3"/>
        <w:numPr>
          <w:ilvl w:val="0"/>
          <w:numId w:val="6"/>
        </w:numPr>
        <w:rPr>
          <w:sz w:val="20"/>
        </w:rPr>
      </w:pPr>
      <w:r>
        <w:rPr>
          <w:sz w:val="20"/>
        </w:rPr>
        <w:t>Leadership Award</w:t>
      </w:r>
    </w:p>
    <w:p w:rsidR="007B61A3" w:rsidRDefault="007B61A3" w:rsidP="007B61A3">
      <w:pPr>
        <w:ind w:left="2520" w:hanging="1440"/>
        <w:rPr>
          <w:rFonts w:ascii="Arial" w:hAnsi="Arial" w:cs="Arial"/>
        </w:rPr>
      </w:pPr>
      <w:r>
        <w:rPr>
          <w:rFonts w:ascii="Arial" w:hAnsi="Arial" w:cs="Arial"/>
        </w:rPr>
        <w:t xml:space="preserve">Western </w:t>
      </w:r>
      <w:proofErr w:type="spellStart"/>
      <w:r>
        <w:rPr>
          <w:rFonts w:ascii="Arial" w:hAnsi="Arial" w:cs="Arial"/>
        </w:rPr>
        <w:t>Visayas</w:t>
      </w:r>
      <w:proofErr w:type="spellEnd"/>
      <w:r>
        <w:rPr>
          <w:rFonts w:ascii="Arial" w:hAnsi="Arial" w:cs="Arial"/>
        </w:rPr>
        <w:t xml:space="preserve"> College of Science and Technology</w:t>
      </w:r>
    </w:p>
    <w:p w:rsidR="007B61A3" w:rsidRDefault="007B61A3" w:rsidP="007B61A3">
      <w:pPr>
        <w:ind w:left="2520" w:hanging="1440"/>
        <w:rPr>
          <w:rFonts w:ascii="Arial" w:hAnsi="Arial" w:cs="Arial"/>
        </w:rPr>
      </w:pPr>
      <w:r>
        <w:rPr>
          <w:rFonts w:ascii="Arial" w:hAnsi="Arial" w:cs="Arial"/>
        </w:rPr>
        <w:t>La Paz, Iloilo City</w:t>
      </w:r>
    </w:p>
    <w:p w:rsidR="007B61A3" w:rsidRDefault="007B61A3" w:rsidP="007B61A3">
      <w:pPr>
        <w:ind w:left="2520" w:hanging="1440"/>
        <w:rPr>
          <w:rFonts w:ascii="Arial" w:hAnsi="Arial" w:cs="Arial"/>
        </w:rPr>
      </w:pPr>
      <w:r>
        <w:rPr>
          <w:rFonts w:ascii="Arial" w:hAnsi="Arial" w:cs="Arial"/>
        </w:rPr>
        <w:t>(2009-2010)</w:t>
      </w:r>
    </w:p>
    <w:p w:rsidR="007B61A3" w:rsidRDefault="007B61A3" w:rsidP="007B61A3"/>
    <w:p w:rsidR="007B61A3" w:rsidRDefault="007B61A3" w:rsidP="007B61A3"/>
    <w:p w:rsidR="007B61A3" w:rsidRDefault="007B61A3" w:rsidP="007B61A3">
      <w:pPr>
        <w:pStyle w:val="Heading3"/>
        <w:rPr>
          <w:rFonts w:ascii="Bernard MT Condensed" w:hAnsi="Bernard MT Condensed"/>
          <w:sz w:val="20"/>
        </w:rPr>
      </w:pPr>
      <w:r>
        <w:rPr>
          <w:rFonts w:ascii="Bernard MT Condensed" w:hAnsi="Bernard MT Condensed"/>
          <w:sz w:val="20"/>
        </w:rPr>
        <w:t>TRAINING AND SEMINARS:</w:t>
      </w:r>
    </w:p>
    <w:p w:rsidR="007B61A3" w:rsidRDefault="007B61A3" w:rsidP="007B61A3">
      <w:pPr>
        <w:rPr>
          <w:rFonts w:ascii="Arial" w:hAnsi="Arial" w:cs="Aria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-2540</wp:posOffset>
                </wp:positionH>
                <wp:positionV relativeFrom="paragraph">
                  <wp:posOffset>46989</wp:posOffset>
                </wp:positionV>
                <wp:extent cx="60579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7pt" to="47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" strokeweight="4.5pt">
                <v:stroke linestyle="thickThin"/>
              </v:line>
            </w:pict>
          </mc:Fallback>
        </mc:AlternateContent>
      </w:r>
    </w:p>
    <w:p w:rsidR="007B61A3" w:rsidRDefault="007B61A3" w:rsidP="007B61A3">
      <w:pPr>
        <w:tabs>
          <w:tab w:val="left" w:pos="1080"/>
        </w:tabs>
        <w:ind w:left="720"/>
        <w:rPr>
          <w:rFonts w:ascii="Arial" w:hAnsi="Arial" w:cs="Arial"/>
          <w:b/>
        </w:rPr>
      </w:pPr>
    </w:p>
    <w:p w:rsidR="007B61A3" w:rsidRDefault="007B61A3" w:rsidP="007B61A3">
      <w:pPr>
        <w:numPr>
          <w:ilvl w:val="0"/>
          <w:numId w:val="7"/>
        </w:numPr>
        <w:tabs>
          <w:tab w:val="left" w:pos="1080"/>
        </w:tabs>
        <w:ind w:left="720" w:firstLine="0"/>
        <w:rPr>
          <w:rFonts w:ascii="Arial" w:hAnsi="Arial" w:cs="Arial"/>
        </w:rPr>
      </w:pPr>
      <w:r>
        <w:rPr>
          <w:rFonts w:ascii="Arial" w:hAnsi="Arial" w:cs="Arial"/>
        </w:rPr>
        <w:t>April 16-17, 2011</w:t>
      </w:r>
    </w:p>
    <w:p w:rsidR="007B61A3" w:rsidRDefault="007B61A3" w:rsidP="007B61A3">
      <w:pPr>
        <w:tabs>
          <w:tab w:val="left" w:pos="1080"/>
        </w:tabs>
        <w:ind w:left="720"/>
        <w:rPr>
          <w:rFonts w:ascii="Arial" w:hAnsi="Arial" w:cs="Arial"/>
          <w:b/>
        </w:rPr>
      </w:pPr>
      <w:r>
        <w:rPr>
          <w:rFonts w:ascii="Arial" w:hAnsi="Arial" w:cs="Arial"/>
          <w:b/>
        </w:rPr>
        <w:tab/>
        <w:t>Leadership Training</w:t>
      </w:r>
    </w:p>
    <w:p w:rsidR="007B61A3" w:rsidRDefault="007B61A3" w:rsidP="007B61A3">
      <w:pPr>
        <w:tabs>
          <w:tab w:val="left" w:pos="1080"/>
        </w:tabs>
        <w:ind w:left="720"/>
        <w:rPr>
          <w:rFonts w:ascii="Arial" w:hAnsi="Arial" w:cs="Arial"/>
        </w:rPr>
      </w:pPr>
      <w:r>
        <w:rPr>
          <w:rFonts w:ascii="Arial" w:hAnsi="Arial" w:cs="Arial"/>
        </w:rPr>
        <w:tab/>
      </w:r>
      <w:proofErr w:type="spellStart"/>
      <w:r>
        <w:rPr>
          <w:rFonts w:ascii="Arial" w:hAnsi="Arial" w:cs="Arial"/>
        </w:rPr>
        <w:t>Racsos</w:t>
      </w:r>
      <w:proofErr w:type="spellEnd"/>
      <w:r>
        <w:rPr>
          <w:rFonts w:ascii="Arial" w:hAnsi="Arial" w:cs="Arial"/>
        </w:rPr>
        <w:t xml:space="preserve"> Woodland Inland Resort (</w:t>
      </w:r>
      <w:proofErr w:type="spellStart"/>
      <w:r>
        <w:rPr>
          <w:rFonts w:ascii="Arial" w:hAnsi="Arial" w:cs="Arial"/>
        </w:rPr>
        <w:t>Guimbal</w:t>
      </w:r>
      <w:proofErr w:type="spellEnd"/>
      <w:r>
        <w:rPr>
          <w:rFonts w:ascii="Arial" w:hAnsi="Arial" w:cs="Arial"/>
        </w:rPr>
        <w:t>, Iloilo)</w:t>
      </w:r>
    </w:p>
    <w:p w:rsidR="007B61A3" w:rsidRDefault="007B61A3" w:rsidP="007B61A3">
      <w:pPr>
        <w:tabs>
          <w:tab w:val="left" w:pos="1080"/>
        </w:tabs>
        <w:rPr>
          <w:rFonts w:ascii="Arial" w:hAnsi="Arial" w:cs="Arial"/>
        </w:rPr>
      </w:pPr>
    </w:p>
    <w:p w:rsidR="007B61A3" w:rsidRDefault="007B61A3" w:rsidP="007B61A3">
      <w:pPr>
        <w:numPr>
          <w:ilvl w:val="0"/>
          <w:numId w:val="7"/>
        </w:numPr>
        <w:tabs>
          <w:tab w:val="left" w:pos="1080"/>
        </w:tabs>
        <w:ind w:left="720" w:firstLine="0"/>
        <w:rPr>
          <w:rFonts w:ascii="Arial" w:hAnsi="Arial" w:cs="Arial"/>
        </w:rPr>
      </w:pPr>
      <w:r>
        <w:rPr>
          <w:rFonts w:ascii="Arial" w:hAnsi="Arial" w:cs="Arial"/>
        </w:rPr>
        <w:t>September 14,2011</w:t>
      </w:r>
    </w:p>
    <w:p w:rsidR="007B61A3" w:rsidRDefault="007B61A3" w:rsidP="007B61A3">
      <w:pPr>
        <w:tabs>
          <w:tab w:val="left" w:pos="1080"/>
        </w:tabs>
        <w:ind w:left="720"/>
        <w:rPr>
          <w:rFonts w:ascii="Arial" w:hAnsi="Arial" w:cs="Arial"/>
          <w:b/>
        </w:rPr>
      </w:pPr>
      <w:r>
        <w:rPr>
          <w:rFonts w:ascii="Arial" w:hAnsi="Arial" w:cs="Arial"/>
        </w:rPr>
        <w:tab/>
      </w:r>
      <w:r>
        <w:rPr>
          <w:rFonts w:ascii="Arial" w:hAnsi="Arial" w:cs="Arial"/>
          <w:b/>
        </w:rPr>
        <w:t>Seminar on Pneumatics</w:t>
      </w:r>
    </w:p>
    <w:p w:rsidR="007B61A3" w:rsidRDefault="007B61A3" w:rsidP="007B61A3">
      <w:pPr>
        <w:tabs>
          <w:tab w:val="left" w:pos="1080"/>
        </w:tabs>
        <w:ind w:left="720"/>
        <w:rPr>
          <w:rFonts w:ascii="Arial" w:hAnsi="Arial" w:cs="Arial"/>
        </w:rPr>
      </w:pPr>
      <w:r>
        <w:rPr>
          <w:rFonts w:ascii="Arial" w:hAnsi="Arial" w:cs="Arial"/>
        </w:rPr>
        <w:tab/>
        <w:t xml:space="preserve">Western </w:t>
      </w:r>
      <w:proofErr w:type="spellStart"/>
      <w:r>
        <w:rPr>
          <w:rFonts w:ascii="Arial" w:hAnsi="Arial" w:cs="Arial"/>
        </w:rPr>
        <w:t>Visayas</w:t>
      </w:r>
      <w:proofErr w:type="spellEnd"/>
      <w:r>
        <w:rPr>
          <w:rFonts w:ascii="Arial" w:hAnsi="Arial" w:cs="Arial"/>
        </w:rPr>
        <w:t xml:space="preserve"> College of Science </w:t>
      </w:r>
    </w:p>
    <w:p w:rsidR="007B61A3" w:rsidRDefault="007B61A3" w:rsidP="007B61A3">
      <w:pPr>
        <w:tabs>
          <w:tab w:val="left" w:pos="1080"/>
        </w:tabs>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Technology (La Paz, Iloilo City)</w:t>
      </w:r>
    </w:p>
    <w:p w:rsidR="007B61A3" w:rsidRDefault="007B61A3" w:rsidP="007B61A3">
      <w:pPr>
        <w:tabs>
          <w:tab w:val="left" w:pos="1080"/>
        </w:tabs>
        <w:ind w:left="720"/>
        <w:rPr>
          <w:rFonts w:ascii="Arial" w:hAnsi="Arial" w:cs="Arial"/>
        </w:rPr>
      </w:pPr>
    </w:p>
    <w:p w:rsidR="007B61A3" w:rsidRDefault="007B61A3" w:rsidP="007B61A3">
      <w:pPr>
        <w:numPr>
          <w:ilvl w:val="0"/>
          <w:numId w:val="7"/>
        </w:numPr>
        <w:tabs>
          <w:tab w:val="left" w:pos="1080"/>
        </w:tabs>
        <w:ind w:left="720" w:firstLine="0"/>
        <w:rPr>
          <w:rFonts w:ascii="Arial" w:hAnsi="Arial" w:cs="Arial"/>
        </w:rPr>
      </w:pPr>
      <w:r>
        <w:rPr>
          <w:rFonts w:ascii="Arial" w:hAnsi="Arial" w:cs="Arial"/>
        </w:rPr>
        <w:t>September 21,2011</w:t>
      </w:r>
    </w:p>
    <w:p w:rsidR="007B61A3" w:rsidRDefault="007B61A3" w:rsidP="007B61A3">
      <w:pPr>
        <w:tabs>
          <w:tab w:val="left" w:pos="1080"/>
        </w:tabs>
        <w:ind w:left="720"/>
        <w:rPr>
          <w:rFonts w:ascii="Arial" w:hAnsi="Arial" w:cs="Arial"/>
          <w:b/>
        </w:rPr>
      </w:pPr>
      <w:r>
        <w:rPr>
          <w:rFonts w:ascii="Arial" w:hAnsi="Arial" w:cs="Arial"/>
        </w:rPr>
        <w:tab/>
      </w:r>
      <w:r>
        <w:rPr>
          <w:rFonts w:ascii="Arial" w:hAnsi="Arial" w:cs="Arial"/>
          <w:b/>
        </w:rPr>
        <w:t>Seminar on Renewable Energy</w:t>
      </w:r>
    </w:p>
    <w:p w:rsidR="007B61A3" w:rsidRDefault="007B61A3" w:rsidP="007B61A3">
      <w:pPr>
        <w:tabs>
          <w:tab w:val="left" w:pos="1080"/>
        </w:tabs>
        <w:ind w:left="720"/>
        <w:rPr>
          <w:rFonts w:ascii="Arial" w:hAnsi="Arial" w:cs="Arial"/>
        </w:rPr>
      </w:pPr>
      <w:r>
        <w:rPr>
          <w:rFonts w:ascii="Arial" w:hAnsi="Arial" w:cs="Arial"/>
        </w:rPr>
        <w:tab/>
        <w:t xml:space="preserve">Western </w:t>
      </w:r>
      <w:proofErr w:type="spellStart"/>
      <w:r>
        <w:rPr>
          <w:rFonts w:ascii="Arial" w:hAnsi="Arial" w:cs="Arial"/>
        </w:rPr>
        <w:t>Visayas</w:t>
      </w:r>
      <w:proofErr w:type="spellEnd"/>
      <w:r>
        <w:rPr>
          <w:rFonts w:ascii="Arial" w:hAnsi="Arial" w:cs="Arial"/>
        </w:rPr>
        <w:t xml:space="preserve"> College of Science </w:t>
      </w:r>
    </w:p>
    <w:p w:rsidR="007B61A3" w:rsidRDefault="007B61A3" w:rsidP="007B61A3">
      <w:pPr>
        <w:tabs>
          <w:tab w:val="left" w:pos="1080"/>
        </w:tabs>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Technology (La Paz, Iloilo City)</w:t>
      </w:r>
    </w:p>
    <w:p w:rsidR="007B61A3" w:rsidRDefault="007B61A3" w:rsidP="007B61A3">
      <w:pPr>
        <w:tabs>
          <w:tab w:val="left" w:pos="1080"/>
        </w:tabs>
        <w:ind w:left="720"/>
        <w:rPr>
          <w:rFonts w:ascii="Arial" w:hAnsi="Arial" w:cs="Arial"/>
        </w:rPr>
      </w:pPr>
    </w:p>
    <w:p w:rsidR="007B61A3" w:rsidRDefault="007B61A3" w:rsidP="007B61A3">
      <w:pPr>
        <w:numPr>
          <w:ilvl w:val="0"/>
          <w:numId w:val="7"/>
        </w:numPr>
        <w:tabs>
          <w:tab w:val="left" w:pos="1080"/>
        </w:tabs>
        <w:ind w:left="720" w:firstLine="0"/>
        <w:rPr>
          <w:rFonts w:ascii="Arial" w:hAnsi="Arial" w:cs="Arial"/>
        </w:rPr>
      </w:pPr>
      <w:r>
        <w:rPr>
          <w:rFonts w:ascii="Arial" w:hAnsi="Arial" w:cs="Arial"/>
        </w:rPr>
        <w:t>October 05,2011</w:t>
      </w:r>
    </w:p>
    <w:p w:rsidR="007B61A3" w:rsidRDefault="007B61A3" w:rsidP="007B61A3">
      <w:pPr>
        <w:tabs>
          <w:tab w:val="left" w:pos="1080"/>
        </w:tabs>
        <w:ind w:left="720"/>
        <w:rPr>
          <w:rFonts w:ascii="Arial" w:hAnsi="Arial" w:cs="Arial"/>
          <w:b/>
        </w:rPr>
      </w:pPr>
      <w:r>
        <w:rPr>
          <w:rFonts w:ascii="Arial" w:hAnsi="Arial" w:cs="Arial"/>
        </w:rPr>
        <w:tab/>
      </w:r>
      <w:r>
        <w:rPr>
          <w:rFonts w:ascii="Arial" w:hAnsi="Arial" w:cs="Arial"/>
          <w:b/>
        </w:rPr>
        <w:t>Air Conditioning and Refrigeration Design Seminar</w:t>
      </w:r>
    </w:p>
    <w:p w:rsidR="007B61A3" w:rsidRDefault="007B61A3" w:rsidP="007B61A3">
      <w:pPr>
        <w:tabs>
          <w:tab w:val="left" w:pos="1080"/>
        </w:tabs>
        <w:ind w:left="720"/>
        <w:rPr>
          <w:rFonts w:ascii="Arial" w:hAnsi="Arial" w:cs="Arial"/>
        </w:rPr>
      </w:pPr>
      <w:r>
        <w:rPr>
          <w:rFonts w:ascii="Arial" w:hAnsi="Arial" w:cs="Arial"/>
        </w:rPr>
        <w:tab/>
        <w:t xml:space="preserve">Western </w:t>
      </w:r>
      <w:proofErr w:type="spellStart"/>
      <w:r>
        <w:rPr>
          <w:rFonts w:ascii="Arial" w:hAnsi="Arial" w:cs="Arial"/>
        </w:rPr>
        <w:t>Visayas</w:t>
      </w:r>
      <w:proofErr w:type="spellEnd"/>
      <w:r>
        <w:rPr>
          <w:rFonts w:ascii="Arial" w:hAnsi="Arial" w:cs="Arial"/>
        </w:rPr>
        <w:t xml:space="preserve"> College of Science </w:t>
      </w:r>
    </w:p>
    <w:p w:rsidR="007B61A3" w:rsidRDefault="007B61A3" w:rsidP="007B61A3">
      <w:pPr>
        <w:tabs>
          <w:tab w:val="left" w:pos="1080"/>
        </w:tabs>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Technology (La Paz, Iloilo City)</w:t>
      </w:r>
    </w:p>
    <w:p w:rsidR="007B61A3" w:rsidRDefault="007B61A3" w:rsidP="007B61A3">
      <w:pPr>
        <w:pStyle w:val="Heading3"/>
        <w:rPr>
          <w:rFonts w:ascii="Bernard MT Condensed" w:hAnsi="Bernard MT Condensed"/>
          <w:sz w:val="20"/>
        </w:rPr>
      </w:pPr>
    </w:p>
    <w:p w:rsidR="007B61A3" w:rsidRDefault="007B61A3" w:rsidP="007B61A3">
      <w:pPr>
        <w:pStyle w:val="Heading3"/>
        <w:rPr>
          <w:rFonts w:ascii="Bernard MT Condensed" w:hAnsi="Bernard MT Condensed"/>
          <w:sz w:val="20"/>
        </w:rPr>
      </w:pPr>
      <w:r>
        <w:rPr>
          <w:rFonts w:ascii="Bernard MT Condensed" w:hAnsi="Bernard MT Condensed"/>
          <w:sz w:val="20"/>
        </w:rPr>
        <w:t>PERSONAL BACKGROUND:</w:t>
      </w:r>
    </w:p>
    <w:p w:rsidR="007B61A3" w:rsidRDefault="007B61A3" w:rsidP="007B61A3">
      <w:pPr>
        <w:rPr>
          <w:rFonts w:ascii="Arial" w:hAnsi="Arial" w:cs="Aria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39369</wp:posOffset>
                </wp:positionV>
                <wp:extent cx="60579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" strokeweight="4.5pt">
                <v:stroke linestyle="thickThin"/>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tbl>
      <w:tblPr>
        <w:tblW w:w="9108" w:type="dxa"/>
        <w:tblInd w:w="738" w:type="dxa"/>
        <w:tblLook w:val="04A0" w:firstRow="1" w:lastRow="0" w:firstColumn="1" w:lastColumn="0" w:noHBand="0" w:noVBand="1"/>
      </w:tblPr>
      <w:tblGrid>
        <w:gridCol w:w="1710"/>
        <w:gridCol w:w="360"/>
        <w:gridCol w:w="2967"/>
        <w:gridCol w:w="1489"/>
        <w:gridCol w:w="278"/>
        <w:gridCol w:w="265"/>
        <w:gridCol w:w="2039"/>
      </w:tblGrid>
      <w:tr w:rsidR="007B61A3" w:rsidTr="007B61A3">
        <w:tc>
          <w:tcPr>
            <w:tcW w:w="1710" w:type="dxa"/>
            <w:hideMark/>
          </w:tcPr>
          <w:p w:rsidR="007B61A3" w:rsidRDefault="007B61A3">
            <w:pPr>
              <w:rPr>
                <w:rFonts w:ascii="Arial" w:hAnsi="Arial" w:cs="Arial"/>
                <w:bCs/>
              </w:rPr>
            </w:pPr>
            <w:r>
              <w:rPr>
                <w:rFonts w:ascii="Arial" w:hAnsi="Arial" w:cs="Arial"/>
                <w:bCs/>
              </w:rPr>
              <w:t>Date of Birth</w:t>
            </w:r>
          </w:p>
          <w:p w:rsidR="007B61A3" w:rsidRDefault="007B61A3">
            <w:pPr>
              <w:rPr>
                <w:rFonts w:ascii="Arial" w:hAnsi="Arial" w:cs="Arial"/>
                <w:bCs/>
              </w:rPr>
            </w:pPr>
            <w:r>
              <w:rPr>
                <w:rFonts w:ascii="Arial" w:hAnsi="Arial" w:cs="Arial"/>
                <w:bCs/>
              </w:rPr>
              <w:t>Age</w:t>
            </w:r>
          </w:p>
          <w:p w:rsidR="007B61A3" w:rsidRDefault="007B61A3">
            <w:pPr>
              <w:rPr>
                <w:rFonts w:ascii="Arial" w:hAnsi="Arial" w:cs="Arial"/>
                <w:bCs/>
              </w:rPr>
            </w:pPr>
            <w:r>
              <w:rPr>
                <w:rFonts w:ascii="Arial" w:hAnsi="Arial" w:cs="Arial"/>
                <w:bCs/>
              </w:rPr>
              <w:t>Place of Birth</w:t>
            </w:r>
          </w:p>
          <w:p w:rsidR="007B61A3" w:rsidRDefault="007B61A3">
            <w:pPr>
              <w:rPr>
                <w:rFonts w:ascii="Arial" w:hAnsi="Arial" w:cs="Arial"/>
                <w:bCs/>
              </w:rPr>
            </w:pPr>
            <w:r>
              <w:rPr>
                <w:rFonts w:ascii="Arial" w:hAnsi="Arial" w:cs="Arial"/>
                <w:bCs/>
              </w:rPr>
              <w:lastRenderedPageBreak/>
              <w:t>Sex</w:t>
            </w:r>
          </w:p>
          <w:p w:rsidR="007B61A3" w:rsidRDefault="007B61A3">
            <w:pPr>
              <w:rPr>
                <w:rFonts w:ascii="Arial" w:hAnsi="Arial" w:cs="Arial"/>
              </w:rPr>
            </w:pPr>
            <w:r>
              <w:rPr>
                <w:rFonts w:ascii="Arial" w:hAnsi="Arial" w:cs="Arial"/>
                <w:bCs/>
              </w:rPr>
              <w:t>Citizenship</w:t>
            </w:r>
          </w:p>
        </w:tc>
        <w:tc>
          <w:tcPr>
            <w:tcW w:w="360" w:type="dxa"/>
          </w:tcPr>
          <w:p w:rsidR="007B61A3" w:rsidRDefault="007B61A3">
            <w:pPr>
              <w:jc w:val="center"/>
              <w:rPr>
                <w:rFonts w:ascii="Arial" w:hAnsi="Arial" w:cs="Arial"/>
              </w:rPr>
            </w:pPr>
            <w:r>
              <w:rPr>
                <w:rFonts w:ascii="Arial" w:hAnsi="Arial" w:cs="Arial"/>
              </w:rPr>
              <w:lastRenderedPageBreak/>
              <w:t>:</w:t>
            </w:r>
          </w:p>
          <w:p w:rsidR="007B61A3" w:rsidRDefault="007B61A3">
            <w:pPr>
              <w:jc w:val="center"/>
              <w:rPr>
                <w:rFonts w:ascii="Arial" w:hAnsi="Arial" w:cs="Arial"/>
              </w:rPr>
            </w:pPr>
            <w:r>
              <w:rPr>
                <w:rFonts w:ascii="Arial" w:hAnsi="Arial" w:cs="Arial"/>
              </w:rPr>
              <w:t>:</w:t>
            </w:r>
          </w:p>
          <w:p w:rsidR="007B61A3" w:rsidRDefault="007B61A3">
            <w:pPr>
              <w:jc w:val="center"/>
              <w:rPr>
                <w:rFonts w:ascii="Arial" w:hAnsi="Arial" w:cs="Arial"/>
              </w:rPr>
            </w:pPr>
            <w:r>
              <w:rPr>
                <w:rFonts w:ascii="Arial" w:hAnsi="Arial" w:cs="Arial"/>
              </w:rPr>
              <w:t>:</w:t>
            </w:r>
          </w:p>
          <w:p w:rsidR="007B61A3" w:rsidRDefault="007B61A3">
            <w:pPr>
              <w:jc w:val="center"/>
              <w:rPr>
                <w:rFonts w:ascii="Arial" w:hAnsi="Arial" w:cs="Arial"/>
              </w:rPr>
            </w:pPr>
          </w:p>
        </w:tc>
        <w:tc>
          <w:tcPr>
            <w:tcW w:w="2967" w:type="dxa"/>
            <w:hideMark/>
          </w:tcPr>
          <w:p w:rsidR="007B61A3" w:rsidRDefault="007B61A3">
            <w:pPr>
              <w:rPr>
                <w:rFonts w:ascii="Arial" w:hAnsi="Arial" w:cs="Arial"/>
                <w:bCs/>
              </w:rPr>
            </w:pPr>
            <w:r>
              <w:rPr>
                <w:rFonts w:ascii="Arial" w:hAnsi="Arial" w:cs="Arial"/>
                <w:bCs/>
              </w:rPr>
              <w:lastRenderedPageBreak/>
              <w:t>September 03,1989</w:t>
            </w:r>
          </w:p>
          <w:p w:rsidR="007B61A3" w:rsidRDefault="007B61A3">
            <w:pPr>
              <w:rPr>
                <w:rFonts w:ascii="Arial" w:hAnsi="Arial" w:cs="Arial"/>
                <w:bCs/>
              </w:rPr>
            </w:pPr>
            <w:r>
              <w:rPr>
                <w:rFonts w:ascii="Arial" w:hAnsi="Arial" w:cs="Arial"/>
                <w:bCs/>
              </w:rPr>
              <w:t>25 yrs. old</w:t>
            </w:r>
          </w:p>
          <w:p w:rsidR="007B61A3" w:rsidRDefault="007B61A3">
            <w:pPr>
              <w:rPr>
                <w:rFonts w:ascii="Arial" w:hAnsi="Arial" w:cs="Arial"/>
                <w:bCs/>
              </w:rPr>
            </w:pPr>
            <w:proofErr w:type="spellStart"/>
            <w:r>
              <w:rPr>
                <w:rFonts w:ascii="Arial" w:hAnsi="Arial" w:cs="Arial"/>
                <w:bCs/>
              </w:rPr>
              <w:t>Pototan</w:t>
            </w:r>
            <w:proofErr w:type="spellEnd"/>
            <w:r>
              <w:rPr>
                <w:rFonts w:ascii="Arial" w:hAnsi="Arial" w:cs="Arial"/>
                <w:bCs/>
              </w:rPr>
              <w:t>, Iloilo</w:t>
            </w:r>
          </w:p>
          <w:p w:rsidR="007B61A3" w:rsidRDefault="007B61A3">
            <w:pPr>
              <w:rPr>
                <w:rFonts w:ascii="Arial" w:hAnsi="Arial" w:cs="Arial"/>
                <w:bCs/>
              </w:rPr>
            </w:pPr>
            <w:r>
              <w:rPr>
                <w:rFonts w:ascii="Arial" w:hAnsi="Arial" w:cs="Arial"/>
                <w:bCs/>
              </w:rPr>
              <w:lastRenderedPageBreak/>
              <w:t>Male</w:t>
            </w:r>
          </w:p>
          <w:p w:rsidR="007B61A3" w:rsidRDefault="007B61A3">
            <w:pPr>
              <w:rPr>
                <w:rFonts w:ascii="Arial" w:hAnsi="Arial" w:cs="Arial"/>
              </w:rPr>
            </w:pPr>
            <w:r>
              <w:rPr>
                <w:rFonts w:ascii="Arial" w:hAnsi="Arial" w:cs="Arial"/>
                <w:bCs/>
              </w:rPr>
              <w:t>Filipino</w:t>
            </w:r>
          </w:p>
        </w:tc>
        <w:tc>
          <w:tcPr>
            <w:tcW w:w="1489" w:type="dxa"/>
            <w:hideMark/>
          </w:tcPr>
          <w:p w:rsidR="007B61A3" w:rsidRDefault="007B61A3">
            <w:pPr>
              <w:rPr>
                <w:rFonts w:ascii="Arial" w:hAnsi="Arial" w:cs="Arial"/>
              </w:rPr>
            </w:pPr>
            <w:r>
              <w:rPr>
                <w:rFonts w:ascii="Arial" w:hAnsi="Arial" w:cs="Arial"/>
              </w:rPr>
              <w:lastRenderedPageBreak/>
              <w:t>Religion</w:t>
            </w:r>
          </w:p>
          <w:p w:rsidR="007B61A3" w:rsidRDefault="007B61A3">
            <w:pPr>
              <w:rPr>
                <w:rFonts w:ascii="Arial" w:hAnsi="Arial" w:cs="Arial"/>
              </w:rPr>
            </w:pPr>
            <w:r>
              <w:rPr>
                <w:rFonts w:ascii="Arial" w:hAnsi="Arial" w:cs="Arial"/>
              </w:rPr>
              <w:t>Height</w:t>
            </w:r>
          </w:p>
          <w:p w:rsidR="007B61A3" w:rsidRDefault="007B61A3">
            <w:pPr>
              <w:rPr>
                <w:rFonts w:ascii="Arial" w:hAnsi="Arial" w:cs="Arial"/>
              </w:rPr>
            </w:pPr>
            <w:r>
              <w:rPr>
                <w:rFonts w:ascii="Arial" w:hAnsi="Arial" w:cs="Arial"/>
              </w:rPr>
              <w:t>Weight</w:t>
            </w:r>
          </w:p>
          <w:p w:rsidR="007B61A3" w:rsidRDefault="007B61A3">
            <w:pPr>
              <w:rPr>
                <w:rFonts w:ascii="Arial" w:hAnsi="Arial" w:cs="Arial"/>
              </w:rPr>
            </w:pPr>
            <w:r>
              <w:rPr>
                <w:rFonts w:ascii="Arial" w:hAnsi="Arial" w:cs="Arial"/>
              </w:rPr>
              <w:lastRenderedPageBreak/>
              <w:t>Civil Status</w:t>
            </w:r>
          </w:p>
        </w:tc>
        <w:tc>
          <w:tcPr>
            <w:tcW w:w="278" w:type="dxa"/>
          </w:tcPr>
          <w:p w:rsidR="007B61A3" w:rsidRDefault="007B61A3">
            <w:pPr>
              <w:rPr>
                <w:rFonts w:ascii="Arial" w:hAnsi="Arial" w:cs="Arial"/>
              </w:rPr>
            </w:pPr>
            <w:r>
              <w:rPr>
                <w:rFonts w:ascii="Arial" w:hAnsi="Arial" w:cs="Arial"/>
              </w:rPr>
              <w:lastRenderedPageBreak/>
              <w:t>:</w:t>
            </w:r>
          </w:p>
          <w:p w:rsidR="007B61A3" w:rsidRDefault="007B61A3">
            <w:pPr>
              <w:rPr>
                <w:rFonts w:ascii="Arial" w:hAnsi="Arial" w:cs="Arial"/>
              </w:rPr>
            </w:pPr>
            <w:r>
              <w:rPr>
                <w:rFonts w:ascii="Arial" w:hAnsi="Arial" w:cs="Arial"/>
              </w:rPr>
              <w:t>:</w:t>
            </w:r>
          </w:p>
          <w:p w:rsidR="007B61A3" w:rsidRDefault="007B61A3">
            <w:pPr>
              <w:rPr>
                <w:rFonts w:ascii="Arial" w:hAnsi="Arial" w:cs="Arial"/>
              </w:rPr>
            </w:pPr>
            <w:r>
              <w:rPr>
                <w:rFonts w:ascii="Arial" w:hAnsi="Arial" w:cs="Arial"/>
              </w:rPr>
              <w:t>:</w:t>
            </w:r>
          </w:p>
          <w:p w:rsidR="007B61A3" w:rsidRDefault="007B61A3">
            <w:pPr>
              <w:rPr>
                <w:rFonts w:ascii="Arial" w:hAnsi="Arial" w:cs="Arial"/>
              </w:rPr>
            </w:pPr>
            <w:r>
              <w:rPr>
                <w:rFonts w:ascii="Arial" w:hAnsi="Arial" w:cs="Arial"/>
              </w:rPr>
              <w:lastRenderedPageBreak/>
              <w:t>:</w:t>
            </w:r>
          </w:p>
          <w:p w:rsidR="007B61A3" w:rsidRDefault="007B61A3">
            <w:pPr>
              <w:rPr>
                <w:rFonts w:ascii="Arial" w:hAnsi="Arial" w:cs="Arial"/>
              </w:rPr>
            </w:pPr>
          </w:p>
        </w:tc>
        <w:tc>
          <w:tcPr>
            <w:tcW w:w="265" w:type="dxa"/>
          </w:tcPr>
          <w:p w:rsidR="007B61A3" w:rsidRDefault="007B61A3">
            <w:pPr>
              <w:rPr>
                <w:rFonts w:ascii="Arial" w:hAnsi="Arial" w:cs="Arial"/>
              </w:rPr>
            </w:pPr>
          </w:p>
        </w:tc>
        <w:tc>
          <w:tcPr>
            <w:tcW w:w="2039" w:type="dxa"/>
            <w:hideMark/>
          </w:tcPr>
          <w:p w:rsidR="007B61A3" w:rsidRDefault="007B61A3">
            <w:pPr>
              <w:rPr>
                <w:rFonts w:ascii="Arial" w:hAnsi="Arial" w:cs="Arial"/>
              </w:rPr>
            </w:pPr>
            <w:r>
              <w:rPr>
                <w:rFonts w:ascii="Arial" w:hAnsi="Arial" w:cs="Arial"/>
              </w:rPr>
              <w:t>Roman Catholic</w:t>
            </w:r>
          </w:p>
          <w:p w:rsidR="007B61A3" w:rsidRDefault="007B61A3">
            <w:pPr>
              <w:rPr>
                <w:rFonts w:ascii="Arial" w:hAnsi="Arial" w:cs="Arial"/>
              </w:rPr>
            </w:pPr>
            <w:r>
              <w:rPr>
                <w:rFonts w:ascii="Arial" w:hAnsi="Arial" w:cs="Arial"/>
              </w:rPr>
              <w:t>5’4”</w:t>
            </w:r>
          </w:p>
          <w:p w:rsidR="007B61A3" w:rsidRDefault="007B61A3">
            <w:pPr>
              <w:rPr>
                <w:rFonts w:ascii="Arial" w:hAnsi="Arial" w:cs="Arial"/>
              </w:rPr>
            </w:pPr>
            <w:r>
              <w:rPr>
                <w:rFonts w:ascii="Arial" w:hAnsi="Arial" w:cs="Arial"/>
              </w:rPr>
              <w:t xml:space="preserve">55 </w:t>
            </w:r>
            <w:proofErr w:type="spellStart"/>
            <w:r>
              <w:rPr>
                <w:rFonts w:ascii="Arial" w:hAnsi="Arial" w:cs="Arial"/>
              </w:rPr>
              <w:t>kgs</w:t>
            </w:r>
            <w:proofErr w:type="spellEnd"/>
            <w:r>
              <w:rPr>
                <w:rFonts w:ascii="Arial" w:hAnsi="Arial" w:cs="Arial"/>
              </w:rPr>
              <w:t>.</w:t>
            </w:r>
          </w:p>
          <w:p w:rsidR="007B61A3" w:rsidRDefault="007B61A3">
            <w:pPr>
              <w:rPr>
                <w:rFonts w:ascii="Arial" w:hAnsi="Arial" w:cs="Arial"/>
              </w:rPr>
            </w:pPr>
            <w:r>
              <w:rPr>
                <w:rFonts w:ascii="Arial" w:hAnsi="Arial" w:cs="Arial"/>
              </w:rPr>
              <w:lastRenderedPageBreak/>
              <w:t>Single</w:t>
            </w:r>
          </w:p>
        </w:tc>
      </w:tr>
    </w:tbl>
    <w:p w:rsidR="007B61A3" w:rsidRDefault="007B61A3" w:rsidP="007B61A3">
      <w:pPr>
        <w:rPr>
          <w:rFonts w:ascii="Arial" w:hAnsi="Arial" w:cs="Arial"/>
          <w:b/>
          <w:bCs/>
        </w:rPr>
      </w:pPr>
    </w:p>
    <w:p w:rsidR="007B61A3" w:rsidRDefault="007B61A3" w:rsidP="007B61A3"/>
    <w:p w:rsidR="007B61A3" w:rsidRDefault="007B61A3"/>
    <w:sectPr w:rsidR="007B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9D4"/>
    <w:multiLevelType w:val="hybridMultilevel"/>
    <w:tmpl w:val="02B8B0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26B6929"/>
    <w:multiLevelType w:val="hybridMultilevel"/>
    <w:tmpl w:val="19D460DA"/>
    <w:lvl w:ilvl="0" w:tplc="0409000B">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2">
    <w:nsid w:val="39E36FBB"/>
    <w:multiLevelType w:val="hybridMultilevel"/>
    <w:tmpl w:val="71DA14CA"/>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3">
    <w:nsid w:val="48912649"/>
    <w:multiLevelType w:val="hybridMultilevel"/>
    <w:tmpl w:val="ED2693C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BD85A68"/>
    <w:multiLevelType w:val="hybridMultilevel"/>
    <w:tmpl w:val="54269C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C081B26"/>
    <w:multiLevelType w:val="hybridMultilevel"/>
    <w:tmpl w:val="6406AC4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F43046E"/>
    <w:multiLevelType w:val="hybridMultilevel"/>
    <w:tmpl w:val="2AF45CA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3"/>
    <w:rsid w:val="007B61A3"/>
    <w:rsid w:val="0081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A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7B61A3"/>
    <w:pPr>
      <w:keepNext/>
      <w:outlineLvl w:val="2"/>
    </w:pPr>
    <w:rPr>
      <w:rFonts w:ascii="Arial" w:hAnsi="Arial" w:cs="Arial"/>
      <w:b/>
      <w:bCs/>
      <w:sz w:val="24"/>
    </w:rPr>
  </w:style>
  <w:style w:type="paragraph" w:styleId="Heading4">
    <w:name w:val="heading 4"/>
    <w:basedOn w:val="Normal"/>
    <w:next w:val="Normal"/>
    <w:link w:val="Heading4Char"/>
    <w:semiHidden/>
    <w:unhideWhenUsed/>
    <w:qFormat/>
    <w:rsid w:val="007B61A3"/>
    <w:pPr>
      <w:keepNext/>
      <w:spacing w:line="480" w:lineRule="auto"/>
      <w:jc w:val="both"/>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B61A3"/>
    <w:rPr>
      <w:rFonts w:ascii="Arial" w:eastAsia="Times New Roman" w:hAnsi="Arial" w:cs="Arial"/>
      <w:b/>
      <w:bCs/>
      <w:sz w:val="24"/>
      <w:szCs w:val="20"/>
    </w:rPr>
  </w:style>
  <w:style w:type="character" w:customStyle="1" w:styleId="Heading4Char">
    <w:name w:val="Heading 4 Char"/>
    <w:basedOn w:val="DefaultParagraphFont"/>
    <w:link w:val="Heading4"/>
    <w:semiHidden/>
    <w:rsid w:val="007B61A3"/>
    <w:rPr>
      <w:rFonts w:ascii="Arial" w:eastAsia="Times New Roman" w:hAnsi="Arial" w:cs="Arial"/>
      <w:b/>
      <w:bCs/>
      <w:sz w:val="24"/>
      <w:szCs w:val="20"/>
    </w:rPr>
  </w:style>
  <w:style w:type="character" w:styleId="Hyperlink">
    <w:name w:val="Hyperlink"/>
    <w:unhideWhenUsed/>
    <w:rsid w:val="007B61A3"/>
    <w:rPr>
      <w:color w:val="0000FF"/>
      <w:u w:val="single"/>
    </w:rPr>
  </w:style>
  <w:style w:type="character" w:customStyle="1" w:styleId="bdtext">
    <w:name w:val="bdtext"/>
    <w:basedOn w:val="DefaultParagraphFont"/>
    <w:rsid w:val="00813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A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7B61A3"/>
    <w:pPr>
      <w:keepNext/>
      <w:outlineLvl w:val="2"/>
    </w:pPr>
    <w:rPr>
      <w:rFonts w:ascii="Arial" w:hAnsi="Arial" w:cs="Arial"/>
      <w:b/>
      <w:bCs/>
      <w:sz w:val="24"/>
    </w:rPr>
  </w:style>
  <w:style w:type="paragraph" w:styleId="Heading4">
    <w:name w:val="heading 4"/>
    <w:basedOn w:val="Normal"/>
    <w:next w:val="Normal"/>
    <w:link w:val="Heading4Char"/>
    <w:semiHidden/>
    <w:unhideWhenUsed/>
    <w:qFormat/>
    <w:rsid w:val="007B61A3"/>
    <w:pPr>
      <w:keepNext/>
      <w:spacing w:line="480" w:lineRule="auto"/>
      <w:jc w:val="both"/>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B61A3"/>
    <w:rPr>
      <w:rFonts w:ascii="Arial" w:eastAsia="Times New Roman" w:hAnsi="Arial" w:cs="Arial"/>
      <w:b/>
      <w:bCs/>
      <w:sz w:val="24"/>
      <w:szCs w:val="20"/>
    </w:rPr>
  </w:style>
  <w:style w:type="character" w:customStyle="1" w:styleId="Heading4Char">
    <w:name w:val="Heading 4 Char"/>
    <w:basedOn w:val="DefaultParagraphFont"/>
    <w:link w:val="Heading4"/>
    <w:semiHidden/>
    <w:rsid w:val="007B61A3"/>
    <w:rPr>
      <w:rFonts w:ascii="Arial" w:eastAsia="Times New Roman" w:hAnsi="Arial" w:cs="Arial"/>
      <w:b/>
      <w:bCs/>
      <w:sz w:val="24"/>
      <w:szCs w:val="20"/>
    </w:rPr>
  </w:style>
  <w:style w:type="character" w:styleId="Hyperlink">
    <w:name w:val="Hyperlink"/>
    <w:unhideWhenUsed/>
    <w:rsid w:val="007B61A3"/>
    <w:rPr>
      <w:color w:val="0000FF"/>
      <w:u w:val="single"/>
    </w:rPr>
  </w:style>
  <w:style w:type="character" w:customStyle="1" w:styleId="bdtext">
    <w:name w:val="bdtext"/>
    <w:basedOn w:val="DefaultParagraphFont"/>
    <w:rsid w:val="0081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3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an.2407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2017-10-26T06:31:00Z</dcterms:created>
  <dcterms:modified xsi:type="dcterms:W3CDTF">2017-10-26T06:32:00Z</dcterms:modified>
</cp:coreProperties>
</file>