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86" w:rsidRDefault="00823986" w:rsidP="00823986">
      <w:pPr>
        <w:pStyle w:val="NoSpacing"/>
        <w:rPr>
          <w:noProof/>
        </w:rPr>
      </w:pPr>
    </w:p>
    <w:p w:rsidR="00823986" w:rsidRDefault="00823986" w:rsidP="00823986">
      <w:pPr>
        <w:pStyle w:val="NoSpacing"/>
        <w:rPr>
          <w:noProof/>
        </w:rPr>
      </w:pPr>
      <w:r>
        <w:rPr>
          <w:noProof/>
        </w:rPr>
        <w:softHyphen/>
      </w:r>
      <w:r>
        <w:rPr>
          <w:noProof/>
        </w:rPr>
        <w:softHyphen/>
      </w:r>
    </w:p>
    <w:p w:rsidR="000717DA" w:rsidRDefault="000717DA" w:rsidP="00823986">
      <w:pPr>
        <w:pStyle w:val="NoSpacing"/>
      </w:pPr>
    </w:p>
    <w:p w:rsidR="00823986" w:rsidRDefault="00823986" w:rsidP="00823986">
      <w:pPr>
        <w:pStyle w:val="NoSpacing"/>
      </w:pPr>
    </w:p>
    <w:p w:rsidR="009F44F5" w:rsidRPr="009F44F5" w:rsidRDefault="009F44F5" w:rsidP="00823986">
      <w:pPr>
        <w:pStyle w:val="NoSpacing"/>
        <w:rPr>
          <w:sz w:val="16"/>
          <w:szCs w:val="16"/>
        </w:rPr>
      </w:pPr>
    </w:p>
    <w:p w:rsidR="00823986" w:rsidRPr="00577BB2" w:rsidRDefault="00577BB2" w:rsidP="00823986">
      <w:pPr>
        <w:pStyle w:val="NoSpacing"/>
        <w:rPr>
          <w:b/>
          <w:sz w:val="30"/>
          <w:szCs w:val="30"/>
        </w:rPr>
      </w:pPr>
      <w:r w:rsidRPr="00577BB2">
        <w:rPr>
          <w:b/>
          <w:noProof/>
          <w:sz w:val="24"/>
          <w:szCs w:val="24"/>
        </w:rPr>
        <mc:AlternateContent>
          <mc:Choice Requires="wps">
            <w:drawing>
              <wp:anchor distT="0" distB="0" distL="114300" distR="114300" simplePos="0" relativeHeight="251659264" behindDoc="0" locked="0" layoutInCell="1" allowOverlap="1" wp14:anchorId="1B3663DB" wp14:editId="10A1906B">
                <wp:simplePos x="0" y="0"/>
                <wp:positionH relativeFrom="column">
                  <wp:posOffset>-24765</wp:posOffset>
                </wp:positionH>
                <wp:positionV relativeFrom="paragraph">
                  <wp:posOffset>219612</wp:posOffset>
                </wp:positionV>
                <wp:extent cx="60039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600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7.3pt" to="470.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AtwEAAMMDAAAOAAAAZHJzL2Uyb0RvYy54bWysU8GOEzEMvSPxD1HudKZFr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" strokecolor="#4579b8 [3044]"/>
            </w:pict>
          </mc:Fallback>
        </mc:AlternateContent>
      </w:r>
      <w:r w:rsidRPr="00577BB2">
        <w:rPr>
          <w:b/>
          <w:sz w:val="30"/>
          <w:szCs w:val="30"/>
        </w:rPr>
        <w:t>CAREER OBJECTIVES</w:t>
      </w:r>
    </w:p>
    <w:p w:rsidR="00577BB2" w:rsidRPr="0037349D" w:rsidRDefault="00577BB2" w:rsidP="00823986">
      <w:pPr>
        <w:pStyle w:val="NoSpacing"/>
        <w:rPr>
          <w:sz w:val="16"/>
          <w:szCs w:val="16"/>
        </w:rPr>
      </w:pPr>
    </w:p>
    <w:p w:rsidR="00577BB2" w:rsidRDefault="00577BB2" w:rsidP="00577BB2">
      <w:pPr>
        <w:pStyle w:val="NoSpacing"/>
        <w:jc w:val="both"/>
        <w:rPr>
          <w:sz w:val="24"/>
          <w:szCs w:val="24"/>
        </w:rPr>
      </w:pPr>
      <w:r w:rsidRPr="00577BB2">
        <w:rPr>
          <w:sz w:val="24"/>
          <w:szCs w:val="24"/>
        </w:rPr>
        <w:t>Looking for the opportunity where I can prove myself as part of the enthusiastic team, help in achieving the company’s goals and applying my experience and where I can learn, develop and improve my skills.</w:t>
      </w:r>
    </w:p>
    <w:p w:rsidR="00577BB2" w:rsidRDefault="00577BB2" w:rsidP="00577BB2">
      <w:pPr>
        <w:pStyle w:val="NoSpacing"/>
        <w:jc w:val="both"/>
        <w:rPr>
          <w:sz w:val="24"/>
          <w:szCs w:val="24"/>
        </w:rPr>
      </w:pPr>
    </w:p>
    <w:p w:rsidR="00577BB2" w:rsidRPr="00577BB2" w:rsidRDefault="00577BB2" w:rsidP="00577BB2">
      <w:pPr>
        <w:pStyle w:val="NoSpacing"/>
        <w:jc w:val="both"/>
        <w:rPr>
          <w:b/>
          <w:sz w:val="30"/>
          <w:szCs w:val="30"/>
        </w:rPr>
      </w:pPr>
      <w:r w:rsidRPr="00577BB2">
        <w:rPr>
          <w:b/>
          <w:noProof/>
          <w:sz w:val="30"/>
          <w:szCs w:val="30"/>
        </w:rPr>
        <mc:AlternateContent>
          <mc:Choice Requires="wps">
            <w:drawing>
              <wp:anchor distT="0" distB="0" distL="114300" distR="114300" simplePos="0" relativeHeight="251661312" behindDoc="0" locked="0" layoutInCell="1" allowOverlap="1" wp14:anchorId="2D137752" wp14:editId="5ED53D5C">
                <wp:simplePos x="0" y="0"/>
                <wp:positionH relativeFrom="column">
                  <wp:posOffset>-21590</wp:posOffset>
                </wp:positionH>
                <wp:positionV relativeFrom="paragraph">
                  <wp:posOffset>225962</wp:posOffset>
                </wp:positionV>
                <wp:extent cx="600392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600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7.8pt" to="471.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tduAEAAMMDAAAOAAAAZHJzL2Uyb0RvYy54bWysU8GO0zAQvSPxD5bvNGkR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" strokecolor="#4579b8 [3044]"/>
            </w:pict>
          </mc:Fallback>
        </mc:AlternateContent>
      </w:r>
      <w:r w:rsidRPr="00577BB2">
        <w:rPr>
          <w:b/>
          <w:sz w:val="30"/>
          <w:szCs w:val="30"/>
        </w:rPr>
        <w:t>EMPLOYMENT PROFILE</w:t>
      </w:r>
    </w:p>
    <w:p w:rsidR="00577BB2" w:rsidRPr="0037349D" w:rsidRDefault="00577BB2" w:rsidP="00577BB2">
      <w:pPr>
        <w:pStyle w:val="NoSpacing"/>
        <w:jc w:val="both"/>
        <w:rPr>
          <w:sz w:val="16"/>
          <w:szCs w:val="16"/>
        </w:rPr>
      </w:pPr>
    </w:p>
    <w:p w:rsidR="00577BB2" w:rsidRPr="00577BB2" w:rsidRDefault="00577BB2" w:rsidP="00577BB2">
      <w:pPr>
        <w:tabs>
          <w:tab w:val="left" w:pos="630"/>
        </w:tabs>
        <w:spacing w:after="0" w:line="240" w:lineRule="auto"/>
        <w:rPr>
          <w:rFonts w:cstheme="majorBidi"/>
          <w:b/>
          <w:bCs/>
          <w:sz w:val="24"/>
          <w:szCs w:val="24"/>
        </w:rPr>
      </w:pPr>
      <w:proofErr w:type="spellStart"/>
      <w:r w:rsidRPr="00577BB2">
        <w:rPr>
          <w:rFonts w:cstheme="majorBidi"/>
          <w:b/>
          <w:bCs/>
          <w:sz w:val="24"/>
          <w:szCs w:val="24"/>
        </w:rPr>
        <w:t>Roula</w:t>
      </w:r>
      <w:proofErr w:type="spellEnd"/>
      <w:r w:rsidRPr="00577BB2">
        <w:rPr>
          <w:rFonts w:cstheme="majorBidi"/>
          <w:b/>
          <w:bCs/>
          <w:sz w:val="24"/>
          <w:szCs w:val="24"/>
        </w:rPr>
        <w:t xml:space="preserve"> </w:t>
      </w:r>
      <w:proofErr w:type="spellStart"/>
      <w:r w:rsidRPr="00577BB2">
        <w:rPr>
          <w:rFonts w:cstheme="majorBidi"/>
          <w:b/>
          <w:bCs/>
          <w:sz w:val="24"/>
          <w:szCs w:val="24"/>
        </w:rPr>
        <w:t>Khamasmia's</w:t>
      </w:r>
      <w:proofErr w:type="spellEnd"/>
      <w:r w:rsidRPr="00577BB2">
        <w:rPr>
          <w:rFonts w:cstheme="majorBidi"/>
          <w:b/>
          <w:bCs/>
          <w:sz w:val="24"/>
          <w:szCs w:val="24"/>
        </w:rPr>
        <w:t xml:space="preserve"> pharmacy</w:t>
      </w:r>
    </w:p>
    <w:p w:rsidR="00577BB2" w:rsidRPr="00577BB2" w:rsidRDefault="00180C09" w:rsidP="00577BB2">
      <w:pPr>
        <w:tabs>
          <w:tab w:val="left" w:pos="630"/>
        </w:tabs>
        <w:spacing w:after="0" w:line="240" w:lineRule="auto"/>
        <w:rPr>
          <w:rFonts w:cstheme="majorBidi"/>
          <w:sz w:val="24"/>
          <w:szCs w:val="24"/>
        </w:rPr>
      </w:pPr>
      <w:r>
        <w:rPr>
          <w:rFonts w:cstheme="majorBidi"/>
          <w:sz w:val="24"/>
          <w:szCs w:val="24"/>
        </w:rPr>
        <w:t>[2013-Present</w:t>
      </w:r>
      <w:r w:rsidR="00577BB2" w:rsidRPr="00577BB2">
        <w:rPr>
          <w:rFonts w:cstheme="majorBidi"/>
          <w:sz w:val="24"/>
          <w:szCs w:val="24"/>
        </w:rPr>
        <w:t>]</w:t>
      </w:r>
    </w:p>
    <w:p w:rsidR="00577BB2" w:rsidRPr="0037349D" w:rsidRDefault="00577BB2" w:rsidP="00577BB2">
      <w:pPr>
        <w:tabs>
          <w:tab w:val="left" w:pos="630"/>
        </w:tabs>
        <w:spacing w:after="0" w:line="240" w:lineRule="auto"/>
        <w:rPr>
          <w:rFonts w:cstheme="majorBidi"/>
          <w:bCs/>
          <w:sz w:val="24"/>
          <w:szCs w:val="24"/>
        </w:rPr>
      </w:pPr>
      <w:r w:rsidRPr="0037349D">
        <w:rPr>
          <w:rFonts w:cstheme="majorBidi"/>
          <w:bCs/>
          <w:sz w:val="24"/>
          <w:szCs w:val="24"/>
        </w:rPr>
        <w:t>Pharmacist</w:t>
      </w:r>
    </w:p>
    <w:p w:rsidR="00577BB2" w:rsidRPr="00577BB2" w:rsidRDefault="00577BB2" w:rsidP="00180C09">
      <w:pPr>
        <w:pStyle w:val="BodyText"/>
        <w:numPr>
          <w:ilvl w:val="0"/>
          <w:numId w:val="2"/>
        </w:numPr>
        <w:tabs>
          <w:tab w:val="left" w:pos="630"/>
        </w:tabs>
        <w:ind w:left="630"/>
        <w:jc w:val="both"/>
        <w:rPr>
          <w:rFonts w:asciiTheme="minorHAnsi" w:hAnsiTheme="minorHAnsi"/>
          <w:szCs w:val="22"/>
        </w:rPr>
      </w:pPr>
      <w:r w:rsidRPr="00577BB2">
        <w:rPr>
          <w:rFonts w:asciiTheme="minorHAnsi" w:hAnsiTheme="minorHAnsi"/>
          <w:szCs w:val="22"/>
        </w:rPr>
        <w:t>Interpret information, recommend solutions and ensure that every patient got efficient service.</w:t>
      </w:r>
    </w:p>
    <w:p w:rsidR="00577BB2" w:rsidRPr="00577BB2" w:rsidRDefault="00577BB2" w:rsidP="00180C09">
      <w:pPr>
        <w:pStyle w:val="BodyText"/>
        <w:numPr>
          <w:ilvl w:val="0"/>
          <w:numId w:val="2"/>
        </w:numPr>
        <w:tabs>
          <w:tab w:val="left" w:pos="630"/>
        </w:tabs>
        <w:ind w:left="630"/>
        <w:jc w:val="both"/>
        <w:rPr>
          <w:rFonts w:asciiTheme="minorHAnsi" w:hAnsiTheme="minorHAnsi"/>
          <w:szCs w:val="22"/>
        </w:rPr>
      </w:pPr>
      <w:r w:rsidRPr="00577BB2">
        <w:rPr>
          <w:rFonts w:asciiTheme="minorHAnsi" w:hAnsiTheme="minorHAnsi"/>
          <w:szCs w:val="22"/>
        </w:rPr>
        <w:t>Provide prescribed medications and pharmaceuticals as needed for adequate patient care.</w:t>
      </w:r>
    </w:p>
    <w:p w:rsidR="00577BB2" w:rsidRPr="00577BB2" w:rsidRDefault="00577BB2" w:rsidP="00180C09">
      <w:pPr>
        <w:pStyle w:val="BodyText"/>
        <w:numPr>
          <w:ilvl w:val="0"/>
          <w:numId w:val="2"/>
        </w:numPr>
        <w:tabs>
          <w:tab w:val="left" w:pos="630"/>
        </w:tabs>
        <w:ind w:left="630"/>
        <w:jc w:val="both"/>
        <w:rPr>
          <w:rFonts w:asciiTheme="minorHAnsi" w:hAnsiTheme="minorHAnsi"/>
          <w:szCs w:val="22"/>
        </w:rPr>
      </w:pPr>
      <w:r w:rsidRPr="00577BB2">
        <w:rPr>
          <w:rFonts w:asciiTheme="minorHAnsi" w:hAnsiTheme="minorHAnsi"/>
          <w:szCs w:val="22"/>
        </w:rPr>
        <w:t>Ensure continual compliance of patients.</w:t>
      </w:r>
    </w:p>
    <w:p w:rsidR="00577BB2" w:rsidRPr="00577BB2" w:rsidRDefault="00577BB2" w:rsidP="00180C09">
      <w:pPr>
        <w:pStyle w:val="ListParagraph"/>
        <w:numPr>
          <w:ilvl w:val="0"/>
          <w:numId w:val="2"/>
        </w:numPr>
        <w:tabs>
          <w:tab w:val="left" w:pos="630"/>
        </w:tabs>
        <w:bidi w:val="0"/>
        <w:spacing w:after="0"/>
        <w:ind w:left="630"/>
        <w:jc w:val="both"/>
        <w:rPr>
          <w:rFonts w:asciiTheme="minorHAnsi" w:hAnsiTheme="minorHAnsi" w:cstheme="majorBidi"/>
          <w:b/>
          <w:bCs/>
        </w:rPr>
      </w:pPr>
      <w:r w:rsidRPr="00577BB2">
        <w:rPr>
          <w:rFonts w:asciiTheme="minorHAnsi" w:hAnsiTheme="minorHAnsi"/>
        </w:rPr>
        <w:t>Supervise the fulfillment of prescriptions by pharmacy technicians</w:t>
      </w:r>
    </w:p>
    <w:p w:rsidR="00577BB2" w:rsidRPr="00577BB2" w:rsidRDefault="00577BB2" w:rsidP="00577BB2">
      <w:pPr>
        <w:pStyle w:val="ListParagraph"/>
        <w:bidi w:val="0"/>
        <w:spacing w:after="0"/>
        <w:rPr>
          <w:rFonts w:asciiTheme="minorHAnsi" w:hAnsiTheme="minorHAnsi" w:cstheme="majorBidi"/>
          <w:b/>
          <w:bCs/>
          <w:sz w:val="16"/>
          <w:szCs w:val="16"/>
        </w:rPr>
      </w:pPr>
    </w:p>
    <w:p w:rsidR="00577BB2" w:rsidRDefault="00577BB2" w:rsidP="00577BB2">
      <w:pPr>
        <w:spacing w:after="0"/>
        <w:rPr>
          <w:rFonts w:cstheme="majorBidi"/>
          <w:b/>
          <w:bCs/>
          <w:sz w:val="24"/>
          <w:szCs w:val="24"/>
        </w:rPr>
      </w:pPr>
      <w:r w:rsidRPr="00577BB2">
        <w:rPr>
          <w:rFonts w:cstheme="majorBidi"/>
          <w:b/>
          <w:bCs/>
          <w:sz w:val="24"/>
          <w:szCs w:val="24"/>
        </w:rPr>
        <w:t xml:space="preserve">City </w:t>
      </w:r>
      <w:r>
        <w:rPr>
          <w:rFonts w:cstheme="majorBidi"/>
          <w:b/>
          <w:bCs/>
          <w:sz w:val="24"/>
          <w:szCs w:val="24"/>
        </w:rPr>
        <w:t>Pharma Pharmaceutical Company</w:t>
      </w:r>
    </w:p>
    <w:p w:rsidR="00577BB2" w:rsidRDefault="00577BB2" w:rsidP="00577BB2">
      <w:pPr>
        <w:spacing w:after="0"/>
        <w:rPr>
          <w:rFonts w:cstheme="majorBidi"/>
          <w:sz w:val="24"/>
          <w:szCs w:val="24"/>
        </w:rPr>
      </w:pPr>
      <w:r w:rsidRPr="00577BB2">
        <w:rPr>
          <w:rFonts w:cstheme="majorBidi"/>
          <w:sz w:val="24"/>
          <w:szCs w:val="24"/>
        </w:rPr>
        <w:t>[2010-2013]</w:t>
      </w:r>
    </w:p>
    <w:p w:rsidR="00577BB2" w:rsidRPr="0037349D" w:rsidRDefault="00577BB2" w:rsidP="00577BB2">
      <w:pPr>
        <w:spacing w:after="0"/>
        <w:rPr>
          <w:rFonts w:cstheme="majorBidi"/>
          <w:bCs/>
          <w:sz w:val="24"/>
          <w:szCs w:val="24"/>
        </w:rPr>
      </w:pPr>
      <w:r w:rsidRPr="0037349D">
        <w:rPr>
          <w:rFonts w:cstheme="majorBidi"/>
          <w:bCs/>
          <w:sz w:val="24"/>
          <w:szCs w:val="24"/>
        </w:rPr>
        <w:t>Medical Representative</w:t>
      </w:r>
    </w:p>
    <w:p w:rsidR="00577BB2" w:rsidRPr="00577BB2" w:rsidRDefault="00577BB2" w:rsidP="00180C09">
      <w:pPr>
        <w:pStyle w:val="ListParagraph"/>
        <w:numPr>
          <w:ilvl w:val="0"/>
          <w:numId w:val="1"/>
        </w:numPr>
        <w:tabs>
          <w:tab w:val="left" w:pos="1530"/>
        </w:tabs>
        <w:bidi w:val="0"/>
        <w:spacing w:after="0" w:line="240" w:lineRule="auto"/>
        <w:ind w:left="630"/>
        <w:jc w:val="both"/>
        <w:rPr>
          <w:rFonts w:asciiTheme="minorHAnsi" w:hAnsiTheme="minorHAnsi" w:cstheme="minorBidi"/>
        </w:rPr>
      </w:pPr>
      <w:r w:rsidRPr="00577BB2">
        <w:rPr>
          <w:rFonts w:asciiTheme="minorHAnsi" w:hAnsiTheme="minorHAnsi" w:cstheme="minorBidi"/>
        </w:rPr>
        <w:t xml:space="preserve">Responsible for growing sales by developing relationships with doctors and creating marketing programs to promote the products </w:t>
      </w:r>
    </w:p>
    <w:p w:rsidR="00577BB2" w:rsidRPr="00577BB2" w:rsidRDefault="00577BB2" w:rsidP="00180C09">
      <w:pPr>
        <w:pStyle w:val="Default"/>
        <w:numPr>
          <w:ilvl w:val="0"/>
          <w:numId w:val="1"/>
        </w:numPr>
        <w:ind w:left="630"/>
        <w:jc w:val="both"/>
        <w:rPr>
          <w:rFonts w:asciiTheme="minorHAnsi" w:hAnsiTheme="minorHAnsi" w:cstheme="minorBidi"/>
          <w:color w:val="auto"/>
          <w:sz w:val="22"/>
          <w:szCs w:val="22"/>
        </w:rPr>
      </w:pPr>
      <w:r w:rsidRPr="00577BB2">
        <w:rPr>
          <w:rFonts w:asciiTheme="minorHAnsi" w:hAnsiTheme="minorHAnsi" w:cstheme="minorBidi"/>
          <w:color w:val="auto"/>
          <w:sz w:val="22"/>
          <w:szCs w:val="22"/>
        </w:rPr>
        <w:t xml:space="preserve">Developing and working on a plan to improve problem areas with high competition and/or low product knowledge; </w:t>
      </w:r>
    </w:p>
    <w:p w:rsidR="00577BB2" w:rsidRPr="00577BB2" w:rsidRDefault="00577BB2" w:rsidP="00180C09">
      <w:pPr>
        <w:pStyle w:val="Default"/>
        <w:numPr>
          <w:ilvl w:val="0"/>
          <w:numId w:val="1"/>
        </w:numPr>
        <w:ind w:left="630"/>
        <w:jc w:val="both"/>
        <w:rPr>
          <w:rFonts w:asciiTheme="minorHAnsi" w:hAnsiTheme="minorHAnsi" w:cstheme="minorBidi"/>
          <w:color w:val="auto"/>
          <w:sz w:val="22"/>
          <w:szCs w:val="22"/>
        </w:rPr>
      </w:pPr>
      <w:r w:rsidRPr="00577BB2">
        <w:rPr>
          <w:rFonts w:asciiTheme="minorHAnsi" w:hAnsiTheme="minorHAnsi" w:cstheme="minorBidi"/>
          <w:color w:val="auto"/>
          <w:sz w:val="22"/>
          <w:szCs w:val="22"/>
        </w:rPr>
        <w:t xml:space="preserve">Monitoring competitor activity and competitors’ products; </w:t>
      </w:r>
    </w:p>
    <w:p w:rsidR="00577BB2" w:rsidRPr="00577BB2" w:rsidRDefault="00577BB2" w:rsidP="00180C09">
      <w:pPr>
        <w:pStyle w:val="Default"/>
        <w:numPr>
          <w:ilvl w:val="0"/>
          <w:numId w:val="1"/>
        </w:numPr>
        <w:ind w:left="630"/>
        <w:jc w:val="both"/>
        <w:rPr>
          <w:rFonts w:asciiTheme="minorHAnsi" w:hAnsiTheme="minorHAnsi" w:cstheme="minorBidi"/>
          <w:color w:val="auto"/>
          <w:sz w:val="22"/>
          <w:szCs w:val="22"/>
        </w:rPr>
      </w:pPr>
      <w:r w:rsidRPr="00577BB2">
        <w:rPr>
          <w:rFonts w:asciiTheme="minorHAnsi" w:hAnsiTheme="minorHAnsi" w:cstheme="minorBidi"/>
          <w:color w:val="auto"/>
          <w:sz w:val="22"/>
          <w:szCs w:val="22"/>
        </w:rPr>
        <w:t xml:space="preserve">Working with my managers to create effective business plans for increasing sales. </w:t>
      </w:r>
    </w:p>
    <w:p w:rsidR="00577BB2" w:rsidRPr="00577BB2" w:rsidRDefault="00577BB2" w:rsidP="00180C09">
      <w:pPr>
        <w:pStyle w:val="NoSpacing"/>
        <w:jc w:val="both"/>
        <w:rPr>
          <w:sz w:val="16"/>
          <w:szCs w:val="16"/>
        </w:rPr>
      </w:pPr>
    </w:p>
    <w:p w:rsidR="00577BB2" w:rsidRPr="00577BB2" w:rsidRDefault="00577BB2" w:rsidP="00577BB2">
      <w:pPr>
        <w:pStyle w:val="NoSpacing"/>
        <w:jc w:val="both"/>
        <w:rPr>
          <w:rFonts w:cstheme="majorBidi"/>
          <w:b/>
          <w:bCs/>
          <w:sz w:val="24"/>
          <w:szCs w:val="24"/>
        </w:rPr>
      </w:pPr>
      <w:r w:rsidRPr="00577BB2">
        <w:rPr>
          <w:rFonts w:cstheme="majorBidi"/>
          <w:b/>
          <w:bCs/>
          <w:sz w:val="24"/>
          <w:szCs w:val="24"/>
        </w:rPr>
        <w:t>Medico Pharmaceutical Company</w:t>
      </w:r>
    </w:p>
    <w:p w:rsidR="00577BB2" w:rsidRPr="00577BB2" w:rsidRDefault="00577BB2" w:rsidP="00577BB2">
      <w:pPr>
        <w:pStyle w:val="NoSpacing"/>
        <w:jc w:val="both"/>
        <w:rPr>
          <w:rFonts w:cstheme="majorBidi"/>
          <w:sz w:val="24"/>
          <w:szCs w:val="24"/>
        </w:rPr>
      </w:pPr>
      <w:r w:rsidRPr="00577BB2">
        <w:rPr>
          <w:rFonts w:cstheme="majorBidi"/>
          <w:sz w:val="24"/>
          <w:szCs w:val="24"/>
        </w:rPr>
        <w:t>[2009-2010]</w:t>
      </w:r>
    </w:p>
    <w:p w:rsidR="00577BB2" w:rsidRPr="0037349D" w:rsidRDefault="00577BB2" w:rsidP="00577BB2">
      <w:pPr>
        <w:pStyle w:val="NoSpacing"/>
        <w:jc w:val="both"/>
        <w:rPr>
          <w:rFonts w:cstheme="majorBidi"/>
          <w:bCs/>
          <w:sz w:val="24"/>
          <w:szCs w:val="24"/>
        </w:rPr>
      </w:pPr>
      <w:r w:rsidRPr="0037349D">
        <w:rPr>
          <w:rFonts w:cstheme="majorBidi"/>
          <w:bCs/>
          <w:sz w:val="24"/>
          <w:szCs w:val="24"/>
        </w:rPr>
        <w:t>Medical Representative</w:t>
      </w:r>
    </w:p>
    <w:p w:rsidR="00577BB2" w:rsidRDefault="00577BB2">
      <w:pPr>
        <w:rPr>
          <w:rFonts w:cstheme="majorBidi"/>
          <w:b/>
          <w:bCs/>
          <w:sz w:val="24"/>
          <w:szCs w:val="24"/>
        </w:rPr>
      </w:pPr>
      <w:r>
        <w:rPr>
          <w:rFonts w:cstheme="majorBidi"/>
          <w:b/>
          <w:bCs/>
          <w:sz w:val="24"/>
          <w:szCs w:val="24"/>
        </w:rPr>
        <w:br w:type="page"/>
      </w:r>
    </w:p>
    <w:p w:rsidR="00577BB2" w:rsidRPr="00577BB2" w:rsidRDefault="0037349D" w:rsidP="00577BB2">
      <w:pPr>
        <w:pStyle w:val="NoSpacing"/>
        <w:rPr>
          <w:b/>
          <w:sz w:val="30"/>
          <w:szCs w:val="30"/>
        </w:rPr>
      </w:pPr>
      <w:r w:rsidRPr="00577BB2">
        <w:rPr>
          <w:b/>
          <w:noProof/>
          <w:sz w:val="30"/>
          <w:szCs w:val="30"/>
        </w:rPr>
        <w:lastRenderedPageBreak/>
        <mc:AlternateContent>
          <mc:Choice Requires="wps">
            <w:drawing>
              <wp:anchor distT="0" distB="0" distL="114300" distR="114300" simplePos="0" relativeHeight="251663360" behindDoc="0" locked="0" layoutInCell="1" allowOverlap="1" wp14:anchorId="21ECA412" wp14:editId="0E5F1CB6">
                <wp:simplePos x="0" y="0"/>
                <wp:positionH relativeFrom="column">
                  <wp:posOffset>-27940</wp:posOffset>
                </wp:positionH>
                <wp:positionV relativeFrom="paragraph">
                  <wp:posOffset>219612</wp:posOffset>
                </wp:positionV>
                <wp:extent cx="60039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600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7.3pt" to="470.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iftwEAAMMDAAAOAAAAZHJzL2Uyb0RvYy54bWysU8GO0zAQvSPxD5bvNGkrVhA13UNXcEFQ&#10;sfABXmfcWLI91ti06d8zdtssAiQE4uJ47Hlv5j1PNveTd+IIlCyGXi4XrRQQNA42HHr59cu7V2+k&#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" strokecolor="#4579b8 [3044]"/>
            </w:pict>
          </mc:Fallback>
        </mc:AlternateContent>
      </w:r>
      <w:r w:rsidR="00577BB2" w:rsidRPr="00577BB2">
        <w:rPr>
          <w:b/>
          <w:sz w:val="30"/>
          <w:szCs w:val="30"/>
        </w:rPr>
        <w:t>KEY ACHIEVEMENTS</w:t>
      </w:r>
    </w:p>
    <w:p w:rsidR="00577BB2" w:rsidRPr="0037349D" w:rsidRDefault="00577BB2" w:rsidP="00577BB2">
      <w:pPr>
        <w:pStyle w:val="NoSpacing"/>
        <w:rPr>
          <w:sz w:val="16"/>
          <w:szCs w:val="16"/>
        </w:rPr>
      </w:pPr>
    </w:p>
    <w:p w:rsidR="0037349D" w:rsidRPr="00180C09" w:rsidRDefault="00577BB2" w:rsidP="00180C09">
      <w:pPr>
        <w:pStyle w:val="NoSpacing"/>
        <w:jc w:val="both"/>
        <w:rPr>
          <w:b/>
          <w:sz w:val="24"/>
          <w:szCs w:val="24"/>
        </w:rPr>
      </w:pPr>
      <w:r w:rsidRPr="00180C09">
        <w:rPr>
          <w:b/>
          <w:iCs/>
          <w:sz w:val="24"/>
          <w:szCs w:val="24"/>
        </w:rPr>
        <w:t>Master Degree in Business Administration (MBA</w:t>
      </w:r>
      <w:r w:rsidRPr="00180C09">
        <w:rPr>
          <w:b/>
          <w:sz w:val="24"/>
          <w:szCs w:val="24"/>
        </w:rPr>
        <w:t xml:space="preserve">) </w:t>
      </w:r>
      <w:r w:rsidRPr="00180C09">
        <w:rPr>
          <w:b/>
          <w:iCs/>
          <w:sz w:val="24"/>
          <w:szCs w:val="24"/>
        </w:rPr>
        <w:t>2015</w:t>
      </w:r>
    </w:p>
    <w:p w:rsidR="00577BB2" w:rsidRPr="00180C09" w:rsidRDefault="00577BB2" w:rsidP="00180C09">
      <w:pPr>
        <w:pStyle w:val="NoSpacing"/>
        <w:jc w:val="both"/>
        <w:rPr>
          <w:b/>
        </w:rPr>
      </w:pPr>
      <w:r w:rsidRPr="00180C09">
        <w:t xml:space="preserve">Syrian Virtual University (SVU) (Average </w:t>
      </w:r>
      <w:r w:rsidRPr="00180C09">
        <w:rPr>
          <w:color w:val="434343"/>
        </w:rPr>
        <w:t>87.47</w:t>
      </w:r>
      <w:r w:rsidRPr="00180C09">
        <w:t>%)</w:t>
      </w:r>
    </w:p>
    <w:p w:rsidR="00577BB2" w:rsidRPr="00180C09" w:rsidRDefault="00577BB2" w:rsidP="00180C09">
      <w:pPr>
        <w:pStyle w:val="NoSpacing"/>
        <w:jc w:val="both"/>
        <w:rPr>
          <w:sz w:val="24"/>
          <w:szCs w:val="24"/>
        </w:rPr>
      </w:pPr>
    </w:p>
    <w:p w:rsidR="00577BB2" w:rsidRPr="00180C09" w:rsidRDefault="00577BB2" w:rsidP="00180C09">
      <w:pPr>
        <w:pStyle w:val="NoSpacing"/>
        <w:jc w:val="both"/>
        <w:rPr>
          <w:b/>
          <w:sz w:val="24"/>
          <w:szCs w:val="24"/>
        </w:rPr>
      </w:pPr>
      <w:r w:rsidRPr="00180C09">
        <w:rPr>
          <w:b/>
          <w:iCs/>
          <w:sz w:val="24"/>
          <w:szCs w:val="24"/>
        </w:rPr>
        <w:t>Certificate of training, Humanitarian Intervention Capacity Building</w:t>
      </w:r>
      <w:r w:rsidRPr="00180C09">
        <w:rPr>
          <w:b/>
          <w:sz w:val="24"/>
          <w:szCs w:val="24"/>
        </w:rPr>
        <w:t xml:space="preserve">, </w:t>
      </w:r>
      <w:r w:rsidR="0037349D" w:rsidRPr="00180C09">
        <w:rPr>
          <w:b/>
          <w:sz w:val="24"/>
          <w:szCs w:val="24"/>
        </w:rPr>
        <w:t>March 2014</w:t>
      </w:r>
    </w:p>
    <w:p w:rsidR="00577BB2" w:rsidRPr="00180C09" w:rsidRDefault="00577BB2" w:rsidP="00180C09">
      <w:pPr>
        <w:pStyle w:val="NoSpacing"/>
        <w:jc w:val="both"/>
      </w:pPr>
      <w:r w:rsidRPr="00180C09">
        <w:t>The Basics of Risk Management in Relief Work  from The Department of Ecumenical Relations and Development (DERD) at The Greek Orthodox Patriarchate of Antioch and All The East (GOPA) in cooperation with International Orthodox Christian Charities (IOCC)</w:t>
      </w:r>
    </w:p>
    <w:p w:rsidR="00577BB2" w:rsidRPr="00180C09" w:rsidRDefault="00577BB2" w:rsidP="00180C09">
      <w:pPr>
        <w:pStyle w:val="NoSpacing"/>
        <w:jc w:val="both"/>
        <w:rPr>
          <w:sz w:val="24"/>
          <w:szCs w:val="24"/>
        </w:rPr>
      </w:pPr>
    </w:p>
    <w:p w:rsidR="00577BB2" w:rsidRPr="00180C09" w:rsidRDefault="00577BB2" w:rsidP="00180C09">
      <w:pPr>
        <w:pStyle w:val="NoSpacing"/>
        <w:jc w:val="both"/>
        <w:rPr>
          <w:sz w:val="24"/>
          <w:szCs w:val="24"/>
        </w:rPr>
      </w:pPr>
      <w:r w:rsidRPr="00180C09">
        <w:rPr>
          <w:b/>
          <w:iCs/>
          <w:sz w:val="24"/>
          <w:szCs w:val="24"/>
        </w:rPr>
        <w:t>Certificate of attendance,</w:t>
      </w:r>
      <w:r w:rsidRPr="00180C09">
        <w:rPr>
          <w:b/>
          <w:sz w:val="24"/>
          <w:szCs w:val="24"/>
        </w:rPr>
        <w:t xml:space="preserve"> </w:t>
      </w:r>
      <w:r w:rsidRPr="00180C09">
        <w:rPr>
          <w:b/>
          <w:iCs/>
          <w:sz w:val="24"/>
          <w:szCs w:val="24"/>
        </w:rPr>
        <w:t>JCI Presenter</w:t>
      </w:r>
      <w:r w:rsidRPr="00180C09">
        <w:rPr>
          <w:b/>
          <w:sz w:val="24"/>
          <w:szCs w:val="24"/>
        </w:rPr>
        <w:t xml:space="preserve"> July 2011</w:t>
      </w:r>
    </w:p>
    <w:p w:rsidR="00577BB2" w:rsidRPr="00180C09" w:rsidRDefault="00577BB2" w:rsidP="00180C09">
      <w:pPr>
        <w:pStyle w:val="NoSpacing"/>
        <w:jc w:val="both"/>
      </w:pPr>
      <w:r w:rsidRPr="00180C09">
        <w:t>The JCI Effective Presentation course from Junior Chamber International (JCI)</w:t>
      </w:r>
    </w:p>
    <w:p w:rsidR="00577BB2" w:rsidRPr="00180C09" w:rsidRDefault="00577BB2" w:rsidP="00180C09">
      <w:pPr>
        <w:pStyle w:val="NoSpacing"/>
        <w:jc w:val="both"/>
        <w:rPr>
          <w:iCs/>
          <w:sz w:val="24"/>
          <w:szCs w:val="24"/>
        </w:rPr>
      </w:pPr>
    </w:p>
    <w:p w:rsidR="00577BB2" w:rsidRPr="00180C09" w:rsidRDefault="00577BB2" w:rsidP="00180C09">
      <w:pPr>
        <w:pStyle w:val="NoSpacing"/>
        <w:jc w:val="both"/>
        <w:rPr>
          <w:b/>
          <w:sz w:val="24"/>
          <w:szCs w:val="24"/>
        </w:rPr>
      </w:pPr>
      <w:r w:rsidRPr="00180C09">
        <w:rPr>
          <w:b/>
          <w:iCs/>
          <w:sz w:val="24"/>
          <w:szCs w:val="24"/>
        </w:rPr>
        <w:t>Certificate in Building Confidence in Public Speaking and Communication Skills</w:t>
      </w:r>
      <w:r w:rsidRPr="00180C09">
        <w:rPr>
          <w:b/>
          <w:sz w:val="24"/>
          <w:szCs w:val="24"/>
        </w:rPr>
        <w:t xml:space="preserve"> July 2010</w:t>
      </w:r>
    </w:p>
    <w:p w:rsidR="00577BB2" w:rsidRPr="00180C09" w:rsidRDefault="00577BB2" w:rsidP="00180C09">
      <w:pPr>
        <w:pStyle w:val="NoSpacing"/>
        <w:jc w:val="both"/>
      </w:pPr>
      <w:r w:rsidRPr="00180C09">
        <w:t>The Mediterranean Centre for Public Speaking and Communication (MECEPUS)</w:t>
      </w:r>
    </w:p>
    <w:p w:rsidR="00577BB2" w:rsidRPr="00180C09" w:rsidRDefault="00577BB2" w:rsidP="00180C09">
      <w:pPr>
        <w:pStyle w:val="NoSpacing"/>
        <w:jc w:val="both"/>
        <w:rPr>
          <w:sz w:val="24"/>
          <w:szCs w:val="24"/>
        </w:rPr>
      </w:pPr>
    </w:p>
    <w:p w:rsidR="00577BB2" w:rsidRPr="00180C09" w:rsidRDefault="00577BB2" w:rsidP="00180C09">
      <w:pPr>
        <w:pStyle w:val="NoSpacing"/>
        <w:jc w:val="both"/>
        <w:rPr>
          <w:b/>
          <w:sz w:val="24"/>
          <w:szCs w:val="24"/>
        </w:rPr>
      </w:pPr>
      <w:r w:rsidRPr="00180C09">
        <w:rPr>
          <w:rStyle w:val="apple-style-span"/>
          <w:rFonts w:cstheme="majorBidi"/>
          <w:b/>
          <w:bCs/>
          <w:iCs/>
          <w:color w:val="000000"/>
          <w:sz w:val="24"/>
          <w:szCs w:val="24"/>
        </w:rPr>
        <w:t>Certificate of Principles of First Aid</w:t>
      </w:r>
      <w:r w:rsidRPr="00180C09">
        <w:rPr>
          <w:b/>
          <w:sz w:val="24"/>
          <w:szCs w:val="24"/>
        </w:rPr>
        <w:t xml:space="preserve"> November 2010</w:t>
      </w:r>
    </w:p>
    <w:p w:rsidR="00577BB2" w:rsidRPr="00180C09" w:rsidRDefault="00577BB2" w:rsidP="00180C09">
      <w:pPr>
        <w:pStyle w:val="NoSpacing"/>
        <w:jc w:val="both"/>
      </w:pPr>
      <w:r w:rsidRPr="00180C09">
        <w:t>Syrian Arab Red Crescent (SARC), Homs, Syria.</w:t>
      </w:r>
    </w:p>
    <w:p w:rsidR="00577BB2" w:rsidRPr="00180C09" w:rsidRDefault="00577BB2" w:rsidP="00180C09">
      <w:pPr>
        <w:pStyle w:val="NoSpacing"/>
        <w:jc w:val="both"/>
        <w:rPr>
          <w:sz w:val="24"/>
          <w:szCs w:val="24"/>
        </w:rPr>
      </w:pPr>
    </w:p>
    <w:p w:rsidR="00577BB2" w:rsidRPr="00180C09" w:rsidRDefault="00577BB2" w:rsidP="00180C09">
      <w:pPr>
        <w:pStyle w:val="NoSpacing"/>
        <w:jc w:val="both"/>
        <w:rPr>
          <w:sz w:val="24"/>
          <w:szCs w:val="24"/>
        </w:rPr>
      </w:pPr>
      <w:r w:rsidRPr="00180C09">
        <w:rPr>
          <w:b/>
          <w:iCs/>
          <w:sz w:val="24"/>
          <w:szCs w:val="24"/>
        </w:rPr>
        <w:t xml:space="preserve">Bachelor Degree in Pharmacy </w:t>
      </w:r>
      <w:r w:rsidRPr="00180C09">
        <w:rPr>
          <w:b/>
          <w:sz w:val="24"/>
          <w:szCs w:val="24"/>
        </w:rPr>
        <w:t>2009</w:t>
      </w:r>
    </w:p>
    <w:p w:rsidR="00577BB2" w:rsidRPr="00180C09" w:rsidRDefault="00577BB2" w:rsidP="00180C09">
      <w:pPr>
        <w:pStyle w:val="NoSpacing"/>
        <w:jc w:val="both"/>
      </w:pPr>
      <w:r w:rsidRPr="00180C09">
        <w:t xml:space="preserve">Al-Baath University- </w:t>
      </w:r>
      <w:r w:rsidR="009F44F5" w:rsidRPr="00180C09">
        <w:t>Homs, Syria</w:t>
      </w:r>
      <w:r w:rsidRPr="00180C09">
        <w:t>. (Average 70.67%)</w:t>
      </w:r>
    </w:p>
    <w:p w:rsidR="0037349D" w:rsidRDefault="0037349D" w:rsidP="00577BB2">
      <w:pPr>
        <w:pStyle w:val="NoSpacing"/>
      </w:pPr>
    </w:p>
    <w:p w:rsidR="0037349D" w:rsidRDefault="0037349D" w:rsidP="0037349D">
      <w:pPr>
        <w:pStyle w:val="NoSpacing"/>
        <w:rPr>
          <w:b/>
          <w:sz w:val="30"/>
          <w:szCs w:val="30"/>
        </w:rPr>
      </w:pPr>
      <w:r w:rsidRPr="00577BB2">
        <w:rPr>
          <w:b/>
          <w:noProof/>
          <w:sz w:val="30"/>
          <w:szCs w:val="30"/>
        </w:rPr>
        <mc:AlternateContent>
          <mc:Choice Requires="wps">
            <w:drawing>
              <wp:anchor distT="0" distB="0" distL="114300" distR="114300" simplePos="0" relativeHeight="251665408" behindDoc="0" locked="0" layoutInCell="1" allowOverlap="1" wp14:anchorId="23C7D8AC" wp14:editId="44CFF735">
                <wp:simplePos x="0" y="0"/>
                <wp:positionH relativeFrom="column">
                  <wp:posOffset>-25400</wp:posOffset>
                </wp:positionH>
                <wp:positionV relativeFrom="paragraph">
                  <wp:posOffset>224057</wp:posOffset>
                </wp:positionV>
                <wp:extent cx="6003925"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600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7.65pt" to="470.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B+twEAAMMDAAAOAAAAZHJzL2Uyb0RvYy54bWysU8GO0zAQvSPxD5bvNGnRri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" strokecolor="#4579b8 [3044]"/>
            </w:pict>
          </mc:Fallback>
        </mc:AlternateContent>
      </w:r>
      <w:r w:rsidRPr="0037349D">
        <w:rPr>
          <w:b/>
          <w:sz w:val="30"/>
          <w:szCs w:val="30"/>
        </w:rPr>
        <w:t>PERSONAL STRENGTH</w:t>
      </w:r>
      <w:r w:rsidR="009F44F5">
        <w:rPr>
          <w:b/>
          <w:sz w:val="30"/>
          <w:szCs w:val="30"/>
        </w:rPr>
        <w:t>S</w:t>
      </w:r>
    </w:p>
    <w:p w:rsidR="0037349D" w:rsidRPr="0037349D" w:rsidRDefault="0037349D" w:rsidP="0037349D">
      <w:pPr>
        <w:pStyle w:val="NoSpacing"/>
        <w:rPr>
          <w:b/>
          <w:sz w:val="16"/>
          <w:szCs w:val="16"/>
        </w:rPr>
      </w:pPr>
    </w:p>
    <w:p w:rsidR="0037349D" w:rsidRPr="00180C09" w:rsidRDefault="0037349D" w:rsidP="00180C09">
      <w:pPr>
        <w:pStyle w:val="NoSpacing"/>
        <w:ind w:left="720" w:hanging="450"/>
        <w:jc w:val="both"/>
        <w:rPr>
          <w:sz w:val="24"/>
          <w:szCs w:val="24"/>
        </w:rPr>
      </w:pPr>
      <w:r w:rsidRPr="00180C09">
        <w:rPr>
          <w:sz w:val="24"/>
          <w:szCs w:val="24"/>
        </w:rPr>
        <w:t>•</w:t>
      </w:r>
      <w:r w:rsidRPr="00180C09">
        <w:rPr>
          <w:sz w:val="24"/>
          <w:szCs w:val="24"/>
        </w:rPr>
        <w:tab/>
        <w:t>Excellent communication skills; including strong verbal, written, and presentation skills and the ability to effectively listen</w:t>
      </w:r>
    </w:p>
    <w:p w:rsidR="0037349D" w:rsidRPr="00180C09" w:rsidRDefault="0037349D" w:rsidP="00180C09">
      <w:pPr>
        <w:pStyle w:val="NoSpacing"/>
        <w:ind w:left="270"/>
        <w:jc w:val="both"/>
        <w:rPr>
          <w:sz w:val="24"/>
          <w:szCs w:val="24"/>
        </w:rPr>
      </w:pPr>
      <w:r w:rsidRPr="00180C09">
        <w:rPr>
          <w:sz w:val="24"/>
          <w:szCs w:val="24"/>
        </w:rPr>
        <w:t>•</w:t>
      </w:r>
      <w:r w:rsidRPr="00180C09">
        <w:rPr>
          <w:sz w:val="24"/>
          <w:szCs w:val="24"/>
        </w:rPr>
        <w:tab/>
        <w:t>A capacity to work well with others as an effective team player</w:t>
      </w:r>
    </w:p>
    <w:p w:rsidR="0037349D" w:rsidRPr="00180C09" w:rsidRDefault="0037349D" w:rsidP="00180C09">
      <w:pPr>
        <w:pStyle w:val="NoSpacing"/>
        <w:ind w:left="720" w:hanging="450"/>
        <w:jc w:val="both"/>
        <w:rPr>
          <w:sz w:val="24"/>
          <w:szCs w:val="24"/>
        </w:rPr>
      </w:pPr>
      <w:r w:rsidRPr="00180C09">
        <w:rPr>
          <w:sz w:val="24"/>
          <w:szCs w:val="24"/>
        </w:rPr>
        <w:t>•</w:t>
      </w:r>
      <w:r w:rsidRPr="00180C09">
        <w:rPr>
          <w:sz w:val="24"/>
          <w:szCs w:val="24"/>
        </w:rPr>
        <w:tab/>
        <w:t>Very well organized in terms of job activities, time management, behavior and communication</w:t>
      </w:r>
    </w:p>
    <w:p w:rsidR="0037349D" w:rsidRPr="00180C09" w:rsidRDefault="0037349D" w:rsidP="00180C09">
      <w:pPr>
        <w:pStyle w:val="NoSpacing"/>
        <w:ind w:left="270"/>
        <w:jc w:val="both"/>
        <w:rPr>
          <w:sz w:val="24"/>
          <w:szCs w:val="24"/>
        </w:rPr>
      </w:pPr>
      <w:r w:rsidRPr="00180C09">
        <w:rPr>
          <w:sz w:val="24"/>
          <w:szCs w:val="24"/>
        </w:rPr>
        <w:t>•</w:t>
      </w:r>
      <w:r w:rsidRPr="00180C09">
        <w:rPr>
          <w:sz w:val="24"/>
          <w:szCs w:val="24"/>
        </w:rPr>
        <w:tab/>
        <w:t>Good knowledge of computer technology (MS OFFICE)</w:t>
      </w:r>
    </w:p>
    <w:p w:rsidR="0037349D" w:rsidRPr="00180C09" w:rsidRDefault="0037349D" w:rsidP="00180C09">
      <w:pPr>
        <w:pStyle w:val="NoSpacing"/>
        <w:ind w:left="270"/>
        <w:jc w:val="both"/>
        <w:rPr>
          <w:sz w:val="24"/>
          <w:szCs w:val="24"/>
        </w:rPr>
      </w:pPr>
      <w:r w:rsidRPr="00180C09">
        <w:rPr>
          <w:sz w:val="24"/>
          <w:szCs w:val="24"/>
        </w:rPr>
        <w:t>•</w:t>
      </w:r>
      <w:r w:rsidRPr="00180C09">
        <w:rPr>
          <w:sz w:val="24"/>
          <w:szCs w:val="24"/>
        </w:rPr>
        <w:tab/>
        <w:t xml:space="preserve">Ability to work </w:t>
      </w:r>
      <w:r w:rsidR="00180C09" w:rsidRPr="00180C09">
        <w:rPr>
          <w:sz w:val="24"/>
          <w:szCs w:val="24"/>
        </w:rPr>
        <w:t xml:space="preserve">well </w:t>
      </w:r>
      <w:r w:rsidRPr="00180C09">
        <w:rPr>
          <w:sz w:val="24"/>
          <w:szCs w:val="24"/>
        </w:rPr>
        <w:t>under pressure.</w:t>
      </w:r>
    </w:p>
    <w:p w:rsidR="0037349D" w:rsidRPr="0037349D" w:rsidRDefault="0037349D" w:rsidP="0037349D">
      <w:pPr>
        <w:pStyle w:val="NoSpacing"/>
        <w:ind w:left="270"/>
        <w:jc w:val="both"/>
      </w:pPr>
    </w:p>
    <w:p w:rsidR="00577BB2" w:rsidRDefault="0037349D" w:rsidP="00577BB2">
      <w:pPr>
        <w:pStyle w:val="NoSpacing"/>
        <w:jc w:val="both"/>
        <w:rPr>
          <w:rFonts w:cstheme="majorBidi"/>
          <w:b/>
          <w:bCs/>
          <w:sz w:val="30"/>
          <w:szCs w:val="30"/>
        </w:rPr>
      </w:pPr>
      <w:r w:rsidRPr="0037349D">
        <w:rPr>
          <w:rFonts w:cstheme="majorBidi"/>
          <w:b/>
          <w:bCs/>
          <w:sz w:val="30"/>
          <w:szCs w:val="30"/>
        </w:rPr>
        <w:t>PERSONAL DETAILS</w:t>
      </w:r>
    </w:p>
    <w:p w:rsidR="0037349D" w:rsidRPr="0037349D" w:rsidRDefault="0037349D" w:rsidP="00577BB2">
      <w:pPr>
        <w:pStyle w:val="NoSpacing"/>
        <w:jc w:val="both"/>
        <w:rPr>
          <w:rFonts w:cstheme="majorBidi"/>
          <w:b/>
          <w:bCs/>
          <w:sz w:val="16"/>
          <w:szCs w:val="16"/>
        </w:rPr>
      </w:pPr>
      <w:r w:rsidRPr="0037349D">
        <w:rPr>
          <w:b/>
          <w:noProof/>
          <w:sz w:val="16"/>
          <w:szCs w:val="16"/>
        </w:rPr>
        <mc:AlternateContent>
          <mc:Choice Requires="wps">
            <w:drawing>
              <wp:anchor distT="0" distB="0" distL="114300" distR="114300" simplePos="0" relativeHeight="251667456" behindDoc="0" locked="0" layoutInCell="1" allowOverlap="1" wp14:anchorId="3DFB9D74" wp14:editId="78D43DB5">
                <wp:simplePos x="0" y="0"/>
                <wp:positionH relativeFrom="column">
                  <wp:posOffset>-29210</wp:posOffset>
                </wp:positionH>
                <wp:positionV relativeFrom="paragraph">
                  <wp:posOffset>-1270</wp:posOffset>
                </wp:positionV>
                <wp:extent cx="600392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600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pt" to="47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TjtwEAAMMDAAAOAAAAZHJzL2Uyb0RvYy54bWysU8GO0zAQvSPxD5bvNGkRFU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" strokecolor="#4579b8 [3044]"/>
            </w:pict>
          </mc:Fallback>
        </mc:AlternateContent>
      </w:r>
    </w:p>
    <w:p w:rsidR="0037349D" w:rsidRPr="00180C09" w:rsidRDefault="0037349D" w:rsidP="0037349D">
      <w:pPr>
        <w:pStyle w:val="NoSpacing"/>
        <w:jc w:val="both"/>
        <w:rPr>
          <w:rFonts w:cstheme="majorBidi"/>
          <w:bCs/>
          <w:sz w:val="24"/>
          <w:szCs w:val="24"/>
        </w:rPr>
      </w:pPr>
      <w:r w:rsidRPr="00180C09">
        <w:rPr>
          <w:rFonts w:cstheme="majorBidi"/>
          <w:b/>
          <w:bCs/>
          <w:sz w:val="24"/>
          <w:szCs w:val="24"/>
        </w:rPr>
        <w:t>Nationality</w:t>
      </w:r>
      <w:r w:rsidRPr="00180C09">
        <w:rPr>
          <w:rFonts w:cstheme="majorBidi"/>
          <w:bCs/>
          <w:sz w:val="24"/>
          <w:szCs w:val="24"/>
        </w:rPr>
        <w:t>: Syrian</w:t>
      </w:r>
    </w:p>
    <w:p w:rsidR="009F44F5" w:rsidRPr="00180C09" w:rsidRDefault="009F44F5" w:rsidP="0037349D">
      <w:pPr>
        <w:pStyle w:val="NoSpacing"/>
        <w:jc w:val="both"/>
        <w:rPr>
          <w:rFonts w:cstheme="majorBidi"/>
          <w:bCs/>
          <w:sz w:val="24"/>
          <w:szCs w:val="24"/>
        </w:rPr>
      </w:pPr>
      <w:r w:rsidRPr="00180C09">
        <w:rPr>
          <w:rFonts w:cstheme="majorBidi"/>
          <w:b/>
          <w:bCs/>
          <w:sz w:val="24"/>
          <w:szCs w:val="24"/>
        </w:rPr>
        <w:t>Place of Birth</w:t>
      </w:r>
      <w:r w:rsidRPr="00180C09">
        <w:rPr>
          <w:rFonts w:cstheme="majorBidi"/>
          <w:bCs/>
          <w:sz w:val="24"/>
          <w:szCs w:val="24"/>
        </w:rPr>
        <w:t>: Syria</w:t>
      </w:r>
    </w:p>
    <w:p w:rsidR="0037349D" w:rsidRPr="00180C09" w:rsidRDefault="0037349D" w:rsidP="009F44F5">
      <w:pPr>
        <w:pStyle w:val="NoSpacing"/>
        <w:jc w:val="both"/>
        <w:rPr>
          <w:rFonts w:cstheme="majorBidi"/>
          <w:bCs/>
          <w:sz w:val="24"/>
          <w:szCs w:val="24"/>
        </w:rPr>
      </w:pPr>
      <w:r w:rsidRPr="00180C09">
        <w:rPr>
          <w:rFonts w:cstheme="majorBidi"/>
          <w:b/>
          <w:bCs/>
          <w:sz w:val="24"/>
          <w:szCs w:val="24"/>
        </w:rPr>
        <w:t>Gender</w:t>
      </w:r>
      <w:r w:rsidRPr="00180C09">
        <w:rPr>
          <w:rFonts w:cstheme="majorBidi"/>
          <w:bCs/>
          <w:sz w:val="24"/>
          <w:szCs w:val="24"/>
        </w:rPr>
        <w:t>:  Female</w:t>
      </w:r>
    </w:p>
    <w:p w:rsidR="0037349D" w:rsidRPr="00180C09" w:rsidRDefault="0037349D" w:rsidP="0037349D">
      <w:pPr>
        <w:pStyle w:val="NoSpacing"/>
        <w:jc w:val="both"/>
        <w:rPr>
          <w:rFonts w:cstheme="majorBidi"/>
          <w:bCs/>
          <w:sz w:val="24"/>
          <w:szCs w:val="24"/>
        </w:rPr>
      </w:pPr>
      <w:r w:rsidRPr="00180C09">
        <w:rPr>
          <w:rFonts w:cstheme="majorBidi"/>
          <w:b/>
          <w:bCs/>
          <w:sz w:val="24"/>
          <w:szCs w:val="24"/>
        </w:rPr>
        <w:t>Date of Birth</w:t>
      </w:r>
      <w:r w:rsidRPr="00180C09">
        <w:rPr>
          <w:rFonts w:cstheme="majorBidi"/>
          <w:bCs/>
          <w:sz w:val="24"/>
          <w:szCs w:val="24"/>
        </w:rPr>
        <w:t>: 19</w:t>
      </w:r>
      <w:r w:rsidRPr="00180C09">
        <w:rPr>
          <w:rFonts w:cstheme="majorBidi"/>
          <w:bCs/>
          <w:sz w:val="24"/>
          <w:szCs w:val="24"/>
          <w:vertAlign w:val="superscript"/>
        </w:rPr>
        <w:t>th</w:t>
      </w:r>
      <w:r w:rsidRPr="00180C09">
        <w:rPr>
          <w:rFonts w:cstheme="majorBidi"/>
          <w:bCs/>
          <w:sz w:val="24"/>
          <w:szCs w:val="24"/>
        </w:rPr>
        <w:t xml:space="preserve"> December 1986</w:t>
      </w:r>
    </w:p>
    <w:p w:rsidR="009F44F5" w:rsidRDefault="009F44F5" w:rsidP="0037349D">
      <w:pPr>
        <w:pStyle w:val="NoSpacing"/>
        <w:jc w:val="both"/>
        <w:rPr>
          <w:rFonts w:cstheme="majorBidi"/>
          <w:bCs/>
          <w:sz w:val="24"/>
          <w:szCs w:val="24"/>
        </w:rPr>
      </w:pPr>
      <w:r w:rsidRPr="00180C09">
        <w:rPr>
          <w:rFonts w:cstheme="majorBidi"/>
          <w:b/>
          <w:bCs/>
          <w:sz w:val="24"/>
          <w:szCs w:val="24"/>
        </w:rPr>
        <w:t>Marital Status</w:t>
      </w:r>
      <w:r w:rsidRPr="00180C09">
        <w:rPr>
          <w:rFonts w:cstheme="majorBidi"/>
          <w:bCs/>
          <w:sz w:val="24"/>
          <w:szCs w:val="24"/>
        </w:rPr>
        <w:t>: Single</w:t>
      </w:r>
    </w:p>
    <w:p w:rsidR="00180C09" w:rsidRPr="00180C09" w:rsidRDefault="00180C09" w:rsidP="0037349D">
      <w:pPr>
        <w:pStyle w:val="NoSpacing"/>
        <w:jc w:val="both"/>
        <w:rPr>
          <w:rFonts w:cstheme="majorBidi"/>
          <w:bCs/>
          <w:sz w:val="24"/>
          <w:szCs w:val="24"/>
        </w:rPr>
      </w:pPr>
      <w:r>
        <w:rPr>
          <w:rFonts w:cstheme="majorBidi"/>
          <w:b/>
          <w:bCs/>
          <w:sz w:val="24"/>
          <w:szCs w:val="24"/>
        </w:rPr>
        <w:t xml:space="preserve">Languages: </w:t>
      </w:r>
      <w:r w:rsidRPr="00180C09">
        <w:rPr>
          <w:rFonts w:cstheme="majorBidi"/>
          <w:bCs/>
          <w:sz w:val="24"/>
          <w:szCs w:val="24"/>
        </w:rPr>
        <w:t>English (Fluent), Arabic (Native Language)</w:t>
      </w:r>
    </w:p>
    <w:p w:rsidR="0037349D" w:rsidRDefault="007567F6" w:rsidP="0037349D">
      <w:pPr>
        <w:pStyle w:val="NoSpacing"/>
        <w:jc w:val="both"/>
        <w:rPr>
          <w:rFonts w:cstheme="majorBidi"/>
          <w:b/>
          <w:bCs/>
          <w:sz w:val="30"/>
          <w:szCs w:val="30"/>
        </w:rPr>
      </w:pPr>
      <w:r>
        <w:rPr>
          <w:noProof/>
        </w:rPr>
        <w:drawing>
          <wp:inline distT="0" distB="0" distL="0" distR="0" wp14:anchorId="2A924BBA" wp14:editId="626101F3">
            <wp:extent cx="3336925" cy="1098550"/>
            <wp:effectExtent l="0" t="0" r="0" b="6350"/>
            <wp:docPr id="4" name="Picture 4"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7567F6" w:rsidRDefault="007567F6" w:rsidP="007567F6">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567F6">
        <w:t xml:space="preserve"> </w:t>
      </w:r>
      <w:r w:rsidRPr="007567F6">
        <w:rPr>
          <w:rFonts w:ascii="Tahoma" w:hAnsi="Tahoma" w:cs="Tahoma"/>
          <w:b/>
          <w:bCs/>
          <w:color w:val="000000"/>
          <w:sz w:val="18"/>
          <w:szCs w:val="18"/>
          <w:lang w:val="en-IN" w:eastAsia="en-IN"/>
        </w:rPr>
        <w:t>1463046</w:t>
      </w:r>
      <w:bookmarkStart w:id="0" w:name="_GoBack"/>
      <w:bookmarkEnd w:id="0"/>
    </w:p>
    <w:p w:rsidR="007567F6" w:rsidRDefault="007567F6" w:rsidP="0037349D">
      <w:pPr>
        <w:pStyle w:val="NoSpacing"/>
        <w:jc w:val="both"/>
        <w:rPr>
          <w:rFonts w:cstheme="majorBidi"/>
          <w:b/>
          <w:bCs/>
          <w:sz w:val="30"/>
          <w:szCs w:val="30"/>
        </w:rPr>
      </w:pPr>
    </w:p>
    <w:sectPr w:rsidR="007567F6" w:rsidSect="009F44F5">
      <w:pgSz w:w="11907" w:h="16839" w:code="9"/>
      <w:pgMar w:top="1440" w:right="1440" w:bottom="1440" w:left="1440" w:header="720" w:footer="720"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yala"/>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44A"/>
    <w:multiLevelType w:val="hybridMultilevel"/>
    <w:tmpl w:val="20469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8269C9"/>
    <w:multiLevelType w:val="hybridMultilevel"/>
    <w:tmpl w:val="34C0F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315490"/>
    <w:multiLevelType w:val="hybridMultilevel"/>
    <w:tmpl w:val="D154285C"/>
    <w:lvl w:ilvl="0" w:tplc="99DAED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86"/>
    <w:rsid w:val="000717DA"/>
    <w:rsid w:val="00180C09"/>
    <w:rsid w:val="0037349D"/>
    <w:rsid w:val="00577BB2"/>
    <w:rsid w:val="007567F6"/>
    <w:rsid w:val="00823986"/>
    <w:rsid w:val="009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86"/>
    <w:rPr>
      <w:rFonts w:ascii="Tahoma" w:hAnsi="Tahoma" w:cs="Tahoma"/>
      <w:sz w:val="16"/>
      <w:szCs w:val="16"/>
    </w:rPr>
  </w:style>
  <w:style w:type="paragraph" w:styleId="NoSpacing">
    <w:name w:val="No Spacing"/>
    <w:uiPriority w:val="1"/>
    <w:qFormat/>
    <w:rsid w:val="00823986"/>
    <w:pPr>
      <w:spacing w:after="0" w:line="240" w:lineRule="auto"/>
    </w:pPr>
  </w:style>
  <w:style w:type="character" w:styleId="Hyperlink">
    <w:name w:val="Hyperlink"/>
    <w:basedOn w:val="DefaultParagraphFont"/>
    <w:uiPriority w:val="99"/>
    <w:unhideWhenUsed/>
    <w:rsid w:val="00823986"/>
    <w:rPr>
      <w:color w:val="0000FF" w:themeColor="hyperlink"/>
      <w:u w:val="single"/>
    </w:rPr>
  </w:style>
  <w:style w:type="paragraph" w:styleId="ListParagraph">
    <w:name w:val="List Paragraph"/>
    <w:basedOn w:val="Normal"/>
    <w:uiPriority w:val="34"/>
    <w:qFormat/>
    <w:rsid w:val="00577BB2"/>
    <w:pPr>
      <w:bidi/>
      <w:ind w:left="720"/>
      <w:contextualSpacing/>
    </w:pPr>
    <w:rPr>
      <w:rFonts w:ascii="Calibri" w:eastAsia="Calibri" w:hAnsi="Calibri" w:cs="Arial"/>
    </w:rPr>
  </w:style>
  <w:style w:type="paragraph" w:styleId="BodyText">
    <w:name w:val="Body Text"/>
    <w:basedOn w:val="Normal"/>
    <w:link w:val="BodyTextChar"/>
    <w:rsid w:val="00577BB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77BB2"/>
    <w:rPr>
      <w:rFonts w:ascii="Times New Roman" w:eastAsia="Times New Roman" w:hAnsi="Times New Roman" w:cs="Times New Roman"/>
      <w:szCs w:val="20"/>
    </w:rPr>
  </w:style>
  <w:style w:type="paragraph" w:customStyle="1" w:styleId="Default">
    <w:name w:val="Default"/>
    <w:rsid w:val="00577BB2"/>
    <w:pPr>
      <w:autoSpaceDE w:val="0"/>
      <w:autoSpaceDN w:val="0"/>
      <w:adjustRightInd w:val="0"/>
      <w:spacing w:after="0" w:line="240" w:lineRule="auto"/>
    </w:pPr>
    <w:rPr>
      <w:rFonts w:ascii="Calibri" w:hAnsi="Calibri" w:cs="Calibri"/>
      <w:color w:val="000000"/>
      <w:sz w:val="24"/>
      <w:szCs w:val="24"/>
    </w:rPr>
  </w:style>
  <w:style w:type="paragraph" w:customStyle="1" w:styleId="cv">
    <w:name w:val="cv"/>
    <w:basedOn w:val="Normal"/>
    <w:qFormat/>
    <w:rsid w:val="00577BB2"/>
    <w:pPr>
      <w:spacing w:after="0" w:line="240" w:lineRule="auto"/>
    </w:pPr>
    <w:rPr>
      <w:rFonts w:ascii="Rockwell" w:eastAsia="Times New Roman" w:hAnsi="Rockwell" w:cs="Times New Roman"/>
      <w:sz w:val="24"/>
      <w:szCs w:val="24"/>
      <w:lang w:val="en-GB" w:bidi="ar-SY"/>
    </w:rPr>
  </w:style>
  <w:style w:type="character" w:customStyle="1" w:styleId="apple-style-span">
    <w:name w:val="apple-style-span"/>
    <w:basedOn w:val="DefaultParagraphFont"/>
    <w:rsid w:val="00577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86"/>
    <w:rPr>
      <w:rFonts w:ascii="Tahoma" w:hAnsi="Tahoma" w:cs="Tahoma"/>
      <w:sz w:val="16"/>
      <w:szCs w:val="16"/>
    </w:rPr>
  </w:style>
  <w:style w:type="paragraph" w:styleId="NoSpacing">
    <w:name w:val="No Spacing"/>
    <w:uiPriority w:val="1"/>
    <w:qFormat/>
    <w:rsid w:val="00823986"/>
    <w:pPr>
      <w:spacing w:after="0" w:line="240" w:lineRule="auto"/>
    </w:pPr>
  </w:style>
  <w:style w:type="character" w:styleId="Hyperlink">
    <w:name w:val="Hyperlink"/>
    <w:basedOn w:val="DefaultParagraphFont"/>
    <w:uiPriority w:val="99"/>
    <w:unhideWhenUsed/>
    <w:rsid w:val="00823986"/>
    <w:rPr>
      <w:color w:val="0000FF" w:themeColor="hyperlink"/>
      <w:u w:val="single"/>
    </w:rPr>
  </w:style>
  <w:style w:type="paragraph" w:styleId="ListParagraph">
    <w:name w:val="List Paragraph"/>
    <w:basedOn w:val="Normal"/>
    <w:uiPriority w:val="34"/>
    <w:qFormat/>
    <w:rsid w:val="00577BB2"/>
    <w:pPr>
      <w:bidi/>
      <w:ind w:left="720"/>
      <w:contextualSpacing/>
    </w:pPr>
    <w:rPr>
      <w:rFonts w:ascii="Calibri" w:eastAsia="Calibri" w:hAnsi="Calibri" w:cs="Arial"/>
    </w:rPr>
  </w:style>
  <w:style w:type="paragraph" w:styleId="BodyText">
    <w:name w:val="Body Text"/>
    <w:basedOn w:val="Normal"/>
    <w:link w:val="BodyTextChar"/>
    <w:rsid w:val="00577BB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77BB2"/>
    <w:rPr>
      <w:rFonts w:ascii="Times New Roman" w:eastAsia="Times New Roman" w:hAnsi="Times New Roman" w:cs="Times New Roman"/>
      <w:szCs w:val="20"/>
    </w:rPr>
  </w:style>
  <w:style w:type="paragraph" w:customStyle="1" w:styleId="Default">
    <w:name w:val="Default"/>
    <w:rsid w:val="00577BB2"/>
    <w:pPr>
      <w:autoSpaceDE w:val="0"/>
      <w:autoSpaceDN w:val="0"/>
      <w:adjustRightInd w:val="0"/>
      <w:spacing w:after="0" w:line="240" w:lineRule="auto"/>
    </w:pPr>
    <w:rPr>
      <w:rFonts w:ascii="Calibri" w:hAnsi="Calibri" w:cs="Calibri"/>
      <w:color w:val="000000"/>
      <w:sz w:val="24"/>
      <w:szCs w:val="24"/>
    </w:rPr>
  </w:style>
  <w:style w:type="paragraph" w:customStyle="1" w:styleId="cv">
    <w:name w:val="cv"/>
    <w:basedOn w:val="Normal"/>
    <w:qFormat/>
    <w:rsid w:val="00577BB2"/>
    <w:pPr>
      <w:spacing w:after="0" w:line="240" w:lineRule="auto"/>
    </w:pPr>
    <w:rPr>
      <w:rFonts w:ascii="Rockwell" w:eastAsia="Times New Roman" w:hAnsi="Rockwell" w:cs="Times New Roman"/>
      <w:sz w:val="24"/>
      <w:szCs w:val="24"/>
      <w:lang w:val="en-GB" w:bidi="ar-SY"/>
    </w:rPr>
  </w:style>
  <w:style w:type="character" w:customStyle="1" w:styleId="apple-style-span">
    <w:name w:val="apple-style-span"/>
    <w:basedOn w:val="DefaultParagraphFont"/>
    <w:rsid w:val="005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Visitor_pc</cp:lastModifiedBy>
  <cp:revision>3</cp:revision>
  <cp:lastPrinted>2015-08-16T07:03:00Z</cp:lastPrinted>
  <dcterms:created xsi:type="dcterms:W3CDTF">2015-08-16T06:17:00Z</dcterms:created>
  <dcterms:modified xsi:type="dcterms:W3CDTF">2015-09-09T06:28:00Z</dcterms:modified>
</cp:coreProperties>
</file>