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D" w:rsidRPr="00BF1627" w:rsidRDefault="00BF1627" w:rsidP="00525BCD">
      <w:pPr>
        <w:jc w:val="center"/>
        <w:rPr>
          <w:rFonts w:asciiTheme="majorBidi" w:hAnsiTheme="majorBidi" w:cstheme="majorBidi"/>
          <w:b/>
          <w:color w:val="000000" w:themeColor="text1"/>
          <w:sz w:val="52"/>
          <w:szCs w:val="48"/>
          <w:u w:val="single"/>
        </w:rPr>
      </w:pPr>
      <w:r w:rsidRPr="00BF1627">
        <w:rPr>
          <w:rFonts w:asciiTheme="majorBidi" w:hAnsiTheme="majorBidi" w:cstheme="majorBidi"/>
          <w:b/>
          <w:color w:val="000000" w:themeColor="text1"/>
          <w:sz w:val="52"/>
          <w:szCs w:val="48"/>
          <w:u w:val="single"/>
        </w:rPr>
        <w:t>CURRICULUM VITAE</w:t>
      </w:r>
    </w:p>
    <w:p w:rsid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5BCD" w:rsidRPr="00525BCD" w:rsidRDefault="00525BCD" w:rsidP="004C74A3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1627" w:rsidRDefault="00BF1627" w:rsidP="00BF1627">
      <w:pPr>
        <w:pStyle w:val="Default"/>
      </w:pPr>
    </w:p>
    <w:p w:rsidR="00BF1627" w:rsidRDefault="00BF1627" w:rsidP="00BF1627">
      <w:pPr>
        <w:pStyle w:val="Default"/>
        <w:rPr>
          <w:b/>
          <w:bCs/>
          <w:sz w:val="28"/>
          <w:szCs w:val="28"/>
          <w:u w:val="single"/>
        </w:rPr>
      </w:pPr>
      <w:r>
        <w:t xml:space="preserve"> </w:t>
      </w:r>
      <w:r w:rsidRPr="00BF1627">
        <w:rPr>
          <w:b/>
          <w:bCs/>
          <w:sz w:val="28"/>
          <w:szCs w:val="28"/>
          <w:u w:val="single"/>
        </w:rPr>
        <w:t>PERSONAL SUMMARY</w:t>
      </w:r>
      <w:r>
        <w:rPr>
          <w:b/>
          <w:bCs/>
          <w:sz w:val="28"/>
          <w:szCs w:val="28"/>
          <w:u w:val="single"/>
        </w:rPr>
        <w:t>:-</w:t>
      </w:r>
    </w:p>
    <w:p w:rsidR="00BF1627" w:rsidRPr="00B31918" w:rsidRDefault="00BF1627" w:rsidP="00BF1627">
      <w:pPr>
        <w:pStyle w:val="Default"/>
        <w:rPr>
          <w:b/>
          <w:bCs/>
          <w:sz w:val="16"/>
          <w:szCs w:val="16"/>
          <w:u w:val="single"/>
        </w:rPr>
      </w:pPr>
    </w:p>
    <w:p w:rsidR="00BF1627" w:rsidRPr="00BF1627" w:rsidRDefault="00BF1627" w:rsidP="00BF1627">
      <w:pPr>
        <w:pStyle w:val="Default"/>
        <w:jc w:val="both"/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proofErr w:type="gramStart"/>
      <w:r w:rsidRPr="00BF1627">
        <w:rPr>
          <w:rFonts w:asciiTheme="majorBidi" w:hAnsiTheme="majorBidi" w:cstheme="majorBidi"/>
          <w:sz w:val="26"/>
          <w:szCs w:val="26"/>
        </w:rPr>
        <w:t>An experienced classroom practitioner possessing excellent classroom management skills, as we all enthusiasm and dedication.</w:t>
      </w:r>
      <w:proofErr w:type="gramEnd"/>
      <w:r w:rsidRPr="00BF1627">
        <w:rPr>
          <w:rFonts w:asciiTheme="majorBidi" w:hAnsiTheme="majorBidi" w:cstheme="majorBidi"/>
          <w:sz w:val="26"/>
          <w:szCs w:val="26"/>
        </w:rPr>
        <w:t xml:space="preserve"> Developing and fostering the appropriate skills and social abilities to enable the optimum development of children, according to age, ability and aptitude. Able to devise and develop ways to encourage a pupil further, and challenge and inspire pupils to help </w:t>
      </w:r>
      <w:proofErr w:type="gramStart"/>
      <w:r w:rsidRPr="00BF1627">
        <w:rPr>
          <w:rFonts w:asciiTheme="majorBidi" w:hAnsiTheme="majorBidi" w:cstheme="majorBidi"/>
          <w:sz w:val="26"/>
          <w:szCs w:val="26"/>
        </w:rPr>
        <w:t>them</w:t>
      </w:r>
      <w:proofErr w:type="gramEnd"/>
      <w:r w:rsidRPr="00BF1627">
        <w:rPr>
          <w:rFonts w:asciiTheme="majorBidi" w:hAnsiTheme="majorBidi" w:cstheme="majorBidi"/>
          <w:sz w:val="26"/>
          <w:szCs w:val="26"/>
        </w:rPr>
        <w:t xml:space="preserve"> deepen their knowledge and understanding. </w:t>
      </w:r>
    </w:p>
    <w:p w:rsidR="00525BCD" w:rsidRDefault="00BF1627" w:rsidP="00BF162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BF1627">
        <w:rPr>
          <w:rFonts w:asciiTheme="majorBidi" w:hAnsiTheme="majorBidi" w:cstheme="majorBidi"/>
          <w:sz w:val="26"/>
          <w:szCs w:val="26"/>
        </w:rPr>
        <w:t>Can quickly adapt into a classroom environment, and having excellent knowledge of the National Curriculum.</w:t>
      </w:r>
      <w:proofErr w:type="gramEnd"/>
      <w:r w:rsidRPr="00BF162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F1627">
        <w:rPr>
          <w:rFonts w:asciiTheme="majorBidi" w:hAnsiTheme="majorBidi" w:cstheme="majorBidi"/>
          <w:sz w:val="26"/>
          <w:szCs w:val="26"/>
        </w:rPr>
        <w:t>Currently looking for a primary, secondary or special needs teaching position, either short or long term.</w:t>
      </w:r>
      <w:proofErr w:type="gramEnd"/>
    </w:p>
    <w:p w:rsidR="001C57D6" w:rsidRPr="00525BCD" w:rsidRDefault="001C57D6" w:rsidP="00BF1627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INFORMATION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Date and place of birth</w:t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  <w:t>02 / O8 / 1981 in Constantine / Algeria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Nationality </w:t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  <w:t>Algerian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Marital status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525BCD">
        <w:rPr>
          <w:rFonts w:ascii="Times New Roman" w:eastAsia="Times New Roman" w:hAnsi="Times New Roman" w:cs="Times New Roman"/>
          <w:sz w:val="26"/>
          <w:szCs w:val="26"/>
        </w:rPr>
        <w:tab/>
        <w:t>Married</w:t>
      </w:r>
    </w:p>
    <w:p w:rsidR="00B31918" w:rsidRPr="00B31918" w:rsidRDefault="00B31918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Religion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Muslim 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:-</w:t>
      </w: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5BCD" w:rsidRPr="00525BCD" w:rsidRDefault="00525BCD" w:rsidP="00B3191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Intellectual level</w:t>
      </w:r>
    </w:p>
    <w:p w:rsidR="00525BCD" w:rsidRPr="00525BCD" w:rsidRDefault="00525BCD" w:rsidP="00B3191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Bachelor Humanities (class of 2000)</w:t>
      </w:r>
    </w:p>
    <w:p w:rsidR="00525BCD" w:rsidRDefault="00525BCD" w:rsidP="00B3191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Translation License: Arabic / English / French (class of 2004, following the </w:t>
      </w:r>
      <w:proofErr w:type="spellStart"/>
      <w:r w:rsidRPr="00525BCD">
        <w:rPr>
          <w:rFonts w:ascii="Times New Roman" w:eastAsia="Times New Roman" w:hAnsi="Times New Roman" w:cs="Times New Roman"/>
          <w:sz w:val="26"/>
          <w:szCs w:val="26"/>
        </w:rPr>
        <w:t>Mentouri</w:t>
      </w:r>
      <w:proofErr w:type="spellEnd"/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 University of Constantine / Algeria)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 Algeria: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BCD" w:rsidRPr="00525BCD" w:rsidRDefault="00525BCD" w:rsidP="00B3191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French language teacher at the middle school in 2004 and to this day </w:t>
      </w:r>
    </w:p>
    <w:p w:rsidR="00525BCD" w:rsidRPr="00525BCD" w:rsidRDefault="00525BCD" w:rsidP="00B3191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Professor Translation: Arabic -French / Arabic- English in </w:t>
      </w:r>
      <w:proofErr w:type="spellStart"/>
      <w:r w:rsidRPr="00525BCD">
        <w:rPr>
          <w:rFonts w:ascii="Times New Roman" w:eastAsia="Times New Roman" w:hAnsi="Times New Roman" w:cs="Times New Roman"/>
          <w:sz w:val="26"/>
          <w:szCs w:val="26"/>
        </w:rPr>
        <w:t>Mentouri</w:t>
      </w:r>
      <w:proofErr w:type="spellEnd"/>
      <w:r w:rsidRPr="00525BCD">
        <w:rPr>
          <w:rFonts w:ascii="Times New Roman" w:eastAsia="Times New Roman" w:hAnsi="Times New Roman" w:cs="Times New Roman"/>
          <w:sz w:val="26"/>
          <w:szCs w:val="26"/>
        </w:rPr>
        <w:t xml:space="preserve"> University, Constantine, Algeria. 2004 to 2007 (temporary)</w:t>
      </w:r>
    </w:p>
    <w:p w:rsidR="00525BCD" w:rsidRPr="00525BCD" w:rsidRDefault="00525BCD" w:rsidP="00B3191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Translator at an authorized notary (2002 to 2008) in Constantine / Algeria</w:t>
      </w:r>
    </w:p>
    <w:p w:rsidR="00525BCD" w:rsidRPr="00525BCD" w:rsidRDefault="00525BCD" w:rsidP="00B3191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Translator in a licensed attorney (2003 to 2004) in Constantine / Algeria</w:t>
      </w:r>
    </w:p>
    <w:p w:rsidR="00525BCD" w:rsidRDefault="00525BCD" w:rsidP="001C57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1627" w:rsidRDefault="00BF1627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1627" w:rsidRPr="00525BCD" w:rsidRDefault="00BF1627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Abroad: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5BCD" w:rsidRPr="00BF1627" w:rsidRDefault="00525BCD" w:rsidP="00BF1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Trainer at  </w:t>
      </w:r>
      <w:proofErr w:type="spellStart"/>
      <w:r w:rsidRPr="00BF1627">
        <w:rPr>
          <w:rFonts w:ascii="Times New Roman" w:eastAsia="Times New Roman" w:hAnsi="Times New Roman" w:cs="Times New Roman"/>
          <w:sz w:val="26"/>
          <w:szCs w:val="26"/>
        </w:rPr>
        <w:t>Prestacom</w:t>
      </w:r>
      <w:proofErr w:type="spellEnd"/>
      <w:r w:rsidRPr="00BF1627">
        <w:rPr>
          <w:rFonts w:ascii="Times New Roman" w:eastAsia="Times New Roman" w:hAnsi="Times New Roman" w:cs="Times New Roman"/>
          <w:sz w:val="26"/>
          <w:szCs w:val="26"/>
        </w:rPr>
        <w:t xml:space="preserve"> in Bizerte / Tunisia (2009 to 2011)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LANGUAGES</w:t>
      </w:r>
      <w:r w:rsidR="00BF1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525BCD" w:rsidRP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5BCD" w:rsidRPr="00525BCD" w:rsidRDefault="00525BCD" w:rsidP="001C57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French: very good command (read, written and spoken)</w:t>
      </w:r>
    </w:p>
    <w:p w:rsidR="00525BCD" w:rsidRPr="00525BCD" w:rsidRDefault="00525BCD" w:rsidP="001C57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lastRenderedPageBreak/>
        <w:t>Arabic: very good command (read, written and spoken)</w:t>
      </w:r>
    </w:p>
    <w:p w:rsidR="00525BCD" w:rsidRDefault="00525BCD" w:rsidP="001C57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CD">
        <w:rPr>
          <w:rFonts w:ascii="Times New Roman" w:eastAsia="Times New Roman" w:hAnsi="Times New Roman" w:cs="Times New Roman"/>
          <w:sz w:val="26"/>
          <w:szCs w:val="26"/>
        </w:rPr>
        <w:t>English: very good command (read, written and spoken)</w:t>
      </w:r>
    </w:p>
    <w:p w:rsidR="00525BCD" w:rsidRDefault="00525BCD" w:rsidP="001C57D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F1627" w:rsidRPr="00525BCD" w:rsidRDefault="00BF1627" w:rsidP="00525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5BCD" w:rsidRDefault="00525BCD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5B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OTHER SKILLS</w:t>
      </w:r>
      <w:r w:rsidR="00044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BF1627" w:rsidRPr="00525BCD" w:rsidRDefault="00BF1627" w:rsidP="00525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Ease of learning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Reliability and accuracy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Flexibility and Availability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Able to work in team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Adaptability to new environment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Dynamic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Volunteer with a sense of organization and responsibility</w:t>
      </w:r>
    </w:p>
    <w:p w:rsidR="00525BCD" w:rsidRPr="00BF1627" w:rsidRDefault="00525BCD" w:rsidP="001C57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627">
        <w:rPr>
          <w:rFonts w:ascii="Times New Roman" w:eastAsia="Times New Roman" w:hAnsi="Times New Roman" w:cs="Times New Roman"/>
          <w:sz w:val="26"/>
          <w:szCs w:val="26"/>
        </w:rPr>
        <w:t>Cleanliness and Control</w:t>
      </w:r>
    </w:p>
    <w:p w:rsidR="00352BE9" w:rsidRDefault="00ED27AF" w:rsidP="001C57D6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4A90A73E" wp14:editId="2E27B44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F" w:rsidRDefault="00ED27AF" w:rsidP="00ED27AF"/>
    <w:p w:rsidR="00ED27AF" w:rsidRDefault="00ED27AF" w:rsidP="00ED27A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D27AF">
        <w:t xml:space="preserve"> </w:t>
      </w:r>
      <w:r w:rsidRPr="00ED27A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1467900</w:t>
      </w:r>
      <w:bookmarkStart w:id="0" w:name="_GoBack"/>
      <w:bookmarkEnd w:id="0"/>
    </w:p>
    <w:p w:rsidR="00ED27AF" w:rsidRPr="00525BCD" w:rsidRDefault="00ED27AF" w:rsidP="001C57D6">
      <w:pPr>
        <w:spacing w:line="360" w:lineRule="auto"/>
        <w:rPr>
          <w:sz w:val="26"/>
          <w:szCs w:val="26"/>
        </w:rPr>
      </w:pPr>
    </w:p>
    <w:sectPr w:rsidR="00ED27AF" w:rsidRPr="00525BCD" w:rsidSect="00044A95">
      <w:pgSz w:w="11907" w:h="16839" w:code="9"/>
      <w:pgMar w:top="810" w:right="657" w:bottom="90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E8"/>
    <w:multiLevelType w:val="hybridMultilevel"/>
    <w:tmpl w:val="A154C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022"/>
    <w:multiLevelType w:val="hybridMultilevel"/>
    <w:tmpl w:val="1BEC6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3435"/>
    <w:multiLevelType w:val="hybridMultilevel"/>
    <w:tmpl w:val="3C6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D85"/>
    <w:multiLevelType w:val="hybridMultilevel"/>
    <w:tmpl w:val="D9529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BCD"/>
    <w:rsid w:val="00044A95"/>
    <w:rsid w:val="000F7CD1"/>
    <w:rsid w:val="001C57D6"/>
    <w:rsid w:val="00352BE9"/>
    <w:rsid w:val="004C74A3"/>
    <w:rsid w:val="00525BCD"/>
    <w:rsid w:val="00684905"/>
    <w:rsid w:val="00A25028"/>
    <w:rsid w:val="00B31918"/>
    <w:rsid w:val="00B81A87"/>
    <w:rsid w:val="00BF1627"/>
    <w:rsid w:val="00ED27AF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majazstar</dc:creator>
  <cp:keywords/>
  <dc:description/>
  <cp:lastModifiedBy>Visitor_pc</cp:lastModifiedBy>
  <cp:revision>5</cp:revision>
  <cp:lastPrinted>2015-09-16T19:21:00Z</cp:lastPrinted>
  <dcterms:created xsi:type="dcterms:W3CDTF">2015-09-16T19:22:00Z</dcterms:created>
  <dcterms:modified xsi:type="dcterms:W3CDTF">2015-09-19T05:10:00Z</dcterms:modified>
</cp:coreProperties>
</file>