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3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8454"/>
      </w:tblGrid>
      <w:tr w:rsidR="0034620E" w:rsidTr="001C3C0C">
        <w:tc>
          <w:tcPr>
            <w:tcW w:w="1626" w:type="dxa"/>
            <w:tcBorders>
              <w:top w:val="nil"/>
              <w:bottom w:val="single" w:sz="4" w:space="0" w:color="auto"/>
            </w:tcBorders>
          </w:tcPr>
          <w:p w:rsidR="0034620E" w:rsidRPr="007D428C" w:rsidRDefault="00B958C0" w:rsidP="00A16DAA">
            <w:pPr>
              <w:spacing w:before="12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</w:t>
            </w:r>
            <w:r w:rsidR="0034620E" w:rsidRPr="007D428C">
              <w:rPr>
                <w:rFonts w:ascii="Book Antiqua" w:hAnsi="Book Antiqua"/>
                <w:b/>
              </w:rPr>
              <w:t>rofessional Profile</w:t>
            </w:r>
          </w:p>
        </w:tc>
        <w:tc>
          <w:tcPr>
            <w:tcW w:w="8454" w:type="dxa"/>
            <w:tcBorders>
              <w:top w:val="nil"/>
              <w:bottom w:val="single" w:sz="4" w:space="0" w:color="auto"/>
            </w:tcBorders>
          </w:tcPr>
          <w:p w:rsidR="00B958C0" w:rsidRPr="00A16DAA" w:rsidRDefault="00553CCC" w:rsidP="00A017B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MBA </w:t>
            </w:r>
            <w:r w:rsidR="00DE7EA4">
              <w:rPr>
                <w:rFonts w:ascii="Book Antiqua" w:hAnsi="Book Antiqua"/>
              </w:rPr>
              <w:t>grad</w:t>
            </w:r>
            <w:r w:rsidR="00F330FF">
              <w:rPr>
                <w:rFonts w:ascii="Book Antiqua" w:hAnsi="Book Antiqua"/>
              </w:rPr>
              <w:t>uate</w:t>
            </w:r>
            <w:r w:rsidR="00DE7EA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from Central Europ</w:t>
            </w:r>
            <w:r w:rsidR="00DE7EA4">
              <w:rPr>
                <w:rFonts w:ascii="Book Antiqua" w:hAnsi="Book Antiqua"/>
              </w:rPr>
              <w:t>ean University Business School</w:t>
            </w:r>
            <w:r>
              <w:rPr>
                <w:rFonts w:ascii="Book Antiqua" w:hAnsi="Book Antiqua"/>
              </w:rPr>
              <w:t xml:space="preserve"> with </w:t>
            </w:r>
            <w:r w:rsidR="006E7BE1">
              <w:rPr>
                <w:rFonts w:ascii="Book Antiqua" w:hAnsi="Book Antiqua"/>
              </w:rPr>
              <w:t>background</w:t>
            </w:r>
            <w:r w:rsidR="008C5C11">
              <w:rPr>
                <w:rFonts w:ascii="Book Antiqua" w:hAnsi="Book Antiqua"/>
              </w:rPr>
              <w:t xml:space="preserve"> </w:t>
            </w:r>
            <w:r w:rsidR="008C5C11" w:rsidRPr="0077526A">
              <w:rPr>
                <w:rFonts w:ascii="Book Antiqua" w:hAnsi="Book Antiqua"/>
              </w:rPr>
              <w:t xml:space="preserve">centered </w:t>
            </w:r>
            <w:r w:rsidR="00F330FF" w:rsidRPr="0077526A">
              <w:rPr>
                <w:rFonts w:ascii="Book Antiqua" w:hAnsi="Book Antiqua"/>
              </w:rPr>
              <w:t>on</w:t>
            </w:r>
            <w:r w:rsidR="008C5C11" w:rsidRPr="0077526A">
              <w:rPr>
                <w:rFonts w:ascii="Book Antiqua" w:hAnsi="Book Antiqua"/>
              </w:rPr>
              <w:t xml:space="preserve"> </w:t>
            </w:r>
            <w:r w:rsidR="00C714AE" w:rsidRPr="0077526A">
              <w:rPr>
                <w:rFonts w:ascii="Book Antiqua" w:hAnsi="Book Antiqua"/>
              </w:rPr>
              <w:t xml:space="preserve">team and </w:t>
            </w:r>
            <w:r w:rsidR="008C5C11" w:rsidRPr="0077526A">
              <w:rPr>
                <w:rFonts w:ascii="Book Antiqua" w:hAnsi="Book Antiqua"/>
              </w:rPr>
              <w:t>relationship building</w:t>
            </w:r>
            <w:r w:rsidR="0077526A" w:rsidRPr="0077526A">
              <w:rPr>
                <w:rFonts w:ascii="Book Antiqua" w:hAnsi="Book Antiqua"/>
              </w:rPr>
              <w:t xml:space="preserve"> with experience</w:t>
            </w:r>
            <w:r w:rsidR="006E7BE1" w:rsidRPr="0077526A">
              <w:rPr>
                <w:rFonts w:ascii="Book Antiqua" w:hAnsi="Book Antiqua"/>
              </w:rPr>
              <w:t xml:space="preserve"> </w:t>
            </w:r>
            <w:r w:rsidRPr="0077526A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="00DE7EA4">
              <w:rPr>
                <w:rFonts w:ascii="Book Antiqua" w:hAnsi="Book Antiqua"/>
              </w:rPr>
              <w:t xml:space="preserve">consulting, </w:t>
            </w:r>
            <w:r>
              <w:rPr>
                <w:rFonts w:ascii="Book Antiqua" w:hAnsi="Book Antiqua"/>
              </w:rPr>
              <w:t xml:space="preserve">product </w:t>
            </w:r>
            <w:r w:rsidR="00DE7EA4">
              <w:rPr>
                <w:rFonts w:ascii="Book Antiqua" w:hAnsi="Book Antiqua"/>
              </w:rPr>
              <w:t xml:space="preserve">and project </w:t>
            </w:r>
            <w:r>
              <w:rPr>
                <w:rFonts w:ascii="Book Antiqua" w:hAnsi="Book Antiqua"/>
              </w:rPr>
              <w:t>management</w:t>
            </w:r>
            <w:r w:rsidR="00DE7EA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 the United States and Europe</w:t>
            </w:r>
            <w:r w:rsidR="00DE7EA4">
              <w:rPr>
                <w:rFonts w:ascii="Book Antiqua" w:hAnsi="Book Antiqua"/>
              </w:rPr>
              <w:t>.</w:t>
            </w:r>
            <w:r w:rsidR="00245020">
              <w:rPr>
                <w:rFonts w:ascii="Book Antiqua" w:hAnsi="Book Antiqua"/>
              </w:rPr>
              <w:t xml:space="preserve"> </w:t>
            </w:r>
            <w:r w:rsidR="006E7BE1">
              <w:rPr>
                <w:rFonts w:ascii="Book Antiqua" w:hAnsi="Book Antiqua"/>
              </w:rPr>
              <w:t xml:space="preserve">Gained experience in financial analysis, </w:t>
            </w:r>
            <w:r w:rsidR="00A017BD">
              <w:rPr>
                <w:rFonts w:ascii="Book Antiqua" w:hAnsi="Book Antiqua"/>
              </w:rPr>
              <w:t xml:space="preserve">operations management, </w:t>
            </w:r>
            <w:r w:rsidR="006E7BE1">
              <w:rPr>
                <w:rFonts w:ascii="Book Antiqua" w:hAnsi="Book Antiqua"/>
              </w:rPr>
              <w:t xml:space="preserve">process optimization, growth strategy development, innovation management, full scale due diligence and people management. Developed a reputation for team play, </w:t>
            </w:r>
            <w:r w:rsidR="00A017BD">
              <w:rPr>
                <w:rFonts w:ascii="Book Antiqua" w:hAnsi="Book Antiqua"/>
              </w:rPr>
              <w:t>pragmatic decision making, and</w:t>
            </w:r>
            <w:r w:rsidR="00A017BD" w:rsidRPr="0077526A">
              <w:rPr>
                <w:rFonts w:ascii="Book Antiqua" w:hAnsi="Book Antiqua"/>
              </w:rPr>
              <w:t xml:space="preserve"> </w:t>
            </w:r>
            <w:r w:rsidR="008C5C11" w:rsidRPr="0077526A">
              <w:rPr>
                <w:rFonts w:ascii="Book Antiqua" w:hAnsi="Book Antiqua"/>
              </w:rPr>
              <w:t>em</w:t>
            </w:r>
            <w:r w:rsidR="00A017BD">
              <w:rPr>
                <w:rFonts w:ascii="Book Antiqua" w:hAnsi="Book Antiqua"/>
              </w:rPr>
              <w:t>pathetic relationship building</w:t>
            </w:r>
            <w:r w:rsidR="006E7BE1">
              <w:rPr>
                <w:rFonts w:ascii="Book Antiqua" w:hAnsi="Book Antiqua"/>
              </w:rPr>
              <w:t>.</w:t>
            </w:r>
          </w:p>
        </w:tc>
      </w:tr>
      <w:tr w:rsidR="0034620E" w:rsidTr="001C3C0C"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34620E" w:rsidRDefault="0034620E" w:rsidP="00A16DAA">
            <w:pPr>
              <w:spacing w:before="120"/>
              <w:jc w:val="both"/>
            </w:pPr>
            <w:r w:rsidRPr="007D428C">
              <w:rPr>
                <w:rFonts w:ascii="Book Antiqua" w:hAnsi="Book Antiqua"/>
                <w:b/>
              </w:rPr>
              <w:t>Motivation</w:t>
            </w: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:rsidR="00B958C0" w:rsidRPr="00B958C0" w:rsidRDefault="00083B50" w:rsidP="0077526A">
            <w:pPr>
              <w:spacing w:before="120" w:after="120"/>
              <w:jc w:val="both"/>
              <w:rPr>
                <w:rFonts w:ascii="Book Antiqua" w:hAnsi="Book Antiqua"/>
                <w:sz w:val="4"/>
                <w:szCs w:val="4"/>
              </w:rPr>
            </w:pPr>
            <w:r w:rsidRPr="00B958C0">
              <w:rPr>
                <w:rFonts w:ascii="Book Antiqua" w:hAnsi="Book Antiqua"/>
              </w:rPr>
              <w:t xml:space="preserve">To join a firm with international </w:t>
            </w:r>
            <w:r w:rsidRPr="0077526A">
              <w:rPr>
                <w:rFonts w:ascii="Book Antiqua" w:hAnsi="Book Antiqua"/>
              </w:rPr>
              <w:t xml:space="preserve">operations </w:t>
            </w:r>
            <w:r w:rsidR="008C5C11" w:rsidRPr="0077526A">
              <w:rPr>
                <w:rFonts w:ascii="Book Antiqua" w:hAnsi="Book Antiqua"/>
              </w:rPr>
              <w:t>with a</w:t>
            </w:r>
            <w:r w:rsidRPr="0077526A">
              <w:rPr>
                <w:rFonts w:ascii="Book Antiqua" w:hAnsi="Book Antiqua"/>
              </w:rPr>
              <w:t xml:space="preserve"> </w:t>
            </w:r>
            <w:r w:rsidR="008C5C11" w:rsidRPr="0077526A">
              <w:rPr>
                <w:rFonts w:ascii="Book Antiqua" w:hAnsi="Book Antiqua"/>
              </w:rPr>
              <w:t xml:space="preserve">focus on business </w:t>
            </w:r>
            <w:r w:rsidR="007A03A5">
              <w:rPr>
                <w:rFonts w:ascii="Book Antiqua" w:hAnsi="Book Antiqua"/>
              </w:rPr>
              <w:t xml:space="preserve">growth and </w:t>
            </w:r>
            <w:r w:rsidR="008C5C11" w:rsidRPr="0077526A">
              <w:rPr>
                <w:rFonts w:ascii="Book Antiqua" w:hAnsi="Book Antiqua"/>
              </w:rPr>
              <w:t>development</w:t>
            </w:r>
            <w:r w:rsidR="007A03A5">
              <w:rPr>
                <w:rFonts w:ascii="Book Antiqua" w:hAnsi="Book Antiqua"/>
              </w:rPr>
              <w:t>,</w:t>
            </w:r>
            <w:r w:rsidR="008C5C11">
              <w:rPr>
                <w:rFonts w:ascii="Book Antiqua" w:hAnsi="Book Antiqua"/>
              </w:rPr>
              <w:t xml:space="preserve"> </w:t>
            </w:r>
            <w:r w:rsidR="005420A0">
              <w:rPr>
                <w:rFonts w:ascii="Book Antiqua" w:hAnsi="Book Antiqua"/>
              </w:rPr>
              <w:t>and become a key player in the decision making process of the firm</w:t>
            </w:r>
            <w:r w:rsidRPr="00B958C0">
              <w:rPr>
                <w:rFonts w:ascii="Book Antiqua" w:hAnsi="Book Antiqua"/>
              </w:rPr>
              <w:t xml:space="preserve">. I </w:t>
            </w:r>
            <w:r w:rsidR="005420A0">
              <w:rPr>
                <w:rFonts w:ascii="Book Antiqua" w:hAnsi="Book Antiqua"/>
              </w:rPr>
              <w:t>prefer roles</w:t>
            </w:r>
            <w:r w:rsidRPr="00B958C0">
              <w:rPr>
                <w:rFonts w:ascii="Book Antiqua" w:hAnsi="Book Antiqua"/>
              </w:rPr>
              <w:t xml:space="preserve"> that utilize my </w:t>
            </w:r>
            <w:r w:rsidR="005420A0" w:rsidRPr="00B958C0">
              <w:rPr>
                <w:rFonts w:ascii="Book Antiqua" w:hAnsi="Book Antiqua"/>
              </w:rPr>
              <w:t>management</w:t>
            </w:r>
            <w:r w:rsidR="005420A0">
              <w:rPr>
                <w:rFonts w:ascii="Book Antiqua" w:hAnsi="Book Antiqua"/>
              </w:rPr>
              <w:t>, negotiation</w:t>
            </w:r>
            <w:r w:rsidRPr="00B958C0">
              <w:rPr>
                <w:rFonts w:ascii="Book Antiqua" w:hAnsi="Book Antiqua"/>
              </w:rPr>
              <w:t xml:space="preserve"> </w:t>
            </w:r>
            <w:r w:rsidR="005420A0" w:rsidRPr="00B958C0">
              <w:rPr>
                <w:rFonts w:ascii="Book Antiqua" w:hAnsi="Book Antiqua"/>
              </w:rPr>
              <w:t>and facilitation</w:t>
            </w:r>
            <w:r w:rsidRPr="00B958C0">
              <w:rPr>
                <w:rFonts w:ascii="Book Antiqua" w:hAnsi="Book Antiqua"/>
              </w:rPr>
              <w:t xml:space="preserve">, </w:t>
            </w:r>
            <w:r w:rsidR="005420A0" w:rsidRPr="00B958C0">
              <w:rPr>
                <w:rFonts w:ascii="Book Antiqua" w:hAnsi="Book Antiqua"/>
              </w:rPr>
              <w:t xml:space="preserve">interpersonal </w:t>
            </w:r>
            <w:r w:rsidRPr="00B958C0">
              <w:rPr>
                <w:rFonts w:ascii="Book Antiqua" w:hAnsi="Book Antiqua"/>
              </w:rPr>
              <w:t xml:space="preserve">and </w:t>
            </w:r>
            <w:r w:rsidR="005420A0" w:rsidRPr="00B958C0">
              <w:rPr>
                <w:rFonts w:ascii="Book Antiqua" w:hAnsi="Book Antiqua"/>
              </w:rPr>
              <w:t xml:space="preserve">organizational </w:t>
            </w:r>
            <w:r w:rsidRPr="00B958C0">
              <w:rPr>
                <w:rFonts w:ascii="Book Antiqua" w:hAnsi="Book Antiqua"/>
              </w:rPr>
              <w:t>skills.</w:t>
            </w:r>
          </w:p>
        </w:tc>
      </w:tr>
      <w:tr w:rsidR="0034620E" w:rsidTr="00222827">
        <w:tc>
          <w:tcPr>
            <w:tcW w:w="1626" w:type="dxa"/>
            <w:tcBorders>
              <w:top w:val="single" w:sz="4" w:space="0" w:color="auto"/>
              <w:bottom w:val="nil"/>
            </w:tcBorders>
          </w:tcPr>
          <w:p w:rsidR="0034620E" w:rsidRDefault="0034620E" w:rsidP="00A16DAA">
            <w:pPr>
              <w:spacing w:before="120"/>
              <w:jc w:val="both"/>
              <w:rPr>
                <w:b/>
              </w:rPr>
            </w:pPr>
            <w:r w:rsidRPr="007D428C">
              <w:rPr>
                <w:rFonts w:ascii="Book Antiqua" w:hAnsi="Book Antiqua"/>
                <w:b/>
              </w:rPr>
              <w:t>Education</w:t>
            </w:r>
          </w:p>
          <w:p w:rsidR="0015336C" w:rsidRDefault="0015336C" w:rsidP="00B90D20">
            <w:bookmarkStart w:id="0" w:name="_GoBack"/>
            <w:bookmarkEnd w:id="0"/>
          </w:p>
        </w:tc>
        <w:tc>
          <w:tcPr>
            <w:tcW w:w="8454" w:type="dxa"/>
            <w:tcBorders>
              <w:top w:val="single" w:sz="4" w:space="0" w:color="auto"/>
              <w:bottom w:val="nil"/>
            </w:tcBorders>
          </w:tcPr>
          <w:p w:rsidR="00697F4C" w:rsidRDefault="00697F4C" w:rsidP="00A16DAA">
            <w:pPr>
              <w:tabs>
                <w:tab w:val="left" w:pos="5196"/>
              </w:tabs>
              <w:spacing w:before="120"/>
              <w:jc w:val="both"/>
              <w:rPr>
                <w:rFonts w:ascii="Book Antiqua" w:hAnsi="Book Antiqua"/>
                <w:b/>
              </w:rPr>
            </w:pPr>
          </w:p>
          <w:p w:rsidR="0034620E" w:rsidRPr="00B958C0" w:rsidRDefault="00222827" w:rsidP="008614B4">
            <w:pPr>
              <w:tabs>
                <w:tab w:val="left" w:pos="7716"/>
              </w:tabs>
              <w:spacing w:before="12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MBA</w:t>
            </w:r>
            <w:r w:rsidR="0004654C">
              <w:rPr>
                <w:rFonts w:ascii="Book Antiqua" w:hAnsi="Book Antiqua"/>
                <w:b/>
              </w:rPr>
              <w:tab/>
            </w:r>
            <w:r w:rsidR="00856B58">
              <w:rPr>
                <w:rFonts w:ascii="Book Antiqua" w:hAnsi="Book Antiqua"/>
              </w:rPr>
              <w:t>2014</w:t>
            </w:r>
          </w:p>
          <w:p w:rsidR="00083B50" w:rsidRDefault="00083B50" w:rsidP="00865473">
            <w:pPr>
              <w:jc w:val="both"/>
              <w:rPr>
                <w:rFonts w:ascii="Book Antiqua" w:hAnsi="Book Antiqua"/>
              </w:rPr>
            </w:pPr>
            <w:r w:rsidRPr="00B958C0">
              <w:rPr>
                <w:rFonts w:ascii="Book Antiqua" w:hAnsi="Book Antiqua"/>
              </w:rPr>
              <w:t xml:space="preserve">Full-time program with specialization in </w:t>
            </w:r>
            <w:r w:rsidR="00245020">
              <w:rPr>
                <w:rFonts w:ascii="Book Antiqua" w:hAnsi="Book Antiqua"/>
              </w:rPr>
              <w:t>F</w:t>
            </w:r>
            <w:r w:rsidRPr="00B958C0">
              <w:rPr>
                <w:rFonts w:ascii="Book Antiqua" w:hAnsi="Book Antiqua"/>
              </w:rPr>
              <w:t>inance</w:t>
            </w:r>
          </w:p>
          <w:p w:rsidR="005436AE" w:rsidRPr="00B958C0" w:rsidRDefault="005436AE" w:rsidP="0086547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Body Representative</w:t>
            </w:r>
          </w:p>
          <w:p w:rsidR="00083B50" w:rsidRDefault="00083B50" w:rsidP="00865473">
            <w:pPr>
              <w:jc w:val="both"/>
              <w:rPr>
                <w:rFonts w:ascii="Book Antiqua" w:hAnsi="Book Antiqua"/>
              </w:rPr>
            </w:pPr>
            <w:r w:rsidRPr="00B958C0">
              <w:rPr>
                <w:rFonts w:ascii="Book Antiqua" w:hAnsi="Book Antiqua"/>
                <w:i/>
              </w:rPr>
              <w:t>CEU Business School</w:t>
            </w:r>
            <w:r w:rsidRPr="004F71C9">
              <w:rPr>
                <w:rFonts w:ascii="Book Antiqua" w:hAnsi="Book Antiqua"/>
                <w:i/>
              </w:rPr>
              <w:t>,</w:t>
            </w:r>
            <w:r w:rsidRPr="00B958C0">
              <w:rPr>
                <w:rFonts w:ascii="Book Antiqua" w:hAnsi="Book Antiqua"/>
              </w:rPr>
              <w:t xml:space="preserve"> Budapest, Hungary</w:t>
            </w:r>
          </w:p>
          <w:p w:rsidR="00836E46" w:rsidRPr="002A048B" w:rsidRDefault="00836E46" w:rsidP="00836E46">
            <w:pPr>
              <w:pStyle w:val="BodyText"/>
              <w:tabs>
                <w:tab w:val="left" w:pos="6750"/>
              </w:tabs>
              <w:spacing w:before="120"/>
              <w:rPr>
                <w:rFonts w:ascii="Book Antiqua" w:eastAsiaTheme="minorHAnsi" w:hAnsi="Book Antiqua" w:cstheme="minorBidi"/>
                <w:sz w:val="20"/>
                <w:szCs w:val="20"/>
              </w:rPr>
            </w:pPr>
            <w:r w:rsidRPr="002A048B">
              <w:rPr>
                <w:rFonts w:ascii="Book Antiqua" w:eastAsiaTheme="minorHAnsi" w:hAnsi="Book Antiqua" w:cstheme="minorBidi"/>
                <w:sz w:val="20"/>
                <w:szCs w:val="20"/>
              </w:rPr>
              <w:t>Key MBA Courses</w:t>
            </w:r>
          </w:p>
          <w:p w:rsidR="00836E46" w:rsidRDefault="00836E46" w:rsidP="00836E46">
            <w:pPr>
              <w:pStyle w:val="BodyText"/>
              <w:tabs>
                <w:tab w:val="left" w:pos="6750"/>
              </w:tabs>
              <w:ind w:left="156"/>
              <w:jc w:val="both"/>
              <w:rPr>
                <w:rFonts w:ascii="Book Antiqua" w:eastAsiaTheme="minorHAnsi" w:hAnsi="Book Antiqua" w:cstheme="minorBidi"/>
                <w:sz w:val="20"/>
                <w:szCs w:val="20"/>
              </w:rPr>
            </w:pPr>
            <w:proofErr w:type="spellStart"/>
            <w:r w:rsidRPr="00AC7F06">
              <w:rPr>
                <w:rFonts w:ascii="Book Antiqua" w:eastAsiaTheme="minorHAnsi" w:hAnsi="Book Antiqua" w:cstheme="minorBidi"/>
                <w:sz w:val="20"/>
                <w:szCs w:val="20"/>
              </w:rPr>
              <w:t>Secim</w:t>
            </w:r>
            <w:proofErr w:type="spellEnd"/>
            <w:r w:rsidRPr="00EB47B0">
              <w:rPr>
                <w:rFonts w:ascii="Book Antiqua" w:eastAsiaTheme="minorHAnsi" w:hAnsi="Book Antiqua" w:cstheme="minorBidi"/>
                <w:sz w:val="20"/>
                <w:szCs w:val="20"/>
                <w:vertAlign w:val="superscript"/>
              </w:rPr>
              <w:t>®</w:t>
            </w:r>
            <w:r w:rsidRPr="00AC7F06">
              <w:rPr>
                <w:rFonts w:ascii="Book Antiqua" w:eastAsiaTheme="minorHAnsi" w:hAnsi="Book Antiqua" w:cstheme="minorBidi"/>
                <w:sz w:val="20"/>
                <w:szCs w:val="20"/>
              </w:rPr>
              <w:t xml:space="preserve"> Global Challenge Simulator, Finance, Entrepreneurial Finance, Equity Finance, </w:t>
            </w:r>
            <w:r w:rsidR="007D7292">
              <w:rPr>
                <w:rFonts w:ascii="Book Antiqua" w:eastAsiaTheme="minorHAnsi" w:hAnsi="Book Antiqua" w:cstheme="minorBidi"/>
                <w:sz w:val="20"/>
                <w:szCs w:val="20"/>
              </w:rPr>
              <w:t xml:space="preserve">Marketing, </w:t>
            </w:r>
            <w:r w:rsidRPr="00AC7F06">
              <w:rPr>
                <w:rFonts w:ascii="Book Antiqua" w:eastAsiaTheme="minorHAnsi" w:hAnsi="Book Antiqua" w:cstheme="minorBidi"/>
                <w:sz w:val="20"/>
                <w:szCs w:val="20"/>
              </w:rPr>
              <w:t>Accounting, Managerial Accounting, Corporate Governance, Project Management</w:t>
            </w:r>
            <w:r>
              <w:rPr>
                <w:rFonts w:ascii="Book Antiqua" w:eastAsiaTheme="minorHAnsi" w:hAnsi="Book Antiqua" w:cstheme="minorBidi"/>
                <w:sz w:val="20"/>
                <w:szCs w:val="20"/>
              </w:rPr>
              <w:t>,</w:t>
            </w:r>
            <w:r w:rsidRPr="00AC7F06">
              <w:rPr>
                <w:rFonts w:ascii="Book Antiqua" w:eastAsiaTheme="minorHAnsi" w:hAnsi="Book Antiqua" w:cstheme="minorBidi"/>
                <w:sz w:val="20"/>
                <w:szCs w:val="20"/>
              </w:rPr>
              <w:t xml:space="preserve"> Sustainability in Bus</w:t>
            </w:r>
            <w:r w:rsidR="007D7292">
              <w:rPr>
                <w:rFonts w:ascii="Book Antiqua" w:eastAsiaTheme="minorHAnsi" w:hAnsi="Book Antiqua" w:cstheme="minorBidi"/>
                <w:sz w:val="20"/>
                <w:szCs w:val="20"/>
              </w:rPr>
              <w:t>iness</w:t>
            </w:r>
            <w:r>
              <w:rPr>
                <w:rFonts w:ascii="Book Antiqua" w:eastAsiaTheme="minorHAnsi" w:hAnsi="Book Antiqua" w:cstheme="minorBidi"/>
                <w:sz w:val="20"/>
                <w:szCs w:val="20"/>
              </w:rPr>
              <w:t>, Intellectual Property Management</w:t>
            </w:r>
          </w:p>
          <w:p w:rsidR="00B958C0" w:rsidRPr="00B958C0" w:rsidRDefault="00B958C0" w:rsidP="004F71C9">
            <w:pPr>
              <w:jc w:val="both"/>
              <w:rPr>
                <w:rFonts w:ascii="Book Antiqua" w:hAnsi="Book Antiqua"/>
              </w:rPr>
            </w:pPr>
          </w:p>
        </w:tc>
      </w:tr>
      <w:tr w:rsidR="004F71C9" w:rsidRPr="0004654C" w:rsidTr="00222827">
        <w:tc>
          <w:tcPr>
            <w:tcW w:w="1626" w:type="dxa"/>
            <w:tcBorders>
              <w:top w:val="nil"/>
              <w:bottom w:val="nil"/>
            </w:tcBorders>
          </w:tcPr>
          <w:p w:rsidR="004F71C9" w:rsidRPr="00B958C0" w:rsidRDefault="004F71C9" w:rsidP="00B90D20">
            <w:pPr>
              <w:rPr>
                <w:rFonts w:ascii="Book Antiqua" w:hAnsi="Book Antiqua"/>
                <w:b/>
                <w:sz w:val="4"/>
                <w:szCs w:val="4"/>
              </w:rPr>
            </w:pPr>
          </w:p>
        </w:tc>
        <w:tc>
          <w:tcPr>
            <w:tcW w:w="8454" w:type="dxa"/>
            <w:tcBorders>
              <w:top w:val="nil"/>
              <w:bottom w:val="nil"/>
            </w:tcBorders>
          </w:tcPr>
          <w:p w:rsidR="004F71C9" w:rsidRPr="0004654C" w:rsidRDefault="004F71C9" w:rsidP="008614B4">
            <w:pPr>
              <w:tabs>
                <w:tab w:val="left" w:pos="7716"/>
              </w:tabs>
              <w:jc w:val="both"/>
              <w:rPr>
                <w:rFonts w:ascii="Book Antiqua" w:hAnsi="Book Antiqua"/>
              </w:rPr>
            </w:pPr>
            <w:r w:rsidRPr="0004654C">
              <w:rPr>
                <w:rFonts w:ascii="Book Antiqua" w:hAnsi="Book Antiqua"/>
                <w:b/>
              </w:rPr>
              <w:t>Business Certificate</w:t>
            </w:r>
            <w:bookmarkStart w:id="1" w:name="''"/>
            <w:bookmarkStart w:id="2" w:name=""/>
            <w:bookmarkEnd w:id="1"/>
            <w:bookmarkEnd w:id="2"/>
            <w:r w:rsidR="007967B1" w:rsidRPr="0004654C">
              <w:rPr>
                <w:rFonts w:ascii="Book Antiqua" w:hAnsi="Book Antiqua"/>
                <w:b/>
              </w:rPr>
              <w:t xml:space="preserve"> </w:t>
            </w:r>
            <w:r w:rsidR="0004654C" w:rsidRPr="0004654C">
              <w:rPr>
                <w:rFonts w:ascii="Book Antiqua" w:hAnsi="Book Antiqua"/>
                <w:b/>
              </w:rPr>
              <w:tab/>
            </w:r>
            <w:r w:rsidRPr="0004654C">
              <w:rPr>
                <w:rFonts w:ascii="Book Antiqua" w:hAnsi="Book Antiqua"/>
              </w:rPr>
              <w:t>2011</w:t>
            </w:r>
          </w:p>
          <w:p w:rsidR="007967B1" w:rsidRPr="0004654C" w:rsidRDefault="007967B1" w:rsidP="007967B1">
            <w:pPr>
              <w:jc w:val="both"/>
              <w:rPr>
                <w:rFonts w:ascii="Book Antiqua" w:hAnsi="Book Antiqua"/>
              </w:rPr>
            </w:pPr>
            <w:r w:rsidRPr="0004654C">
              <w:rPr>
                <w:rFonts w:ascii="Book Antiqua" w:hAnsi="Book Antiqua"/>
              </w:rPr>
              <w:t>Certificate program delivering a detailed view of business practices</w:t>
            </w:r>
          </w:p>
          <w:p w:rsidR="004F71C9" w:rsidRPr="0004654C" w:rsidRDefault="007967B1" w:rsidP="007967B1">
            <w:pPr>
              <w:jc w:val="both"/>
              <w:rPr>
                <w:rFonts w:ascii="Book Antiqua" w:hAnsi="Book Antiqua"/>
              </w:rPr>
            </w:pPr>
            <w:r w:rsidRPr="0004654C">
              <w:rPr>
                <w:rFonts w:ascii="Book Antiqua" w:hAnsi="Book Antiqua"/>
                <w:i/>
              </w:rPr>
              <w:t>Tulane University - A.B. Freeman School of Business,</w:t>
            </w:r>
            <w:r w:rsidRPr="0004654C">
              <w:rPr>
                <w:rFonts w:ascii="Book Antiqua" w:hAnsi="Book Antiqua"/>
              </w:rPr>
              <w:t xml:space="preserve"> New Orleans, USA</w:t>
            </w:r>
          </w:p>
          <w:p w:rsidR="007967B1" w:rsidRPr="0004654C" w:rsidRDefault="007967B1" w:rsidP="007967B1">
            <w:pPr>
              <w:jc w:val="both"/>
              <w:rPr>
                <w:rFonts w:ascii="Book Antiqua" w:hAnsi="Book Antiqua"/>
                <w:i/>
              </w:rPr>
            </w:pPr>
          </w:p>
        </w:tc>
      </w:tr>
      <w:tr w:rsidR="004F71C9" w:rsidTr="005262CC">
        <w:tc>
          <w:tcPr>
            <w:tcW w:w="1626" w:type="dxa"/>
            <w:tcBorders>
              <w:top w:val="nil"/>
              <w:bottom w:val="single" w:sz="4" w:space="0" w:color="auto"/>
            </w:tcBorders>
          </w:tcPr>
          <w:p w:rsidR="004F71C9" w:rsidRPr="00B958C0" w:rsidRDefault="004F71C9" w:rsidP="00B90D20">
            <w:pPr>
              <w:rPr>
                <w:rFonts w:ascii="Book Antiqua" w:hAnsi="Book Antiqua"/>
                <w:b/>
                <w:sz w:val="4"/>
                <w:szCs w:val="4"/>
              </w:rPr>
            </w:pPr>
          </w:p>
        </w:tc>
        <w:tc>
          <w:tcPr>
            <w:tcW w:w="8454" w:type="dxa"/>
            <w:tcBorders>
              <w:top w:val="nil"/>
              <w:bottom w:val="single" w:sz="4" w:space="0" w:color="auto"/>
            </w:tcBorders>
          </w:tcPr>
          <w:p w:rsidR="004F71C9" w:rsidRPr="00B958C0" w:rsidRDefault="004F71C9" w:rsidP="008614B4">
            <w:pPr>
              <w:tabs>
                <w:tab w:val="left" w:pos="7716"/>
              </w:tabs>
              <w:jc w:val="both"/>
              <w:rPr>
                <w:rFonts w:ascii="Book Antiqua" w:hAnsi="Book Antiqua"/>
              </w:rPr>
            </w:pPr>
            <w:r w:rsidRPr="00B958C0">
              <w:rPr>
                <w:rFonts w:ascii="Book Antiqua" w:hAnsi="Book Antiqua"/>
                <w:b/>
              </w:rPr>
              <w:t>Bachelor of Arts</w:t>
            </w:r>
            <w:r w:rsidRPr="00B958C0">
              <w:rPr>
                <w:rFonts w:ascii="Book Antiqua" w:hAnsi="Book Antiqua"/>
              </w:rPr>
              <w:t xml:space="preserve"> </w:t>
            </w:r>
            <w:r w:rsidR="0004654C">
              <w:rPr>
                <w:rFonts w:ascii="Book Antiqua" w:hAnsi="Book Antiqua"/>
              </w:rPr>
              <w:tab/>
            </w:r>
            <w:r w:rsidRPr="00B958C0">
              <w:rPr>
                <w:rFonts w:ascii="Book Antiqua" w:hAnsi="Book Antiqua"/>
              </w:rPr>
              <w:t>2004</w:t>
            </w:r>
          </w:p>
          <w:p w:rsidR="004F71C9" w:rsidRPr="00B958C0" w:rsidRDefault="004F71C9" w:rsidP="004F71C9">
            <w:pPr>
              <w:jc w:val="both"/>
              <w:rPr>
                <w:rFonts w:ascii="Book Antiqua" w:hAnsi="Book Antiqua"/>
              </w:rPr>
            </w:pPr>
            <w:r w:rsidRPr="00B958C0">
              <w:rPr>
                <w:rFonts w:ascii="Book Antiqua" w:hAnsi="Book Antiqua"/>
              </w:rPr>
              <w:t xml:space="preserve">Major: English Composition and Rhetorical </w:t>
            </w:r>
            <w:r w:rsidR="0004654C">
              <w:rPr>
                <w:rFonts w:ascii="Book Antiqua" w:hAnsi="Book Antiqua"/>
              </w:rPr>
              <w:t>Writing</w:t>
            </w:r>
          </w:p>
          <w:p w:rsidR="005436AE" w:rsidRDefault="004F71C9" w:rsidP="004F71C9">
            <w:pPr>
              <w:jc w:val="both"/>
              <w:rPr>
                <w:rFonts w:ascii="Book Antiqua" w:hAnsi="Book Antiqua"/>
              </w:rPr>
            </w:pPr>
            <w:r w:rsidRPr="004F71C9">
              <w:rPr>
                <w:rFonts w:ascii="Book Antiqua" w:hAnsi="Book Antiqua"/>
                <w:i/>
              </w:rPr>
              <w:t>University of Wisconsin – Milwaukee,</w:t>
            </w:r>
            <w:r w:rsidRPr="00B958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Milwaukee, </w:t>
            </w:r>
            <w:r w:rsidRPr="00B958C0">
              <w:rPr>
                <w:rFonts w:ascii="Book Antiqua" w:hAnsi="Book Antiqua"/>
              </w:rPr>
              <w:t>USA</w:t>
            </w:r>
          </w:p>
          <w:p w:rsidR="005436AE" w:rsidRPr="005436AE" w:rsidRDefault="005436AE" w:rsidP="004F71C9">
            <w:pPr>
              <w:jc w:val="both"/>
              <w:rPr>
                <w:rFonts w:ascii="Book Antiqua" w:hAnsi="Book Antiqua"/>
                <w:sz w:val="10"/>
                <w:szCs w:val="10"/>
              </w:rPr>
            </w:pPr>
          </w:p>
          <w:p w:rsidR="004F71C9" w:rsidRPr="00B958C0" w:rsidRDefault="004F71C9" w:rsidP="00865473">
            <w:pPr>
              <w:jc w:val="both"/>
              <w:rPr>
                <w:rFonts w:ascii="Book Antiqua" w:hAnsi="Book Antiqua"/>
                <w:i/>
                <w:sz w:val="4"/>
                <w:szCs w:val="4"/>
              </w:rPr>
            </w:pPr>
          </w:p>
        </w:tc>
      </w:tr>
    </w:tbl>
    <w:p w:rsidR="008D1A18" w:rsidRDefault="008D1A18" w:rsidP="008D1A18">
      <w:pPr>
        <w:spacing w:before="120"/>
        <w:jc w:val="both"/>
        <w:rPr>
          <w:rFonts w:ascii="Book Antiqua" w:hAnsi="Book Antiqua"/>
          <w:b/>
        </w:rPr>
      </w:pPr>
      <w:r w:rsidRPr="007D428C">
        <w:rPr>
          <w:rFonts w:ascii="Book Antiqua" w:hAnsi="Book Antiqua"/>
          <w:b/>
        </w:rPr>
        <w:t>Experience</w:t>
      </w:r>
    </w:p>
    <w:tbl>
      <w:tblPr>
        <w:tblStyle w:val="TableGrid"/>
        <w:tblW w:w="10125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505"/>
      </w:tblGrid>
      <w:tr w:rsidR="0056564D" w:rsidTr="008D1A18">
        <w:tc>
          <w:tcPr>
            <w:tcW w:w="1620" w:type="dxa"/>
          </w:tcPr>
          <w:p w:rsidR="0056564D" w:rsidRDefault="0056564D"/>
        </w:tc>
        <w:tc>
          <w:tcPr>
            <w:tcW w:w="8505" w:type="dxa"/>
          </w:tcPr>
          <w:p w:rsidR="008D1A18" w:rsidRPr="00B958C0" w:rsidRDefault="0056564D" w:rsidP="007D7292">
            <w:pPr>
              <w:tabs>
                <w:tab w:val="left" w:pos="7082"/>
              </w:tabs>
              <w:spacing w:before="120"/>
              <w:jc w:val="both"/>
              <w:rPr>
                <w:rFonts w:ascii="Book Antiqua" w:hAnsi="Book Antiqua"/>
              </w:rPr>
            </w:pPr>
            <w:r w:rsidRPr="008D1A18">
              <w:rPr>
                <w:rFonts w:ascii="Book Antiqua" w:eastAsia="Times New Roman" w:hAnsi="Book Antiqua" w:cs="Book Antiqua"/>
                <w:b/>
                <w:bCs/>
              </w:rPr>
              <w:t xml:space="preserve">Intercompany Account </w:t>
            </w:r>
            <w:r w:rsidR="008D1A18">
              <w:rPr>
                <w:rFonts w:ascii="Book Antiqua" w:hAnsi="Book Antiqua"/>
                <w:b/>
              </w:rPr>
              <w:t>Analyst</w:t>
            </w:r>
            <w:r w:rsidR="008D1A18">
              <w:rPr>
                <w:rFonts w:ascii="Book Antiqua" w:hAnsi="Book Antiqua"/>
              </w:rPr>
              <w:tab/>
              <w:t>2014</w:t>
            </w:r>
            <w:r w:rsidR="007D7292">
              <w:rPr>
                <w:rFonts w:ascii="Book Antiqua" w:hAnsi="Book Antiqua"/>
              </w:rPr>
              <w:t xml:space="preserve"> - 2015</w:t>
            </w:r>
          </w:p>
          <w:p w:rsidR="0056564D" w:rsidRDefault="0056564D" w:rsidP="008D1A18">
            <w:pPr>
              <w:rPr>
                <w:rFonts w:ascii="Book Antiqua" w:hAnsi="Book Antiqua"/>
              </w:rPr>
            </w:pPr>
            <w:r w:rsidRPr="008D1A18">
              <w:rPr>
                <w:rFonts w:ascii="Book Antiqua" w:eastAsia="Times New Roman" w:hAnsi="Book Antiqua" w:cs="Book Antiqua"/>
                <w:b/>
                <w:bCs/>
              </w:rPr>
              <w:t>General Electric</w:t>
            </w:r>
            <w:r w:rsidR="008D1A18">
              <w:rPr>
                <w:rFonts w:ascii="Book Antiqua" w:eastAsia="Times New Roman" w:hAnsi="Book Antiqua" w:cs="Book Antiqua"/>
                <w:b/>
                <w:bCs/>
              </w:rPr>
              <w:t xml:space="preserve">, </w:t>
            </w:r>
            <w:r w:rsidR="008D1A18">
              <w:rPr>
                <w:rFonts w:ascii="Book Antiqua" w:hAnsi="Book Antiqua"/>
              </w:rPr>
              <w:t>Hungary</w:t>
            </w:r>
          </w:p>
          <w:p w:rsidR="008D1A18" w:rsidRPr="008D1FD9" w:rsidRDefault="008D1A18" w:rsidP="008D1A18">
            <w:p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  <w:u w:val="single"/>
              </w:rPr>
              <w:t>Functional Roles and Responsibilities</w:t>
            </w:r>
            <w:r w:rsidRPr="008D1FD9">
              <w:rPr>
                <w:rFonts w:ascii="Book Antiqua" w:hAnsi="Book Antiqua"/>
              </w:rPr>
              <w:t>:</w:t>
            </w:r>
          </w:p>
          <w:p w:rsidR="00781782" w:rsidRDefault="0077526A" w:rsidP="008D1A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Managed the Treasury activities, created </w:t>
            </w:r>
            <w:r w:rsidRPr="0090708F">
              <w:rPr>
                <w:rFonts w:ascii="Book Antiqua" w:hAnsi="Book Antiqua"/>
              </w:rPr>
              <w:t>direct reports</w:t>
            </w:r>
            <w:r>
              <w:rPr>
                <w:rFonts w:ascii="Book Antiqua" w:hAnsi="Book Antiqua"/>
              </w:rPr>
              <w:t>, and balanced intercompany accounts for five countries</w:t>
            </w:r>
          </w:p>
          <w:p w:rsidR="008D1A18" w:rsidRDefault="008D1A18" w:rsidP="008D1A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Implemented a process improvement plan to streamline dated practices</w:t>
            </w:r>
          </w:p>
          <w:p w:rsidR="008D1A18" w:rsidRPr="008D1FD9" w:rsidRDefault="00F330FF" w:rsidP="008D1A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ERP </w:t>
            </w:r>
            <w:r w:rsidR="00781782">
              <w:rPr>
                <w:rFonts w:ascii="Book Antiqua" w:hAnsi="Book Antiqua"/>
              </w:rPr>
              <w:t xml:space="preserve">systems </w:t>
            </w:r>
            <w:r w:rsidR="00CF4006">
              <w:rPr>
                <w:rFonts w:ascii="Book Antiqua" w:hAnsi="Book Antiqua"/>
              </w:rPr>
              <w:t>management</w:t>
            </w:r>
            <w:r>
              <w:rPr>
                <w:rFonts w:ascii="Book Antiqua" w:hAnsi="Book Antiqua"/>
              </w:rPr>
              <w:t xml:space="preserve">: SAP, Oracle, and GE’s Inter Business System </w:t>
            </w:r>
          </w:p>
          <w:p w:rsidR="008D1A18" w:rsidRPr="008D1FD9" w:rsidRDefault="008D1A18" w:rsidP="008D1A18">
            <w:pPr>
              <w:spacing w:before="120"/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  <w:u w:val="single"/>
              </w:rPr>
              <w:t>Management Roles and Responsibilities</w:t>
            </w:r>
            <w:r w:rsidRPr="008D1FD9">
              <w:rPr>
                <w:rFonts w:ascii="Book Antiqua" w:hAnsi="Book Antiqua"/>
              </w:rPr>
              <w:t>:</w:t>
            </w:r>
          </w:p>
          <w:p w:rsidR="008D1A18" w:rsidRPr="0056564D" w:rsidRDefault="00F330FF" w:rsidP="008D1A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</w:rPr>
              <w:t xml:space="preserve">GE </w:t>
            </w:r>
            <w:r w:rsidR="0077526A">
              <w:rPr>
                <w:rFonts w:ascii="Book Antiqua" w:hAnsi="Book Antiqua"/>
              </w:rPr>
              <w:t>Employee</w:t>
            </w:r>
            <w:r>
              <w:rPr>
                <w:rFonts w:ascii="Book Antiqua" w:hAnsi="Book Antiqua"/>
              </w:rPr>
              <w:t xml:space="preserve"> </w:t>
            </w:r>
            <w:r w:rsidR="0077526A">
              <w:rPr>
                <w:rFonts w:ascii="Book Antiqua" w:hAnsi="Book Antiqua"/>
              </w:rPr>
              <w:t>R</w:t>
            </w:r>
            <w:r>
              <w:rPr>
                <w:rFonts w:ascii="Book Antiqua" w:hAnsi="Book Antiqua"/>
              </w:rPr>
              <w:t xml:space="preserve">epresentative: </w:t>
            </w:r>
            <w:r w:rsidR="00B91A64">
              <w:rPr>
                <w:rFonts w:ascii="Book Antiqua" w:hAnsi="Book Antiqua"/>
              </w:rPr>
              <w:t xml:space="preserve">identifying, </w:t>
            </w:r>
            <w:r>
              <w:rPr>
                <w:rFonts w:ascii="Book Antiqua" w:hAnsi="Book Antiqua"/>
              </w:rPr>
              <w:t>planning, organizing, and coordinating cultural events for a multiple nationality, multi-ethnic organization</w:t>
            </w:r>
          </w:p>
          <w:p w:rsidR="008D1A18" w:rsidRPr="008D1A18" w:rsidRDefault="008D1A18" w:rsidP="008D1A18">
            <w:pPr>
              <w:rPr>
                <w:rFonts w:ascii="Book Antiqua" w:eastAsia="Times New Roman" w:hAnsi="Book Antiqua" w:cs="Book Antiqua"/>
                <w:b/>
                <w:bCs/>
              </w:rPr>
            </w:pPr>
          </w:p>
        </w:tc>
      </w:tr>
    </w:tbl>
    <w:p w:rsidR="0056564D" w:rsidRDefault="0056564D">
      <w:r>
        <w:br w:type="page"/>
      </w:r>
    </w:p>
    <w:tbl>
      <w:tblPr>
        <w:tblStyle w:val="TableGrid"/>
        <w:tblW w:w="10080" w:type="dxa"/>
        <w:tblInd w:w="-3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7071"/>
      </w:tblGrid>
      <w:tr w:rsidR="0034620E" w:rsidTr="0056564D">
        <w:tc>
          <w:tcPr>
            <w:tcW w:w="1626" w:type="dxa"/>
            <w:tcBorders>
              <w:top w:val="nil"/>
              <w:bottom w:val="nil"/>
            </w:tcBorders>
          </w:tcPr>
          <w:p w:rsidR="000F14F0" w:rsidRPr="00083B50" w:rsidRDefault="000F14F0" w:rsidP="00D35571">
            <w:pPr>
              <w:rPr>
                <w:b/>
              </w:rPr>
            </w:pPr>
          </w:p>
        </w:tc>
        <w:tc>
          <w:tcPr>
            <w:tcW w:w="8454" w:type="dxa"/>
            <w:tcBorders>
              <w:top w:val="nil"/>
              <w:bottom w:val="nil"/>
            </w:tcBorders>
          </w:tcPr>
          <w:p w:rsidR="0034620E" w:rsidRPr="00B958C0" w:rsidRDefault="00D60A43" w:rsidP="00D60A43">
            <w:pPr>
              <w:tabs>
                <w:tab w:val="left" w:pos="7716"/>
              </w:tabs>
              <w:spacing w:before="120"/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  <w:b/>
              </w:rPr>
              <w:t>Team Leader</w:t>
            </w:r>
            <w:r w:rsidR="00EF0E18">
              <w:rPr>
                <w:rFonts w:ascii="Book Antiqua" w:hAnsi="Book Antiqua"/>
              </w:rPr>
              <w:tab/>
            </w:r>
            <w:r w:rsidR="00087B45">
              <w:rPr>
                <w:rFonts w:ascii="Book Antiqua" w:hAnsi="Book Antiqua"/>
              </w:rPr>
              <w:t>2014</w:t>
            </w:r>
          </w:p>
          <w:p w:rsidR="00B90D20" w:rsidRDefault="00E11A8B" w:rsidP="00836E46">
            <w:pPr>
              <w:jc w:val="both"/>
              <w:rPr>
                <w:rFonts w:ascii="Book Antiqua" w:hAnsi="Book Antiqua"/>
                <w:b/>
              </w:rPr>
            </w:pPr>
            <w:r w:rsidRPr="008D1FD9">
              <w:rPr>
                <w:rFonts w:ascii="Book Antiqua" w:hAnsi="Book Antiqua"/>
                <w:b/>
              </w:rPr>
              <w:t>Intercollegiate</w:t>
            </w:r>
            <w:r w:rsidR="0015336C" w:rsidRPr="008D1FD9">
              <w:rPr>
                <w:rFonts w:ascii="Book Antiqua" w:hAnsi="Book Antiqua"/>
                <w:b/>
              </w:rPr>
              <w:t xml:space="preserve"> Business Ethics </w:t>
            </w:r>
            <w:r w:rsidR="00B90D20" w:rsidRPr="008D1FD9">
              <w:rPr>
                <w:rFonts w:ascii="Book Antiqua" w:hAnsi="Book Antiqua"/>
                <w:b/>
              </w:rPr>
              <w:t xml:space="preserve">Case Competition </w:t>
            </w:r>
            <w:r w:rsidR="005436AE">
              <w:rPr>
                <w:rFonts w:ascii="Book Antiqua" w:hAnsi="Book Antiqua"/>
                <w:b/>
              </w:rPr>
              <w:t>(IBECC)</w:t>
            </w:r>
          </w:p>
          <w:p w:rsidR="005436AE" w:rsidRPr="005436AE" w:rsidRDefault="005436AE" w:rsidP="005436AE">
            <w:pPr>
              <w:jc w:val="both"/>
              <w:rPr>
                <w:rFonts w:ascii="Book Antiqua" w:hAnsi="Book Antiqua"/>
                <w:i/>
              </w:rPr>
            </w:pPr>
            <w:r w:rsidRPr="005436AE">
              <w:rPr>
                <w:rFonts w:ascii="Book Antiqua" w:hAnsi="Book Antiqua"/>
                <w:i/>
              </w:rPr>
              <w:t>Organized by the Society for Business Ethics</w:t>
            </w:r>
          </w:p>
          <w:p w:rsidR="0015336C" w:rsidRPr="008D1FD9" w:rsidRDefault="0015336C" w:rsidP="00865473">
            <w:p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  <w:u w:val="single"/>
              </w:rPr>
              <w:t>Functional Roles and Responsibilities</w:t>
            </w:r>
            <w:r w:rsidRPr="008D1FD9">
              <w:rPr>
                <w:rFonts w:ascii="Book Antiqua" w:hAnsi="Book Antiqua"/>
              </w:rPr>
              <w:t>:</w:t>
            </w:r>
          </w:p>
          <w:p w:rsidR="00E675B1" w:rsidRPr="008D1FD9" w:rsidRDefault="00E675B1" w:rsidP="00D039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>Placed 2</w:t>
            </w:r>
            <w:r w:rsidRPr="008D1FD9">
              <w:rPr>
                <w:rFonts w:ascii="Book Antiqua" w:hAnsi="Book Antiqua"/>
                <w:vertAlign w:val="superscript"/>
              </w:rPr>
              <w:t>nd</w:t>
            </w:r>
            <w:r w:rsidRPr="008D1FD9">
              <w:rPr>
                <w:rFonts w:ascii="Book Antiqua" w:hAnsi="Book Antiqua"/>
              </w:rPr>
              <w:t xml:space="preserve"> in the </w:t>
            </w:r>
            <w:r w:rsidR="00D60A43">
              <w:rPr>
                <w:rFonts w:ascii="Book Antiqua" w:hAnsi="Book Antiqua"/>
              </w:rPr>
              <w:t xml:space="preserve">international </w:t>
            </w:r>
            <w:r w:rsidRPr="008D1FD9">
              <w:rPr>
                <w:rFonts w:ascii="Book Antiqua" w:hAnsi="Book Antiqua"/>
              </w:rPr>
              <w:t>competition</w:t>
            </w:r>
            <w:r w:rsidR="00D60A43">
              <w:rPr>
                <w:rFonts w:ascii="Book Antiqua" w:hAnsi="Book Antiqua"/>
              </w:rPr>
              <w:t xml:space="preserve"> of </w:t>
            </w:r>
            <w:r w:rsidR="005436AE">
              <w:rPr>
                <w:rFonts w:ascii="Book Antiqua" w:hAnsi="Book Antiqua"/>
              </w:rPr>
              <w:t>17</w:t>
            </w:r>
            <w:r w:rsidR="00D60A43">
              <w:rPr>
                <w:rFonts w:ascii="Book Antiqua" w:hAnsi="Book Antiqua"/>
              </w:rPr>
              <w:t xml:space="preserve"> business schools</w:t>
            </w:r>
          </w:p>
          <w:p w:rsidR="00D03953" w:rsidRPr="008D1FD9" w:rsidRDefault="00836E46" w:rsidP="00D039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 xml:space="preserve">Managed the process of </w:t>
            </w:r>
            <w:r w:rsidR="00A20266">
              <w:rPr>
                <w:rFonts w:ascii="Book Antiqua" w:hAnsi="Book Antiqua"/>
              </w:rPr>
              <w:t>developing a recommendation for ethical, legal and business issues based on case study</w:t>
            </w:r>
          </w:p>
          <w:p w:rsidR="00D03953" w:rsidRPr="008D1FD9" w:rsidRDefault="00EB47B0" w:rsidP="00D039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 xml:space="preserve">Co-authoring the recommendation of </w:t>
            </w:r>
            <w:r w:rsidR="002479F3" w:rsidRPr="008D1FD9">
              <w:rPr>
                <w:rFonts w:ascii="Book Antiqua" w:hAnsi="Book Antiqua"/>
              </w:rPr>
              <w:t>a Triple Bottom Line solution</w:t>
            </w:r>
          </w:p>
          <w:p w:rsidR="0015336C" w:rsidRPr="008D1FD9" w:rsidRDefault="0015336C" w:rsidP="00857ED8">
            <w:pPr>
              <w:spacing w:before="120"/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  <w:u w:val="single"/>
              </w:rPr>
              <w:t>Management Roles and Responsibilities</w:t>
            </w:r>
            <w:r w:rsidRPr="008D1FD9">
              <w:rPr>
                <w:rFonts w:ascii="Book Antiqua" w:hAnsi="Book Antiqua"/>
              </w:rPr>
              <w:t>:</w:t>
            </w:r>
          </w:p>
          <w:p w:rsidR="00627CC8" w:rsidRPr="0056564D" w:rsidRDefault="006E7BE1" w:rsidP="00215D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E7BE1">
              <w:rPr>
                <w:rFonts w:ascii="Book Antiqua" w:hAnsi="Book Antiqua"/>
              </w:rPr>
              <w:t>Project manager of the team of 3</w:t>
            </w:r>
            <w:r w:rsidR="00D60A43">
              <w:rPr>
                <w:rFonts w:ascii="Book Antiqua" w:hAnsi="Book Antiqua"/>
              </w:rPr>
              <w:t xml:space="preserve"> responsible for the solution development process as well as administrative collaboration with </w:t>
            </w:r>
            <w:r w:rsidR="00E11A8B" w:rsidRPr="006E7BE1">
              <w:rPr>
                <w:rFonts w:ascii="Book Antiqua" w:hAnsi="Book Antiqua"/>
              </w:rPr>
              <w:t xml:space="preserve">team members, school and competition </w:t>
            </w:r>
            <w:r w:rsidR="00693031" w:rsidRPr="006E7BE1">
              <w:rPr>
                <w:rFonts w:ascii="Book Antiqua" w:hAnsi="Book Antiqua"/>
              </w:rPr>
              <w:t>organizers</w:t>
            </w:r>
          </w:p>
          <w:p w:rsidR="0056564D" w:rsidRPr="0056564D" w:rsidRDefault="0056564D" w:rsidP="0056564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2E61" w:rsidTr="005262CC">
        <w:tc>
          <w:tcPr>
            <w:tcW w:w="1626" w:type="dxa"/>
            <w:tcBorders>
              <w:top w:val="nil"/>
              <w:bottom w:val="nil"/>
            </w:tcBorders>
          </w:tcPr>
          <w:p w:rsidR="00232E61" w:rsidRPr="00F16407" w:rsidRDefault="00232E61" w:rsidP="00865473">
            <w:pPr>
              <w:jc w:val="both"/>
              <w:rPr>
                <w:rFonts w:ascii="Book Antiqua" w:hAnsi="Book Antiqua"/>
                <w:b/>
                <w:sz w:val="4"/>
                <w:szCs w:val="4"/>
              </w:rPr>
            </w:pPr>
          </w:p>
        </w:tc>
        <w:tc>
          <w:tcPr>
            <w:tcW w:w="8454" w:type="dxa"/>
            <w:tcBorders>
              <w:top w:val="nil"/>
              <w:bottom w:val="nil"/>
            </w:tcBorders>
          </w:tcPr>
          <w:p w:rsidR="00232E61" w:rsidRPr="00FD427A" w:rsidRDefault="00D60A43" w:rsidP="008614B4">
            <w:pPr>
              <w:pStyle w:val="BodyText"/>
              <w:tabs>
                <w:tab w:val="left" w:pos="6996"/>
              </w:tabs>
              <w:rPr>
                <w:rFonts w:ascii="Book Antiqua" w:eastAsiaTheme="minorHAnsi" w:hAnsi="Book Antiqua" w:cstheme="minorBidi"/>
                <w:szCs w:val="22"/>
              </w:rPr>
            </w:pPr>
            <w:r w:rsidRPr="008D1FD9">
              <w:rPr>
                <w:rFonts w:ascii="Book Antiqua" w:hAnsi="Book Antiqua" w:cs="Book Antiqua"/>
                <w:b/>
                <w:bCs/>
                <w:szCs w:val="22"/>
              </w:rPr>
              <w:t>Team Supervisor</w:t>
            </w:r>
            <w:r w:rsidR="00EF0E18">
              <w:rPr>
                <w:rFonts w:ascii="Book Antiqua" w:hAnsi="Book Antiqua"/>
              </w:rPr>
              <w:tab/>
              <w:t xml:space="preserve"> </w:t>
            </w:r>
            <w:r w:rsidR="00EF0E18" w:rsidRPr="00B958C0">
              <w:rPr>
                <w:rFonts w:ascii="Book Antiqua" w:hAnsi="Book Antiqua"/>
              </w:rPr>
              <w:t>201</w:t>
            </w:r>
            <w:r w:rsidR="006D6188">
              <w:rPr>
                <w:rFonts w:ascii="Book Antiqua" w:hAnsi="Book Antiqua"/>
              </w:rPr>
              <w:t>1</w:t>
            </w:r>
            <w:r w:rsidR="00EF0E18" w:rsidRPr="00B958C0">
              <w:rPr>
                <w:rFonts w:ascii="Book Antiqua" w:hAnsi="Book Antiqua"/>
              </w:rPr>
              <w:t xml:space="preserve"> –</w:t>
            </w:r>
            <w:r w:rsidR="008614B4">
              <w:rPr>
                <w:rFonts w:ascii="Book Antiqua" w:hAnsi="Book Antiqua"/>
              </w:rPr>
              <w:t xml:space="preserve"> </w:t>
            </w:r>
            <w:r w:rsidR="00EF0E18" w:rsidRPr="00B958C0">
              <w:rPr>
                <w:rFonts w:ascii="Book Antiqua" w:hAnsi="Book Antiqua"/>
              </w:rPr>
              <w:t>201</w:t>
            </w:r>
            <w:r w:rsidR="006D6188">
              <w:rPr>
                <w:rFonts w:ascii="Book Antiqua" w:hAnsi="Book Antiqua"/>
              </w:rPr>
              <w:t>2</w:t>
            </w:r>
          </w:p>
          <w:p w:rsidR="00232E61" w:rsidRPr="008D1FD9" w:rsidRDefault="00D60A43" w:rsidP="00232E61">
            <w:pPr>
              <w:pStyle w:val="BodyText"/>
              <w:tabs>
                <w:tab w:val="left" w:pos="6750"/>
              </w:tabs>
              <w:rPr>
                <w:rFonts w:ascii="Book Antiqua" w:hAnsi="Book Antiqua" w:cs="Book Antiqua"/>
                <w:b/>
                <w:bCs/>
                <w:szCs w:val="22"/>
              </w:rPr>
            </w:pPr>
            <w:r w:rsidRPr="00FF1036">
              <w:rPr>
                <w:rFonts w:ascii="Book Antiqua" w:eastAsiaTheme="minorHAnsi" w:hAnsi="Book Antiqua" w:cstheme="minorBidi"/>
                <w:b/>
                <w:szCs w:val="22"/>
              </w:rPr>
              <w:t>Wolff’s Construction Service, Inc.</w:t>
            </w:r>
            <w:r w:rsidRPr="00EF0E18">
              <w:rPr>
                <w:rFonts w:ascii="Book Antiqua" w:eastAsiaTheme="minorHAnsi" w:hAnsi="Book Antiqua" w:cstheme="minorBidi"/>
                <w:b/>
                <w:szCs w:val="22"/>
              </w:rPr>
              <w:t>,</w:t>
            </w:r>
            <w:r>
              <w:rPr>
                <w:rFonts w:ascii="Book Antiqua" w:eastAsiaTheme="minorHAnsi" w:hAnsi="Book Antiqua" w:cstheme="minorBidi"/>
                <w:szCs w:val="22"/>
              </w:rPr>
              <w:t xml:space="preserve"> USA</w:t>
            </w:r>
          </w:p>
          <w:p w:rsidR="00232E61" w:rsidRPr="008D1FD9" w:rsidRDefault="00232E61" w:rsidP="00232E61">
            <w:p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  <w:u w:val="single"/>
              </w:rPr>
              <w:t>Functional Roles and Responsibilities</w:t>
            </w:r>
            <w:r w:rsidRPr="008D1FD9">
              <w:rPr>
                <w:rFonts w:ascii="Book Antiqua" w:hAnsi="Book Antiqua"/>
              </w:rPr>
              <w:t>:</w:t>
            </w:r>
          </w:p>
          <w:p w:rsidR="005262CC" w:rsidRPr="008D1FD9" w:rsidRDefault="005262CC" w:rsidP="006930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>Keeping projects aligned</w:t>
            </w:r>
            <w:r w:rsidR="000D26DA" w:rsidRPr="008D1FD9">
              <w:rPr>
                <w:rFonts w:ascii="Book Antiqua" w:hAnsi="Book Antiqua"/>
              </w:rPr>
              <w:t xml:space="preserve"> with </w:t>
            </w:r>
            <w:r w:rsidRPr="008D1FD9">
              <w:rPr>
                <w:rFonts w:ascii="Book Antiqua" w:hAnsi="Book Antiqua"/>
              </w:rPr>
              <w:t xml:space="preserve">deadlines, cost effective, and </w:t>
            </w:r>
            <w:r w:rsidR="00A16DAA" w:rsidRPr="008D1FD9">
              <w:rPr>
                <w:rFonts w:ascii="Book Antiqua" w:hAnsi="Book Antiqua"/>
              </w:rPr>
              <w:t>high</w:t>
            </w:r>
            <w:r w:rsidR="000D26DA" w:rsidRPr="008D1FD9">
              <w:rPr>
                <w:rFonts w:ascii="Book Antiqua" w:hAnsi="Book Antiqua"/>
              </w:rPr>
              <w:t xml:space="preserve"> standard</w:t>
            </w:r>
            <w:r w:rsidRPr="008D1FD9">
              <w:rPr>
                <w:rFonts w:ascii="Book Antiqua" w:hAnsi="Book Antiqua"/>
              </w:rPr>
              <w:t xml:space="preserve"> </w:t>
            </w:r>
          </w:p>
          <w:p w:rsidR="00232E61" w:rsidRPr="005262CC" w:rsidRDefault="005262CC" w:rsidP="005262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1FD9">
              <w:rPr>
                <w:rFonts w:ascii="Book Antiqua" w:hAnsi="Book Antiqua"/>
              </w:rPr>
              <w:t>C</w:t>
            </w:r>
            <w:r w:rsidR="00693031" w:rsidRPr="008D1FD9">
              <w:rPr>
                <w:rFonts w:ascii="Book Antiqua" w:hAnsi="Book Antiqua"/>
              </w:rPr>
              <w:t xml:space="preserve">ommunicating with customers with periodic </w:t>
            </w:r>
            <w:r w:rsidR="000D26DA" w:rsidRPr="008D1FD9">
              <w:rPr>
                <w:rFonts w:ascii="Book Antiqua" w:hAnsi="Book Antiqua"/>
              </w:rPr>
              <w:t xml:space="preserve">project </w:t>
            </w:r>
            <w:r w:rsidR="00693031" w:rsidRPr="008D1FD9">
              <w:rPr>
                <w:rFonts w:ascii="Book Antiqua" w:hAnsi="Book Antiqua"/>
              </w:rPr>
              <w:t>updates</w:t>
            </w:r>
          </w:p>
          <w:p w:rsidR="00232E61" w:rsidRPr="00D35571" w:rsidRDefault="00232E61" w:rsidP="00232E61">
            <w:pPr>
              <w:pStyle w:val="BodyText"/>
              <w:tabs>
                <w:tab w:val="left" w:pos="6750"/>
              </w:tabs>
              <w:rPr>
                <w:rFonts w:ascii="Book Antiqua" w:eastAsiaTheme="minorHAnsi" w:hAnsi="Book Antiqua" w:cstheme="minorBidi"/>
                <w:sz w:val="10"/>
                <w:szCs w:val="10"/>
              </w:rPr>
            </w:pPr>
          </w:p>
          <w:p w:rsidR="00232E61" w:rsidRPr="008D1FD9" w:rsidRDefault="00232E61" w:rsidP="00232E61">
            <w:p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  <w:u w:val="single"/>
              </w:rPr>
              <w:t>Management Roles and Responsibilities</w:t>
            </w:r>
            <w:r w:rsidRPr="008D1FD9">
              <w:rPr>
                <w:rFonts w:ascii="Book Antiqua" w:hAnsi="Book Antiqua"/>
              </w:rPr>
              <w:t>:</w:t>
            </w:r>
          </w:p>
          <w:p w:rsidR="003E1ECF" w:rsidRPr="008D1FD9" w:rsidRDefault="003E1ECF" w:rsidP="003E1EC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 xml:space="preserve">Supervising  a </w:t>
            </w:r>
            <w:r w:rsidR="000D26DA" w:rsidRPr="008D1FD9">
              <w:rPr>
                <w:rFonts w:ascii="Book Antiqua" w:hAnsi="Book Antiqua"/>
              </w:rPr>
              <w:t>team of 5 members</w:t>
            </w:r>
          </w:p>
          <w:p w:rsidR="00257FCB" w:rsidRDefault="00257FCB" w:rsidP="00257FC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>Coaching and managing project team members at peer and junior levels</w:t>
            </w:r>
          </w:p>
          <w:p w:rsidR="00D60A43" w:rsidRPr="00781782" w:rsidRDefault="00D60A43" w:rsidP="00D60A43">
            <w:pPr>
              <w:pStyle w:val="ListParagraph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232E61" w:rsidRPr="00F16407" w:rsidRDefault="00232E61" w:rsidP="00865473">
            <w:pPr>
              <w:jc w:val="both"/>
              <w:rPr>
                <w:rFonts w:ascii="Book Antiqua" w:hAnsi="Book Antiqua"/>
                <w:sz w:val="4"/>
                <w:szCs w:val="4"/>
              </w:rPr>
            </w:pPr>
          </w:p>
        </w:tc>
      </w:tr>
      <w:tr w:rsidR="00232E61" w:rsidTr="00D35571">
        <w:tc>
          <w:tcPr>
            <w:tcW w:w="1626" w:type="dxa"/>
            <w:tcBorders>
              <w:top w:val="nil"/>
              <w:bottom w:val="single" w:sz="4" w:space="0" w:color="auto"/>
            </w:tcBorders>
          </w:tcPr>
          <w:p w:rsidR="00232E61" w:rsidRPr="00F16407" w:rsidRDefault="00232E61" w:rsidP="00865473">
            <w:pPr>
              <w:jc w:val="both"/>
              <w:rPr>
                <w:rFonts w:ascii="Book Antiqua" w:hAnsi="Book Antiqua"/>
                <w:b/>
                <w:sz w:val="4"/>
                <w:szCs w:val="4"/>
              </w:rPr>
            </w:pPr>
          </w:p>
        </w:tc>
        <w:tc>
          <w:tcPr>
            <w:tcW w:w="8454" w:type="dxa"/>
            <w:tcBorders>
              <w:top w:val="nil"/>
              <w:bottom w:val="single" w:sz="4" w:space="0" w:color="auto"/>
            </w:tcBorders>
          </w:tcPr>
          <w:p w:rsidR="00232E61" w:rsidRDefault="00D60A43" w:rsidP="00101CC8">
            <w:pPr>
              <w:pStyle w:val="BodyText"/>
              <w:tabs>
                <w:tab w:val="left" w:pos="7086"/>
              </w:tabs>
              <w:rPr>
                <w:rFonts w:ascii="Book Antiqua" w:eastAsiaTheme="minorHAnsi" w:hAnsi="Book Antiqua" w:cstheme="minorBidi"/>
                <w:szCs w:val="22"/>
              </w:rPr>
            </w:pPr>
            <w:r w:rsidRPr="00D60A43">
              <w:rPr>
                <w:rFonts w:ascii="Book Antiqua" w:hAnsi="Book Antiqua" w:cs="Book Antiqua"/>
                <w:b/>
                <w:bCs/>
                <w:szCs w:val="22"/>
              </w:rPr>
              <w:t>Product Manager</w:t>
            </w:r>
            <w:r w:rsidR="00232E61" w:rsidRPr="00D60A43">
              <w:rPr>
                <w:rFonts w:ascii="Book Antiqua" w:eastAsiaTheme="minorHAnsi" w:hAnsi="Book Antiqua" w:cstheme="minorBidi"/>
                <w:szCs w:val="22"/>
              </w:rPr>
              <w:t xml:space="preserve"> </w:t>
            </w:r>
            <w:r w:rsidR="00EF0E18" w:rsidRPr="00D60A43">
              <w:rPr>
                <w:rFonts w:ascii="Book Antiqua" w:eastAsiaTheme="minorHAnsi" w:hAnsi="Book Antiqua" w:cstheme="minorBidi"/>
                <w:szCs w:val="22"/>
              </w:rPr>
              <w:tab/>
            </w:r>
            <w:r w:rsidR="00EF0E18" w:rsidRPr="00B958C0">
              <w:rPr>
                <w:rFonts w:ascii="Book Antiqua" w:hAnsi="Book Antiqua"/>
              </w:rPr>
              <w:t>20</w:t>
            </w:r>
            <w:r w:rsidR="00EF0E18">
              <w:rPr>
                <w:rFonts w:ascii="Book Antiqua" w:hAnsi="Book Antiqua"/>
              </w:rPr>
              <w:t>07</w:t>
            </w:r>
            <w:r w:rsidR="00EF0E18" w:rsidRPr="00B958C0">
              <w:rPr>
                <w:rFonts w:ascii="Book Antiqua" w:hAnsi="Book Antiqua"/>
              </w:rPr>
              <w:t xml:space="preserve"> –</w:t>
            </w:r>
            <w:r w:rsidR="008614B4">
              <w:rPr>
                <w:rFonts w:ascii="Book Antiqua" w:hAnsi="Book Antiqua"/>
              </w:rPr>
              <w:t xml:space="preserve"> </w:t>
            </w:r>
            <w:r w:rsidR="00EF0E18">
              <w:rPr>
                <w:rFonts w:ascii="Book Antiqua" w:hAnsi="Book Antiqua"/>
              </w:rPr>
              <w:t>2010</w:t>
            </w:r>
          </w:p>
          <w:p w:rsidR="00D60A43" w:rsidRDefault="00D60A43" w:rsidP="00232E61">
            <w:pPr>
              <w:jc w:val="both"/>
              <w:rPr>
                <w:rFonts w:ascii="Book Antiqua" w:hAnsi="Book Antiqua"/>
              </w:rPr>
            </w:pPr>
            <w:r w:rsidRPr="000F14F0">
              <w:rPr>
                <w:rFonts w:ascii="Book Antiqua" w:hAnsi="Book Antiqua"/>
                <w:b/>
              </w:rPr>
              <w:t>British Telecom, plc.</w:t>
            </w:r>
            <w:r w:rsidRPr="00EF0E18">
              <w:rPr>
                <w:rFonts w:ascii="Book Antiqua" w:hAnsi="Book Antiqua"/>
                <w:b/>
              </w:rPr>
              <w:t>,</w:t>
            </w:r>
            <w:r w:rsidRPr="0084780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England</w:t>
            </w:r>
          </w:p>
          <w:p w:rsidR="00232E61" w:rsidRPr="008D1FD9" w:rsidRDefault="00232E61" w:rsidP="00232E61">
            <w:p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  <w:u w:val="single"/>
              </w:rPr>
              <w:t>Functional Roles and Responsibilities</w:t>
            </w:r>
            <w:r w:rsidRPr="008D1FD9">
              <w:rPr>
                <w:rFonts w:ascii="Book Antiqua" w:hAnsi="Book Antiqua"/>
              </w:rPr>
              <w:t>:</w:t>
            </w:r>
          </w:p>
          <w:p w:rsidR="00D35571" w:rsidRPr="008D1FD9" w:rsidRDefault="000E2174" w:rsidP="00D35571">
            <w:pPr>
              <w:pStyle w:val="BodyText"/>
              <w:numPr>
                <w:ilvl w:val="0"/>
                <w:numId w:val="7"/>
              </w:numPr>
              <w:rPr>
                <w:rFonts w:ascii="Book Antiqua" w:hAnsi="Book Antiqua"/>
                <w:szCs w:val="22"/>
              </w:rPr>
            </w:pPr>
            <w:r w:rsidRPr="008D1FD9">
              <w:rPr>
                <w:rFonts w:ascii="Book Antiqua" w:hAnsi="Book Antiqua"/>
                <w:szCs w:val="22"/>
              </w:rPr>
              <w:t>Develop</w:t>
            </w:r>
            <w:r w:rsidR="00F1718B" w:rsidRPr="008D1FD9">
              <w:rPr>
                <w:rFonts w:ascii="Book Antiqua" w:hAnsi="Book Antiqua"/>
                <w:szCs w:val="22"/>
              </w:rPr>
              <w:t>ing</w:t>
            </w:r>
            <w:r w:rsidRPr="008D1FD9">
              <w:rPr>
                <w:rFonts w:ascii="Book Antiqua" w:hAnsi="Book Antiqua"/>
                <w:szCs w:val="22"/>
              </w:rPr>
              <w:t xml:space="preserve"> a g</w:t>
            </w:r>
            <w:r w:rsidR="00D35571" w:rsidRPr="008D1FD9">
              <w:rPr>
                <w:rFonts w:ascii="Book Antiqua" w:hAnsi="Book Antiqua"/>
                <w:szCs w:val="22"/>
              </w:rPr>
              <w:t xml:space="preserve">rowth strategy for a high value-add services </w:t>
            </w:r>
            <w:r w:rsidR="000D26DA" w:rsidRPr="008D1FD9">
              <w:rPr>
                <w:rFonts w:ascii="Book Antiqua" w:hAnsi="Book Antiqua"/>
                <w:szCs w:val="22"/>
              </w:rPr>
              <w:t>product</w:t>
            </w:r>
          </w:p>
          <w:p w:rsidR="006D3B6B" w:rsidRPr="008D1FD9" w:rsidRDefault="006D3B6B" w:rsidP="005262CC">
            <w:pPr>
              <w:pStyle w:val="BodyText"/>
              <w:numPr>
                <w:ilvl w:val="0"/>
                <w:numId w:val="7"/>
              </w:numPr>
              <w:rPr>
                <w:rFonts w:ascii="Book Antiqua" w:hAnsi="Book Antiqua"/>
                <w:szCs w:val="22"/>
              </w:rPr>
            </w:pPr>
            <w:r w:rsidRPr="008D1FD9">
              <w:rPr>
                <w:rFonts w:ascii="Book Antiqua" w:hAnsi="Book Antiqua"/>
                <w:szCs w:val="22"/>
              </w:rPr>
              <w:t xml:space="preserve">Analyzing channel feedback and </w:t>
            </w:r>
            <w:r w:rsidR="001C7EC8" w:rsidRPr="008D1FD9">
              <w:rPr>
                <w:rFonts w:ascii="Book Antiqua" w:hAnsi="Book Antiqua"/>
                <w:szCs w:val="22"/>
              </w:rPr>
              <w:t xml:space="preserve">feeding results into R&amp;D department </w:t>
            </w:r>
            <w:r w:rsidRPr="008D1FD9">
              <w:rPr>
                <w:rFonts w:ascii="Book Antiqua" w:hAnsi="Book Antiqua"/>
                <w:szCs w:val="22"/>
              </w:rPr>
              <w:t>to develop portfolios that sustained competitive advantage</w:t>
            </w:r>
          </w:p>
          <w:p w:rsidR="00D35571" w:rsidRPr="008D1FD9" w:rsidRDefault="00D35571" w:rsidP="00D35571">
            <w:pPr>
              <w:pStyle w:val="BodyText"/>
              <w:numPr>
                <w:ilvl w:val="0"/>
                <w:numId w:val="7"/>
              </w:numPr>
              <w:rPr>
                <w:rFonts w:ascii="Book Antiqua" w:hAnsi="Book Antiqua"/>
                <w:szCs w:val="22"/>
              </w:rPr>
            </w:pPr>
            <w:r w:rsidRPr="008D1FD9">
              <w:rPr>
                <w:rFonts w:ascii="Book Antiqua" w:hAnsi="Book Antiqua"/>
                <w:szCs w:val="22"/>
              </w:rPr>
              <w:t>Coordinat</w:t>
            </w:r>
            <w:r w:rsidR="005262CC" w:rsidRPr="008D1FD9">
              <w:rPr>
                <w:rFonts w:ascii="Book Antiqua" w:hAnsi="Book Antiqua"/>
                <w:szCs w:val="22"/>
              </w:rPr>
              <w:t>ing</w:t>
            </w:r>
            <w:r w:rsidRPr="008D1FD9">
              <w:rPr>
                <w:rFonts w:ascii="Book Antiqua" w:hAnsi="Book Antiqua"/>
                <w:szCs w:val="22"/>
              </w:rPr>
              <w:t xml:space="preserve"> </w:t>
            </w:r>
            <w:r w:rsidR="00551469" w:rsidRPr="008D1FD9">
              <w:rPr>
                <w:rFonts w:ascii="Book Antiqua" w:hAnsi="Book Antiqua"/>
                <w:szCs w:val="22"/>
              </w:rPr>
              <w:t xml:space="preserve">a </w:t>
            </w:r>
            <w:r w:rsidRPr="008D1FD9">
              <w:rPr>
                <w:rFonts w:ascii="Book Antiqua" w:hAnsi="Book Antiqua"/>
                <w:szCs w:val="22"/>
              </w:rPr>
              <w:t xml:space="preserve">major software overhaul </w:t>
            </w:r>
            <w:r w:rsidR="00551469" w:rsidRPr="008D1FD9">
              <w:rPr>
                <w:rFonts w:ascii="Book Antiqua" w:hAnsi="Book Antiqua"/>
                <w:szCs w:val="22"/>
              </w:rPr>
              <w:t xml:space="preserve">project </w:t>
            </w:r>
            <w:r w:rsidR="005262CC" w:rsidRPr="008D1FD9">
              <w:rPr>
                <w:rFonts w:ascii="Book Antiqua" w:hAnsi="Book Antiqua"/>
                <w:szCs w:val="22"/>
              </w:rPr>
              <w:t>and several sales campaigns</w:t>
            </w:r>
          </w:p>
          <w:p w:rsidR="0016663E" w:rsidRPr="008D1FD9" w:rsidRDefault="005262CC" w:rsidP="00D35571">
            <w:pPr>
              <w:pStyle w:val="BodyText"/>
              <w:numPr>
                <w:ilvl w:val="0"/>
                <w:numId w:val="7"/>
              </w:numPr>
              <w:rPr>
                <w:rFonts w:ascii="Book Antiqua" w:hAnsi="Book Antiqua"/>
                <w:szCs w:val="22"/>
              </w:rPr>
            </w:pPr>
            <w:r w:rsidRPr="008D1FD9">
              <w:rPr>
                <w:rFonts w:ascii="Book Antiqua" w:hAnsi="Book Antiqua"/>
                <w:szCs w:val="22"/>
              </w:rPr>
              <w:t>Creating value by synergizing hardware and software bundles</w:t>
            </w:r>
          </w:p>
          <w:p w:rsidR="00232E61" w:rsidRPr="008D1FD9" w:rsidRDefault="00232E61" w:rsidP="00232E61">
            <w:p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  <w:u w:val="single"/>
              </w:rPr>
              <w:t>Management Roles and Responsibilities</w:t>
            </w:r>
            <w:r w:rsidRPr="008D1FD9">
              <w:rPr>
                <w:rFonts w:ascii="Book Antiqua" w:hAnsi="Book Antiqua"/>
              </w:rPr>
              <w:t>:</w:t>
            </w:r>
          </w:p>
          <w:p w:rsidR="00232E61" w:rsidRPr="008D1FD9" w:rsidRDefault="00232E61" w:rsidP="00232E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>Client team management at peer level</w:t>
            </w:r>
          </w:p>
          <w:p w:rsidR="00D35571" w:rsidRPr="008D1FD9" w:rsidRDefault="00232E61" w:rsidP="00232E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>Change management to facilitate client business transformation</w:t>
            </w:r>
          </w:p>
          <w:p w:rsidR="00D35571" w:rsidRPr="00D35571" w:rsidRDefault="00D35571" w:rsidP="003E1ECF">
            <w:pPr>
              <w:pStyle w:val="ListParagraph"/>
              <w:jc w:val="both"/>
              <w:rPr>
                <w:rFonts w:ascii="Book Antiqua" w:hAnsi="Book Antiqua"/>
                <w:sz w:val="4"/>
                <w:szCs w:val="4"/>
              </w:rPr>
            </w:pPr>
          </w:p>
        </w:tc>
      </w:tr>
      <w:tr w:rsidR="0034620E" w:rsidTr="003E1EF8"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34620E" w:rsidRPr="00083B50" w:rsidRDefault="0034620E" w:rsidP="001132B4">
            <w:pPr>
              <w:spacing w:before="120"/>
              <w:rPr>
                <w:b/>
              </w:rPr>
            </w:pPr>
            <w:r w:rsidRPr="007D428C">
              <w:rPr>
                <w:rFonts w:ascii="Book Antiqua" w:hAnsi="Book Antiqua"/>
                <w:b/>
              </w:rPr>
              <w:t>Skills</w:t>
            </w: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:rsidR="0034620E" w:rsidRPr="008D1FD9" w:rsidRDefault="0015336C" w:rsidP="00857ED8">
            <w:pPr>
              <w:spacing w:before="120"/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  <w:b/>
              </w:rPr>
              <w:t>Professional Competencies</w:t>
            </w:r>
            <w:r w:rsidRPr="008D1FD9">
              <w:rPr>
                <w:rFonts w:ascii="Book Antiqua" w:hAnsi="Book Antiqua"/>
              </w:rPr>
              <w:t xml:space="preserve"> (selection)</w:t>
            </w:r>
          </w:p>
          <w:p w:rsidR="0015336C" w:rsidRPr="008D1FD9" w:rsidRDefault="00864E76" w:rsidP="008654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>Project</w:t>
            </w:r>
            <w:r w:rsidR="0015336C" w:rsidRPr="008D1FD9">
              <w:rPr>
                <w:rFonts w:ascii="Book Antiqua" w:hAnsi="Book Antiqua"/>
              </w:rPr>
              <w:t xml:space="preserve"> management</w:t>
            </w:r>
            <w:r w:rsidR="00D60A43">
              <w:rPr>
                <w:rFonts w:ascii="Book Antiqua" w:hAnsi="Book Antiqua"/>
              </w:rPr>
              <w:t>, knowledgeable in Six Sigma</w:t>
            </w:r>
          </w:p>
          <w:p w:rsidR="0015336C" w:rsidRPr="008D1FD9" w:rsidRDefault="0015336C" w:rsidP="008654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>People management (managing and developing teams)</w:t>
            </w:r>
          </w:p>
          <w:p w:rsidR="0015336C" w:rsidRPr="008D1FD9" w:rsidRDefault="0015336C" w:rsidP="008654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>Clie</w:t>
            </w:r>
            <w:r w:rsidR="00D60A43">
              <w:rPr>
                <w:rFonts w:ascii="Book Antiqua" w:hAnsi="Book Antiqua"/>
              </w:rPr>
              <w:t>nt relationship management and a</w:t>
            </w:r>
            <w:r w:rsidRPr="008D1FD9">
              <w:rPr>
                <w:rFonts w:ascii="Book Antiqua" w:hAnsi="Book Antiqua"/>
              </w:rPr>
              <w:t>ccount development</w:t>
            </w:r>
          </w:p>
          <w:p w:rsidR="0015336C" w:rsidRPr="008D1FD9" w:rsidRDefault="0015336C" w:rsidP="008654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>Problem solving and analytics</w:t>
            </w:r>
          </w:p>
          <w:p w:rsidR="0015336C" w:rsidRPr="008D1FD9" w:rsidRDefault="00D60A43" w:rsidP="008654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Strong </w:t>
            </w:r>
            <w:r w:rsidR="0015336C" w:rsidRPr="008D1FD9">
              <w:rPr>
                <w:rFonts w:ascii="Book Antiqua" w:hAnsi="Book Antiqua"/>
              </w:rPr>
              <w:t xml:space="preserve">communications skills: verbal, written, presentation </w:t>
            </w:r>
            <w:r w:rsidR="0015336C" w:rsidRPr="008D1FD9">
              <w:rPr>
                <w:rFonts w:ascii="Book Antiqua" w:hAnsi="Book Antiqua"/>
              </w:rPr>
              <w:lastRenderedPageBreak/>
              <w:t xml:space="preserve">and facilitation </w:t>
            </w:r>
          </w:p>
          <w:p w:rsidR="003E1EF8" w:rsidRPr="008D1FD9" w:rsidRDefault="003E1EF8" w:rsidP="008654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 xml:space="preserve">Advanced MS Office user skills (MS Word, MS Excel, MS </w:t>
            </w:r>
            <w:r w:rsidR="00912458" w:rsidRPr="008D1FD9">
              <w:rPr>
                <w:rFonts w:ascii="Book Antiqua" w:hAnsi="Book Antiqua"/>
              </w:rPr>
              <w:t>PowerPoint</w:t>
            </w:r>
            <w:r w:rsidRPr="008D1FD9">
              <w:rPr>
                <w:rFonts w:ascii="Book Antiqua" w:hAnsi="Book Antiqua"/>
              </w:rPr>
              <w:t>)</w:t>
            </w:r>
          </w:p>
          <w:p w:rsidR="0015336C" w:rsidRPr="008D1FD9" w:rsidRDefault="0015336C" w:rsidP="00857ED8">
            <w:pPr>
              <w:spacing w:before="120"/>
              <w:jc w:val="both"/>
              <w:rPr>
                <w:rFonts w:ascii="Book Antiqua" w:hAnsi="Book Antiqua"/>
                <w:b/>
              </w:rPr>
            </w:pPr>
            <w:r w:rsidRPr="008D1FD9">
              <w:rPr>
                <w:rFonts w:ascii="Book Antiqua" w:hAnsi="Book Antiqua"/>
                <w:b/>
              </w:rPr>
              <w:t>Language Skills</w:t>
            </w:r>
          </w:p>
          <w:p w:rsidR="0015336C" w:rsidRPr="008D1FD9" w:rsidRDefault="0015336C" w:rsidP="008654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 w:rsidRPr="008D1FD9">
              <w:rPr>
                <w:rFonts w:ascii="Book Antiqua" w:hAnsi="Book Antiqua"/>
              </w:rPr>
              <w:t xml:space="preserve">English – native; Hungarian – basic; Spanish </w:t>
            </w:r>
            <w:r w:rsidR="00D35571" w:rsidRPr="008D1FD9">
              <w:rPr>
                <w:rFonts w:ascii="Book Antiqua" w:hAnsi="Book Antiqua"/>
              </w:rPr>
              <w:t>–</w:t>
            </w:r>
            <w:r w:rsidRPr="008D1FD9">
              <w:rPr>
                <w:rFonts w:ascii="Book Antiqua" w:hAnsi="Book Antiqua"/>
              </w:rPr>
              <w:t xml:space="preserve"> basic</w:t>
            </w:r>
          </w:p>
          <w:p w:rsidR="00D35571" w:rsidRPr="00D35571" w:rsidRDefault="00D35571" w:rsidP="00D35571">
            <w:pPr>
              <w:jc w:val="both"/>
              <w:rPr>
                <w:rFonts w:ascii="Book Antiqua" w:hAnsi="Book Antiqua"/>
                <w:sz w:val="4"/>
                <w:szCs w:val="4"/>
              </w:rPr>
            </w:pPr>
          </w:p>
        </w:tc>
      </w:tr>
      <w:tr w:rsidR="0034620E" w:rsidTr="00D60A43"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34620E" w:rsidRPr="00083B50" w:rsidRDefault="00847808" w:rsidP="002A048B">
            <w:pPr>
              <w:spacing w:before="120"/>
              <w:rPr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 xml:space="preserve">Fields of </w:t>
            </w:r>
            <w:r w:rsidR="001132B4"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</w:rPr>
              <w:t>nterest</w:t>
            </w: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:rsidR="003E1EF8" w:rsidRDefault="00847808" w:rsidP="00B230C8">
            <w:pPr>
              <w:spacing w:before="120"/>
              <w:jc w:val="both"/>
              <w:rPr>
                <w:rFonts w:ascii="Book Antiqua" w:hAnsi="Book Antiqua"/>
              </w:rPr>
            </w:pPr>
            <w:r w:rsidRPr="00D35571">
              <w:rPr>
                <w:rFonts w:ascii="Book Antiqua" w:hAnsi="Book Antiqua"/>
              </w:rPr>
              <w:t xml:space="preserve">Passion for </w:t>
            </w:r>
            <w:r w:rsidR="001132B4">
              <w:rPr>
                <w:rFonts w:ascii="Book Antiqua" w:hAnsi="Book Antiqua"/>
              </w:rPr>
              <w:t>t</w:t>
            </w:r>
            <w:r w:rsidRPr="00D35571">
              <w:rPr>
                <w:rFonts w:ascii="Book Antiqua" w:hAnsi="Book Antiqua"/>
              </w:rPr>
              <w:t>ravel</w:t>
            </w:r>
            <w:r w:rsidR="001132B4">
              <w:rPr>
                <w:rFonts w:ascii="Book Antiqua" w:hAnsi="Book Antiqua"/>
              </w:rPr>
              <w:t xml:space="preserve"> -</w:t>
            </w:r>
            <w:r w:rsidRPr="00D35571">
              <w:rPr>
                <w:rFonts w:ascii="Book Antiqua" w:hAnsi="Book Antiqua"/>
              </w:rPr>
              <w:t xml:space="preserve"> </w:t>
            </w:r>
            <w:r w:rsidR="001132B4">
              <w:rPr>
                <w:rFonts w:ascii="Book Antiqua" w:hAnsi="Book Antiqua"/>
              </w:rPr>
              <w:t>c</w:t>
            </w:r>
            <w:r w:rsidRPr="00D35571">
              <w:rPr>
                <w:rFonts w:ascii="Book Antiqua" w:hAnsi="Book Antiqua"/>
              </w:rPr>
              <w:t xml:space="preserve">rossed </w:t>
            </w:r>
            <w:r w:rsidR="001132B4">
              <w:rPr>
                <w:rFonts w:ascii="Book Antiqua" w:hAnsi="Book Antiqua"/>
              </w:rPr>
              <w:t>t</w:t>
            </w:r>
            <w:r w:rsidR="001132B4" w:rsidRPr="00D35571">
              <w:rPr>
                <w:rFonts w:ascii="Book Antiqua" w:hAnsi="Book Antiqua"/>
              </w:rPr>
              <w:t xml:space="preserve">wice </w:t>
            </w:r>
            <w:r w:rsidRPr="00D35571">
              <w:rPr>
                <w:rFonts w:ascii="Book Antiqua" w:hAnsi="Book Antiqua"/>
              </w:rPr>
              <w:t xml:space="preserve">the </w:t>
            </w:r>
            <w:r w:rsidR="001132B4">
              <w:rPr>
                <w:rFonts w:ascii="Book Antiqua" w:hAnsi="Book Antiqua"/>
              </w:rPr>
              <w:t>United States</w:t>
            </w:r>
            <w:r w:rsidR="00F64591" w:rsidRPr="00D35571">
              <w:rPr>
                <w:rFonts w:ascii="Book Antiqua" w:hAnsi="Book Antiqua"/>
              </w:rPr>
              <w:t>; visited 18</w:t>
            </w:r>
            <w:r w:rsidR="00684FC2">
              <w:rPr>
                <w:rFonts w:ascii="Book Antiqua" w:hAnsi="Book Antiqua"/>
              </w:rPr>
              <w:t xml:space="preserve"> foreign</w:t>
            </w:r>
            <w:r w:rsidR="001132B4">
              <w:rPr>
                <w:rFonts w:ascii="Book Antiqua" w:hAnsi="Book Antiqua"/>
              </w:rPr>
              <w:t xml:space="preserve"> countries</w:t>
            </w:r>
          </w:p>
          <w:p w:rsidR="001132B4" w:rsidRDefault="001132B4" w:rsidP="00D60A4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Physical fitness and b</w:t>
            </w:r>
            <w:r w:rsidRPr="00D35571">
              <w:rPr>
                <w:rFonts w:ascii="Book Antiqua" w:hAnsi="Book Antiqua"/>
              </w:rPr>
              <w:t>asketball</w:t>
            </w:r>
            <w:r>
              <w:rPr>
                <w:rFonts w:ascii="Book Antiqua" w:hAnsi="Book Antiqua"/>
              </w:rPr>
              <w:t xml:space="preserve"> - r</w:t>
            </w:r>
            <w:r w:rsidRPr="00D35571">
              <w:rPr>
                <w:rFonts w:ascii="Book Antiqua" w:hAnsi="Book Antiqua"/>
              </w:rPr>
              <w:t>ecreational player, passionate fan</w:t>
            </w:r>
          </w:p>
          <w:p w:rsidR="005436AE" w:rsidRPr="005436AE" w:rsidRDefault="005436AE" w:rsidP="00D60A43">
            <w:pPr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3E1EF8" w:rsidTr="00D60A43">
        <w:tc>
          <w:tcPr>
            <w:tcW w:w="1626" w:type="dxa"/>
            <w:tcBorders>
              <w:top w:val="single" w:sz="4" w:space="0" w:color="auto"/>
              <w:bottom w:val="nil"/>
            </w:tcBorders>
          </w:tcPr>
          <w:p w:rsidR="003E1EF8" w:rsidRDefault="00A85785" w:rsidP="002A048B">
            <w:pPr>
              <w:spacing w:before="120"/>
              <w:jc w:val="both"/>
              <w:rPr>
                <w:rFonts w:ascii="Book Antiqua" w:hAnsi="Book Antiqua"/>
                <w:b/>
              </w:rPr>
            </w:pPr>
            <w:r>
              <w:rPr>
                <w:noProof/>
              </w:rPr>
              <w:drawing>
                <wp:inline distT="0" distB="0" distL="0" distR="0" wp14:anchorId="79956603" wp14:editId="48A28345">
                  <wp:extent cx="3336925" cy="1098550"/>
                  <wp:effectExtent l="0" t="0" r="0" b="6350"/>
                  <wp:docPr id="2" name="Picture 2" descr="C:\Users\Khushali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hushali\Documents\OMessenger\Received files\CV_Preview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785" w:rsidRDefault="00A85785" w:rsidP="00A85785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A8578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1471128</w:t>
            </w:r>
          </w:p>
          <w:p w:rsidR="00A85785" w:rsidRDefault="00A85785" w:rsidP="002A048B">
            <w:pPr>
              <w:spacing w:before="12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nil"/>
            </w:tcBorders>
          </w:tcPr>
          <w:p w:rsidR="003E1EF8" w:rsidRPr="00D35571" w:rsidRDefault="003E1EF8" w:rsidP="002A048B">
            <w:pPr>
              <w:spacing w:before="120"/>
              <w:jc w:val="both"/>
              <w:rPr>
                <w:rFonts w:ascii="Book Antiqua" w:hAnsi="Book Antiqua"/>
              </w:rPr>
            </w:pPr>
          </w:p>
        </w:tc>
      </w:tr>
    </w:tbl>
    <w:p w:rsidR="00F613B3" w:rsidRPr="001132B4" w:rsidRDefault="00836E46" w:rsidP="001132B4">
      <w:pPr>
        <w:jc w:val="both"/>
        <w:rPr>
          <w:rFonts w:ascii="Book Antiqua" w:hAnsi="Book Antiqua"/>
          <w:sz w:val="20"/>
          <w:szCs w:val="20"/>
        </w:rPr>
      </w:pPr>
      <w:r w:rsidRPr="001132B4">
        <w:rPr>
          <w:rFonts w:ascii="Book Antiqua" w:hAnsi="Book Antiqua"/>
          <w:sz w:val="20"/>
          <w:szCs w:val="20"/>
        </w:rPr>
        <w:t xml:space="preserve"> </w:t>
      </w:r>
    </w:p>
    <w:sectPr w:rsidR="00F613B3" w:rsidRPr="001132B4" w:rsidSect="00215DC2">
      <w:headerReference w:type="default" r:id="rId10"/>
      <w:pgSz w:w="11907" w:h="16839" w:code="9"/>
      <w:pgMar w:top="1634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B6" w:rsidRDefault="003D0FB6" w:rsidP="0034620E">
      <w:pPr>
        <w:spacing w:after="0" w:line="240" w:lineRule="auto"/>
      </w:pPr>
      <w:r>
        <w:separator/>
      </w:r>
    </w:p>
  </w:endnote>
  <w:endnote w:type="continuationSeparator" w:id="0">
    <w:p w:rsidR="003D0FB6" w:rsidRDefault="003D0FB6" w:rsidP="0034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B6" w:rsidRDefault="003D0FB6" w:rsidP="0034620E">
      <w:pPr>
        <w:spacing w:after="0" w:line="240" w:lineRule="auto"/>
      </w:pPr>
      <w:r>
        <w:separator/>
      </w:r>
    </w:p>
  </w:footnote>
  <w:footnote w:type="continuationSeparator" w:id="0">
    <w:p w:rsidR="003D0FB6" w:rsidRDefault="003D0FB6" w:rsidP="0034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C2" w:rsidRDefault="00215DC2"/>
  <w:tbl>
    <w:tblPr>
      <w:tblStyle w:val="TableGrid"/>
      <w:tblW w:w="10638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8"/>
      <w:gridCol w:w="5220"/>
    </w:tblGrid>
    <w:tr w:rsidR="00576696" w:rsidTr="001C3C0C">
      <w:tc>
        <w:tcPr>
          <w:tcW w:w="5418" w:type="dxa"/>
          <w:tcBorders>
            <w:bottom w:val="single" w:sz="4" w:space="0" w:color="auto"/>
          </w:tcBorders>
        </w:tcPr>
        <w:p w:rsidR="00576696" w:rsidRDefault="00576696" w:rsidP="00D35522">
          <w:pPr>
            <w:pStyle w:val="Header"/>
            <w:tabs>
              <w:tab w:val="left" w:pos="2430"/>
              <w:tab w:val="left" w:pos="6660"/>
            </w:tabs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+36 </w:t>
          </w:r>
          <w:r w:rsidR="00D35522">
            <w:rPr>
              <w:rFonts w:ascii="Book Antiqua" w:hAnsi="Book Antiqua"/>
            </w:rPr>
            <w:t>(</w:t>
          </w:r>
          <w:r>
            <w:rPr>
              <w:rFonts w:ascii="Book Antiqua" w:hAnsi="Book Antiqua"/>
            </w:rPr>
            <w:t>20</w:t>
          </w:r>
          <w:r w:rsidR="00D35522">
            <w:rPr>
              <w:rFonts w:ascii="Book Antiqua" w:hAnsi="Book Antiqua"/>
            </w:rPr>
            <w:t>)</w:t>
          </w:r>
          <w:r>
            <w:rPr>
              <w:rFonts w:ascii="Book Antiqua" w:hAnsi="Book Antiqua"/>
            </w:rPr>
            <w:t xml:space="preserve"> 773</w:t>
          </w:r>
          <w:r w:rsidR="00D35522">
            <w:rPr>
              <w:rFonts w:ascii="Book Antiqua" w:hAnsi="Book Antiqua"/>
            </w:rPr>
            <w:t xml:space="preserve"> – </w:t>
          </w:r>
          <w:r>
            <w:rPr>
              <w:rFonts w:ascii="Book Antiqua" w:hAnsi="Book Antiqua"/>
            </w:rPr>
            <w:t>3026</w:t>
          </w:r>
        </w:p>
        <w:p w:rsidR="00E675B1" w:rsidRDefault="003D0FB6" w:rsidP="00576696">
          <w:pPr>
            <w:pStyle w:val="Header"/>
            <w:tabs>
              <w:tab w:val="left" w:pos="2430"/>
              <w:tab w:val="left" w:pos="6660"/>
            </w:tabs>
          </w:pPr>
          <w:hyperlink r:id="rId1" w:history="1">
            <w:r w:rsidR="00271D7B" w:rsidRPr="008E5719">
              <w:rPr>
                <w:rStyle w:val="Hyperlink"/>
                <w:rFonts w:ascii="Book Antiqua" w:hAnsi="Book Antiqua"/>
              </w:rPr>
              <w:t>thejamesbaho@yahoo.com</w:t>
            </w:r>
          </w:hyperlink>
        </w:p>
        <w:p w:rsidR="0031668E" w:rsidRDefault="0031668E" w:rsidP="00576696">
          <w:pPr>
            <w:pStyle w:val="Header"/>
            <w:tabs>
              <w:tab w:val="left" w:pos="2430"/>
              <w:tab w:val="left" w:pos="6660"/>
            </w:tabs>
            <w:rPr>
              <w:rFonts w:ascii="Book Antiqua" w:hAnsi="Book Antiqua"/>
            </w:rPr>
          </w:pPr>
          <w:r w:rsidRPr="0031668E">
            <w:rPr>
              <w:rFonts w:ascii="Book Antiqua" w:hAnsi="Book Antiqua"/>
            </w:rPr>
            <w:t xml:space="preserve">Skype ID: </w:t>
          </w:r>
          <w:proofErr w:type="spellStart"/>
          <w:r w:rsidRPr="0031668E">
            <w:rPr>
              <w:rFonts w:ascii="Book Antiqua" w:hAnsi="Book Antiqua"/>
            </w:rPr>
            <w:t>jjbaho</w:t>
          </w:r>
          <w:proofErr w:type="spellEnd"/>
        </w:p>
        <w:p w:rsidR="00576696" w:rsidRDefault="00576696" w:rsidP="00857ED8">
          <w:pPr>
            <w:pStyle w:val="Header"/>
            <w:tabs>
              <w:tab w:val="left" w:pos="2430"/>
              <w:tab w:val="left" w:pos="6660"/>
            </w:tabs>
            <w:rPr>
              <w:rFonts w:ascii="Book Antiqua" w:hAnsi="Book Antiqua"/>
              <w:sz w:val="4"/>
              <w:szCs w:val="4"/>
            </w:rPr>
          </w:pPr>
        </w:p>
      </w:tc>
      <w:tc>
        <w:tcPr>
          <w:tcW w:w="5220" w:type="dxa"/>
          <w:tcBorders>
            <w:bottom w:val="single" w:sz="4" w:space="0" w:color="auto"/>
          </w:tcBorders>
        </w:tcPr>
        <w:p w:rsidR="00576696" w:rsidRPr="00576696" w:rsidRDefault="00D35522" w:rsidP="00D35522">
          <w:pPr>
            <w:pStyle w:val="Header"/>
            <w:tabs>
              <w:tab w:val="left" w:pos="1123"/>
            </w:tabs>
            <w:ind w:left="162"/>
            <w:jc w:val="center"/>
            <w:rPr>
              <w:rFonts w:ascii="Book Antiqua" w:hAnsi="Book Antiqua"/>
              <w:sz w:val="56"/>
              <w:szCs w:val="56"/>
            </w:rPr>
          </w:pPr>
          <w:r>
            <w:rPr>
              <w:rFonts w:ascii="Book Antiqua" w:hAnsi="Book Antiqua"/>
              <w:sz w:val="56"/>
              <w:szCs w:val="56"/>
            </w:rPr>
            <w:t xml:space="preserve">       </w:t>
          </w:r>
          <w:r w:rsidR="00576696" w:rsidRPr="00576696">
            <w:rPr>
              <w:rFonts w:ascii="Book Antiqua" w:hAnsi="Book Antiqua"/>
              <w:sz w:val="56"/>
              <w:szCs w:val="56"/>
            </w:rPr>
            <w:t>James Baho</w:t>
          </w:r>
        </w:p>
        <w:p w:rsidR="00576696" w:rsidRDefault="00576696" w:rsidP="00857ED8">
          <w:pPr>
            <w:pStyle w:val="Header"/>
            <w:tabs>
              <w:tab w:val="left" w:pos="2430"/>
              <w:tab w:val="left" w:pos="6660"/>
            </w:tabs>
            <w:rPr>
              <w:rFonts w:ascii="Book Antiqua" w:hAnsi="Book Antiqua"/>
              <w:sz w:val="4"/>
              <w:szCs w:val="4"/>
            </w:rPr>
          </w:pPr>
        </w:p>
      </w:tc>
    </w:tr>
  </w:tbl>
  <w:p w:rsidR="004E32D8" w:rsidRPr="004E32D8" w:rsidRDefault="004E32D8" w:rsidP="00857ED8">
    <w:pPr>
      <w:pStyle w:val="Header"/>
      <w:tabs>
        <w:tab w:val="left" w:pos="2430"/>
        <w:tab w:val="left" w:pos="6660"/>
      </w:tabs>
      <w:ind w:left="-360"/>
      <w:rPr>
        <w:rFonts w:ascii="Book Antiqua" w:hAnsi="Book Antiqua"/>
        <w:sz w:val="4"/>
        <w:szCs w:val="4"/>
      </w:rPr>
    </w:pPr>
  </w:p>
  <w:p w:rsidR="004E32D8" w:rsidRPr="004E32D8" w:rsidRDefault="004E32D8" w:rsidP="004E32D8">
    <w:pPr>
      <w:pStyle w:val="Header"/>
      <w:tabs>
        <w:tab w:val="left" w:pos="2430"/>
        <w:tab w:val="left" w:pos="6660"/>
      </w:tabs>
      <w:rPr>
        <w:rFonts w:ascii="Book Antiqua" w:hAnsi="Book Antiqua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87"/>
    <w:multiLevelType w:val="hybridMultilevel"/>
    <w:tmpl w:val="1F80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03FF"/>
    <w:multiLevelType w:val="hybridMultilevel"/>
    <w:tmpl w:val="F250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6713"/>
    <w:multiLevelType w:val="hybridMultilevel"/>
    <w:tmpl w:val="033A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2792E"/>
    <w:multiLevelType w:val="hybridMultilevel"/>
    <w:tmpl w:val="3FFCFD0E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D4A11"/>
    <w:multiLevelType w:val="hybridMultilevel"/>
    <w:tmpl w:val="8706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7835"/>
    <w:multiLevelType w:val="hybridMultilevel"/>
    <w:tmpl w:val="254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30C1D"/>
    <w:multiLevelType w:val="hybridMultilevel"/>
    <w:tmpl w:val="B5E6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E35ED"/>
    <w:multiLevelType w:val="hybridMultilevel"/>
    <w:tmpl w:val="D0DAE9BA"/>
    <w:lvl w:ilvl="0" w:tplc="4002EBC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0E"/>
    <w:rsid w:val="00013116"/>
    <w:rsid w:val="00022C41"/>
    <w:rsid w:val="00045C39"/>
    <w:rsid w:val="0004654C"/>
    <w:rsid w:val="00061FB8"/>
    <w:rsid w:val="00083B50"/>
    <w:rsid w:val="00087B45"/>
    <w:rsid w:val="000B0228"/>
    <w:rsid w:val="000C08FC"/>
    <w:rsid w:val="000D26DA"/>
    <w:rsid w:val="000E2174"/>
    <w:rsid w:val="000F14F0"/>
    <w:rsid w:val="00101CC8"/>
    <w:rsid w:val="00102E79"/>
    <w:rsid w:val="001132B4"/>
    <w:rsid w:val="00124462"/>
    <w:rsid w:val="0015336C"/>
    <w:rsid w:val="0016663E"/>
    <w:rsid w:val="0019625F"/>
    <w:rsid w:val="001A5207"/>
    <w:rsid w:val="001C3C0C"/>
    <w:rsid w:val="001C7EC8"/>
    <w:rsid w:val="00215DC2"/>
    <w:rsid w:val="00222827"/>
    <w:rsid w:val="00232E37"/>
    <w:rsid w:val="00232E61"/>
    <w:rsid w:val="00245020"/>
    <w:rsid w:val="002479F3"/>
    <w:rsid w:val="00257FCB"/>
    <w:rsid w:val="00271D7B"/>
    <w:rsid w:val="00277327"/>
    <w:rsid w:val="002A048B"/>
    <w:rsid w:val="003118CC"/>
    <w:rsid w:val="00314DB9"/>
    <w:rsid w:val="0031668E"/>
    <w:rsid w:val="003347A3"/>
    <w:rsid w:val="0034620E"/>
    <w:rsid w:val="00354655"/>
    <w:rsid w:val="00360D92"/>
    <w:rsid w:val="0038630B"/>
    <w:rsid w:val="003D0FB6"/>
    <w:rsid w:val="003E1ECF"/>
    <w:rsid w:val="003E1EF8"/>
    <w:rsid w:val="0040157B"/>
    <w:rsid w:val="0040663D"/>
    <w:rsid w:val="004431C9"/>
    <w:rsid w:val="004768BF"/>
    <w:rsid w:val="00481402"/>
    <w:rsid w:val="004A0F40"/>
    <w:rsid w:val="004B3445"/>
    <w:rsid w:val="004C7DB7"/>
    <w:rsid w:val="004E32D8"/>
    <w:rsid w:val="004F71C9"/>
    <w:rsid w:val="005162A8"/>
    <w:rsid w:val="005262CC"/>
    <w:rsid w:val="005420A0"/>
    <w:rsid w:val="005436AE"/>
    <w:rsid w:val="00551469"/>
    <w:rsid w:val="00553CCC"/>
    <w:rsid w:val="0056564D"/>
    <w:rsid w:val="00565A64"/>
    <w:rsid w:val="00576696"/>
    <w:rsid w:val="00584334"/>
    <w:rsid w:val="00627CC8"/>
    <w:rsid w:val="00684FC2"/>
    <w:rsid w:val="00692296"/>
    <w:rsid w:val="00693031"/>
    <w:rsid w:val="00697F4C"/>
    <w:rsid w:val="006D3B6B"/>
    <w:rsid w:val="006D6188"/>
    <w:rsid w:val="006E7BE1"/>
    <w:rsid w:val="007027F3"/>
    <w:rsid w:val="0070732B"/>
    <w:rsid w:val="00742C65"/>
    <w:rsid w:val="0077526A"/>
    <w:rsid w:val="00781782"/>
    <w:rsid w:val="007956BD"/>
    <w:rsid w:val="00795A9E"/>
    <w:rsid w:val="007967B1"/>
    <w:rsid w:val="007A03A5"/>
    <w:rsid w:val="007C7837"/>
    <w:rsid w:val="007D428C"/>
    <w:rsid w:val="007D7292"/>
    <w:rsid w:val="00804720"/>
    <w:rsid w:val="00833ABB"/>
    <w:rsid w:val="00836E46"/>
    <w:rsid w:val="00847808"/>
    <w:rsid w:val="00856B58"/>
    <w:rsid w:val="00857ED8"/>
    <w:rsid w:val="008614B4"/>
    <w:rsid w:val="00864E76"/>
    <w:rsid w:val="00865473"/>
    <w:rsid w:val="00897CF0"/>
    <w:rsid w:val="008C31E7"/>
    <w:rsid w:val="008C5C11"/>
    <w:rsid w:val="008C6991"/>
    <w:rsid w:val="008D1A18"/>
    <w:rsid w:val="008D1FD9"/>
    <w:rsid w:val="00903B75"/>
    <w:rsid w:val="0090708F"/>
    <w:rsid w:val="00912458"/>
    <w:rsid w:val="00932B51"/>
    <w:rsid w:val="0094361E"/>
    <w:rsid w:val="009565CC"/>
    <w:rsid w:val="009E739F"/>
    <w:rsid w:val="00A017BD"/>
    <w:rsid w:val="00A16DAA"/>
    <w:rsid w:val="00A20266"/>
    <w:rsid w:val="00A85785"/>
    <w:rsid w:val="00A875CC"/>
    <w:rsid w:val="00AA11AA"/>
    <w:rsid w:val="00AB4A0D"/>
    <w:rsid w:val="00AC7414"/>
    <w:rsid w:val="00AC7F06"/>
    <w:rsid w:val="00AE23FF"/>
    <w:rsid w:val="00AF71AE"/>
    <w:rsid w:val="00B230C8"/>
    <w:rsid w:val="00B776F6"/>
    <w:rsid w:val="00B90D20"/>
    <w:rsid w:val="00B91A64"/>
    <w:rsid w:val="00B958C0"/>
    <w:rsid w:val="00BF5690"/>
    <w:rsid w:val="00BF7B08"/>
    <w:rsid w:val="00C479EF"/>
    <w:rsid w:val="00C704B1"/>
    <w:rsid w:val="00C714AE"/>
    <w:rsid w:val="00C81456"/>
    <w:rsid w:val="00CA5881"/>
    <w:rsid w:val="00CC07B3"/>
    <w:rsid w:val="00CF4006"/>
    <w:rsid w:val="00D03953"/>
    <w:rsid w:val="00D27117"/>
    <w:rsid w:val="00D35522"/>
    <w:rsid w:val="00D35571"/>
    <w:rsid w:val="00D503C0"/>
    <w:rsid w:val="00D5080C"/>
    <w:rsid w:val="00D60A43"/>
    <w:rsid w:val="00D60C53"/>
    <w:rsid w:val="00DD14DA"/>
    <w:rsid w:val="00DD2B9D"/>
    <w:rsid w:val="00DE7EA4"/>
    <w:rsid w:val="00DF0179"/>
    <w:rsid w:val="00E110EC"/>
    <w:rsid w:val="00E11A8B"/>
    <w:rsid w:val="00E22778"/>
    <w:rsid w:val="00E35D69"/>
    <w:rsid w:val="00E675B1"/>
    <w:rsid w:val="00EA3515"/>
    <w:rsid w:val="00EB47B0"/>
    <w:rsid w:val="00EF0E18"/>
    <w:rsid w:val="00F16407"/>
    <w:rsid w:val="00F1718B"/>
    <w:rsid w:val="00F330FF"/>
    <w:rsid w:val="00F46F87"/>
    <w:rsid w:val="00F613B3"/>
    <w:rsid w:val="00F61CA9"/>
    <w:rsid w:val="00F64591"/>
    <w:rsid w:val="00F84A6F"/>
    <w:rsid w:val="00FC1D46"/>
    <w:rsid w:val="00FC4F9A"/>
    <w:rsid w:val="00FC7062"/>
    <w:rsid w:val="00FD427A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B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1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0E"/>
  </w:style>
  <w:style w:type="paragraph" w:styleId="Footer">
    <w:name w:val="footer"/>
    <w:basedOn w:val="Normal"/>
    <w:link w:val="FooterChar"/>
    <w:uiPriority w:val="99"/>
    <w:semiHidden/>
    <w:unhideWhenUsed/>
    <w:rsid w:val="0034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20E"/>
  </w:style>
  <w:style w:type="character" w:styleId="Hyperlink">
    <w:name w:val="Hyperlink"/>
    <w:basedOn w:val="DefaultParagraphFont"/>
    <w:uiPriority w:val="99"/>
    <w:unhideWhenUsed/>
    <w:rsid w:val="00346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6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0F1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F14F0"/>
    <w:rPr>
      <w:rFonts w:ascii="Arial" w:eastAsia="Times New Roman" w:hAnsi="Arial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1C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jamesbah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76C4-EA3E-4DF4-AF37-9531C073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Emporium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Pathos</dc:creator>
  <cp:lastModifiedBy>Visitor_pc</cp:lastModifiedBy>
  <cp:revision>8</cp:revision>
  <cp:lastPrinted>2015-07-30T17:58:00Z</cp:lastPrinted>
  <dcterms:created xsi:type="dcterms:W3CDTF">2015-01-28T21:58:00Z</dcterms:created>
  <dcterms:modified xsi:type="dcterms:W3CDTF">2015-09-29T05:05:00Z</dcterms:modified>
</cp:coreProperties>
</file>