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3DE" w:rsidRDefault="008923DE" w:rsidP="008923DE">
      <w:pPr>
        <w:pStyle w:val="NoSpacing"/>
        <w:pBdr>
          <w:bottom w:val="single" w:sz="12" w:space="1" w:color="auto"/>
        </w:pBdr>
        <w:rPr>
          <w:rFonts w:ascii="Trebuchet MS" w:hAnsi="Trebuchet MS"/>
        </w:rPr>
      </w:pPr>
    </w:p>
    <w:p w:rsidR="001B35F0" w:rsidRDefault="008923DE" w:rsidP="00D5256A">
      <w:pPr>
        <w:pStyle w:val="NoSpacing"/>
        <w:pBdr>
          <w:top w:val="single" w:sz="12" w:space="1" w:color="auto"/>
          <w:bottom w:val="single" w:sz="12" w:space="1" w:color="auto"/>
        </w:pBdr>
        <w:rPr>
          <w:rFonts w:ascii="Trebuchet MS" w:hAnsi="Trebuchet MS"/>
          <w:b/>
        </w:rPr>
      </w:pPr>
      <w:r>
        <w:rPr>
          <w:rFonts w:ascii="Trebuchet MS" w:hAnsi="Trebuchet MS"/>
          <w:b/>
        </w:rPr>
        <w:t>S</w:t>
      </w:r>
      <w:r w:rsidR="003627C1" w:rsidRPr="00D5256A">
        <w:rPr>
          <w:rFonts w:ascii="Trebuchet MS" w:hAnsi="Trebuchet MS"/>
          <w:b/>
        </w:rPr>
        <w:t xml:space="preserve">ENIOR </w:t>
      </w:r>
      <w:r w:rsidR="00D72DA7" w:rsidRPr="00D5256A">
        <w:rPr>
          <w:rFonts w:ascii="Trebuchet MS" w:hAnsi="Trebuchet MS"/>
          <w:b/>
        </w:rPr>
        <w:t xml:space="preserve">CONSULTANT </w:t>
      </w:r>
      <w:r w:rsidR="00F12C5B" w:rsidRPr="00D5256A">
        <w:rPr>
          <w:rFonts w:ascii="Trebuchet MS" w:hAnsi="Trebuchet MS"/>
          <w:b/>
        </w:rPr>
        <w:t>&amp; BRANCH IN CHARGE</w:t>
      </w:r>
      <w:r w:rsidR="003C33FE" w:rsidRPr="00D5256A">
        <w:rPr>
          <w:rFonts w:ascii="Trebuchet MS" w:hAnsi="Trebuchet MS"/>
          <w:b/>
        </w:rPr>
        <w:t xml:space="preserve"> </w:t>
      </w:r>
      <w:r w:rsidR="00D72DA7" w:rsidRPr="00D5256A">
        <w:rPr>
          <w:rFonts w:ascii="Trebuchet MS" w:hAnsi="Trebuchet MS"/>
          <w:b/>
        </w:rPr>
        <w:t>(2013-2015)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7473"/>
      </w:tblGrid>
      <w:tr w:rsidR="001B35F0" w:rsidRPr="00D5256A" w:rsidTr="00C200D6">
        <w:trPr>
          <w:trHeight w:val="2908"/>
        </w:trPr>
        <w:tc>
          <w:tcPr>
            <w:tcW w:w="2076" w:type="dxa"/>
          </w:tcPr>
          <w:p w:rsidR="001B35F0" w:rsidRPr="00D5256A" w:rsidRDefault="001B35F0" w:rsidP="00C200D6">
            <w:pPr>
              <w:pStyle w:val="NoSpacing"/>
              <w:spacing w:after="120"/>
              <w:rPr>
                <w:rFonts w:ascii="Trebuchet MS" w:hAnsi="Trebuchet MS"/>
                <w:b/>
                <w:sz w:val="21"/>
                <w:szCs w:val="21"/>
              </w:rPr>
            </w:pPr>
            <w:r w:rsidRPr="00D5256A">
              <w:rPr>
                <w:rFonts w:ascii="Trebuchet MS" w:hAnsi="Trebuchet MS"/>
                <w:b/>
                <w:sz w:val="21"/>
                <w:szCs w:val="21"/>
              </w:rPr>
              <w:softHyphen/>
              <w:t>Ketchum Sampark Pvt. Ltd.</w:t>
            </w:r>
          </w:p>
        </w:tc>
        <w:tc>
          <w:tcPr>
            <w:tcW w:w="7473" w:type="dxa"/>
          </w:tcPr>
          <w:p w:rsidR="001B35F0" w:rsidRPr="00D5256A" w:rsidRDefault="001B35F0" w:rsidP="00C200D6">
            <w:pPr>
              <w:pStyle w:val="BodyText"/>
              <w:spacing w:after="120"/>
              <w:rPr>
                <w:rFonts w:ascii="Trebuchet MS" w:hAnsi="Trebuchet MS"/>
              </w:rPr>
            </w:pPr>
            <w:r w:rsidRPr="00D5256A">
              <w:rPr>
                <w:rFonts w:ascii="Trebuchet MS" w:hAnsi="Trebuchet MS"/>
              </w:rPr>
              <w:t>Two years of extensive Client servicing and stakeholder engagement to some of the largest and diversified players across verticals like Bajaj Auto, Bharat Forge, Bharat FC, Deepak Fertilisers And Petrochemicals Corporation Limited, Gera Developments, Bajaj Finance &amp; FinServ, Bajaj Electricals, Kirloskar Brothers Ltd., Skoda, Amway India, SBI Pinkathon, InfoEdge Group, SBI Mutual Funds, ASK Group, Marquardt India, DSP BlackRock, NSE, ASCI, Sony Music, 3S India – Shramik Saraplast, HDFC Ergo etc</w:t>
            </w:r>
          </w:p>
          <w:p w:rsidR="001B35F0" w:rsidRPr="00D5256A" w:rsidRDefault="001B35F0" w:rsidP="00C200D6">
            <w:pPr>
              <w:pStyle w:val="BodyText"/>
              <w:spacing w:after="120"/>
              <w:rPr>
                <w:rFonts w:ascii="Trebuchet MS" w:hAnsi="Trebuchet MS"/>
              </w:rPr>
            </w:pPr>
            <w:r w:rsidRPr="00D5256A">
              <w:rPr>
                <w:rFonts w:ascii="Trebuchet MS" w:hAnsi="Trebuchet MS"/>
              </w:rPr>
              <w:t>Branch in charge for the Pune office. Responsible for day – to – day working of the branch and employees whilst overlooking all accounts (Local and National)Comprehensive crisis management and strategic engagement with stakeholders across the spectrum for Bajaj Auto, Bharat Forge, Bilcare and Amway India</w:t>
            </w:r>
          </w:p>
          <w:p w:rsidR="001B35F0" w:rsidRPr="00D5256A" w:rsidRDefault="001B35F0" w:rsidP="00C200D6">
            <w:pPr>
              <w:pStyle w:val="BodyText"/>
              <w:spacing w:after="120"/>
              <w:rPr>
                <w:rFonts w:ascii="Trebuchet MS" w:hAnsi="Trebuchet MS"/>
              </w:rPr>
            </w:pPr>
            <w:r w:rsidRPr="00D5256A">
              <w:rPr>
                <w:rFonts w:ascii="Trebuchet MS" w:hAnsi="Trebuchet MS"/>
              </w:rPr>
              <w:t xml:space="preserve">Extensive national and international real estate experience gained through servicing of Gera Developments, ASK Group and NovaSpace Realty </w:t>
            </w:r>
          </w:p>
          <w:p w:rsidR="001B35F0" w:rsidRPr="00D5256A" w:rsidRDefault="001B35F0" w:rsidP="00C200D6">
            <w:pPr>
              <w:pStyle w:val="BodyText"/>
              <w:spacing w:after="120"/>
              <w:rPr>
                <w:rFonts w:ascii="Trebuchet MS" w:hAnsi="Trebuchet MS"/>
                <w:b/>
              </w:rPr>
            </w:pPr>
            <w:r w:rsidRPr="00D5256A">
              <w:rPr>
                <w:rFonts w:ascii="Trebuchet MS" w:hAnsi="Trebuchet MS"/>
              </w:rPr>
              <w:t>Key team member for content creation and driving new business development for the Pune office</w:t>
            </w:r>
          </w:p>
        </w:tc>
      </w:tr>
    </w:tbl>
    <w:p w:rsidR="00945389" w:rsidRPr="00D5256A" w:rsidRDefault="002F1290" w:rsidP="00D5256A">
      <w:pPr>
        <w:pStyle w:val="NoSpacing"/>
        <w:pBdr>
          <w:top w:val="single" w:sz="12" w:space="1" w:color="auto"/>
          <w:bottom w:val="single" w:sz="12" w:space="1" w:color="auto"/>
        </w:pBdr>
        <w:rPr>
          <w:rFonts w:ascii="Trebuchet MS" w:hAnsi="Trebuchet MS"/>
          <w:b/>
        </w:rPr>
      </w:pPr>
      <w:r w:rsidRPr="00D5256A">
        <w:rPr>
          <w:rFonts w:ascii="Trebuchet MS" w:hAnsi="Trebuchet MS"/>
          <w:b/>
        </w:rPr>
        <w:t>ACCOUNT</w:t>
      </w:r>
      <w:r w:rsidR="00945389" w:rsidRPr="00D5256A">
        <w:rPr>
          <w:rFonts w:ascii="Trebuchet MS" w:hAnsi="Trebuchet MS"/>
          <w:b/>
        </w:rPr>
        <w:t xml:space="preserve"> EXECUTIVE</w:t>
      </w:r>
      <w:r w:rsidR="00FE0672" w:rsidRPr="00D5256A">
        <w:rPr>
          <w:rFonts w:ascii="Trebuchet MS" w:hAnsi="Trebuchet MS"/>
          <w:b/>
        </w:rPr>
        <w:t xml:space="preserve"> (2011-2013)</w:t>
      </w:r>
    </w:p>
    <w:p w:rsidR="00F96C38" w:rsidRDefault="00F96C38" w:rsidP="00F96C38">
      <w:pPr>
        <w:pStyle w:val="NoSpacing"/>
        <w:rPr>
          <w:rFonts w:ascii="Trebuchet MS" w:hAnsi="Trebuchet MS"/>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1"/>
        <w:gridCol w:w="4194"/>
        <w:gridCol w:w="3524"/>
      </w:tblGrid>
      <w:tr w:rsidR="001B35F0" w:rsidRPr="00D5256A" w:rsidTr="00C200D6">
        <w:trPr>
          <w:trHeight w:val="2675"/>
        </w:trPr>
        <w:tc>
          <w:tcPr>
            <w:tcW w:w="2171" w:type="dxa"/>
          </w:tcPr>
          <w:p w:rsidR="001B35F0" w:rsidRPr="00D5256A" w:rsidRDefault="001B35F0" w:rsidP="00C200D6">
            <w:pPr>
              <w:pStyle w:val="NoSpacing"/>
              <w:spacing w:after="120"/>
              <w:rPr>
                <w:rFonts w:ascii="Trebuchet MS" w:hAnsi="Trebuchet MS"/>
                <w:b/>
              </w:rPr>
            </w:pPr>
            <w:r w:rsidRPr="00D5256A">
              <w:rPr>
                <w:rFonts w:ascii="Trebuchet MS" w:hAnsi="Trebuchet MS"/>
                <w:b/>
                <w:sz w:val="21"/>
                <w:szCs w:val="21"/>
              </w:rPr>
              <w:t>MSL India       (Hanmer MSL)</w:t>
            </w:r>
          </w:p>
        </w:tc>
        <w:tc>
          <w:tcPr>
            <w:tcW w:w="7718" w:type="dxa"/>
            <w:gridSpan w:val="2"/>
          </w:tcPr>
          <w:p w:rsidR="001B35F0" w:rsidRPr="00D5256A" w:rsidRDefault="001B35F0" w:rsidP="00C200D6">
            <w:pPr>
              <w:pStyle w:val="BodyText"/>
              <w:spacing w:after="80"/>
              <w:rPr>
                <w:rFonts w:ascii="Trebuchet MS" w:hAnsi="Trebuchet MS"/>
              </w:rPr>
            </w:pPr>
            <w:r w:rsidRPr="00D5256A">
              <w:rPr>
                <w:rFonts w:ascii="Trebuchet MS" w:hAnsi="Trebuchet MS"/>
              </w:rPr>
              <w:t>Two year’s work experience  with exposure  across industry segments,  viz. pharmaceuticals and health care, real estate,  financial services, FMCG, automobile, personal care and hospitality</w:t>
            </w:r>
          </w:p>
          <w:p w:rsidR="001B35F0" w:rsidRPr="00D5256A" w:rsidRDefault="001B35F0" w:rsidP="00C200D6">
            <w:pPr>
              <w:pStyle w:val="BodyText"/>
              <w:spacing w:after="80"/>
              <w:rPr>
                <w:rFonts w:ascii="Trebuchet MS" w:hAnsi="Trebuchet MS"/>
              </w:rPr>
            </w:pPr>
            <w:r w:rsidRPr="00D5256A">
              <w:rPr>
                <w:rFonts w:ascii="Trebuchet MS" w:hAnsi="Trebuchet MS"/>
              </w:rPr>
              <w:t xml:space="preserve">Provided service to prestigious clients including </w:t>
            </w:r>
            <w:r w:rsidRPr="00D5256A">
              <w:rPr>
                <w:rFonts w:ascii="Trebuchet MS" w:hAnsi="Trebuchet MS" w:cs="Arial"/>
                <w:szCs w:val="22"/>
              </w:rPr>
              <w:t>Piramal Enterprises, Abbott India, Pfizer Ltd., Boehringer Ingelheim, US Pharmacoepia, Vasan Healthcare, Nova Medical Center, Del Monte, Adani Wilmar, Lifecell International, Vasan Healthcare, Royal Orchid Hotels, Garware Motors among others</w:t>
            </w:r>
          </w:p>
          <w:p w:rsidR="001B35F0" w:rsidRPr="00D5256A" w:rsidRDefault="001B35F0" w:rsidP="00C200D6">
            <w:pPr>
              <w:pStyle w:val="BodyText"/>
              <w:spacing w:after="80"/>
              <w:rPr>
                <w:rFonts w:ascii="Trebuchet MS" w:hAnsi="Trebuchet MS"/>
              </w:rPr>
            </w:pPr>
            <w:r w:rsidRPr="00D5256A">
              <w:rPr>
                <w:rFonts w:ascii="Trebuchet MS" w:hAnsi="Trebuchet MS"/>
              </w:rPr>
              <w:t>A verifiable track record of success verifiable through client references</w:t>
            </w:r>
          </w:p>
          <w:p w:rsidR="001B35F0" w:rsidRPr="00D5256A" w:rsidRDefault="001B35F0" w:rsidP="00C200D6">
            <w:pPr>
              <w:pStyle w:val="BodyText"/>
              <w:spacing w:after="80"/>
              <w:rPr>
                <w:rFonts w:ascii="Trebuchet MS" w:hAnsi="Trebuchet MS"/>
                <w:b/>
              </w:rPr>
            </w:pPr>
            <w:r w:rsidRPr="00D5256A">
              <w:rPr>
                <w:rFonts w:ascii="Trebuchet MS" w:hAnsi="Trebuchet MS"/>
              </w:rPr>
              <w:t>Areas of expertise include:</w:t>
            </w:r>
          </w:p>
        </w:tc>
      </w:tr>
      <w:tr w:rsidR="001B35F0" w:rsidRPr="00D5256A" w:rsidTr="00C200D6">
        <w:trPr>
          <w:trHeight w:val="353"/>
        </w:trPr>
        <w:tc>
          <w:tcPr>
            <w:tcW w:w="2171" w:type="dxa"/>
          </w:tcPr>
          <w:p w:rsidR="001B35F0" w:rsidRPr="00D5256A" w:rsidRDefault="001B35F0" w:rsidP="00C200D6">
            <w:pPr>
              <w:pStyle w:val="NoSpacing"/>
              <w:spacing w:after="80"/>
              <w:rPr>
                <w:rFonts w:ascii="Trebuchet MS" w:hAnsi="Trebuchet MS"/>
                <w:sz w:val="20"/>
              </w:rPr>
            </w:pPr>
          </w:p>
        </w:tc>
        <w:tc>
          <w:tcPr>
            <w:tcW w:w="4194" w:type="dxa"/>
          </w:tcPr>
          <w:p w:rsidR="001B35F0" w:rsidRPr="00D5256A" w:rsidRDefault="001B35F0" w:rsidP="00C200D6">
            <w:pPr>
              <w:pStyle w:val="NoSpacing"/>
              <w:numPr>
                <w:ilvl w:val="0"/>
                <w:numId w:val="2"/>
              </w:numPr>
              <w:spacing w:after="80"/>
              <w:rPr>
                <w:rFonts w:ascii="Trebuchet MS" w:hAnsi="Trebuchet MS"/>
                <w:sz w:val="20"/>
              </w:rPr>
            </w:pPr>
            <w:r w:rsidRPr="00D5256A">
              <w:rPr>
                <w:rFonts w:ascii="Trebuchet MS" w:hAnsi="Trebuchet MS"/>
                <w:sz w:val="20"/>
              </w:rPr>
              <w:t>Strategic Communication</w:t>
            </w:r>
          </w:p>
        </w:tc>
        <w:tc>
          <w:tcPr>
            <w:tcW w:w="3524" w:type="dxa"/>
          </w:tcPr>
          <w:p w:rsidR="001B35F0" w:rsidRPr="00D5256A" w:rsidRDefault="001B35F0" w:rsidP="00C200D6">
            <w:pPr>
              <w:pStyle w:val="NoSpacing"/>
              <w:numPr>
                <w:ilvl w:val="0"/>
                <w:numId w:val="2"/>
              </w:numPr>
              <w:spacing w:after="80"/>
              <w:rPr>
                <w:rFonts w:ascii="Trebuchet MS" w:hAnsi="Trebuchet MS"/>
                <w:sz w:val="20"/>
              </w:rPr>
            </w:pPr>
            <w:r w:rsidRPr="00D5256A">
              <w:rPr>
                <w:rFonts w:ascii="Trebuchet MS" w:hAnsi="Trebuchet MS"/>
                <w:sz w:val="20"/>
              </w:rPr>
              <w:t>Crisis Management</w:t>
            </w:r>
          </w:p>
        </w:tc>
      </w:tr>
      <w:tr w:rsidR="001B35F0" w:rsidRPr="00D5256A" w:rsidTr="00C200D6">
        <w:trPr>
          <w:trHeight w:val="369"/>
        </w:trPr>
        <w:tc>
          <w:tcPr>
            <w:tcW w:w="2171" w:type="dxa"/>
          </w:tcPr>
          <w:p w:rsidR="001B35F0" w:rsidRPr="00D5256A" w:rsidRDefault="001B35F0" w:rsidP="00C200D6">
            <w:pPr>
              <w:pStyle w:val="NoSpacing"/>
              <w:spacing w:after="80"/>
              <w:rPr>
                <w:rFonts w:ascii="Trebuchet MS" w:hAnsi="Trebuchet MS"/>
                <w:sz w:val="20"/>
              </w:rPr>
            </w:pPr>
          </w:p>
        </w:tc>
        <w:tc>
          <w:tcPr>
            <w:tcW w:w="4194" w:type="dxa"/>
          </w:tcPr>
          <w:p w:rsidR="001B35F0" w:rsidRPr="00D5256A" w:rsidRDefault="001B35F0" w:rsidP="00C200D6">
            <w:pPr>
              <w:pStyle w:val="NoSpacing"/>
              <w:numPr>
                <w:ilvl w:val="0"/>
                <w:numId w:val="2"/>
              </w:numPr>
              <w:spacing w:after="80"/>
              <w:rPr>
                <w:rFonts w:ascii="Trebuchet MS" w:hAnsi="Trebuchet MS"/>
                <w:sz w:val="20"/>
              </w:rPr>
            </w:pPr>
            <w:r w:rsidRPr="00D5256A">
              <w:rPr>
                <w:rFonts w:ascii="Trebuchet MS" w:hAnsi="Trebuchet MS"/>
                <w:sz w:val="20"/>
              </w:rPr>
              <w:t>Media Relations</w:t>
            </w:r>
          </w:p>
        </w:tc>
        <w:tc>
          <w:tcPr>
            <w:tcW w:w="3524" w:type="dxa"/>
          </w:tcPr>
          <w:p w:rsidR="001B35F0" w:rsidRPr="00D5256A" w:rsidRDefault="001B35F0" w:rsidP="00C200D6">
            <w:pPr>
              <w:pStyle w:val="NoSpacing"/>
              <w:numPr>
                <w:ilvl w:val="0"/>
                <w:numId w:val="2"/>
              </w:numPr>
              <w:spacing w:after="80"/>
              <w:rPr>
                <w:rFonts w:ascii="Trebuchet MS" w:hAnsi="Trebuchet MS"/>
                <w:sz w:val="20"/>
              </w:rPr>
            </w:pPr>
            <w:r w:rsidRPr="00D5256A">
              <w:rPr>
                <w:rFonts w:ascii="Trebuchet MS" w:hAnsi="Trebuchet MS"/>
                <w:sz w:val="20"/>
              </w:rPr>
              <w:t>Positioning</w:t>
            </w:r>
          </w:p>
        </w:tc>
      </w:tr>
      <w:tr w:rsidR="001B35F0" w:rsidRPr="00D5256A" w:rsidTr="00C200D6">
        <w:trPr>
          <w:trHeight w:val="288"/>
        </w:trPr>
        <w:tc>
          <w:tcPr>
            <w:tcW w:w="2171" w:type="dxa"/>
          </w:tcPr>
          <w:p w:rsidR="001B35F0" w:rsidRPr="00D5256A" w:rsidRDefault="001B35F0" w:rsidP="00C200D6">
            <w:pPr>
              <w:pStyle w:val="NoSpacing"/>
              <w:spacing w:after="80"/>
              <w:rPr>
                <w:rFonts w:ascii="Trebuchet MS" w:hAnsi="Trebuchet MS"/>
                <w:sz w:val="20"/>
              </w:rPr>
            </w:pPr>
          </w:p>
        </w:tc>
        <w:tc>
          <w:tcPr>
            <w:tcW w:w="4194" w:type="dxa"/>
          </w:tcPr>
          <w:p w:rsidR="001B35F0" w:rsidRPr="00D5256A" w:rsidRDefault="001B35F0" w:rsidP="00C200D6">
            <w:pPr>
              <w:pStyle w:val="NoSpacing"/>
              <w:numPr>
                <w:ilvl w:val="0"/>
                <w:numId w:val="2"/>
              </w:numPr>
              <w:spacing w:after="80"/>
              <w:rPr>
                <w:rFonts w:ascii="Trebuchet MS" w:hAnsi="Trebuchet MS"/>
                <w:sz w:val="20"/>
              </w:rPr>
            </w:pPr>
            <w:r w:rsidRPr="00D5256A">
              <w:rPr>
                <w:rFonts w:ascii="Trebuchet MS" w:hAnsi="Trebuchet MS"/>
                <w:sz w:val="20"/>
              </w:rPr>
              <w:t>New Product Introduction</w:t>
            </w:r>
          </w:p>
        </w:tc>
        <w:tc>
          <w:tcPr>
            <w:tcW w:w="3524" w:type="dxa"/>
          </w:tcPr>
          <w:p w:rsidR="001B35F0" w:rsidRPr="00D5256A" w:rsidRDefault="001B35F0" w:rsidP="00C200D6">
            <w:pPr>
              <w:pStyle w:val="NoSpacing"/>
              <w:numPr>
                <w:ilvl w:val="0"/>
                <w:numId w:val="2"/>
              </w:numPr>
              <w:spacing w:after="80"/>
              <w:rPr>
                <w:rFonts w:ascii="Trebuchet MS" w:hAnsi="Trebuchet MS"/>
                <w:sz w:val="20"/>
              </w:rPr>
            </w:pPr>
            <w:r w:rsidRPr="00D5256A">
              <w:rPr>
                <w:rFonts w:ascii="Trebuchet MS" w:hAnsi="Trebuchet MS"/>
                <w:sz w:val="20"/>
              </w:rPr>
              <w:t>Branding</w:t>
            </w:r>
          </w:p>
        </w:tc>
      </w:tr>
      <w:tr w:rsidR="001B35F0" w:rsidRPr="00D5256A" w:rsidTr="00C200D6">
        <w:trPr>
          <w:trHeight w:val="288"/>
        </w:trPr>
        <w:tc>
          <w:tcPr>
            <w:tcW w:w="2171" w:type="dxa"/>
          </w:tcPr>
          <w:p w:rsidR="001B35F0" w:rsidRPr="00D5256A" w:rsidRDefault="001B35F0" w:rsidP="00C200D6">
            <w:pPr>
              <w:pStyle w:val="NoSpacing"/>
              <w:spacing w:after="80"/>
              <w:rPr>
                <w:rFonts w:ascii="Trebuchet MS" w:hAnsi="Trebuchet MS"/>
                <w:sz w:val="20"/>
              </w:rPr>
            </w:pPr>
          </w:p>
        </w:tc>
        <w:tc>
          <w:tcPr>
            <w:tcW w:w="4194" w:type="dxa"/>
          </w:tcPr>
          <w:p w:rsidR="001B35F0" w:rsidRPr="00D5256A" w:rsidRDefault="001B35F0" w:rsidP="00C200D6">
            <w:pPr>
              <w:pStyle w:val="NoSpacing"/>
              <w:spacing w:after="80"/>
              <w:rPr>
                <w:rFonts w:ascii="Trebuchet MS" w:hAnsi="Trebuchet MS"/>
                <w:sz w:val="20"/>
              </w:rPr>
            </w:pPr>
            <w:r w:rsidRPr="00E9796D">
              <w:rPr>
                <w:rFonts w:ascii="Trebuchet MS" w:hAnsi="Trebuchet MS"/>
                <w:sz w:val="20"/>
              </w:rPr>
              <w:t>Special Projects:</w:t>
            </w:r>
          </w:p>
        </w:tc>
        <w:tc>
          <w:tcPr>
            <w:tcW w:w="3524" w:type="dxa"/>
          </w:tcPr>
          <w:p w:rsidR="001B35F0" w:rsidRPr="00D5256A" w:rsidRDefault="001B35F0" w:rsidP="00C200D6">
            <w:pPr>
              <w:pStyle w:val="NoSpacing"/>
              <w:spacing w:after="80"/>
              <w:ind w:left="360"/>
              <w:rPr>
                <w:rFonts w:ascii="Trebuchet MS" w:hAnsi="Trebuchet MS"/>
                <w:sz w:val="20"/>
              </w:rPr>
            </w:pPr>
          </w:p>
        </w:tc>
      </w:tr>
      <w:tr w:rsidR="001B35F0" w:rsidRPr="00D5256A" w:rsidTr="00C200D6">
        <w:trPr>
          <w:trHeight w:val="288"/>
        </w:trPr>
        <w:tc>
          <w:tcPr>
            <w:tcW w:w="2171" w:type="dxa"/>
          </w:tcPr>
          <w:p w:rsidR="001B35F0" w:rsidRPr="00D5256A" w:rsidRDefault="001B35F0" w:rsidP="00C200D6">
            <w:pPr>
              <w:pStyle w:val="NoSpacing"/>
              <w:spacing w:after="80"/>
              <w:rPr>
                <w:rFonts w:ascii="Trebuchet MS" w:hAnsi="Trebuchet MS"/>
                <w:sz w:val="20"/>
              </w:rPr>
            </w:pPr>
          </w:p>
        </w:tc>
        <w:tc>
          <w:tcPr>
            <w:tcW w:w="7718" w:type="dxa"/>
            <w:gridSpan w:val="2"/>
          </w:tcPr>
          <w:p w:rsidR="001B35F0" w:rsidRPr="00D5256A" w:rsidRDefault="001B35F0" w:rsidP="00C200D6">
            <w:pPr>
              <w:pStyle w:val="NoSpacing"/>
              <w:numPr>
                <w:ilvl w:val="0"/>
                <w:numId w:val="10"/>
              </w:numPr>
              <w:spacing w:after="80"/>
              <w:ind w:left="806" w:hanging="283"/>
              <w:rPr>
                <w:rFonts w:ascii="Trebuchet MS" w:hAnsi="Trebuchet MS"/>
                <w:sz w:val="20"/>
              </w:rPr>
            </w:pPr>
            <w:r w:rsidRPr="00E9796D">
              <w:rPr>
                <w:rFonts w:ascii="Trebuchet MS" w:hAnsi="Trebuchet MS"/>
                <w:sz w:val="20"/>
              </w:rPr>
              <w:t xml:space="preserve">Facilitated special projects for </w:t>
            </w:r>
            <w:r w:rsidR="005C582A" w:rsidRPr="00E9796D">
              <w:rPr>
                <w:rFonts w:ascii="Trebuchet MS" w:hAnsi="Trebuchet MS"/>
                <w:sz w:val="20"/>
              </w:rPr>
              <w:t>client’s</w:t>
            </w:r>
            <w:r w:rsidRPr="00E9796D">
              <w:rPr>
                <w:rFonts w:ascii="Trebuchet MS" w:hAnsi="Trebuchet MS"/>
                <w:sz w:val="20"/>
              </w:rPr>
              <w:t xml:space="preserve"> viz. - Western Australia Trade Office (WATO), Spree Hotels, Alembic Pharmaceuticals, Harvard School of Public Health, </w:t>
            </w:r>
            <w:r w:rsidR="005C582A" w:rsidRPr="00E9796D">
              <w:rPr>
                <w:rFonts w:ascii="Trebuchet MS" w:hAnsi="Trebuchet MS"/>
                <w:sz w:val="20"/>
              </w:rPr>
              <w:t>and PILZ</w:t>
            </w:r>
            <w:r w:rsidRPr="00E9796D">
              <w:rPr>
                <w:rFonts w:ascii="Trebuchet MS" w:hAnsi="Trebuchet MS"/>
                <w:sz w:val="20"/>
              </w:rPr>
              <w:t>.</w:t>
            </w:r>
          </w:p>
        </w:tc>
      </w:tr>
      <w:tr w:rsidR="001B35F0" w:rsidRPr="00D5256A" w:rsidTr="00C200D6">
        <w:trPr>
          <w:trHeight w:val="288"/>
        </w:trPr>
        <w:tc>
          <w:tcPr>
            <w:tcW w:w="2171" w:type="dxa"/>
          </w:tcPr>
          <w:p w:rsidR="001B35F0" w:rsidRPr="00D5256A" w:rsidRDefault="001B35F0" w:rsidP="00C200D6">
            <w:pPr>
              <w:pStyle w:val="NoSpacing"/>
              <w:spacing w:after="80"/>
              <w:rPr>
                <w:rFonts w:ascii="Trebuchet MS" w:hAnsi="Trebuchet MS"/>
                <w:sz w:val="20"/>
              </w:rPr>
            </w:pPr>
          </w:p>
        </w:tc>
        <w:tc>
          <w:tcPr>
            <w:tcW w:w="7718" w:type="dxa"/>
            <w:gridSpan w:val="2"/>
          </w:tcPr>
          <w:p w:rsidR="001B35F0" w:rsidRPr="00D5256A" w:rsidRDefault="001B35F0" w:rsidP="00C200D6">
            <w:pPr>
              <w:pStyle w:val="NoSpacing"/>
              <w:numPr>
                <w:ilvl w:val="0"/>
                <w:numId w:val="10"/>
              </w:numPr>
              <w:spacing w:after="80"/>
              <w:ind w:left="806" w:hanging="283"/>
              <w:rPr>
                <w:rFonts w:ascii="Trebuchet MS" w:hAnsi="Trebuchet MS"/>
                <w:sz w:val="20"/>
              </w:rPr>
            </w:pPr>
            <w:r w:rsidRPr="00E9796D">
              <w:rPr>
                <w:rFonts w:ascii="Trebuchet MS" w:hAnsi="Trebuchet MS"/>
                <w:sz w:val="20"/>
              </w:rPr>
              <w:t>Extensive quantitative and qualitative media analysis for Clients</w:t>
            </w:r>
          </w:p>
        </w:tc>
      </w:tr>
      <w:tr w:rsidR="001B35F0" w:rsidRPr="00D5256A" w:rsidTr="00C200D6">
        <w:trPr>
          <w:trHeight w:val="288"/>
        </w:trPr>
        <w:tc>
          <w:tcPr>
            <w:tcW w:w="2171" w:type="dxa"/>
          </w:tcPr>
          <w:p w:rsidR="001B35F0" w:rsidRPr="00D5256A" w:rsidRDefault="001B35F0" w:rsidP="00C200D6">
            <w:pPr>
              <w:pStyle w:val="NoSpacing"/>
              <w:spacing w:after="80"/>
              <w:rPr>
                <w:rFonts w:ascii="Trebuchet MS" w:hAnsi="Trebuchet MS"/>
                <w:sz w:val="20"/>
              </w:rPr>
            </w:pPr>
          </w:p>
        </w:tc>
        <w:tc>
          <w:tcPr>
            <w:tcW w:w="7718" w:type="dxa"/>
            <w:gridSpan w:val="2"/>
          </w:tcPr>
          <w:p w:rsidR="001B35F0" w:rsidRPr="00D5256A" w:rsidRDefault="001B35F0" w:rsidP="00C200D6">
            <w:pPr>
              <w:pStyle w:val="NoSpacing"/>
              <w:numPr>
                <w:ilvl w:val="0"/>
                <w:numId w:val="10"/>
              </w:numPr>
              <w:spacing w:after="80"/>
              <w:ind w:left="806" w:hanging="283"/>
              <w:rPr>
                <w:rFonts w:ascii="Trebuchet MS" w:hAnsi="Trebuchet MS"/>
                <w:sz w:val="20"/>
              </w:rPr>
            </w:pPr>
            <w:r w:rsidRPr="00E9796D">
              <w:rPr>
                <w:rFonts w:ascii="Trebuchet MS" w:hAnsi="Trebuchet MS"/>
                <w:sz w:val="20"/>
              </w:rPr>
              <w:t>Public Advocacy initiatives for PRRA (Peddar Road Residents Association)</w:t>
            </w:r>
          </w:p>
        </w:tc>
      </w:tr>
      <w:tr w:rsidR="001B35F0" w:rsidRPr="00D5256A" w:rsidTr="00C200D6">
        <w:trPr>
          <w:trHeight w:val="288"/>
        </w:trPr>
        <w:tc>
          <w:tcPr>
            <w:tcW w:w="2171" w:type="dxa"/>
          </w:tcPr>
          <w:p w:rsidR="001B35F0" w:rsidRPr="00D5256A" w:rsidRDefault="001B35F0" w:rsidP="00C200D6">
            <w:pPr>
              <w:pStyle w:val="NoSpacing"/>
              <w:spacing w:after="80"/>
              <w:rPr>
                <w:rFonts w:ascii="Trebuchet MS" w:hAnsi="Trebuchet MS"/>
                <w:sz w:val="20"/>
              </w:rPr>
            </w:pPr>
          </w:p>
        </w:tc>
        <w:tc>
          <w:tcPr>
            <w:tcW w:w="7718" w:type="dxa"/>
            <w:gridSpan w:val="2"/>
          </w:tcPr>
          <w:p w:rsidR="001B35F0" w:rsidRDefault="001B35F0" w:rsidP="00C200D6">
            <w:pPr>
              <w:pStyle w:val="NoSpacing"/>
              <w:numPr>
                <w:ilvl w:val="0"/>
                <w:numId w:val="10"/>
              </w:numPr>
              <w:spacing w:after="80"/>
              <w:ind w:left="806" w:hanging="283"/>
              <w:rPr>
                <w:rFonts w:ascii="Trebuchet MS" w:hAnsi="Trebuchet MS"/>
                <w:sz w:val="20"/>
              </w:rPr>
            </w:pPr>
            <w:r w:rsidRPr="00E9796D">
              <w:rPr>
                <w:rFonts w:ascii="Trebuchet MS" w:hAnsi="Trebuchet MS"/>
                <w:sz w:val="20"/>
              </w:rPr>
              <w:t>Developing strategy for new products, campaigns and business</w:t>
            </w:r>
          </w:p>
          <w:p w:rsidR="001B35F0" w:rsidRDefault="001B35F0" w:rsidP="00C200D6">
            <w:pPr>
              <w:pStyle w:val="NoSpacing"/>
              <w:spacing w:after="80"/>
              <w:rPr>
                <w:rFonts w:ascii="Trebuchet MS" w:hAnsi="Trebuchet MS"/>
                <w:sz w:val="20"/>
              </w:rPr>
            </w:pPr>
          </w:p>
          <w:p w:rsidR="001B35F0" w:rsidRDefault="001B35F0" w:rsidP="00C200D6">
            <w:pPr>
              <w:pStyle w:val="NoSpacing"/>
              <w:spacing w:after="80"/>
              <w:rPr>
                <w:rFonts w:ascii="Trebuchet MS" w:hAnsi="Trebuchet MS"/>
                <w:sz w:val="20"/>
              </w:rPr>
            </w:pPr>
          </w:p>
          <w:p w:rsidR="001B35F0" w:rsidRDefault="001B35F0" w:rsidP="00C200D6">
            <w:pPr>
              <w:pStyle w:val="NoSpacing"/>
              <w:spacing w:after="80"/>
              <w:rPr>
                <w:rFonts w:ascii="Trebuchet MS" w:hAnsi="Trebuchet MS"/>
                <w:sz w:val="20"/>
              </w:rPr>
            </w:pPr>
          </w:p>
          <w:p w:rsidR="001B35F0" w:rsidRPr="00D5256A" w:rsidRDefault="001B35F0" w:rsidP="00C200D6">
            <w:pPr>
              <w:pStyle w:val="NoSpacing"/>
              <w:spacing w:after="80"/>
              <w:rPr>
                <w:rFonts w:ascii="Trebuchet MS" w:hAnsi="Trebuchet MS"/>
                <w:sz w:val="20"/>
              </w:rPr>
            </w:pPr>
          </w:p>
        </w:tc>
      </w:tr>
    </w:tbl>
    <w:p w:rsidR="001B35F0" w:rsidRPr="00D5256A" w:rsidRDefault="001B35F0" w:rsidP="00F96C38">
      <w:pPr>
        <w:pStyle w:val="NoSpacing"/>
        <w:rPr>
          <w:rFonts w:ascii="Trebuchet MS" w:hAnsi="Trebuchet MS"/>
          <w:b/>
        </w:rPr>
      </w:pPr>
    </w:p>
    <w:p w:rsidR="00F96C38" w:rsidRPr="00D5256A" w:rsidRDefault="00F96C38" w:rsidP="00F96C38">
      <w:pPr>
        <w:pStyle w:val="NoSpacing"/>
        <w:pBdr>
          <w:top w:val="single" w:sz="12" w:space="1" w:color="auto"/>
          <w:bottom w:val="single" w:sz="12" w:space="1" w:color="auto"/>
        </w:pBdr>
        <w:rPr>
          <w:rFonts w:ascii="Trebuchet MS" w:hAnsi="Trebuchet MS"/>
          <w:b/>
        </w:rPr>
      </w:pPr>
      <w:r w:rsidRPr="00D5256A">
        <w:rPr>
          <w:rFonts w:ascii="Trebuchet MS" w:hAnsi="Trebuchet MS"/>
          <w:b/>
        </w:rPr>
        <w:t>ADMINISTRATIVE ASSISTANT</w:t>
      </w:r>
      <w:r w:rsidR="00845CF7" w:rsidRPr="00D5256A">
        <w:rPr>
          <w:rFonts w:ascii="Trebuchet MS" w:hAnsi="Trebuchet MS"/>
          <w:b/>
        </w:rPr>
        <w:t xml:space="preserve"> (2007-2008</w:t>
      </w:r>
      <w:r w:rsidRPr="00D5256A">
        <w:rPr>
          <w:rFonts w:ascii="Trebuchet MS" w:hAnsi="Trebuchet MS"/>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7473"/>
      </w:tblGrid>
      <w:tr w:rsidR="00F47E50" w:rsidRPr="00D5256A" w:rsidTr="00F47E50">
        <w:trPr>
          <w:trHeight w:val="1700"/>
        </w:trPr>
        <w:tc>
          <w:tcPr>
            <w:tcW w:w="2076" w:type="dxa"/>
          </w:tcPr>
          <w:p w:rsidR="00F47E50" w:rsidRPr="00D5256A" w:rsidRDefault="00F47E50" w:rsidP="00F47E50">
            <w:pPr>
              <w:pStyle w:val="NoSpacing"/>
              <w:spacing w:after="120"/>
              <w:rPr>
                <w:rFonts w:ascii="Trebuchet MS" w:hAnsi="Trebuchet MS"/>
                <w:b/>
                <w:sz w:val="21"/>
                <w:szCs w:val="21"/>
              </w:rPr>
            </w:pPr>
            <w:r w:rsidRPr="00D5256A">
              <w:rPr>
                <w:rFonts w:ascii="Trebuchet MS" w:hAnsi="Trebuchet MS"/>
                <w:b/>
                <w:sz w:val="21"/>
                <w:szCs w:val="21"/>
              </w:rPr>
              <w:lastRenderedPageBreak/>
              <w:t>Accountancy Academy Ltd.</w:t>
            </w:r>
          </w:p>
          <w:p w:rsidR="00F47E50" w:rsidRPr="00D5256A" w:rsidRDefault="00F47E50" w:rsidP="00C200D6">
            <w:pPr>
              <w:pStyle w:val="NoSpacing"/>
              <w:spacing w:after="120"/>
              <w:rPr>
                <w:rFonts w:ascii="Trebuchet MS" w:hAnsi="Trebuchet MS"/>
                <w:b/>
                <w:sz w:val="21"/>
                <w:szCs w:val="21"/>
              </w:rPr>
            </w:pPr>
          </w:p>
        </w:tc>
        <w:tc>
          <w:tcPr>
            <w:tcW w:w="7473" w:type="dxa"/>
          </w:tcPr>
          <w:p w:rsidR="00F47E50" w:rsidRPr="00F47E50" w:rsidRDefault="00F47E50" w:rsidP="00F47E50">
            <w:pPr>
              <w:pStyle w:val="BodyText"/>
              <w:rPr>
                <w:rFonts w:ascii="Trebuchet MS" w:hAnsi="Trebuchet MS"/>
              </w:rPr>
            </w:pPr>
            <w:r w:rsidRPr="00F47E50">
              <w:rPr>
                <w:rFonts w:ascii="Trebuchet MS" w:hAnsi="Trebuchet MS"/>
              </w:rPr>
              <w:t>Worked for 1 year ( May 2007 – April 2008 ) with Accountancy Academy Pune, as an Administrative Assistant responsible for office administration &amp; client servicing</w:t>
            </w:r>
          </w:p>
          <w:p w:rsidR="00F47E50" w:rsidRPr="00F47E50" w:rsidRDefault="00F47E50" w:rsidP="00F47E50">
            <w:pPr>
              <w:pStyle w:val="BodyText"/>
              <w:rPr>
                <w:rFonts w:ascii="Trebuchet MS" w:hAnsi="Trebuchet MS"/>
              </w:rPr>
            </w:pPr>
            <w:r w:rsidRPr="00F47E50">
              <w:rPr>
                <w:rFonts w:ascii="Trebuchet MS" w:hAnsi="Trebuchet MS"/>
              </w:rPr>
              <w:t>Executed and managed the launch and marketing of Visual Teaching Aids for Mathematics in schools in Pune in collaboration with a Hyderabad based company called ED-Wings</w:t>
            </w:r>
          </w:p>
        </w:tc>
      </w:tr>
    </w:tbl>
    <w:p w:rsidR="00F96C38" w:rsidRDefault="00F96C38" w:rsidP="00F96C38">
      <w:pPr>
        <w:pStyle w:val="NoSpacing"/>
        <w:rPr>
          <w:rFonts w:ascii="Trebuchet MS" w:hAnsi="Trebuchet MS"/>
          <w:b/>
        </w:rPr>
      </w:pPr>
    </w:p>
    <w:p w:rsidR="00F96C38" w:rsidRPr="00D5256A" w:rsidRDefault="00F96C38" w:rsidP="00F96C38">
      <w:pPr>
        <w:pStyle w:val="NoSpacing"/>
        <w:pBdr>
          <w:top w:val="single" w:sz="12" w:space="1" w:color="auto"/>
          <w:bottom w:val="single" w:sz="12" w:space="1" w:color="auto"/>
        </w:pBdr>
        <w:rPr>
          <w:rFonts w:ascii="Trebuchet MS" w:hAnsi="Trebuchet MS"/>
          <w:b/>
        </w:rPr>
      </w:pPr>
      <w:r w:rsidRPr="00D5256A">
        <w:rPr>
          <w:rFonts w:ascii="Trebuchet MS" w:hAnsi="Trebuchet MS"/>
          <w:b/>
        </w:rPr>
        <w:t>LEAD COUNSELOR/ RECRUITER</w:t>
      </w:r>
      <w:r w:rsidR="00104A63" w:rsidRPr="00D5256A">
        <w:rPr>
          <w:rFonts w:ascii="Trebuchet MS" w:hAnsi="Trebuchet MS"/>
          <w:b/>
        </w:rPr>
        <w:t xml:space="preserve"> (2008)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7473"/>
      </w:tblGrid>
      <w:tr w:rsidR="00F47E50" w:rsidRPr="00D5256A" w:rsidTr="00F47E50">
        <w:trPr>
          <w:trHeight w:val="505"/>
        </w:trPr>
        <w:tc>
          <w:tcPr>
            <w:tcW w:w="2076" w:type="dxa"/>
          </w:tcPr>
          <w:p w:rsidR="00F47E50" w:rsidRPr="00D5256A" w:rsidRDefault="00F47E50" w:rsidP="00F47E50">
            <w:pPr>
              <w:pStyle w:val="NoSpacing"/>
              <w:spacing w:after="120"/>
              <w:rPr>
                <w:rFonts w:ascii="Trebuchet MS" w:hAnsi="Trebuchet MS"/>
                <w:b/>
                <w:sz w:val="21"/>
                <w:szCs w:val="21"/>
              </w:rPr>
            </w:pPr>
            <w:r w:rsidRPr="00D5256A">
              <w:rPr>
                <w:rFonts w:ascii="Trebuchet MS" w:hAnsi="Trebuchet MS"/>
                <w:b/>
                <w:sz w:val="21"/>
                <w:szCs w:val="21"/>
              </w:rPr>
              <w:t>Red Phoenix Training Pvt. Ltd.</w:t>
            </w:r>
          </w:p>
          <w:p w:rsidR="00F47E50" w:rsidRPr="00D5256A" w:rsidRDefault="00F47E50" w:rsidP="00C200D6">
            <w:pPr>
              <w:pStyle w:val="NoSpacing"/>
              <w:spacing w:after="120"/>
              <w:rPr>
                <w:rFonts w:ascii="Trebuchet MS" w:hAnsi="Trebuchet MS"/>
                <w:b/>
                <w:sz w:val="21"/>
                <w:szCs w:val="21"/>
              </w:rPr>
            </w:pPr>
          </w:p>
        </w:tc>
        <w:tc>
          <w:tcPr>
            <w:tcW w:w="7473" w:type="dxa"/>
          </w:tcPr>
          <w:p w:rsidR="00F47E50" w:rsidRPr="00F47E50" w:rsidRDefault="00F47E50" w:rsidP="00F47E50">
            <w:pPr>
              <w:pStyle w:val="BodyText"/>
              <w:rPr>
                <w:rFonts w:ascii="Trebuchet MS" w:hAnsi="Trebuchet MS"/>
              </w:rPr>
            </w:pPr>
            <w:r w:rsidRPr="00F47E50">
              <w:rPr>
                <w:rFonts w:ascii="Trebuchet MS" w:hAnsi="Trebuchet MS"/>
              </w:rPr>
              <w:t>Worked as a Lead Counselor cum Recruiter and English Trainer for a Consultancy called “Voices HR”</w:t>
            </w:r>
          </w:p>
        </w:tc>
      </w:tr>
    </w:tbl>
    <w:p w:rsidR="00F96C38" w:rsidRPr="00D5256A" w:rsidRDefault="00F96C38" w:rsidP="00F96C38">
      <w:pPr>
        <w:pStyle w:val="NoSpacing"/>
        <w:pBdr>
          <w:top w:val="single" w:sz="12" w:space="1" w:color="auto"/>
          <w:bottom w:val="single" w:sz="12" w:space="1" w:color="auto"/>
        </w:pBdr>
        <w:rPr>
          <w:rFonts w:ascii="Trebuchet MS" w:hAnsi="Trebuchet MS"/>
          <w:b/>
        </w:rPr>
      </w:pPr>
      <w:r w:rsidRPr="00D5256A">
        <w:rPr>
          <w:rFonts w:ascii="Trebuchet MS" w:hAnsi="Trebuchet MS"/>
          <w:b/>
        </w:rPr>
        <w:t>MARKETING EXECUTIVE</w:t>
      </w:r>
      <w:r w:rsidR="00104A63" w:rsidRPr="00D5256A">
        <w:rPr>
          <w:rFonts w:ascii="Trebuchet MS" w:hAnsi="Trebuchet MS"/>
          <w:b/>
        </w:rPr>
        <w:t xml:space="preserve"> (2006)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7473"/>
      </w:tblGrid>
      <w:tr w:rsidR="00F47E50" w:rsidRPr="00D5256A" w:rsidTr="00C200D6">
        <w:trPr>
          <w:trHeight w:val="505"/>
        </w:trPr>
        <w:tc>
          <w:tcPr>
            <w:tcW w:w="2076" w:type="dxa"/>
          </w:tcPr>
          <w:p w:rsidR="00F47E50" w:rsidRPr="00F47E50" w:rsidRDefault="00F47E50" w:rsidP="00F47E50">
            <w:pPr>
              <w:pStyle w:val="NoSpacing"/>
              <w:rPr>
                <w:rFonts w:ascii="Trebuchet MS" w:hAnsi="Trebuchet MS"/>
                <w:b/>
                <w:sz w:val="21"/>
                <w:szCs w:val="21"/>
              </w:rPr>
            </w:pPr>
            <w:r w:rsidRPr="00F47E50">
              <w:rPr>
                <w:rFonts w:ascii="Trebuchet MS" w:hAnsi="Trebuchet MS"/>
                <w:b/>
                <w:sz w:val="21"/>
                <w:szCs w:val="21"/>
              </w:rPr>
              <w:t>Tata Consultancy Services</w:t>
            </w:r>
            <w:r>
              <w:rPr>
                <w:rFonts w:ascii="Trebuchet MS" w:hAnsi="Trebuchet MS"/>
                <w:b/>
                <w:sz w:val="21"/>
                <w:szCs w:val="21"/>
              </w:rPr>
              <w:t xml:space="preserve"> </w:t>
            </w:r>
            <w:r w:rsidRPr="00F47E50">
              <w:rPr>
                <w:rFonts w:ascii="Trebuchet MS" w:hAnsi="Trebuchet MS"/>
                <w:b/>
                <w:sz w:val="21"/>
                <w:szCs w:val="21"/>
              </w:rPr>
              <w:t>(Summer Internship)</w:t>
            </w:r>
          </w:p>
          <w:p w:rsidR="00F47E50" w:rsidRPr="00D5256A" w:rsidRDefault="00F47E50" w:rsidP="00C200D6">
            <w:pPr>
              <w:pStyle w:val="NoSpacing"/>
              <w:spacing w:after="120"/>
              <w:rPr>
                <w:rFonts w:ascii="Trebuchet MS" w:hAnsi="Trebuchet MS"/>
                <w:b/>
                <w:sz w:val="21"/>
                <w:szCs w:val="21"/>
              </w:rPr>
            </w:pPr>
          </w:p>
        </w:tc>
        <w:tc>
          <w:tcPr>
            <w:tcW w:w="7473" w:type="dxa"/>
          </w:tcPr>
          <w:p w:rsidR="00F47E50" w:rsidRPr="00F47E50" w:rsidRDefault="00F47E50" w:rsidP="00C200D6">
            <w:pPr>
              <w:pStyle w:val="BodyText"/>
              <w:rPr>
                <w:rFonts w:ascii="Trebuchet MS" w:hAnsi="Trebuchet MS"/>
              </w:rPr>
            </w:pPr>
            <w:r w:rsidRPr="00F47E50">
              <w:rPr>
                <w:rFonts w:ascii="Trebuchet MS" w:hAnsi="Trebuchet MS"/>
              </w:rPr>
              <w:t>Conducted an in house marketing campaign for Lavare Spa Management and Consultancy Services at Tata Consultancy Services</w:t>
            </w:r>
          </w:p>
        </w:tc>
      </w:tr>
    </w:tbl>
    <w:p w:rsidR="00E160CE" w:rsidRPr="00F47E50" w:rsidRDefault="00E160CE" w:rsidP="00F47E50">
      <w:pPr>
        <w:pStyle w:val="NoSpacing"/>
        <w:pBdr>
          <w:top w:val="single" w:sz="12" w:space="1" w:color="auto"/>
          <w:bottom w:val="single" w:sz="12" w:space="1" w:color="auto"/>
        </w:pBdr>
        <w:rPr>
          <w:rFonts w:ascii="Trebuchet MS" w:hAnsi="Trebuchet MS"/>
          <w:b/>
        </w:rPr>
      </w:pPr>
      <w:r w:rsidRPr="00F47E50">
        <w:rPr>
          <w:rFonts w:ascii="Trebuchet MS" w:hAnsi="Trebuchet MS"/>
          <w:b/>
        </w:rPr>
        <w:t>EDUCATION</w:t>
      </w:r>
    </w:p>
    <w:p w:rsidR="00E160CE" w:rsidRDefault="00E160CE" w:rsidP="00945389">
      <w:pPr>
        <w:pStyle w:val="NoSpacing"/>
        <w:rPr>
          <w:rFonts w:ascii="Trebuchet MS" w:hAnsi="Trebuchet MS"/>
          <w:sz w:val="20"/>
        </w:rPr>
      </w:pPr>
    </w:p>
    <w:tbl>
      <w:tblPr>
        <w:tblStyle w:val="TableGrid"/>
        <w:tblW w:w="0" w:type="auto"/>
        <w:tblLayout w:type="fixed"/>
        <w:tblLook w:val="04A0" w:firstRow="1" w:lastRow="0" w:firstColumn="1" w:lastColumn="0" w:noHBand="0" w:noVBand="1"/>
      </w:tblPr>
      <w:tblGrid>
        <w:gridCol w:w="2628"/>
        <w:gridCol w:w="2471"/>
        <w:gridCol w:w="2340"/>
        <w:gridCol w:w="1890"/>
      </w:tblGrid>
      <w:tr w:rsidR="00122306" w:rsidRPr="00D5256A" w:rsidTr="00C200D6">
        <w:tc>
          <w:tcPr>
            <w:tcW w:w="2628" w:type="dxa"/>
          </w:tcPr>
          <w:p w:rsidR="00122306" w:rsidRPr="00D5256A" w:rsidRDefault="00122306" w:rsidP="00C200D6">
            <w:pPr>
              <w:pStyle w:val="BodyText"/>
              <w:rPr>
                <w:rFonts w:ascii="Trebuchet MS" w:hAnsi="Trebuchet MS"/>
              </w:rPr>
            </w:pPr>
            <w:r w:rsidRPr="00D5256A">
              <w:rPr>
                <w:rFonts w:ascii="Trebuchet MS" w:hAnsi="Trebuchet MS"/>
              </w:rPr>
              <w:t>Post Graduate Diploma (Awarded Best PR student and academic excellence )</w:t>
            </w:r>
          </w:p>
        </w:tc>
        <w:tc>
          <w:tcPr>
            <w:tcW w:w="2471" w:type="dxa"/>
          </w:tcPr>
          <w:p w:rsidR="00122306" w:rsidRPr="00D5256A" w:rsidRDefault="00122306" w:rsidP="00C200D6">
            <w:pPr>
              <w:pStyle w:val="BodyText"/>
              <w:jc w:val="center"/>
              <w:rPr>
                <w:rFonts w:ascii="Trebuchet MS" w:hAnsi="Trebuchet MS"/>
              </w:rPr>
            </w:pPr>
            <w:r w:rsidRPr="00D5256A">
              <w:rPr>
                <w:rFonts w:ascii="Trebuchet MS" w:hAnsi="Trebuchet MS"/>
              </w:rPr>
              <w:t>Public Relations and Corporate Communications</w:t>
            </w:r>
          </w:p>
        </w:tc>
        <w:tc>
          <w:tcPr>
            <w:tcW w:w="2340" w:type="dxa"/>
          </w:tcPr>
          <w:p w:rsidR="00122306" w:rsidRPr="00D5256A" w:rsidRDefault="00122306" w:rsidP="00C200D6">
            <w:pPr>
              <w:pStyle w:val="BodyText"/>
              <w:jc w:val="center"/>
              <w:rPr>
                <w:rFonts w:ascii="Trebuchet MS" w:hAnsi="Trebuchet MS"/>
              </w:rPr>
            </w:pPr>
            <w:r w:rsidRPr="00D5256A">
              <w:rPr>
                <w:rFonts w:ascii="Trebuchet MS" w:hAnsi="Trebuchet MS"/>
              </w:rPr>
              <w:t>Xavier Institute of Communications,</w:t>
            </w:r>
          </w:p>
          <w:p w:rsidR="00122306" w:rsidRPr="00D5256A" w:rsidRDefault="00122306" w:rsidP="00C200D6">
            <w:pPr>
              <w:pStyle w:val="BodyText"/>
              <w:jc w:val="center"/>
              <w:rPr>
                <w:rFonts w:ascii="Trebuchet MS" w:hAnsi="Trebuchet MS"/>
              </w:rPr>
            </w:pPr>
            <w:r w:rsidRPr="00D5256A">
              <w:rPr>
                <w:rFonts w:ascii="Trebuchet MS" w:hAnsi="Trebuchet MS"/>
              </w:rPr>
              <w:t>Mumbai</w:t>
            </w:r>
          </w:p>
        </w:tc>
        <w:tc>
          <w:tcPr>
            <w:tcW w:w="1890" w:type="dxa"/>
          </w:tcPr>
          <w:p w:rsidR="00122306" w:rsidRPr="00D5256A" w:rsidRDefault="00122306" w:rsidP="00C200D6">
            <w:pPr>
              <w:pStyle w:val="BodyText"/>
              <w:jc w:val="center"/>
              <w:rPr>
                <w:rFonts w:ascii="Trebuchet MS" w:hAnsi="Trebuchet MS"/>
              </w:rPr>
            </w:pPr>
            <w:r w:rsidRPr="00D5256A">
              <w:rPr>
                <w:rFonts w:ascii="Trebuchet MS" w:hAnsi="Trebuchet MS"/>
              </w:rPr>
              <w:t>2011</w:t>
            </w:r>
          </w:p>
        </w:tc>
      </w:tr>
      <w:tr w:rsidR="00122306" w:rsidRPr="00D5256A" w:rsidTr="00C200D6">
        <w:tc>
          <w:tcPr>
            <w:tcW w:w="2628" w:type="dxa"/>
          </w:tcPr>
          <w:p w:rsidR="00122306" w:rsidRPr="00D5256A" w:rsidRDefault="00122306" w:rsidP="00C200D6">
            <w:pPr>
              <w:pStyle w:val="BodyText"/>
              <w:rPr>
                <w:rFonts w:ascii="Trebuchet MS" w:hAnsi="Trebuchet MS"/>
              </w:rPr>
            </w:pPr>
            <w:r w:rsidRPr="00D5256A">
              <w:rPr>
                <w:rFonts w:ascii="Trebuchet MS" w:hAnsi="Trebuchet MS"/>
              </w:rPr>
              <w:t>M.Com</w:t>
            </w:r>
          </w:p>
        </w:tc>
        <w:tc>
          <w:tcPr>
            <w:tcW w:w="2471" w:type="dxa"/>
          </w:tcPr>
          <w:p w:rsidR="00122306" w:rsidRPr="00D5256A" w:rsidRDefault="00122306" w:rsidP="00C200D6">
            <w:pPr>
              <w:pStyle w:val="BodyText"/>
              <w:jc w:val="center"/>
              <w:rPr>
                <w:rFonts w:ascii="Trebuchet MS" w:hAnsi="Trebuchet MS"/>
              </w:rPr>
            </w:pPr>
            <w:r w:rsidRPr="00D5256A">
              <w:rPr>
                <w:rFonts w:ascii="Trebuchet MS" w:hAnsi="Trebuchet MS"/>
              </w:rPr>
              <w:t>Marketing</w:t>
            </w:r>
          </w:p>
        </w:tc>
        <w:tc>
          <w:tcPr>
            <w:tcW w:w="2340" w:type="dxa"/>
          </w:tcPr>
          <w:p w:rsidR="00122306" w:rsidRPr="00D5256A" w:rsidRDefault="00122306" w:rsidP="00C200D6">
            <w:pPr>
              <w:pStyle w:val="BodyText"/>
              <w:jc w:val="center"/>
              <w:rPr>
                <w:rFonts w:ascii="Trebuchet MS" w:hAnsi="Trebuchet MS"/>
              </w:rPr>
            </w:pPr>
            <w:r w:rsidRPr="00D5256A">
              <w:rPr>
                <w:rFonts w:ascii="Trebuchet MS" w:hAnsi="Trebuchet MS"/>
              </w:rPr>
              <w:t>Pune University</w:t>
            </w:r>
          </w:p>
        </w:tc>
        <w:tc>
          <w:tcPr>
            <w:tcW w:w="1890" w:type="dxa"/>
          </w:tcPr>
          <w:p w:rsidR="00122306" w:rsidRPr="00D5256A" w:rsidRDefault="00122306" w:rsidP="00C200D6">
            <w:pPr>
              <w:pStyle w:val="BodyText"/>
              <w:jc w:val="center"/>
              <w:rPr>
                <w:rFonts w:ascii="Trebuchet MS" w:hAnsi="Trebuchet MS"/>
              </w:rPr>
            </w:pPr>
            <w:r w:rsidRPr="00D5256A">
              <w:rPr>
                <w:rFonts w:ascii="Trebuchet MS" w:hAnsi="Trebuchet MS"/>
              </w:rPr>
              <w:t>2010</w:t>
            </w:r>
          </w:p>
        </w:tc>
      </w:tr>
      <w:tr w:rsidR="00122306" w:rsidRPr="00D5256A" w:rsidTr="00C200D6">
        <w:tc>
          <w:tcPr>
            <w:tcW w:w="2628" w:type="dxa"/>
          </w:tcPr>
          <w:p w:rsidR="00122306" w:rsidRPr="00D5256A" w:rsidRDefault="00122306" w:rsidP="00C200D6">
            <w:pPr>
              <w:pStyle w:val="BodyText"/>
              <w:rPr>
                <w:rFonts w:ascii="Trebuchet MS" w:hAnsi="Trebuchet MS"/>
              </w:rPr>
            </w:pPr>
            <w:r w:rsidRPr="00D5256A">
              <w:rPr>
                <w:rFonts w:ascii="Trebuchet MS" w:hAnsi="Trebuchet MS"/>
              </w:rPr>
              <w:t>B. Com</w:t>
            </w:r>
          </w:p>
        </w:tc>
        <w:tc>
          <w:tcPr>
            <w:tcW w:w="2471" w:type="dxa"/>
          </w:tcPr>
          <w:p w:rsidR="00122306" w:rsidRPr="00D5256A" w:rsidRDefault="00122306" w:rsidP="00C200D6">
            <w:pPr>
              <w:pStyle w:val="BodyText"/>
              <w:jc w:val="center"/>
              <w:rPr>
                <w:rFonts w:ascii="Trebuchet MS" w:hAnsi="Trebuchet MS"/>
              </w:rPr>
            </w:pPr>
            <w:r w:rsidRPr="00D5256A">
              <w:rPr>
                <w:rFonts w:ascii="Trebuchet MS" w:hAnsi="Trebuchet MS"/>
              </w:rPr>
              <w:t>Marketing</w:t>
            </w:r>
          </w:p>
        </w:tc>
        <w:tc>
          <w:tcPr>
            <w:tcW w:w="2340" w:type="dxa"/>
          </w:tcPr>
          <w:p w:rsidR="00122306" w:rsidRPr="00D5256A" w:rsidRDefault="00122306" w:rsidP="00C200D6">
            <w:pPr>
              <w:pStyle w:val="BodyText"/>
              <w:jc w:val="center"/>
              <w:rPr>
                <w:rFonts w:ascii="Trebuchet MS" w:hAnsi="Trebuchet MS"/>
              </w:rPr>
            </w:pPr>
            <w:r w:rsidRPr="00D5256A">
              <w:rPr>
                <w:rFonts w:ascii="Trebuchet MS" w:hAnsi="Trebuchet MS"/>
              </w:rPr>
              <w:t>Pune University -</w:t>
            </w:r>
            <w:r>
              <w:rPr>
                <w:rFonts w:ascii="Trebuchet MS" w:hAnsi="Trebuchet MS"/>
              </w:rPr>
              <w:t xml:space="preserve"> </w:t>
            </w:r>
            <w:r w:rsidRPr="00D5256A">
              <w:rPr>
                <w:rFonts w:ascii="Trebuchet MS" w:hAnsi="Trebuchet MS"/>
              </w:rPr>
              <w:t>BMCC</w:t>
            </w:r>
          </w:p>
        </w:tc>
        <w:tc>
          <w:tcPr>
            <w:tcW w:w="1890" w:type="dxa"/>
          </w:tcPr>
          <w:p w:rsidR="00122306" w:rsidRPr="00D5256A" w:rsidRDefault="00122306" w:rsidP="00C200D6">
            <w:pPr>
              <w:pStyle w:val="BodyText"/>
              <w:jc w:val="center"/>
              <w:rPr>
                <w:rFonts w:ascii="Trebuchet MS" w:hAnsi="Trebuchet MS"/>
              </w:rPr>
            </w:pPr>
            <w:r w:rsidRPr="00D5256A">
              <w:rPr>
                <w:rFonts w:ascii="Trebuchet MS" w:hAnsi="Trebuchet MS"/>
              </w:rPr>
              <w:t>2008</w:t>
            </w:r>
          </w:p>
        </w:tc>
      </w:tr>
      <w:tr w:rsidR="00122306" w:rsidRPr="00D5256A" w:rsidTr="00C200D6">
        <w:tc>
          <w:tcPr>
            <w:tcW w:w="2628" w:type="dxa"/>
          </w:tcPr>
          <w:p w:rsidR="00122306" w:rsidRPr="00D5256A" w:rsidRDefault="00122306" w:rsidP="00C200D6">
            <w:pPr>
              <w:pStyle w:val="BodyText"/>
              <w:rPr>
                <w:rFonts w:ascii="Trebuchet MS" w:hAnsi="Trebuchet MS"/>
              </w:rPr>
            </w:pPr>
            <w:r w:rsidRPr="00D5256A">
              <w:rPr>
                <w:rFonts w:ascii="Trebuchet MS" w:hAnsi="Trebuchet MS"/>
              </w:rPr>
              <w:t>ICSE</w:t>
            </w:r>
          </w:p>
        </w:tc>
        <w:tc>
          <w:tcPr>
            <w:tcW w:w="2471" w:type="dxa"/>
          </w:tcPr>
          <w:p w:rsidR="00122306" w:rsidRPr="00D5256A" w:rsidRDefault="00122306" w:rsidP="00C200D6">
            <w:pPr>
              <w:pStyle w:val="BodyText"/>
              <w:jc w:val="center"/>
              <w:rPr>
                <w:rFonts w:ascii="Trebuchet MS" w:hAnsi="Trebuchet MS"/>
              </w:rPr>
            </w:pPr>
            <w:r w:rsidRPr="00D5256A">
              <w:rPr>
                <w:rFonts w:ascii="Trebuchet MS" w:hAnsi="Trebuchet MS"/>
              </w:rPr>
              <w:t>-</w:t>
            </w:r>
          </w:p>
        </w:tc>
        <w:tc>
          <w:tcPr>
            <w:tcW w:w="2340" w:type="dxa"/>
          </w:tcPr>
          <w:p w:rsidR="00122306" w:rsidRPr="00D5256A" w:rsidRDefault="00122306" w:rsidP="00C200D6">
            <w:pPr>
              <w:pStyle w:val="BodyText"/>
              <w:jc w:val="center"/>
              <w:rPr>
                <w:rFonts w:ascii="Trebuchet MS" w:hAnsi="Trebuchet MS"/>
              </w:rPr>
            </w:pPr>
            <w:r w:rsidRPr="00D5256A">
              <w:rPr>
                <w:rFonts w:ascii="Trebuchet MS" w:hAnsi="Trebuchet MS"/>
              </w:rPr>
              <w:t>St. Mary’s School, Pune</w:t>
            </w:r>
          </w:p>
        </w:tc>
        <w:tc>
          <w:tcPr>
            <w:tcW w:w="1890" w:type="dxa"/>
          </w:tcPr>
          <w:p w:rsidR="00122306" w:rsidRPr="00D5256A" w:rsidRDefault="00122306" w:rsidP="00C200D6">
            <w:pPr>
              <w:pStyle w:val="BodyText"/>
              <w:jc w:val="center"/>
              <w:rPr>
                <w:rFonts w:ascii="Trebuchet MS" w:hAnsi="Trebuchet MS"/>
              </w:rPr>
            </w:pPr>
            <w:r w:rsidRPr="00D5256A">
              <w:rPr>
                <w:rFonts w:ascii="Trebuchet MS" w:hAnsi="Trebuchet MS"/>
              </w:rPr>
              <w:t>2003</w:t>
            </w:r>
          </w:p>
        </w:tc>
      </w:tr>
    </w:tbl>
    <w:p w:rsidR="00122306" w:rsidRDefault="00122306" w:rsidP="00945389">
      <w:pPr>
        <w:pStyle w:val="NoSpacing"/>
        <w:rPr>
          <w:rFonts w:ascii="Trebuchet MS" w:hAnsi="Trebuchet MS"/>
          <w:sz w:val="20"/>
        </w:rPr>
      </w:pPr>
    </w:p>
    <w:p w:rsidR="00122306" w:rsidRPr="00D5256A" w:rsidRDefault="00122306" w:rsidP="00945389">
      <w:pPr>
        <w:pStyle w:val="NoSpacing"/>
        <w:rPr>
          <w:rFonts w:ascii="Trebuchet MS" w:hAnsi="Trebuchet MS"/>
          <w:sz w:val="20"/>
        </w:rPr>
      </w:pPr>
    </w:p>
    <w:p w:rsidR="00337D0E" w:rsidRPr="008923DE" w:rsidRDefault="00337D0E" w:rsidP="008923DE">
      <w:pPr>
        <w:pStyle w:val="NoSpacing"/>
        <w:pBdr>
          <w:top w:val="single" w:sz="12" w:space="1" w:color="auto"/>
          <w:bottom w:val="single" w:sz="12" w:space="1" w:color="auto"/>
        </w:pBdr>
        <w:rPr>
          <w:rFonts w:ascii="Trebuchet MS" w:hAnsi="Trebuchet MS"/>
          <w:b/>
        </w:rPr>
      </w:pPr>
      <w:r w:rsidRPr="008923DE">
        <w:rPr>
          <w:rFonts w:ascii="Trebuchet MS" w:hAnsi="Trebuchet MS"/>
          <w:b/>
        </w:rPr>
        <w:t>AWARDS</w:t>
      </w:r>
      <w:r w:rsidR="009262D0" w:rsidRPr="008923DE">
        <w:rPr>
          <w:rFonts w:ascii="Trebuchet MS" w:hAnsi="Trebuchet MS"/>
          <w:b/>
        </w:rPr>
        <w:t xml:space="preserve"> /ACHIEVEMENTS</w:t>
      </w:r>
    </w:p>
    <w:p w:rsidR="00337D0E" w:rsidRPr="00D5256A" w:rsidRDefault="00337D0E" w:rsidP="00337D0E">
      <w:pPr>
        <w:pStyle w:val="ListParagraph"/>
        <w:numPr>
          <w:ilvl w:val="0"/>
          <w:numId w:val="6"/>
        </w:numPr>
        <w:spacing w:before="100" w:beforeAutospacing="1" w:after="100" w:afterAutospacing="1"/>
        <w:jc w:val="both"/>
        <w:rPr>
          <w:rFonts w:ascii="Trebuchet MS" w:hAnsi="Trebuchet MS" w:cs="Arial"/>
          <w:sz w:val="20"/>
          <w:szCs w:val="22"/>
        </w:rPr>
      </w:pPr>
      <w:r w:rsidRPr="00D5256A">
        <w:rPr>
          <w:rFonts w:ascii="Trebuchet MS" w:hAnsi="Trebuchet MS" w:cs="Arial"/>
          <w:sz w:val="20"/>
          <w:szCs w:val="22"/>
        </w:rPr>
        <w:t>Blue Lotus Award for Best PR Student of 2011 at Xavier Institute of Communications</w:t>
      </w:r>
    </w:p>
    <w:p w:rsidR="00337D0E" w:rsidRPr="00D5256A" w:rsidRDefault="00337D0E" w:rsidP="00337D0E">
      <w:pPr>
        <w:pStyle w:val="ListParagraph"/>
        <w:numPr>
          <w:ilvl w:val="0"/>
          <w:numId w:val="6"/>
        </w:numPr>
        <w:spacing w:before="100" w:beforeAutospacing="1" w:after="100" w:afterAutospacing="1"/>
        <w:jc w:val="both"/>
        <w:rPr>
          <w:rFonts w:ascii="Trebuchet MS" w:hAnsi="Trebuchet MS" w:cs="Arial"/>
          <w:sz w:val="20"/>
          <w:szCs w:val="22"/>
        </w:rPr>
      </w:pPr>
      <w:r w:rsidRPr="00D5256A">
        <w:rPr>
          <w:rFonts w:ascii="Trebuchet MS" w:hAnsi="Trebuchet MS" w:cs="Arial"/>
          <w:sz w:val="20"/>
          <w:szCs w:val="22"/>
        </w:rPr>
        <w:t>Blue Lotus Award for Academic Excellence in 2011 at Xavier Institute of Communications</w:t>
      </w:r>
    </w:p>
    <w:p w:rsidR="009262D0" w:rsidRPr="00D5256A" w:rsidRDefault="009262D0" w:rsidP="009262D0">
      <w:pPr>
        <w:pStyle w:val="ListParagraph"/>
        <w:numPr>
          <w:ilvl w:val="0"/>
          <w:numId w:val="6"/>
        </w:numPr>
        <w:spacing w:before="100" w:beforeAutospacing="1" w:after="100" w:afterAutospacing="1"/>
        <w:jc w:val="both"/>
        <w:rPr>
          <w:rFonts w:ascii="Trebuchet MS" w:hAnsi="Trebuchet MS" w:cs="Arial"/>
          <w:b/>
          <w:sz w:val="20"/>
          <w:szCs w:val="22"/>
          <w:u w:val="single"/>
        </w:rPr>
      </w:pPr>
      <w:r w:rsidRPr="00D5256A">
        <w:rPr>
          <w:rFonts w:ascii="Trebuchet MS" w:hAnsi="Trebuchet MS" w:cs="Arial"/>
          <w:sz w:val="20"/>
          <w:szCs w:val="22"/>
        </w:rPr>
        <w:t>National level basketball player in 5 age groups</w:t>
      </w:r>
    </w:p>
    <w:p w:rsidR="009262D0" w:rsidRPr="008923DE" w:rsidRDefault="009262D0" w:rsidP="008923DE">
      <w:pPr>
        <w:pStyle w:val="NoSpacing"/>
        <w:pBdr>
          <w:top w:val="single" w:sz="12" w:space="1" w:color="auto"/>
          <w:bottom w:val="single" w:sz="12" w:space="1" w:color="auto"/>
        </w:pBdr>
        <w:rPr>
          <w:rFonts w:ascii="Trebuchet MS" w:hAnsi="Trebuchet MS"/>
          <w:b/>
        </w:rPr>
      </w:pPr>
      <w:r w:rsidRPr="008923DE">
        <w:rPr>
          <w:rFonts w:ascii="Trebuchet MS" w:hAnsi="Trebuchet MS"/>
          <w:b/>
        </w:rPr>
        <w:t>OTHER INTERESTS/ACTIVITIES</w:t>
      </w:r>
    </w:p>
    <w:p w:rsidR="009262D0" w:rsidRDefault="009262D0" w:rsidP="004F43EB">
      <w:pPr>
        <w:pStyle w:val="ListParagraph"/>
        <w:numPr>
          <w:ilvl w:val="0"/>
          <w:numId w:val="6"/>
        </w:numPr>
        <w:spacing w:before="100" w:beforeAutospacing="1" w:after="100" w:afterAutospacing="1"/>
        <w:jc w:val="both"/>
        <w:rPr>
          <w:rFonts w:ascii="Trebuchet MS" w:hAnsi="Trebuchet MS" w:cs="Arial"/>
          <w:sz w:val="20"/>
          <w:szCs w:val="22"/>
        </w:rPr>
      </w:pPr>
      <w:r w:rsidRPr="00D5256A">
        <w:rPr>
          <w:rFonts w:ascii="Trebuchet MS" w:hAnsi="Trebuchet MS" w:cs="Arial"/>
          <w:sz w:val="20"/>
          <w:szCs w:val="22"/>
        </w:rPr>
        <w:t>Partaking in activities to generate awareness and facilitate rehabilitation of stray animals</w:t>
      </w:r>
    </w:p>
    <w:p w:rsidR="008923DE" w:rsidRPr="00F47E50" w:rsidRDefault="008923DE" w:rsidP="008923DE">
      <w:pPr>
        <w:pStyle w:val="NoSpacing"/>
        <w:pBdr>
          <w:top w:val="single" w:sz="12" w:space="1" w:color="auto"/>
          <w:bottom w:val="single" w:sz="12" w:space="1" w:color="auto"/>
        </w:pBdr>
        <w:rPr>
          <w:rFonts w:ascii="Trebuchet MS" w:hAnsi="Trebuchet MS"/>
          <w:b/>
        </w:rPr>
      </w:pPr>
      <w:r w:rsidRPr="00F47E50">
        <w:rPr>
          <w:rFonts w:ascii="Trebuchet MS" w:hAnsi="Trebuchet MS"/>
          <w:b/>
        </w:rPr>
        <w:t>PERSONAL SKILLS</w:t>
      </w:r>
    </w:p>
    <w:p w:rsidR="008923DE" w:rsidRPr="00D5256A" w:rsidRDefault="008923DE" w:rsidP="008923DE">
      <w:pPr>
        <w:pStyle w:val="NoSpacing"/>
        <w:rPr>
          <w:rFonts w:ascii="Trebuchet MS" w:hAnsi="Trebuchet MS"/>
          <w:sz w:val="20"/>
        </w:rPr>
      </w:pPr>
    </w:p>
    <w:p w:rsidR="008923DE" w:rsidRPr="00D5256A" w:rsidRDefault="008923DE" w:rsidP="008923DE">
      <w:pPr>
        <w:pStyle w:val="NoSpacing"/>
        <w:numPr>
          <w:ilvl w:val="0"/>
          <w:numId w:val="5"/>
        </w:numPr>
        <w:rPr>
          <w:rFonts w:ascii="Trebuchet MS" w:hAnsi="Trebuchet MS"/>
          <w:sz w:val="20"/>
        </w:rPr>
      </w:pPr>
      <w:r w:rsidRPr="00D5256A">
        <w:rPr>
          <w:rFonts w:ascii="Trebuchet MS" w:hAnsi="Trebuchet MS"/>
          <w:sz w:val="20"/>
        </w:rPr>
        <w:t>Communication and Confidence</w:t>
      </w:r>
    </w:p>
    <w:p w:rsidR="008923DE" w:rsidRPr="00D5256A" w:rsidRDefault="008923DE" w:rsidP="008923DE">
      <w:pPr>
        <w:pStyle w:val="NoSpacing"/>
        <w:numPr>
          <w:ilvl w:val="0"/>
          <w:numId w:val="5"/>
        </w:numPr>
        <w:rPr>
          <w:rFonts w:ascii="Trebuchet MS" w:hAnsi="Trebuchet MS"/>
          <w:sz w:val="20"/>
        </w:rPr>
      </w:pPr>
      <w:r w:rsidRPr="00D5256A">
        <w:rPr>
          <w:rFonts w:ascii="Trebuchet MS" w:hAnsi="Trebuchet MS"/>
          <w:sz w:val="20"/>
        </w:rPr>
        <w:t>Interpersonal Relations</w:t>
      </w:r>
    </w:p>
    <w:p w:rsidR="008923DE" w:rsidRPr="00D5256A" w:rsidRDefault="008923DE" w:rsidP="008923DE">
      <w:pPr>
        <w:pStyle w:val="NoSpacing"/>
        <w:numPr>
          <w:ilvl w:val="0"/>
          <w:numId w:val="5"/>
        </w:numPr>
        <w:rPr>
          <w:rFonts w:ascii="Trebuchet MS" w:hAnsi="Trebuchet MS"/>
          <w:sz w:val="20"/>
        </w:rPr>
      </w:pPr>
      <w:r w:rsidRPr="00D5256A">
        <w:rPr>
          <w:rFonts w:ascii="Trebuchet MS" w:hAnsi="Trebuchet MS"/>
          <w:sz w:val="20"/>
        </w:rPr>
        <w:t>Language Fluency (English, Hindi, Marathi)</w:t>
      </w:r>
    </w:p>
    <w:p w:rsidR="008923DE" w:rsidRPr="008923DE" w:rsidRDefault="008923DE" w:rsidP="008923DE">
      <w:pPr>
        <w:pStyle w:val="NoSpacing"/>
        <w:numPr>
          <w:ilvl w:val="0"/>
          <w:numId w:val="5"/>
        </w:numPr>
        <w:rPr>
          <w:rFonts w:ascii="Trebuchet MS" w:hAnsi="Trebuchet MS"/>
          <w:sz w:val="20"/>
        </w:rPr>
      </w:pPr>
      <w:r w:rsidRPr="008923DE">
        <w:rPr>
          <w:rFonts w:ascii="Trebuchet MS" w:hAnsi="Trebuchet MS"/>
          <w:sz w:val="20"/>
        </w:rPr>
        <w:t>Team leader &amp; People management</w:t>
      </w:r>
    </w:p>
    <w:p w:rsidR="008923DE" w:rsidRPr="00D5256A" w:rsidRDefault="008923DE" w:rsidP="008923DE">
      <w:pPr>
        <w:pStyle w:val="NoSpacing"/>
        <w:numPr>
          <w:ilvl w:val="0"/>
          <w:numId w:val="5"/>
        </w:numPr>
        <w:rPr>
          <w:rFonts w:ascii="Trebuchet MS" w:hAnsi="Trebuchet MS"/>
          <w:sz w:val="20"/>
        </w:rPr>
      </w:pPr>
      <w:r w:rsidRPr="00D5256A">
        <w:rPr>
          <w:rFonts w:ascii="Trebuchet MS" w:hAnsi="Trebuchet MS"/>
          <w:sz w:val="20"/>
        </w:rPr>
        <w:t>Analytical ability along with planning &amp; organization</w:t>
      </w:r>
    </w:p>
    <w:p w:rsidR="00122306" w:rsidRDefault="00122306" w:rsidP="00122306">
      <w:pPr>
        <w:pStyle w:val="NoSpacing"/>
        <w:rPr>
          <w:rFonts w:ascii="Trebuchet MS" w:hAnsi="Trebuchet MS"/>
          <w:sz w:val="20"/>
        </w:rPr>
      </w:pPr>
    </w:p>
    <w:p w:rsidR="00122306" w:rsidRDefault="00122306" w:rsidP="00122306">
      <w:pPr>
        <w:pStyle w:val="NoSpacing"/>
        <w:rPr>
          <w:rFonts w:ascii="Trebuchet MS" w:hAnsi="Trebuchet MS"/>
          <w:sz w:val="20"/>
        </w:rPr>
      </w:pPr>
      <w:r w:rsidRPr="00D5256A">
        <w:rPr>
          <w:rFonts w:ascii="Trebuchet MS" w:hAnsi="Trebuchet MS"/>
          <w:sz w:val="20"/>
        </w:rPr>
        <w:t>Date of Birth: 8</w:t>
      </w:r>
      <w:r w:rsidRPr="00D5256A">
        <w:rPr>
          <w:rFonts w:ascii="Trebuchet MS" w:hAnsi="Trebuchet MS"/>
          <w:sz w:val="20"/>
          <w:vertAlign w:val="superscript"/>
        </w:rPr>
        <w:t>th</w:t>
      </w:r>
      <w:r w:rsidRPr="00D5256A">
        <w:rPr>
          <w:rFonts w:ascii="Trebuchet MS" w:hAnsi="Trebuchet MS"/>
          <w:sz w:val="20"/>
        </w:rPr>
        <w:t xml:space="preserve"> March, 1987</w:t>
      </w:r>
    </w:p>
    <w:p w:rsidR="0009539D" w:rsidRDefault="0009539D" w:rsidP="00122306">
      <w:pPr>
        <w:pStyle w:val="NoSpacing"/>
        <w:rPr>
          <w:rFonts w:ascii="Trebuchet MS" w:hAnsi="Trebuchet MS"/>
          <w:sz w:val="18"/>
        </w:rPr>
      </w:pPr>
      <w:r>
        <w:rPr>
          <w:noProof/>
        </w:rPr>
        <w:lastRenderedPageBreak/>
        <w:drawing>
          <wp:inline distT="0" distB="0" distL="0" distR="0" wp14:anchorId="53F6B110" wp14:editId="52BD6DEE">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09539D" w:rsidRDefault="0009539D" w:rsidP="0009539D">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09539D">
        <w:t xml:space="preserve"> </w:t>
      </w:r>
      <w:r w:rsidRPr="0009539D">
        <w:rPr>
          <w:rFonts w:ascii="Tahoma" w:hAnsi="Tahoma" w:cs="Tahoma"/>
          <w:b/>
          <w:bCs/>
          <w:color w:val="000000"/>
          <w:sz w:val="18"/>
          <w:szCs w:val="18"/>
          <w:lang w:val="en-IN" w:eastAsia="en-IN"/>
        </w:rPr>
        <w:t>1471242</w:t>
      </w:r>
      <w:bookmarkStart w:id="0" w:name="_GoBack"/>
      <w:bookmarkEnd w:id="0"/>
    </w:p>
    <w:p w:rsidR="0009539D" w:rsidRPr="00D5256A" w:rsidRDefault="0009539D" w:rsidP="00122306">
      <w:pPr>
        <w:pStyle w:val="NoSpacing"/>
        <w:rPr>
          <w:rFonts w:ascii="Trebuchet MS" w:hAnsi="Trebuchet MS"/>
          <w:sz w:val="18"/>
        </w:rPr>
      </w:pPr>
    </w:p>
    <w:p w:rsidR="008923DE" w:rsidRPr="008923DE" w:rsidRDefault="008923DE" w:rsidP="00122306">
      <w:pPr>
        <w:spacing w:before="100" w:beforeAutospacing="1" w:after="100" w:afterAutospacing="1"/>
        <w:jc w:val="both"/>
        <w:rPr>
          <w:rFonts w:ascii="Trebuchet MS" w:hAnsi="Trebuchet MS" w:cs="Arial"/>
          <w:sz w:val="20"/>
        </w:rPr>
      </w:pPr>
    </w:p>
    <w:sectPr w:rsidR="008923DE" w:rsidRPr="008923DE" w:rsidSect="004F43EB">
      <w:pgSz w:w="12240" w:h="15840"/>
      <w:pgMar w:top="426" w:right="1183" w:bottom="1440" w:left="1134" w:header="720" w:footer="720" w:gutter="0"/>
      <w:pgBorders w:offsetFrom="page">
        <w:top w:val="single" w:sz="4" w:space="15" w:color="auto"/>
        <w:left w:val="single" w:sz="4" w:space="15" w:color="auto"/>
        <w:bottom w:val="single" w:sz="4" w:space="15" w:color="auto"/>
        <w:right w:val="single" w:sz="4" w:space="15"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942"/>
    <w:multiLevelType w:val="hybridMultilevel"/>
    <w:tmpl w:val="642C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A0E0B"/>
    <w:multiLevelType w:val="hybridMultilevel"/>
    <w:tmpl w:val="3B92A1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274708F"/>
    <w:multiLevelType w:val="hybridMultilevel"/>
    <w:tmpl w:val="3FFA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206CC"/>
    <w:multiLevelType w:val="hybridMultilevel"/>
    <w:tmpl w:val="01FA5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373C61"/>
    <w:multiLevelType w:val="hybridMultilevel"/>
    <w:tmpl w:val="1C9C0A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E064A33"/>
    <w:multiLevelType w:val="hybridMultilevel"/>
    <w:tmpl w:val="925C7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006B49"/>
    <w:multiLevelType w:val="hybridMultilevel"/>
    <w:tmpl w:val="3EB2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8D2B57"/>
    <w:multiLevelType w:val="hybridMultilevel"/>
    <w:tmpl w:val="DE6EA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E607AA5"/>
    <w:multiLevelType w:val="hybridMultilevel"/>
    <w:tmpl w:val="C89CBA7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7FD0195B"/>
    <w:multiLevelType w:val="hybridMultilevel"/>
    <w:tmpl w:val="C1EAB8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6"/>
  </w:num>
  <w:num w:numId="6">
    <w:abstractNumId w:val="4"/>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compat>
    <w:compatSetting w:name="compatibilityMode" w:uri="http://schemas.microsoft.com/office/word" w:val="12"/>
  </w:compat>
  <w:rsids>
    <w:rsidRoot w:val="00945389"/>
    <w:rsid w:val="0000263E"/>
    <w:rsid w:val="00054420"/>
    <w:rsid w:val="0008145D"/>
    <w:rsid w:val="0009539D"/>
    <w:rsid w:val="00104A63"/>
    <w:rsid w:val="00122306"/>
    <w:rsid w:val="001317A0"/>
    <w:rsid w:val="0014480A"/>
    <w:rsid w:val="00144D25"/>
    <w:rsid w:val="001B35F0"/>
    <w:rsid w:val="001F767F"/>
    <w:rsid w:val="00204FCA"/>
    <w:rsid w:val="002423BD"/>
    <w:rsid w:val="00252A0F"/>
    <w:rsid w:val="00253C03"/>
    <w:rsid w:val="00265273"/>
    <w:rsid w:val="002F1290"/>
    <w:rsid w:val="002F7C2D"/>
    <w:rsid w:val="00337D0E"/>
    <w:rsid w:val="003539AA"/>
    <w:rsid w:val="003627C1"/>
    <w:rsid w:val="0037149B"/>
    <w:rsid w:val="00380DAE"/>
    <w:rsid w:val="00384FA3"/>
    <w:rsid w:val="003873D1"/>
    <w:rsid w:val="003C33FE"/>
    <w:rsid w:val="003D0F75"/>
    <w:rsid w:val="003E10BF"/>
    <w:rsid w:val="00400175"/>
    <w:rsid w:val="00412637"/>
    <w:rsid w:val="004F208F"/>
    <w:rsid w:val="004F43EB"/>
    <w:rsid w:val="004F69BE"/>
    <w:rsid w:val="00515EE7"/>
    <w:rsid w:val="00525E5E"/>
    <w:rsid w:val="00541F54"/>
    <w:rsid w:val="0055205C"/>
    <w:rsid w:val="005C582A"/>
    <w:rsid w:val="005E6555"/>
    <w:rsid w:val="00692A91"/>
    <w:rsid w:val="00697100"/>
    <w:rsid w:val="006E3CC0"/>
    <w:rsid w:val="007E3714"/>
    <w:rsid w:val="0084080C"/>
    <w:rsid w:val="00845CF7"/>
    <w:rsid w:val="0084621E"/>
    <w:rsid w:val="00854202"/>
    <w:rsid w:val="00873B6D"/>
    <w:rsid w:val="0088077D"/>
    <w:rsid w:val="008923DE"/>
    <w:rsid w:val="008F2C1F"/>
    <w:rsid w:val="00925C21"/>
    <w:rsid w:val="009262D0"/>
    <w:rsid w:val="00945389"/>
    <w:rsid w:val="00945730"/>
    <w:rsid w:val="0094745E"/>
    <w:rsid w:val="009B5726"/>
    <w:rsid w:val="009F50E9"/>
    <w:rsid w:val="00A80896"/>
    <w:rsid w:val="00AA3934"/>
    <w:rsid w:val="00AD5D65"/>
    <w:rsid w:val="00B05927"/>
    <w:rsid w:val="00B93210"/>
    <w:rsid w:val="00BF10BB"/>
    <w:rsid w:val="00C12B91"/>
    <w:rsid w:val="00C41C2B"/>
    <w:rsid w:val="00C47BCB"/>
    <w:rsid w:val="00C737A6"/>
    <w:rsid w:val="00C76E96"/>
    <w:rsid w:val="00C836F9"/>
    <w:rsid w:val="00CC0AC2"/>
    <w:rsid w:val="00CC7495"/>
    <w:rsid w:val="00CC7D08"/>
    <w:rsid w:val="00D178DD"/>
    <w:rsid w:val="00D4385B"/>
    <w:rsid w:val="00D5256A"/>
    <w:rsid w:val="00D616A6"/>
    <w:rsid w:val="00D72DA7"/>
    <w:rsid w:val="00DC7379"/>
    <w:rsid w:val="00DD6EC9"/>
    <w:rsid w:val="00E160CE"/>
    <w:rsid w:val="00E40E05"/>
    <w:rsid w:val="00E53C86"/>
    <w:rsid w:val="00E97474"/>
    <w:rsid w:val="00E9796D"/>
    <w:rsid w:val="00EA6C40"/>
    <w:rsid w:val="00F12C5B"/>
    <w:rsid w:val="00F47E50"/>
    <w:rsid w:val="00F90292"/>
    <w:rsid w:val="00F96C38"/>
    <w:rsid w:val="00FA6D96"/>
    <w:rsid w:val="00FD10AE"/>
    <w:rsid w:val="00FE0672"/>
    <w:rsid w:val="00FE13A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389"/>
    <w:pPr>
      <w:spacing w:after="0" w:line="240" w:lineRule="auto"/>
    </w:pPr>
  </w:style>
  <w:style w:type="paragraph" w:customStyle="1" w:styleId="ContactInformation">
    <w:name w:val="Contact Information"/>
    <w:basedOn w:val="Normal"/>
    <w:link w:val="ContactInformationCharChar"/>
    <w:rsid w:val="00945389"/>
    <w:pPr>
      <w:tabs>
        <w:tab w:val="right" w:pos="6480"/>
      </w:tabs>
      <w:spacing w:before="20" w:after="0" w:line="240" w:lineRule="auto"/>
    </w:pPr>
    <w:rPr>
      <w:rFonts w:ascii="Garamond" w:eastAsia="Times New Roman" w:hAnsi="Garamond" w:cs="Arial"/>
      <w:b/>
      <w:bCs/>
      <w:sz w:val="20"/>
      <w:szCs w:val="20"/>
    </w:rPr>
  </w:style>
  <w:style w:type="character" w:styleId="Hyperlink">
    <w:name w:val="Hyperlink"/>
    <w:rsid w:val="00945389"/>
    <w:rPr>
      <w:color w:val="0000FF"/>
      <w:u w:val="single"/>
    </w:rPr>
  </w:style>
  <w:style w:type="character" w:customStyle="1" w:styleId="ContactInformationCharChar">
    <w:name w:val="Contact Information Char Char"/>
    <w:link w:val="ContactInformation"/>
    <w:rsid w:val="00945389"/>
    <w:rPr>
      <w:rFonts w:ascii="Garamond" w:eastAsia="Times New Roman" w:hAnsi="Garamond" w:cs="Arial"/>
      <w:b/>
      <w:bCs/>
      <w:sz w:val="20"/>
      <w:szCs w:val="20"/>
    </w:rPr>
  </w:style>
  <w:style w:type="table" w:styleId="TableGrid">
    <w:name w:val="Table Grid"/>
    <w:basedOn w:val="TableNormal"/>
    <w:uiPriority w:val="59"/>
    <w:rsid w:val="00D43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4385B"/>
    <w:pPr>
      <w:spacing w:before="100" w:after="0" w:line="240" w:lineRule="auto"/>
    </w:pPr>
    <w:rPr>
      <w:rFonts w:ascii="Garamond" w:eastAsia="Times New Roman" w:hAnsi="Garamond" w:cs="Times New Roman"/>
      <w:sz w:val="20"/>
      <w:szCs w:val="20"/>
    </w:rPr>
  </w:style>
  <w:style w:type="character" w:customStyle="1" w:styleId="BodyTextChar">
    <w:name w:val="Body Text Char"/>
    <w:basedOn w:val="DefaultParagraphFont"/>
    <w:link w:val="BodyText"/>
    <w:rsid w:val="00D4385B"/>
    <w:rPr>
      <w:rFonts w:ascii="Garamond" w:eastAsia="Times New Roman" w:hAnsi="Garamond" w:cs="Times New Roman"/>
      <w:sz w:val="20"/>
      <w:szCs w:val="20"/>
    </w:rPr>
  </w:style>
  <w:style w:type="paragraph" w:styleId="ListParagraph">
    <w:name w:val="List Paragraph"/>
    <w:basedOn w:val="Normal"/>
    <w:uiPriority w:val="34"/>
    <w:qFormat/>
    <w:rsid w:val="00E160CE"/>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41C2B"/>
    <w:rPr>
      <w:sz w:val="16"/>
      <w:szCs w:val="16"/>
    </w:rPr>
  </w:style>
  <w:style w:type="paragraph" w:styleId="CommentText">
    <w:name w:val="annotation text"/>
    <w:basedOn w:val="Normal"/>
    <w:link w:val="CommentTextChar"/>
    <w:uiPriority w:val="99"/>
    <w:semiHidden/>
    <w:unhideWhenUsed/>
    <w:rsid w:val="00C41C2B"/>
    <w:pPr>
      <w:spacing w:line="240" w:lineRule="auto"/>
    </w:pPr>
    <w:rPr>
      <w:sz w:val="20"/>
      <w:szCs w:val="20"/>
    </w:rPr>
  </w:style>
  <w:style w:type="character" w:customStyle="1" w:styleId="CommentTextChar">
    <w:name w:val="Comment Text Char"/>
    <w:basedOn w:val="DefaultParagraphFont"/>
    <w:link w:val="CommentText"/>
    <w:uiPriority w:val="99"/>
    <w:semiHidden/>
    <w:rsid w:val="00C41C2B"/>
    <w:rPr>
      <w:sz w:val="20"/>
      <w:szCs w:val="20"/>
    </w:rPr>
  </w:style>
  <w:style w:type="paragraph" w:styleId="CommentSubject">
    <w:name w:val="annotation subject"/>
    <w:basedOn w:val="CommentText"/>
    <w:next w:val="CommentText"/>
    <w:link w:val="CommentSubjectChar"/>
    <w:uiPriority w:val="99"/>
    <w:semiHidden/>
    <w:unhideWhenUsed/>
    <w:rsid w:val="00C41C2B"/>
    <w:rPr>
      <w:b/>
      <w:bCs/>
    </w:rPr>
  </w:style>
  <w:style w:type="character" w:customStyle="1" w:styleId="CommentSubjectChar">
    <w:name w:val="Comment Subject Char"/>
    <w:basedOn w:val="CommentTextChar"/>
    <w:link w:val="CommentSubject"/>
    <w:uiPriority w:val="99"/>
    <w:semiHidden/>
    <w:rsid w:val="00C41C2B"/>
    <w:rPr>
      <w:b/>
      <w:bCs/>
      <w:sz w:val="20"/>
      <w:szCs w:val="20"/>
    </w:rPr>
  </w:style>
  <w:style w:type="paragraph" w:styleId="BalloonText">
    <w:name w:val="Balloon Text"/>
    <w:basedOn w:val="Normal"/>
    <w:link w:val="BalloonTextChar"/>
    <w:uiPriority w:val="99"/>
    <w:semiHidden/>
    <w:unhideWhenUsed/>
    <w:rsid w:val="00C4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389"/>
    <w:pPr>
      <w:spacing w:after="0" w:line="240" w:lineRule="auto"/>
    </w:pPr>
  </w:style>
  <w:style w:type="paragraph" w:customStyle="1" w:styleId="ContactInformation">
    <w:name w:val="Contact Information"/>
    <w:basedOn w:val="Normal"/>
    <w:link w:val="ContactInformationCharChar"/>
    <w:rsid w:val="00945389"/>
    <w:pPr>
      <w:tabs>
        <w:tab w:val="right" w:pos="6480"/>
      </w:tabs>
      <w:spacing w:before="20" w:after="0" w:line="240" w:lineRule="auto"/>
    </w:pPr>
    <w:rPr>
      <w:rFonts w:ascii="Garamond" w:eastAsia="Times New Roman" w:hAnsi="Garamond" w:cs="Arial"/>
      <w:b/>
      <w:bCs/>
      <w:sz w:val="20"/>
      <w:szCs w:val="20"/>
    </w:rPr>
  </w:style>
  <w:style w:type="character" w:styleId="Hyperlink">
    <w:name w:val="Hyperlink"/>
    <w:rsid w:val="00945389"/>
    <w:rPr>
      <w:color w:val="0000FF"/>
      <w:u w:val="single"/>
    </w:rPr>
  </w:style>
  <w:style w:type="character" w:customStyle="1" w:styleId="ContactInformationCharChar">
    <w:name w:val="Contact Information Char Char"/>
    <w:link w:val="ContactInformation"/>
    <w:rsid w:val="00945389"/>
    <w:rPr>
      <w:rFonts w:ascii="Garamond" w:eastAsia="Times New Roman" w:hAnsi="Garamond" w:cs="Arial"/>
      <w:b/>
      <w:bCs/>
      <w:sz w:val="20"/>
      <w:szCs w:val="20"/>
    </w:rPr>
  </w:style>
  <w:style w:type="table" w:styleId="TableGrid">
    <w:name w:val="Table Grid"/>
    <w:basedOn w:val="TableNormal"/>
    <w:uiPriority w:val="59"/>
    <w:rsid w:val="00D43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4385B"/>
    <w:pPr>
      <w:spacing w:before="100" w:after="0" w:line="240" w:lineRule="auto"/>
    </w:pPr>
    <w:rPr>
      <w:rFonts w:ascii="Garamond" w:eastAsia="Times New Roman" w:hAnsi="Garamond" w:cs="Times New Roman"/>
      <w:sz w:val="20"/>
      <w:szCs w:val="20"/>
    </w:rPr>
  </w:style>
  <w:style w:type="character" w:customStyle="1" w:styleId="BodyTextChar">
    <w:name w:val="Body Text Char"/>
    <w:basedOn w:val="DefaultParagraphFont"/>
    <w:link w:val="BodyText"/>
    <w:rsid w:val="00D4385B"/>
    <w:rPr>
      <w:rFonts w:ascii="Garamond" w:eastAsia="Times New Roman" w:hAnsi="Garamond" w:cs="Times New Roman"/>
      <w:sz w:val="20"/>
      <w:szCs w:val="20"/>
    </w:rPr>
  </w:style>
  <w:style w:type="paragraph" w:styleId="ListParagraph">
    <w:name w:val="List Paragraph"/>
    <w:basedOn w:val="Normal"/>
    <w:uiPriority w:val="34"/>
    <w:qFormat/>
    <w:rsid w:val="00E160C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965765">
      <w:bodyDiv w:val="1"/>
      <w:marLeft w:val="0"/>
      <w:marRight w:val="0"/>
      <w:marTop w:val="0"/>
      <w:marBottom w:val="0"/>
      <w:divBdr>
        <w:top w:val="none" w:sz="0" w:space="0" w:color="auto"/>
        <w:left w:val="none" w:sz="0" w:space="0" w:color="auto"/>
        <w:bottom w:val="none" w:sz="0" w:space="0" w:color="auto"/>
        <w:right w:val="none" w:sz="0" w:space="0" w:color="auto"/>
      </w:divBdr>
    </w:div>
    <w:div w:id="188883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2B4E9-9B72-4BB6-81E6-DA38518A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Visitor_pc</cp:lastModifiedBy>
  <cp:revision>4</cp:revision>
  <dcterms:created xsi:type="dcterms:W3CDTF">2015-09-18T14:20:00Z</dcterms:created>
  <dcterms:modified xsi:type="dcterms:W3CDTF">2015-09-29T05:18:00Z</dcterms:modified>
</cp:coreProperties>
</file>