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36" w:rsidRDefault="00234E36">
      <w:pPr>
        <w:pStyle w:val="Heading1"/>
        <w:rPr>
          <w:sz w:val="28"/>
        </w:rPr>
      </w:pPr>
      <w:r>
        <w:rPr>
          <w:sz w:val="28"/>
        </w:rPr>
        <w:pict>
          <v:rect id="3ec99ab7-9ce7-43e0-b673-753a5b59db8c" o:spid="_x0000_s1026" style="position:absolute;margin-left:434.4pt;margin-top:15pt;width:90.65pt;height:104.5pt;z-index:-251658752;mso-position-horizontal-relative:page;mso-position-vertical-relative:page">
            <v:fill r:id="rId7" o:title="image3" opacity="62915f" rotate="t" type="frame"/>
            <v:imagedata blacklevel="6554f"/>
            <w10:wrap anchorx="page" anchory="page"/>
          </v:rect>
        </w:pict>
      </w:r>
      <w:r>
        <w:rPr>
          <w:sz w:val="28"/>
        </w:rPr>
        <w:t>MILA</w:t>
      </w:r>
    </w:p>
    <w:p w:rsidR="00F623D1" w:rsidRDefault="00234E36">
      <w:pPr>
        <w:pStyle w:val="Heading1"/>
        <w:rPr>
          <w:sz w:val="28"/>
        </w:rPr>
      </w:pPr>
      <w:hyperlink r:id="rId8" w:history="1">
        <w:r w:rsidRPr="00B25892">
          <w:rPr>
            <w:rStyle w:val="Hyperlink"/>
            <w:sz w:val="28"/>
          </w:rPr>
          <w:t>MILA.246511@2freemail.com</w:t>
        </w:r>
      </w:hyperlink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623D1" w:rsidRDefault="00F623D1">
      <w:pPr>
        <w:rPr>
          <w:b/>
          <w:sz w:val="28"/>
        </w:rPr>
      </w:pPr>
    </w:p>
    <w:p w:rsidR="00F623D1" w:rsidRDefault="00234E36">
      <w:pPr>
        <w:rPr>
          <w:b/>
        </w:rPr>
      </w:pPr>
      <w:r>
        <w:rPr>
          <w:b/>
          <w:u w:val="single"/>
        </w:rPr>
        <w:t>Profile</w:t>
      </w:r>
      <w:r>
        <w:rPr>
          <w:b/>
        </w:rPr>
        <w:t>:</w:t>
      </w:r>
    </w:p>
    <w:p w:rsidR="00F623D1" w:rsidRDefault="00F623D1">
      <w:pPr>
        <w:rPr>
          <w:b/>
          <w:sz w:val="28"/>
        </w:rPr>
      </w:pPr>
    </w:p>
    <w:p w:rsidR="00F623D1" w:rsidRDefault="00234E36">
      <w:pPr>
        <w:numPr>
          <w:ilvl w:val="0"/>
          <w:numId w:val="13"/>
        </w:numPr>
        <w:tabs>
          <w:tab w:val="clear" w:pos="0"/>
          <w:tab w:val="num" w:pos="252"/>
          <w:tab w:val="num" w:pos="6840"/>
        </w:tabs>
        <w:ind w:left="252" w:hanging="252"/>
        <w:jc w:val="both"/>
        <w:rPr>
          <w:rFonts w:ascii="Century Gothic" w:hAnsi="Century Gothic" w:cs="Tahoma"/>
          <w:sz w:val="18"/>
        </w:rPr>
      </w:pPr>
      <w:r>
        <w:rPr>
          <w:rFonts w:ascii="Century Gothic" w:hAnsi="Century Gothic" w:cs="Tahoma"/>
          <w:sz w:val="18"/>
        </w:rPr>
        <w:t>Had experience in office administration. Highly proficient in MS Office Applications.</w:t>
      </w:r>
    </w:p>
    <w:p w:rsidR="00F623D1" w:rsidRDefault="00234E36">
      <w:pPr>
        <w:numPr>
          <w:ilvl w:val="0"/>
          <w:numId w:val="13"/>
        </w:numPr>
        <w:tabs>
          <w:tab w:val="clear" w:pos="0"/>
          <w:tab w:val="num" w:pos="252"/>
          <w:tab w:val="num" w:pos="6840"/>
        </w:tabs>
        <w:ind w:left="252" w:hanging="252"/>
        <w:jc w:val="both"/>
        <w:rPr>
          <w:rFonts w:ascii="Century Gothic" w:hAnsi="Century Gothic" w:cs="Tahoma"/>
          <w:sz w:val="18"/>
        </w:rPr>
      </w:pPr>
      <w:r>
        <w:rPr>
          <w:rFonts w:ascii="Century Gothic" w:hAnsi="Century Gothic" w:cs="Tahoma"/>
          <w:sz w:val="18"/>
        </w:rPr>
        <w:t>Exposed with different office atmospheres</w:t>
      </w:r>
      <w:r>
        <w:rPr>
          <w:rFonts w:ascii="Century Gothic" w:hAnsi="Century Gothic" w:cs="Tahoma"/>
          <w:sz w:val="18"/>
        </w:rPr>
        <w:t xml:space="preserve"> which gave me a wider scope and knowledge.</w:t>
      </w:r>
    </w:p>
    <w:p w:rsidR="00F623D1" w:rsidRDefault="00234E36">
      <w:pPr>
        <w:numPr>
          <w:ilvl w:val="0"/>
          <w:numId w:val="13"/>
        </w:numPr>
        <w:tabs>
          <w:tab w:val="clear" w:pos="0"/>
          <w:tab w:val="num" w:pos="252"/>
          <w:tab w:val="num" w:pos="6840"/>
        </w:tabs>
        <w:ind w:left="252" w:hanging="252"/>
        <w:jc w:val="both"/>
        <w:rPr>
          <w:rFonts w:ascii="Century Gothic" w:hAnsi="Century Gothic" w:cs="Tahoma"/>
          <w:sz w:val="18"/>
        </w:rPr>
      </w:pPr>
      <w:r>
        <w:rPr>
          <w:rFonts w:ascii="Century Gothic" w:hAnsi="Century Gothic" w:cs="Tahoma"/>
          <w:sz w:val="18"/>
        </w:rPr>
        <w:t>Have excellent office administration skills. An independent and self-motivated professional &amp; able to grow positive relationship with clients and colleagues at all organizational levels.</w:t>
      </w:r>
    </w:p>
    <w:p w:rsidR="00F623D1" w:rsidRDefault="00234E36">
      <w:pPr>
        <w:numPr>
          <w:ilvl w:val="0"/>
          <w:numId w:val="13"/>
        </w:numPr>
        <w:tabs>
          <w:tab w:val="clear" w:pos="0"/>
          <w:tab w:val="num" w:pos="252"/>
          <w:tab w:val="num" w:pos="6840"/>
        </w:tabs>
        <w:ind w:left="252" w:hanging="252"/>
        <w:jc w:val="both"/>
        <w:rPr>
          <w:rFonts w:ascii="Century Gothic" w:hAnsi="Century Gothic" w:cs="Tahoma"/>
          <w:sz w:val="18"/>
        </w:rPr>
      </w:pPr>
      <w:r>
        <w:rPr>
          <w:rFonts w:ascii="Century Gothic" w:hAnsi="Century Gothic" w:cs="Tahoma"/>
          <w:sz w:val="18"/>
        </w:rPr>
        <w:t>Works well in both team e</w:t>
      </w:r>
      <w:r>
        <w:rPr>
          <w:rFonts w:ascii="Century Gothic" w:hAnsi="Century Gothic" w:cs="Tahoma"/>
          <w:sz w:val="18"/>
        </w:rPr>
        <w:t>nvironment and individual assignment. Energetic and enthusiastic with refined manners. Self-motivated and ambitious with strong desire to succeed.</w:t>
      </w:r>
    </w:p>
    <w:p w:rsidR="00F623D1" w:rsidRDefault="00234E36">
      <w:pPr>
        <w:numPr>
          <w:ilvl w:val="0"/>
          <w:numId w:val="13"/>
        </w:numPr>
        <w:tabs>
          <w:tab w:val="clear" w:pos="0"/>
          <w:tab w:val="num" w:pos="252"/>
          <w:tab w:val="num" w:pos="6840"/>
        </w:tabs>
        <w:ind w:left="252" w:hanging="252"/>
        <w:jc w:val="both"/>
        <w:rPr>
          <w:rFonts w:ascii="Century Gothic" w:hAnsi="Century Gothic" w:cs="Tahoma"/>
          <w:sz w:val="18"/>
        </w:rPr>
      </w:pPr>
      <w:r>
        <w:rPr>
          <w:rFonts w:ascii="Century Gothic" w:hAnsi="Century Gothic" w:cs="Tahoma"/>
          <w:sz w:val="18"/>
        </w:rPr>
        <w:t>Adaptability and flexibility. Goal oriented working to accomplish the assigned tasks on time.</w:t>
      </w:r>
    </w:p>
    <w:p w:rsidR="00F623D1" w:rsidRDefault="00F623D1">
      <w:pPr>
        <w:pStyle w:val="Heading1"/>
        <w:pBdr>
          <w:bottom w:val="single" w:sz="12" w:space="0" w:color="auto"/>
        </w:pBdr>
        <w:rPr>
          <w:sz w:val="18"/>
        </w:rPr>
      </w:pPr>
    </w:p>
    <w:p w:rsidR="00F623D1" w:rsidRDefault="00234E36">
      <w:pPr>
        <w:pStyle w:val="Heading1"/>
        <w:pBdr>
          <w:bottom w:val="single" w:sz="12" w:space="0" w:color="auto"/>
        </w:pBdr>
      </w:pPr>
      <w:r>
        <w:t>WORK HISTORY:</w:t>
      </w:r>
    </w:p>
    <w:p w:rsidR="00F623D1" w:rsidRDefault="00F623D1"/>
    <w:p w:rsidR="00F623D1" w:rsidRDefault="00234E36">
      <w:pPr>
        <w:rPr>
          <w:b/>
          <w:sz w:val="20"/>
        </w:rPr>
      </w:pPr>
      <w:r>
        <w:rPr>
          <w:b/>
          <w:sz w:val="20"/>
        </w:rPr>
        <w:t>RALCO INDUSTRIES | PROFILES FZC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HFZA, SHARJAH-UAE</w:t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Receptionist cum Secretary</w:t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Nov. 15, 2015 to</w:t>
      </w:r>
      <w:r>
        <w:rPr>
          <w:b/>
          <w:sz w:val="20"/>
          <w:lang w:val="en-AU"/>
        </w:rPr>
        <w:t xml:space="preserve"> April 2017 </w:t>
      </w:r>
    </w:p>
    <w:p w:rsidR="00F623D1" w:rsidRDefault="00F623D1"/>
    <w:p w:rsidR="00F623D1" w:rsidRDefault="00234E36">
      <w:pPr>
        <w:rPr>
          <w:b/>
          <w:sz w:val="18"/>
        </w:rPr>
      </w:pPr>
      <w:r>
        <w:rPr>
          <w:b/>
          <w:sz w:val="18"/>
        </w:rPr>
        <w:t>PROVEN JOB ROLE: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Coordinate all administrative and business details and make sure that they are properly done without delay. Supervise and coor</w:t>
      </w:r>
      <w:r>
        <w:rPr>
          <w:rFonts w:ascii="Century Gothic" w:hAnsi="Century Gothic"/>
          <w:sz w:val="18"/>
        </w:rPr>
        <w:t>dinate activities of staff.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Take appropriate messages of the various callers and forward the same to respective departments.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Review and answer correspondence; File correspondence &amp; other records.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Data encoding, input, scanning and transcribing of all compu</w:t>
      </w:r>
      <w:r>
        <w:rPr>
          <w:rFonts w:ascii="Century Gothic" w:hAnsi="Century Gothic"/>
          <w:sz w:val="18"/>
        </w:rPr>
        <w:t xml:space="preserve">ter related information of the company. 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Responsible for handling queries through faxes and emails. 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Draft letters &amp; reports on behalf of the company. Prepare internal memos and businesses letters.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Organize business itineraries; travel arrangements etc.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Coordinate in purchasing office supplies. 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Prepare and arrange office supplies and staff requirements. 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Maintain and control confidential files and records. 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Assist various departments with administrative tasks, as requested.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Performs other related tasks a</w:t>
      </w:r>
      <w:r>
        <w:rPr>
          <w:rFonts w:ascii="Century Gothic" w:hAnsi="Century Gothic"/>
          <w:sz w:val="18"/>
        </w:rPr>
        <w:t xml:space="preserve">s may be assigned by the immediate superior from time to time. 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Record maintenance and report filing. Making Sales Invoices &amp; Delivery Notes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Preparing documents for banking transaction ( TR,LC &amp; LBD)</w:t>
      </w:r>
    </w:p>
    <w:p w:rsidR="00F623D1" w:rsidRDefault="00234E3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Screening all visitors coming to office.</w:t>
      </w:r>
    </w:p>
    <w:p w:rsidR="00F623D1" w:rsidRDefault="00F623D1">
      <w:pPr>
        <w:rPr>
          <w:sz w:val="18"/>
        </w:rPr>
      </w:pP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SALES/CASHIER</w:t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AL MAHAMIED GEN. TRADING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Jan.7, 2014 to Sept.30, 2015</w:t>
      </w:r>
    </w:p>
    <w:p w:rsidR="00F623D1" w:rsidRDefault="00234E36">
      <w:pPr>
        <w:rPr>
          <w:sz w:val="20"/>
        </w:rPr>
      </w:pPr>
      <w:r>
        <w:rPr>
          <w:b/>
          <w:sz w:val="20"/>
        </w:rPr>
        <w:t>Ajman, UAE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23D1" w:rsidRDefault="00F623D1">
      <w:pPr>
        <w:rPr>
          <w:b/>
        </w:rPr>
      </w:pPr>
    </w:p>
    <w:p w:rsidR="00F623D1" w:rsidRDefault="00234E36">
      <w:pPr>
        <w:ind w:firstLine="720"/>
        <w:rPr>
          <w:sz w:val="20"/>
        </w:rPr>
      </w:pPr>
      <w:r>
        <w:rPr>
          <w:sz w:val="20"/>
        </w:rPr>
        <w:t>Selling all type of garment, perfume, cosmetic and grocery</w:t>
      </w:r>
    </w:p>
    <w:p w:rsidR="00F623D1" w:rsidRDefault="00234E36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Greeted customers in a timely fashion while quickly determining their needs.</w:t>
      </w:r>
    </w:p>
    <w:p w:rsidR="00F623D1" w:rsidRDefault="00234E36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Maintained knowledge of current sales and pr</w:t>
      </w:r>
      <w:r>
        <w:rPr>
          <w:sz w:val="20"/>
        </w:rPr>
        <w:t>omotions, policies regarding payment and exchanges and security practices. Responded to customer questions and requests in a prompt and efficient manner.</w:t>
      </w:r>
    </w:p>
    <w:p w:rsidR="00F623D1" w:rsidRDefault="00234E36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Engaged with customers in a sincere and friendly manner.</w:t>
      </w:r>
    </w:p>
    <w:p w:rsidR="00F623D1" w:rsidRDefault="00234E36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Completed all cleaning, stocking and organizi</w:t>
      </w:r>
      <w:r>
        <w:rPr>
          <w:sz w:val="20"/>
        </w:rPr>
        <w:t>ng tasks in assigned sales area.</w:t>
      </w:r>
    </w:p>
    <w:p w:rsidR="00F623D1" w:rsidRDefault="00234E36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Prioritized helping customers over completing other routine tasks in the store.</w:t>
      </w:r>
    </w:p>
    <w:p w:rsidR="00F623D1" w:rsidRDefault="00234E36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Built relationships with customers to increase likelihood of repeat business.</w:t>
      </w:r>
    </w:p>
    <w:p w:rsidR="00F623D1" w:rsidRDefault="00234E36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Responsible for counting and monitoring of stock every day</w:t>
      </w:r>
    </w:p>
    <w:p w:rsidR="00F623D1" w:rsidRDefault="00F623D1">
      <w:pPr>
        <w:rPr>
          <w:b/>
        </w:rPr>
      </w:pP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Sales</w:t>
      </w:r>
      <w:r>
        <w:rPr>
          <w:b/>
          <w:sz w:val="20"/>
        </w:rPr>
        <w:t xml:space="preserve"> Coordinator for (2 years)</w:t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Accounting Staff (3 years)</w:t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ABM SYSTEMS, INC</w:t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(Computer wholesaler &amp; Retailer Shop)</w:t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San Juan, Philippines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February 2007 – April 2012</w:t>
      </w:r>
    </w:p>
    <w:p w:rsidR="00F623D1" w:rsidRDefault="00F623D1"/>
    <w:p w:rsidR="00F623D1" w:rsidRDefault="00234E36">
      <w:pPr>
        <w:rPr>
          <w:sz w:val="18"/>
        </w:rPr>
      </w:pPr>
      <w:r>
        <w:rPr>
          <w:sz w:val="18"/>
        </w:rPr>
        <w:t xml:space="preserve">Selling different kinds of computer desktop parts like, Memory, Hard Disk, Processor, Video </w:t>
      </w:r>
      <w:r>
        <w:rPr>
          <w:sz w:val="18"/>
        </w:rPr>
        <w:t>Card, Sony Vaio, Acer, LG, Toshiba, Lenovo.</w:t>
      </w:r>
    </w:p>
    <w:p w:rsidR="00F623D1" w:rsidRDefault="00F623D1">
      <w:pPr>
        <w:rPr>
          <w:sz w:val="18"/>
        </w:rPr>
      </w:pPr>
    </w:p>
    <w:p w:rsidR="00F623D1" w:rsidRDefault="00234E36">
      <w:pPr>
        <w:numPr>
          <w:ilvl w:val="0"/>
          <w:numId w:val="7"/>
        </w:numPr>
        <w:rPr>
          <w:sz w:val="18"/>
        </w:rPr>
      </w:pPr>
      <w:r>
        <w:rPr>
          <w:sz w:val="18"/>
        </w:rPr>
        <w:t>Customer focused like Assisting, Greeting and Show all demo if needed.</w:t>
      </w:r>
    </w:p>
    <w:p w:rsidR="00F623D1" w:rsidRDefault="00234E36">
      <w:pPr>
        <w:numPr>
          <w:ilvl w:val="0"/>
          <w:numId w:val="7"/>
        </w:numPr>
        <w:rPr>
          <w:sz w:val="18"/>
        </w:rPr>
      </w:pPr>
      <w:r>
        <w:rPr>
          <w:sz w:val="18"/>
        </w:rPr>
        <w:t>Responsible for developing new account, and prepared formal quotation.</w:t>
      </w:r>
    </w:p>
    <w:p w:rsidR="00F623D1" w:rsidRDefault="00234E36">
      <w:pPr>
        <w:numPr>
          <w:ilvl w:val="0"/>
          <w:numId w:val="7"/>
        </w:numPr>
        <w:rPr>
          <w:sz w:val="18"/>
        </w:rPr>
      </w:pPr>
      <w:r>
        <w:rPr>
          <w:sz w:val="18"/>
        </w:rPr>
        <w:t>In charge to monitoring the website if the price is low or high and c</w:t>
      </w:r>
      <w:r>
        <w:rPr>
          <w:sz w:val="18"/>
        </w:rPr>
        <w:t>aptured the picture every items and to reply all the clients inquiry.  In charge in Payables and Receivables, and daily control cash and cheque</w:t>
      </w:r>
    </w:p>
    <w:p w:rsidR="00F623D1" w:rsidRDefault="00234E36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Data entry and Bank Reconcile. Prepare Weekly report and Monthly report. </w:t>
      </w:r>
    </w:p>
    <w:p w:rsidR="00F623D1" w:rsidRDefault="00234E36">
      <w:pPr>
        <w:numPr>
          <w:ilvl w:val="0"/>
          <w:numId w:val="2"/>
        </w:numPr>
        <w:rPr>
          <w:sz w:val="18"/>
        </w:rPr>
      </w:pPr>
      <w:r>
        <w:rPr>
          <w:sz w:val="18"/>
        </w:rPr>
        <w:t>Responsible to arrange cash deposit an</w:t>
      </w:r>
      <w:r>
        <w:rPr>
          <w:sz w:val="18"/>
        </w:rPr>
        <w:t>d checks deposit and petty cash maintenance...</w:t>
      </w:r>
    </w:p>
    <w:p w:rsidR="00F623D1" w:rsidRDefault="00234E3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Encode daily sales Invoice and Purchase receipt. </w:t>
      </w:r>
    </w:p>
    <w:p w:rsidR="00F623D1" w:rsidRDefault="00234E36">
      <w:pPr>
        <w:numPr>
          <w:ilvl w:val="0"/>
          <w:numId w:val="2"/>
        </w:numPr>
        <w:rPr>
          <w:sz w:val="18"/>
        </w:rPr>
      </w:pPr>
      <w:r>
        <w:rPr>
          <w:sz w:val="18"/>
        </w:rPr>
        <w:t>Monitoring stock twice a week.  In charge in Payroll</w:t>
      </w:r>
    </w:p>
    <w:p w:rsidR="00F623D1" w:rsidRDefault="00F623D1">
      <w:pPr>
        <w:rPr>
          <w:sz w:val="18"/>
        </w:rPr>
      </w:pP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DATA ENCONDER</w:t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LANDBANK OF THE PHILS</w:t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Manila, Philippines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Jan.2004- Jan.2007</w:t>
      </w:r>
    </w:p>
    <w:p w:rsidR="00F623D1" w:rsidRDefault="00F623D1"/>
    <w:p w:rsidR="00F623D1" w:rsidRDefault="00234E36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Assist all customer walk-in and phone inquiry </w:t>
      </w:r>
    </w:p>
    <w:p w:rsidR="00F623D1" w:rsidRDefault="00234E36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Encoding all Invoice receipt and Memorandum receipt </w:t>
      </w:r>
    </w:p>
    <w:p w:rsidR="00F623D1" w:rsidRDefault="00234E3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Responsible for counting &amp; monitoring of office supply on weekly and monthly basis.</w:t>
      </w:r>
    </w:p>
    <w:p w:rsidR="00F623D1" w:rsidRDefault="00234E3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In charge of purchasing stocks prepares PO, as well as coordinates to ou</w:t>
      </w:r>
      <w:r>
        <w:rPr>
          <w:sz w:val="20"/>
        </w:rPr>
        <w:t>r suppliers.</w:t>
      </w:r>
    </w:p>
    <w:p w:rsidR="00F623D1" w:rsidRDefault="00F623D1"/>
    <w:p w:rsidR="00F623D1" w:rsidRDefault="00234E36">
      <w:pPr>
        <w:rPr>
          <w:b/>
          <w:sz w:val="20"/>
        </w:rPr>
      </w:pPr>
      <w:r>
        <w:rPr>
          <w:b/>
          <w:sz w:val="20"/>
        </w:rPr>
        <w:t>SERVICE CREW/WAITRESS</w:t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AMANG FOODS CORP.</w:t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Manila, Philippines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623D1" w:rsidRDefault="00234E36">
      <w:pPr>
        <w:rPr>
          <w:b/>
          <w:sz w:val="20"/>
        </w:rPr>
      </w:pPr>
      <w:r>
        <w:rPr>
          <w:b/>
          <w:sz w:val="20"/>
        </w:rPr>
        <w:t>Dec.1998- Dec.2003</w:t>
      </w:r>
    </w:p>
    <w:p w:rsidR="00F623D1" w:rsidRDefault="00F623D1">
      <w:pPr>
        <w:rPr>
          <w:b/>
          <w:sz w:val="20"/>
        </w:rPr>
      </w:pPr>
    </w:p>
    <w:p w:rsidR="00F623D1" w:rsidRDefault="00234E36">
      <w:pPr>
        <w:numPr>
          <w:ilvl w:val="0"/>
          <w:numId w:val="5"/>
        </w:numPr>
        <w:spacing w:line="276" w:lineRule="auto"/>
        <w:rPr>
          <w:sz w:val="18"/>
        </w:rPr>
      </w:pPr>
      <w:r>
        <w:rPr>
          <w:sz w:val="18"/>
        </w:rPr>
        <w:t>Taking order, serving food. And operate cash register.</w:t>
      </w:r>
    </w:p>
    <w:p w:rsidR="00F623D1" w:rsidRDefault="00234E36">
      <w:pPr>
        <w:numPr>
          <w:ilvl w:val="0"/>
          <w:numId w:val="5"/>
        </w:numPr>
        <w:spacing w:line="276" w:lineRule="auto"/>
        <w:rPr>
          <w:sz w:val="18"/>
        </w:rPr>
      </w:pPr>
      <w:r>
        <w:rPr>
          <w:sz w:val="18"/>
        </w:rPr>
        <w:t>Responsible to keep clean for the whole van</w:t>
      </w:r>
    </w:p>
    <w:p w:rsidR="00F623D1" w:rsidRDefault="00234E36">
      <w:pPr>
        <w:numPr>
          <w:ilvl w:val="0"/>
          <w:numId w:val="5"/>
        </w:numPr>
        <w:spacing w:line="276" w:lineRule="auto"/>
        <w:rPr>
          <w:sz w:val="18"/>
        </w:rPr>
      </w:pPr>
      <w:r>
        <w:rPr>
          <w:sz w:val="18"/>
        </w:rPr>
        <w:t>In charge in Daily, Weekly and Monthly Sales report.</w:t>
      </w:r>
    </w:p>
    <w:p w:rsidR="00F623D1" w:rsidRDefault="00234E36">
      <w:pPr>
        <w:numPr>
          <w:ilvl w:val="0"/>
          <w:numId w:val="5"/>
        </w:numPr>
        <w:spacing w:line="276" w:lineRule="auto"/>
        <w:rPr>
          <w:sz w:val="18"/>
        </w:rPr>
      </w:pPr>
      <w:r>
        <w:rPr>
          <w:sz w:val="18"/>
        </w:rPr>
        <w:t>Monitoring product First in to First out procedures</w:t>
      </w:r>
    </w:p>
    <w:p w:rsidR="00F623D1" w:rsidRDefault="00234E36">
      <w:pPr>
        <w:numPr>
          <w:ilvl w:val="0"/>
          <w:numId w:val="5"/>
        </w:numPr>
        <w:spacing w:line="276" w:lineRule="auto"/>
        <w:rPr>
          <w:sz w:val="18"/>
        </w:rPr>
      </w:pPr>
      <w:r>
        <w:rPr>
          <w:sz w:val="18"/>
        </w:rPr>
        <w:t>Ensure proper display image and updates products price.</w:t>
      </w:r>
    </w:p>
    <w:p w:rsidR="00F623D1" w:rsidRDefault="00F623D1">
      <w:pPr>
        <w:ind w:left="765"/>
        <w:rPr>
          <w:b/>
          <w:sz w:val="18"/>
        </w:rPr>
      </w:pPr>
    </w:p>
    <w:p w:rsidR="00F623D1" w:rsidRDefault="00F623D1">
      <w:pPr>
        <w:spacing w:line="276" w:lineRule="auto"/>
        <w:rPr>
          <w:sz w:val="20"/>
        </w:rPr>
      </w:pPr>
    </w:p>
    <w:p w:rsidR="00F623D1" w:rsidRDefault="00F623D1">
      <w:pPr>
        <w:rPr>
          <w:b/>
          <w:sz w:val="20"/>
          <w:u w:val="single"/>
        </w:rPr>
      </w:pPr>
    </w:p>
    <w:p w:rsidR="00F623D1" w:rsidRDefault="00234E36">
      <w:pPr>
        <w:pStyle w:val="Heading1"/>
        <w:pBdr>
          <w:bottom w:val="single" w:sz="12" w:space="0" w:color="auto"/>
        </w:pBdr>
      </w:pPr>
      <w:r>
        <w:t>SKILLS</w:t>
      </w:r>
    </w:p>
    <w:p w:rsidR="00F623D1" w:rsidRDefault="00234E36">
      <w:pPr>
        <w:pStyle w:val="ListParagraph"/>
        <w:numPr>
          <w:ilvl w:val="0"/>
          <w:numId w:val="11"/>
        </w:numPr>
        <w:rPr>
          <w:sz w:val="18"/>
        </w:rPr>
      </w:pPr>
      <w:r>
        <w:rPr>
          <w:sz w:val="18"/>
        </w:rPr>
        <w:t>Positive outlook, Flexible, Reliable, Motivated team player,Excellent work ethic</w:t>
      </w:r>
    </w:p>
    <w:p w:rsidR="00F623D1" w:rsidRDefault="00F623D1">
      <w:pPr>
        <w:rPr>
          <w:sz w:val="18"/>
        </w:rPr>
      </w:pPr>
    </w:p>
    <w:p w:rsidR="00F623D1" w:rsidRDefault="00F623D1">
      <w:pPr>
        <w:rPr>
          <w:b/>
          <w:u w:val="single"/>
        </w:rPr>
      </w:pPr>
    </w:p>
    <w:p w:rsidR="00F623D1" w:rsidRDefault="00234E36">
      <w:pPr>
        <w:rPr>
          <w:b/>
          <w:u w:val="single"/>
        </w:rPr>
      </w:pPr>
      <w:r>
        <w:rPr>
          <w:b/>
          <w:u w:val="single"/>
        </w:rPr>
        <w:t>ABILITIES:</w:t>
      </w:r>
    </w:p>
    <w:p w:rsidR="00F623D1" w:rsidRDefault="00F623D1"/>
    <w:p w:rsidR="00F623D1" w:rsidRDefault="00234E36">
      <w:pPr>
        <w:rPr>
          <w:sz w:val="18"/>
        </w:rPr>
      </w:pPr>
      <w:r>
        <w:rPr>
          <w:sz w:val="18"/>
        </w:rPr>
        <w:t>Knowledge in computer such as MS Word, MS E</w:t>
      </w:r>
      <w:r>
        <w:rPr>
          <w:sz w:val="18"/>
        </w:rPr>
        <w:t>xcel, Communicate English and Filipino. Hardworking, fast learner and trustworthy.</w:t>
      </w:r>
    </w:p>
    <w:p w:rsidR="00F623D1" w:rsidRDefault="00F623D1">
      <w:pPr>
        <w:pStyle w:val="Heading1"/>
      </w:pPr>
    </w:p>
    <w:p w:rsidR="00F623D1" w:rsidRDefault="00234E36">
      <w:pPr>
        <w:pStyle w:val="Heading1"/>
        <w:rPr>
          <w:u w:val="single"/>
        </w:rPr>
      </w:pPr>
      <w:r>
        <w:rPr>
          <w:u w:val="single"/>
        </w:rPr>
        <w:t>EDUCATION:</w:t>
      </w:r>
    </w:p>
    <w:p w:rsidR="00F623D1" w:rsidRDefault="00F623D1">
      <w:pPr>
        <w:pStyle w:val="Heading1"/>
      </w:pPr>
    </w:p>
    <w:p w:rsidR="00F623D1" w:rsidRDefault="00234E36">
      <w:pPr>
        <w:pStyle w:val="Heading1"/>
        <w:rPr>
          <w:b w:val="0"/>
          <w:sz w:val="20"/>
        </w:rPr>
      </w:pPr>
      <w:r>
        <w:rPr>
          <w:b w:val="0"/>
          <w:sz w:val="20"/>
        </w:rPr>
        <w:t>Bachelor of Science in Commerce major in Accounting, CITY OF MALABON UNIVERSITY (undergraduate, 2YEARS)</w:t>
      </w:r>
    </w:p>
    <w:p w:rsidR="00F623D1" w:rsidRDefault="00F623D1">
      <w:pPr>
        <w:pStyle w:val="Heading1"/>
        <w:rPr>
          <w:b w:val="0"/>
          <w:sz w:val="20"/>
        </w:rPr>
      </w:pPr>
    </w:p>
    <w:p w:rsidR="00F623D1" w:rsidRDefault="00234E36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Personal Data:</w:t>
      </w:r>
    </w:p>
    <w:p w:rsidR="00F623D1" w:rsidRDefault="00F623D1"/>
    <w:p w:rsidR="00F623D1" w:rsidRDefault="00234E36">
      <w:pPr>
        <w:rPr>
          <w:sz w:val="20"/>
        </w:rPr>
      </w:pPr>
      <w:r>
        <w:rPr>
          <w:sz w:val="20"/>
        </w:rPr>
        <w:t>Born on August 5, 1980 at Nueva Ecija,</w:t>
      </w:r>
      <w:r>
        <w:rPr>
          <w:sz w:val="20"/>
        </w:rPr>
        <w:t xml:space="preserve"> Philippines. Can write and speak English and Filipino language. Married. </w:t>
      </w:r>
      <w:r>
        <w:rPr>
          <w:sz w:val="20"/>
        </w:rPr>
        <w:t xml:space="preserve">Date Issued </w:t>
      </w:r>
      <w:r>
        <w:rPr>
          <w:sz w:val="20"/>
          <w:lang w:val="en-AU"/>
        </w:rPr>
        <w:t>May</w:t>
      </w:r>
      <w:r>
        <w:rPr>
          <w:sz w:val="20"/>
        </w:rPr>
        <w:t xml:space="preserve"> </w:t>
      </w:r>
      <w:r>
        <w:rPr>
          <w:sz w:val="20"/>
          <w:lang w:val="en-AU"/>
        </w:rPr>
        <w:t>03</w:t>
      </w:r>
      <w:r>
        <w:rPr>
          <w:sz w:val="20"/>
        </w:rPr>
        <w:t xml:space="preserve">, </w:t>
      </w:r>
      <w:r>
        <w:rPr>
          <w:sz w:val="20"/>
          <w:lang w:val="en-AU"/>
        </w:rPr>
        <w:t>2017</w:t>
      </w:r>
      <w:r>
        <w:rPr>
          <w:sz w:val="20"/>
        </w:rPr>
        <w:t xml:space="preserve">, Expiry Date </w:t>
      </w:r>
      <w:r>
        <w:rPr>
          <w:sz w:val="20"/>
          <w:lang w:val="en-AU"/>
        </w:rPr>
        <w:t xml:space="preserve">May 02 2022 </w:t>
      </w:r>
      <w:r>
        <w:rPr>
          <w:sz w:val="20"/>
        </w:rPr>
        <w:t xml:space="preserve">. </w:t>
      </w:r>
      <w:r>
        <w:rPr>
          <w:sz w:val="20"/>
          <w:lang w:val="en-AU"/>
        </w:rPr>
        <w:t xml:space="preserve">Holding a new </w:t>
      </w:r>
      <w:r>
        <w:rPr>
          <w:b/>
          <w:sz w:val="20"/>
          <w:lang w:val="en-AU"/>
        </w:rPr>
        <w:t xml:space="preserve">visit visa </w:t>
      </w:r>
      <w:r>
        <w:rPr>
          <w:sz w:val="20"/>
          <w:lang w:val="en-AU"/>
        </w:rPr>
        <w:t xml:space="preserve">. </w:t>
      </w:r>
    </w:p>
    <w:p w:rsidR="00F623D1" w:rsidRDefault="00F623D1">
      <w:bookmarkStart w:id="0" w:name="_GoBack"/>
      <w:bookmarkEnd w:id="0"/>
    </w:p>
    <w:sectPr w:rsidR="00F623D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6D4"/>
    <w:multiLevelType w:val="hybridMultilevel"/>
    <w:tmpl w:val="2C1C8986"/>
    <w:lvl w:ilvl="0" w:tplc="3AF2A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FEED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F1483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9A1D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AC0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6E633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B0D1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ACB9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F9A6E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13D7403"/>
    <w:multiLevelType w:val="hybridMultilevel"/>
    <w:tmpl w:val="E348E5F8"/>
    <w:lvl w:ilvl="0" w:tplc="01D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E103B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CA6FA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6C66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288B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B46D8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20B1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1A83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EF038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3C35D8B"/>
    <w:multiLevelType w:val="hybridMultilevel"/>
    <w:tmpl w:val="BAE6AAE8"/>
    <w:lvl w:ilvl="0" w:tplc="109221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7054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C9A00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1C89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C4D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610AA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E26F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7E64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BBAFA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5C425F3"/>
    <w:multiLevelType w:val="hybridMultilevel"/>
    <w:tmpl w:val="34224414"/>
    <w:lvl w:ilvl="0" w:tplc="1FDA3A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74FD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B29F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DC4A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5646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FA55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0C05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1AB7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2CFA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6C1923"/>
    <w:multiLevelType w:val="hybridMultilevel"/>
    <w:tmpl w:val="3718F18A"/>
    <w:lvl w:ilvl="0" w:tplc="FA16CC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64A8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3DE01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621A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E0A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968BC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50D4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AA10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B639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2387DAA"/>
    <w:multiLevelType w:val="hybridMultilevel"/>
    <w:tmpl w:val="710C5A9E"/>
    <w:lvl w:ilvl="0" w:tplc="BAD882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A835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B6462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5020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3812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18C12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D2AB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968D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62AE5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96221A"/>
    <w:multiLevelType w:val="hybridMultilevel"/>
    <w:tmpl w:val="D3BC8978"/>
    <w:lvl w:ilvl="0" w:tplc="486A7CB2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4CC0DA7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4B08D5C8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3A8BF1A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CED0BBA6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7726933C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D9D08074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52BED10A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0CC64F74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7">
    <w:nsid w:val="3A76778E"/>
    <w:multiLevelType w:val="hybridMultilevel"/>
    <w:tmpl w:val="84702694"/>
    <w:lvl w:ilvl="0" w:tplc="6B8E7E9A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/>
        <w:sz w:val="24"/>
      </w:rPr>
    </w:lvl>
    <w:lvl w:ilvl="1" w:tplc="813C5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6E6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140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EC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B491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A2677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EE5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4A40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D86C74"/>
    <w:multiLevelType w:val="hybridMultilevel"/>
    <w:tmpl w:val="CEBCC1B6"/>
    <w:lvl w:ilvl="0" w:tplc="0542F1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9660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1A6F7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2A18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143E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EC462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5648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1892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92ABE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6A865A2"/>
    <w:multiLevelType w:val="hybridMultilevel"/>
    <w:tmpl w:val="62CEF7C8"/>
    <w:lvl w:ilvl="0" w:tplc="4BC67F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0AC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F7061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8E1A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1CB2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0A7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507C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5E2F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9ECB5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D602618"/>
    <w:multiLevelType w:val="hybridMultilevel"/>
    <w:tmpl w:val="2CB0B228"/>
    <w:lvl w:ilvl="0" w:tplc="4420E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2C4D4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D2F6A4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167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4ACA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4A07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F45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4A04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8F614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79C8384A"/>
    <w:multiLevelType w:val="hybridMultilevel"/>
    <w:tmpl w:val="75523FF2"/>
    <w:lvl w:ilvl="0" w:tplc="7A12A0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EEFD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8BE21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8CC1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DC8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22ED7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601A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B43A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403D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9F57B0E"/>
    <w:multiLevelType w:val="hybridMultilevel"/>
    <w:tmpl w:val="1C1E1930"/>
    <w:lvl w:ilvl="0" w:tplc="852E9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BB06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C7D617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10E4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461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08CD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2C8E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C8D4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966AA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4B"/>
    <w:rsid w:val="000A4F55"/>
    <w:rsid w:val="000C478D"/>
    <w:rsid w:val="00127ECA"/>
    <w:rsid w:val="001E5F95"/>
    <w:rsid w:val="00230C40"/>
    <w:rsid w:val="00234E36"/>
    <w:rsid w:val="0027007F"/>
    <w:rsid w:val="00290EB2"/>
    <w:rsid w:val="002948E9"/>
    <w:rsid w:val="00313DD0"/>
    <w:rsid w:val="0032586A"/>
    <w:rsid w:val="0033080D"/>
    <w:rsid w:val="00377365"/>
    <w:rsid w:val="00384897"/>
    <w:rsid w:val="003A21FE"/>
    <w:rsid w:val="003C5A9A"/>
    <w:rsid w:val="003E1D93"/>
    <w:rsid w:val="004C4586"/>
    <w:rsid w:val="004F6CF5"/>
    <w:rsid w:val="00522AC8"/>
    <w:rsid w:val="006D5EFD"/>
    <w:rsid w:val="00724C92"/>
    <w:rsid w:val="007521A6"/>
    <w:rsid w:val="007F453F"/>
    <w:rsid w:val="0083119B"/>
    <w:rsid w:val="008564FF"/>
    <w:rsid w:val="00891AE6"/>
    <w:rsid w:val="008E7D8D"/>
    <w:rsid w:val="0091461B"/>
    <w:rsid w:val="00A46860"/>
    <w:rsid w:val="00B90CA6"/>
    <w:rsid w:val="00B923D7"/>
    <w:rsid w:val="00BC4712"/>
    <w:rsid w:val="00C035AF"/>
    <w:rsid w:val="00C54630"/>
    <w:rsid w:val="00C858A0"/>
    <w:rsid w:val="00CE1B52"/>
    <w:rsid w:val="00D77AB8"/>
    <w:rsid w:val="00D97B6F"/>
    <w:rsid w:val="00DA7764"/>
    <w:rsid w:val="00E26DFD"/>
    <w:rsid w:val="00F40FBE"/>
    <w:rsid w:val="00F623D1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EnvelopeReturn1">
    <w:name w:val="Envelope Return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Pr>
      <w:sz w:val="20"/>
    </w:rPr>
  </w:style>
  <w:style w:type="paragraph" w:customStyle="1" w:styleId="EnvelopeAddress1">
    <w:name w:val="Envelope Address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EnvelopeReturn1">
    <w:name w:val="Envelope Return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Pr>
      <w:sz w:val="20"/>
    </w:rPr>
  </w:style>
  <w:style w:type="paragraph" w:customStyle="1" w:styleId="EnvelopeAddress1">
    <w:name w:val="Envelope Address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24651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FC5F-1763-47C0-982F-2D2E7D0A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602HRDESK</cp:lastModifiedBy>
  <cp:revision>4</cp:revision>
  <cp:lastPrinted>2015-04-05T19:20:00Z</cp:lastPrinted>
  <dcterms:created xsi:type="dcterms:W3CDTF">2016-08-10T12:24:00Z</dcterms:created>
  <dcterms:modified xsi:type="dcterms:W3CDTF">2017-07-20T12:31:00Z</dcterms:modified>
</cp:coreProperties>
</file>