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A" w:rsidRDefault="00F01AF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PHARMACIST</w:t>
      </w: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(DHA DUBAI LICENCED)</w:t>
      </w: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(MOH UAE LICENSED)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Objective</w:t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ab/>
      </w:r>
    </w:p>
    <w:p w:rsidR="00F01AFA" w:rsidRDefault="00BF4512">
      <w:pPr>
        <w:tabs>
          <w:tab w:val="right" w:pos="1018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C0C04"/>
          <w:sz w:val="24"/>
        </w:rPr>
      </w:pPr>
      <w:r>
        <w:rPr>
          <w:rFonts w:ascii="Times New Roman" w:eastAsia="Times New Roman" w:hAnsi="Times New Roman" w:cs="Times New Roman"/>
          <w:color w:val="0C0C04"/>
          <w:sz w:val="24"/>
        </w:rPr>
        <w:t>MOH &amp; DHA Licensed Pharmacist</w:t>
      </w:r>
      <w:r>
        <w:rPr>
          <w:rFonts w:ascii="Times New Roman" w:eastAsia="Times New Roman" w:hAnsi="Times New Roman" w:cs="Times New Roman"/>
          <w:sz w:val="24"/>
        </w:rPr>
        <w:t xml:space="preserve"> seeking a challenging position in a Hospital / Health care institution, where I could broaden my experience and make best use of my expertise and knowledge I acquired.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Academic Qualifications</w:t>
      </w:r>
    </w:p>
    <w:p w:rsidR="00F01AFA" w:rsidRDefault="00F01A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45" w:hanging="245"/>
        <w:rPr>
          <w:rFonts w:ascii="Times New Roman" w:eastAsia="Times New Roman" w:hAnsi="Times New Roman" w:cs="Times New Roman"/>
          <w:b/>
          <w:spacing w:val="-5"/>
          <w:sz w:val="24"/>
          <w:u w:val="single"/>
        </w:rPr>
      </w:pPr>
    </w:p>
    <w:p w:rsidR="00F01AFA" w:rsidRDefault="00BF45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45" w:hanging="245"/>
        <w:rPr>
          <w:rFonts w:ascii="Times New Roman" w:eastAsia="Times New Roman" w:hAnsi="Times New Roman" w:cs="Times New Roman"/>
          <w:b/>
          <w:spacing w:val="-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>Bachelor of Pharmacy</w:t>
      </w:r>
      <w:r>
        <w:rPr>
          <w:rFonts w:ascii="Times New Roman" w:eastAsia="Times New Roman" w:hAnsi="Times New Roman" w:cs="Times New Roman"/>
          <w:spacing w:val="-5"/>
          <w:sz w:val="24"/>
        </w:rPr>
        <w:tab/>
      </w:r>
    </w:p>
    <w:p w:rsidR="00F01AFA" w:rsidRDefault="00BF451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Institute: </w:t>
      </w:r>
      <w:r>
        <w:rPr>
          <w:rFonts w:ascii="Times New Roman" w:eastAsia="Times New Roman" w:hAnsi="Times New Roman" w:cs="Times New Roman"/>
          <w:spacing w:val="-5"/>
          <w:sz w:val="24"/>
        </w:rPr>
        <w:tab/>
        <w:t>Faculty of Pharmacy</w:t>
      </w:r>
    </w:p>
    <w:p w:rsidR="00F01AFA" w:rsidRDefault="00BF451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Gomal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University, Pakistan</w:t>
      </w:r>
    </w:p>
    <w:p w:rsidR="00F01AFA" w:rsidRDefault="00F01AF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pacing w:val="-5"/>
          <w:sz w:val="24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Professional membership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valid MOH UAE </w:t>
      </w:r>
      <w:proofErr w:type="gramStart"/>
      <w:r>
        <w:rPr>
          <w:rFonts w:ascii="Times New Roman" w:eastAsia="Times New Roman" w:hAnsi="Times New Roman" w:cs="Times New Roman"/>
          <w:sz w:val="24"/>
        </w:rPr>
        <w:t>license  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Pharmacist.</w:t>
      </w:r>
    </w:p>
    <w:p w:rsidR="00F01AFA" w:rsidRDefault="00BF45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valid DHA DXB </w:t>
      </w:r>
      <w:proofErr w:type="gramStart"/>
      <w:r>
        <w:rPr>
          <w:rFonts w:ascii="Times New Roman" w:eastAsia="Times New Roman" w:hAnsi="Times New Roman" w:cs="Times New Roman"/>
          <w:sz w:val="24"/>
        </w:rPr>
        <w:t>license  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Pharmacist.</w:t>
      </w:r>
    </w:p>
    <w:p w:rsidR="00F01AFA" w:rsidRDefault="00BF45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valid license of Pharmacy Council of Pakistan for Pharmacist.</w:t>
      </w:r>
    </w:p>
    <w:p w:rsidR="00F01AFA" w:rsidRDefault="00BF45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Professional Experience</w:t>
      </w:r>
    </w:p>
    <w:p w:rsidR="00140B4D" w:rsidRDefault="00140B4D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</w:p>
    <w:p w:rsidR="00F01AFA" w:rsidRPr="00140B4D" w:rsidRDefault="00B47201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u w:val="single"/>
        </w:rPr>
      </w:pPr>
      <w:r w:rsidRPr="00140B4D"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>International Modern Hospital</w:t>
      </w:r>
    </w:p>
    <w:p w:rsidR="00B47201" w:rsidRDefault="00B47201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</w:p>
    <w:p w:rsidR="00B47201" w:rsidRDefault="00B47201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Chief  Pharmacist</w:t>
      </w:r>
    </w:p>
    <w:p w:rsidR="00B47201" w:rsidRDefault="00B47201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1</w:t>
      </w:r>
      <w:r w:rsidRPr="00B47201">
        <w:rPr>
          <w:rFonts w:ascii="Times New Roman" w:eastAsia="Times New Roman" w:hAnsi="Times New Roman" w:cs="Times New Roman"/>
          <w:b/>
          <w:spacing w:val="-5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June 2015 – </w:t>
      </w:r>
      <w:r w:rsidR="002C5B5A">
        <w:rPr>
          <w:rFonts w:ascii="Times New Roman" w:eastAsia="Times New Roman" w:hAnsi="Times New Roman" w:cs="Times New Roman"/>
          <w:b/>
          <w:spacing w:val="-5"/>
          <w:sz w:val="28"/>
        </w:rPr>
        <w:t>Till date</w:t>
      </w:r>
    </w:p>
    <w:p w:rsidR="00B47201" w:rsidRDefault="00B47201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 xml:space="preserve">Life Aid Pharmacy </w:t>
      </w:r>
      <w:proofErr w:type="spellStart"/>
      <w:r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>jlt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 xml:space="preserve"> Dubai.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 xml:space="preserve">                                 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</w:rPr>
      </w:pPr>
      <w:proofErr w:type="spellStart"/>
      <w:r>
        <w:rPr>
          <w:rFonts w:ascii="Times New Roman" w:eastAsia="Times New Roman" w:hAnsi="Times New Roman" w:cs="Times New Roman"/>
          <w:b/>
          <w:spacing w:val="-5"/>
        </w:rPr>
        <w:t>Incharge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Pharmacist                                                                                         </w:t>
      </w:r>
    </w:p>
    <w:p w:rsidR="00F01AFA" w:rsidRDefault="00B47201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(April 2012 – 21</w:t>
      </w:r>
      <w:r w:rsidRPr="00B47201">
        <w:rPr>
          <w:rFonts w:ascii="Times New Roman" w:eastAsia="Times New Roman" w:hAnsi="Times New Roman" w:cs="Times New Roman"/>
          <w:spacing w:val="-5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May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</w:rPr>
        <w:t xml:space="preserve">2015 </w:t>
      </w:r>
      <w:r w:rsidR="00BF4512">
        <w:rPr>
          <w:rFonts w:ascii="Times New Roman" w:eastAsia="Times New Roman" w:hAnsi="Times New Roman" w:cs="Times New Roman"/>
          <w:spacing w:val="-5"/>
          <w:sz w:val="24"/>
        </w:rPr>
        <w:t>)</w:t>
      </w:r>
      <w:proofErr w:type="gramEnd"/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spacing w:val="-5"/>
          <w:sz w:val="26"/>
        </w:rPr>
        <w:t>: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</w:rPr>
      </w:pP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Recommend and provide specialized pharmaceutical services to improve drug usage and therapeutic outcomes.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day to day outpatient care, in partnership with HCPs in order to optimize medication therapy.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Having vast experience in dealing with almost all leading Medical Insurance Companies in UAE including </w:t>
      </w:r>
      <w:r>
        <w:rPr>
          <w:rFonts w:ascii="Times New Roman" w:eastAsia="Times New Roman" w:hAnsi="Times New Roman" w:cs="Times New Roman"/>
          <w:b/>
          <w:sz w:val="20"/>
        </w:rPr>
        <w:t xml:space="preserve">DAMAN-THIQA, ADNIC, OMAN, ALBUHAIRAH, NEXTCARE, ALICO, DUBAICARE, ALMADALLAH </w:t>
      </w:r>
      <w:r>
        <w:rPr>
          <w:rFonts w:ascii="Times New Roman" w:eastAsia="Times New Roman" w:hAnsi="Times New Roman" w:cs="Times New Roman"/>
          <w:sz w:val="20"/>
        </w:rPr>
        <w:t xml:space="preserve">&amp; </w:t>
      </w:r>
      <w:r>
        <w:rPr>
          <w:rFonts w:ascii="Times New Roman" w:eastAsia="Times New Roman" w:hAnsi="Times New Roman" w:cs="Times New Roman"/>
          <w:b/>
          <w:sz w:val="20"/>
        </w:rPr>
        <w:t>NAS</w:t>
      </w:r>
      <w:r>
        <w:rPr>
          <w:rFonts w:ascii="Times New Roman" w:eastAsia="Times New Roman" w:hAnsi="Times New Roman" w:cs="Times New Roman"/>
          <w:sz w:val="20"/>
        </w:rPr>
        <w:t xml:space="preserve"> etc.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Having experience regarding the coverage of the drugs in different diagnosis in different insurance plans.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Having expertise in </w:t>
      </w:r>
      <w:r>
        <w:rPr>
          <w:rFonts w:ascii="Times New Roman" w:eastAsia="Times New Roman" w:hAnsi="Times New Roman" w:cs="Times New Roman"/>
          <w:b/>
          <w:sz w:val="24"/>
        </w:rPr>
        <w:t>PBM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(Pharmacy Benefit Management)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other online programs for Pharmacy pre approvals along with verbal medication pre approvals for all medical insurance companies.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Offer routine observation services of patient and provide advice and recommendations on drug   therapies to HCPS.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Anticipating and responding to changing requirements for clinical pharmacy services within the hospital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Coordinating and developing the provision of patient-centered clinical pharmacy services within the hospital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and implement pharmacy policies in collaboration with physicians, general practitioners and decision makers and ensuring legal compliance of such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professional judgment in all  interactions with patients and HCPs in areas of recommendations, evaluations and case closures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and implement programs and activities to provide training and education for pharmacists and other health care practitioners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liaison relationship with Healthcare Staff. Provide timely information pertaining to pharmaceutical supplies, drug usage and compatibility, MOH regulations</w:t>
      </w:r>
    </w:p>
    <w:p w:rsidR="00F01AFA" w:rsidRDefault="00BF451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Controlled and Semi-Controlled Medication handling according to MOH law.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</w:rPr>
      </w:pPr>
    </w:p>
    <w:p w:rsidR="00F01AFA" w:rsidRDefault="00BF4512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2.Trans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World traditional Herbal Medicine, Abu Dhabi</w:t>
      </w:r>
    </w:p>
    <w:p w:rsidR="00F01AFA" w:rsidRDefault="00F01AFA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(From 23</w:t>
      </w:r>
      <w:r>
        <w:rPr>
          <w:rFonts w:ascii="Times New Roman" w:eastAsia="Times New Roman" w:hAnsi="Times New Roman" w:cs="Times New Roman"/>
          <w:position w:val="10"/>
          <w:sz w:val="24"/>
        </w:rPr>
        <w:t>rd</w:t>
      </w:r>
      <w:r>
        <w:rPr>
          <w:rFonts w:ascii="Times New Roman" w:eastAsia="Times New Roman" w:hAnsi="Times New Roman" w:cs="Times New Roman"/>
          <w:sz w:val="24"/>
        </w:rPr>
        <w:t>December 2010 up March</w:t>
      </w:r>
      <w:proofErr w:type="gramStart"/>
      <w:r>
        <w:rPr>
          <w:rFonts w:ascii="Times New Roman" w:eastAsia="Times New Roman" w:hAnsi="Times New Roman" w:cs="Times New Roman"/>
          <w:sz w:val="24"/>
        </w:rPr>
        <w:t>,2012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01AFA" w:rsidRDefault="00F01AFA">
      <w:pPr>
        <w:tabs>
          <w:tab w:val="left" w:pos="712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01AFA" w:rsidRDefault="00BF4512">
      <w:pPr>
        <w:tabs>
          <w:tab w:val="left" w:pos="712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spacing w:val="-5"/>
          <w:sz w:val="26"/>
        </w:rPr>
        <w:t>: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tabs>
          <w:tab w:val="left" w:pos="7121"/>
          <w:tab w:val="right" w:pos="8306"/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b/>
          <w:sz w:val="24"/>
        </w:rPr>
        <w:t></w:t>
      </w:r>
      <w:r>
        <w:rPr>
          <w:rFonts w:ascii="Symbol" w:eastAsia="Symbol" w:hAnsi="Symbol" w:cs="Symbo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Taking approval from MOH for the registration of new drugs.</w:t>
      </w:r>
    </w:p>
    <w:p w:rsidR="00F01AFA" w:rsidRDefault="00BF4512">
      <w:pPr>
        <w:tabs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b/>
          <w:sz w:val="24"/>
        </w:rPr>
        <w:t></w:t>
      </w:r>
      <w:r>
        <w:rPr>
          <w:rFonts w:ascii="Symbol" w:eastAsia="Symbol" w:hAnsi="Symbol" w:cs="Symbo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Coordination between the sale staff and marketing with top management.</w:t>
      </w:r>
    </w:p>
    <w:p w:rsidR="00F01AFA" w:rsidRDefault="00BF4512">
      <w:pPr>
        <w:tabs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b/>
          <w:sz w:val="24"/>
        </w:rPr>
        <w:t></w:t>
      </w:r>
      <w:r>
        <w:rPr>
          <w:rFonts w:ascii="Symbol" w:eastAsia="Symbol" w:hAnsi="Symbol" w:cs="Symbo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Introducing new medicines from other countries to UAE by visiting seminars and internet surfing.</w:t>
      </w:r>
    </w:p>
    <w:p w:rsidR="00F01AFA" w:rsidRDefault="00BF4512">
      <w:pPr>
        <w:tabs>
          <w:tab w:val="left" w:pos="7121"/>
          <w:tab w:val="right" w:pos="8306"/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Keeping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store up-to-date according to HAAD rules and regulation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F01AFA" w:rsidRDefault="00BF4512">
      <w:pPr>
        <w:tabs>
          <w:tab w:val="left" w:pos="7121"/>
          <w:tab w:val="right" w:pos="8306"/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Sina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Pharmacy, Dubai (UAE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F01AFA" w:rsidRDefault="00F01AFA">
      <w:pPr>
        <w:tabs>
          <w:tab w:val="left" w:pos="7121"/>
          <w:tab w:val="right" w:pos="8306"/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tabs>
          <w:tab w:val="left" w:pos="7121"/>
          <w:tab w:val="right" w:pos="8306"/>
          <w:tab w:val="left" w:pos="7121"/>
          <w:tab w:val="right" w:pos="830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August 1, 2010 to December 10, 2010)</w:t>
      </w:r>
    </w:p>
    <w:p w:rsidR="00F01AFA" w:rsidRDefault="00F01AFA">
      <w:pPr>
        <w:tabs>
          <w:tab w:val="left" w:pos="7481"/>
          <w:tab w:val="right" w:pos="866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Ibn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Roshd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Pharmacy, Dubai (UAE)</w:t>
      </w:r>
    </w:p>
    <w:p w:rsidR="00140B4D" w:rsidRDefault="00140B4D" w:rsidP="00B47201">
      <w:pPr>
        <w:tabs>
          <w:tab w:val="left" w:pos="709"/>
          <w:tab w:val="left" w:pos="851"/>
          <w:tab w:val="left" w:pos="712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01AFA" w:rsidRPr="00140B4D" w:rsidRDefault="00B47201" w:rsidP="00B47201">
      <w:pPr>
        <w:tabs>
          <w:tab w:val="left" w:pos="709"/>
          <w:tab w:val="left" w:pos="851"/>
          <w:tab w:val="left" w:pos="712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B4D">
        <w:rPr>
          <w:rFonts w:ascii="Times New Roman" w:eastAsia="Times New Roman" w:hAnsi="Times New Roman" w:cs="Times New Roman"/>
          <w:b/>
        </w:rPr>
        <w:t>Pharmacist</w:t>
      </w:r>
    </w:p>
    <w:p w:rsidR="00F01AFA" w:rsidRDefault="00BF4512">
      <w:pPr>
        <w:tabs>
          <w:tab w:val="left" w:pos="709"/>
          <w:tab w:val="left" w:pos="851"/>
          <w:tab w:val="left" w:pos="712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 w:rsidR="00B47201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rom June 2005 to July 2010</w:t>
      </w:r>
      <w:r w:rsidR="00B47201">
        <w:rPr>
          <w:rFonts w:ascii="Times New Roman" w:eastAsia="Times New Roman" w:hAnsi="Times New Roman" w:cs="Times New Roman"/>
          <w:sz w:val="24"/>
        </w:rPr>
        <w:t>)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Maintenance of Inventory and changing Par Levels of drug according to consumption.            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Monitoring and Minimizing Drug Shortages in Pharmacy.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Dealing with Insurance Companies and Pharmaceuticals organizations.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lastRenderedPageBreak/>
        <w:t>Taking care of Insurance covered medicines.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Maintain portfolio of updated information pertaining to Insurance policies.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Dealing with Control Medicines &amp; Maintaining their MOH record.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Implementing and Complying with Pharmacy Policies and Procedures.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Training of Pharmacist, Interns and Technicians.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C0C04"/>
          <w:spacing w:val="-5"/>
          <w:sz w:val="24"/>
        </w:rPr>
        <w:t xml:space="preserve">Supervised the </w:t>
      </w:r>
      <w:proofErr w:type="spellStart"/>
      <w:r>
        <w:rPr>
          <w:rFonts w:ascii="Times New Roman" w:eastAsia="Times New Roman" w:hAnsi="Times New Roman" w:cs="Times New Roman"/>
          <w:color w:val="0C0C04"/>
          <w:spacing w:val="-5"/>
          <w:sz w:val="24"/>
        </w:rPr>
        <w:t>fulfilment</w:t>
      </w:r>
      <w:proofErr w:type="spellEnd"/>
      <w:r>
        <w:rPr>
          <w:rFonts w:ascii="Times New Roman" w:eastAsia="Times New Roman" w:hAnsi="Times New Roman" w:cs="Times New Roman"/>
          <w:color w:val="0C0C04"/>
          <w:spacing w:val="-5"/>
          <w:sz w:val="24"/>
        </w:rPr>
        <w:t xml:space="preserve"> of prescriptions by Pharmacy Technicians &amp;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C0C04"/>
          <w:spacing w:val="-5"/>
          <w:sz w:val="24"/>
        </w:rPr>
        <w:t>Trainee Pharmacists.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Accurate and Timely Completion of Drug Expiry List.</w:t>
      </w:r>
    </w:p>
    <w:p w:rsidR="00F01AFA" w:rsidRDefault="00BF4512">
      <w:pPr>
        <w:numPr>
          <w:ilvl w:val="0"/>
          <w:numId w:val="4"/>
        </w:numPr>
        <w:tabs>
          <w:tab w:val="left" w:pos="0"/>
          <w:tab w:val="left" w:pos="1620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Handling drug information calls of Physicians and Patients.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u w:val="single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Co-Curricular Activities</w:t>
      </w:r>
    </w:p>
    <w:p w:rsidR="00F01AFA" w:rsidRDefault="00BF4512">
      <w:pPr>
        <w:numPr>
          <w:ilvl w:val="0"/>
          <w:numId w:val="5"/>
        </w:numPr>
        <w:tabs>
          <w:tab w:val="left" w:pos="16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Organizer of various activities in Faculty of Pharmacy,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Gomal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University</w:t>
      </w:r>
    </w:p>
    <w:p w:rsidR="00F01AFA" w:rsidRDefault="00BF4512">
      <w:pPr>
        <w:numPr>
          <w:ilvl w:val="0"/>
          <w:numId w:val="5"/>
        </w:numPr>
        <w:tabs>
          <w:tab w:val="left" w:pos="0"/>
          <w:tab w:val="left" w:pos="16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Co-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ordinator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for various activities in Faculty of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Pharmacy,Gomal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University</w:t>
      </w: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Skills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Expertise on Inventory control system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Sound ability to issue control substances and maintain lawful records.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Highly developed problem-solving skills.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Remarkable ability to follow through on tasks assigned.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Sound knowledge of teaching and the methods involved in learning and instruction.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computer/data entry skills.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interpersonal and communication skills.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Sound ability to manage the time of self and others. </w:t>
      </w:r>
    </w:p>
    <w:p w:rsidR="00F01AFA" w:rsidRDefault="00BF451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use of scientific methods to solve problems. </w:t>
      </w:r>
    </w:p>
    <w:p w:rsidR="00F01AFA" w:rsidRDefault="00F01A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Personal &amp; Contact</w:t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Information</w:t>
      </w:r>
    </w:p>
    <w:p w:rsidR="00F01AFA" w:rsidRDefault="00F01AFA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245" w:hanging="245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245" w:hanging="245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01AFA" w:rsidRDefault="00BF4512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720" w:hanging="245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Date of Birth:     </w:t>
      </w:r>
      <w:r>
        <w:rPr>
          <w:rFonts w:ascii="Times New Roman" w:eastAsia="Times New Roman" w:hAnsi="Times New Roman" w:cs="Times New Roman"/>
          <w:spacing w:val="-5"/>
          <w:sz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</w:rPr>
        <w:tab/>
        <w:t>July 1st 1975</w:t>
      </w:r>
    </w:p>
    <w:p w:rsidR="00F01AFA" w:rsidRDefault="00BF45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type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Employment Visa </w:t>
      </w:r>
      <w:r>
        <w:rPr>
          <w:rFonts w:ascii="Times New Roman" w:eastAsia="Times New Roman" w:hAnsi="Times New Roman" w:cs="Times New Roman"/>
          <w:b/>
          <w:sz w:val="24"/>
        </w:rPr>
        <w:t>(Transferrable)</w:t>
      </w:r>
    </w:p>
    <w:p w:rsidR="00F01AFA" w:rsidRDefault="00BF45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Pakistan</w:t>
      </w:r>
    </w:p>
    <w:p w:rsidR="00F01AFA" w:rsidRDefault="00BF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state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Married </w:t>
      </w:r>
    </w:p>
    <w:p w:rsidR="00F01AFA" w:rsidRDefault="00BF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F01AFA" w:rsidRDefault="00BF45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shd w:val="clear" w:color="auto" w:fill="808080"/>
        </w:rPr>
      </w:pPr>
      <w:proofErr w:type="gramStart"/>
      <w:r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808080"/>
        </w:rPr>
        <w:t>Languages.</w:t>
      </w:r>
      <w:proofErr w:type="gramEnd"/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BF45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Can Speak, Write &amp; Read English, Arabic &amp; Urdu/Hindi </w:t>
      </w:r>
    </w:p>
    <w:p w:rsidR="00F01AFA" w:rsidRDefault="00F01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AFA" w:rsidRDefault="00F3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E071DF6" wp14:editId="7122676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A0" w:rsidRDefault="00F310A0" w:rsidP="00F310A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10A0">
        <w:t xml:space="preserve"> </w:t>
      </w:r>
      <w:r w:rsidRPr="00F310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1482834</w:t>
      </w:r>
      <w:bookmarkStart w:id="0" w:name="_GoBack"/>
      <w:bookmarkEnd w:id="0"/>
    </w:p>
    <w:p w:rsidR="00F310A0" w:rsidRDefault="00F3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1AFA" w:rsidRDefault="00F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01AFA" w:rsidSect="0021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39C"/>
    <w:multiLevelType w:val="multilevel"/>
    <w:tmpl w:val="DAB8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B69C4"/>
    <w:multiLevelType w:val="multilevel"/>
    <w:tmpl w:val="B874C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C7CC8"/>
    <w:multiLevelType w:val="multilevel"/>
    <w:tmpl w:val="17D6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74ED2"/>
    <w:multiLevelType w:val="multilevel"/>
    <w:tmpl w:val="4BD6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7196E"/>
    <w:multiLevelType w:val="multilevel"/>
    <w:tmpl w:val="94867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301F8"/>
    <w:multiLevelType w:val="multilevel"/>
    <w:tmpl w:val="7856F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A69DE"/>
    <w:multiLevelType w:val="multilevel"/>
    <w:tmpl w:val="5A562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AFA"/>
    <w:rsid w:val="00140B4D"/>
    <w:rsid w:val="0021596C"/>
    <w:rsid w:val="002C5B5A"/>
    <w:rsid w:val="00B47201"/>
    <w:rsid w:val="00BF4512"/>
    <w:rsid w:val="00F01AFA"/>
    <w:rsid w:val="00F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Visitor_pc</cp:lastModifiedBy>
  <cp:revision>5</cp:revision>
  <dcterms:created xsi:type="dcterms:W3CDTF">2015-09-22T04:54:00Z</dcterms:created>
  <dcterms:modified xsi:type="dcterms:W3CDTF">2015-10-20T05:16:00Z</dcterms:modified>
</cp:coreProperties>
</file>