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C1" w:rsidRPr="00E0764A" w:rsidRDefault="00F57FC1" w:rsidP="00F57FC1">
      <w:pPr>
        <w:jc w:val="center"/>
        <w:rPr>
          <w:b/>
          <w:sz w:val="20"/>
          <w:u w:val="single"/>
        </w:rPr>
      </w:pPr>
      <w:r>
        <w:rPr>
          <w:b/>
          <w:noProof/>
          <w:color w:val="0000FF"/>
          <w:sz w:val="18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106680</wp:posOffset>
            </wp:positionV>
            <wp:extent cx="1704975" cy="2247900"/>
            <wp:effectExtent l="19050" t="0" r="9525" b="0"/>
            <wp:wrapNone/>
            <wp:docPr id="2" name="Picture 2" descr="15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3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64A">
        <w:rPr>
          <w:b/>
          <w:sz w:val="20"/>
          <w:u w:val="single"/>
        </w:rPr>
        <w:t xml:space="preserve">CURRICULAM-VITAE </w:t>
      </w:r>
    </w:p>
    <w:p w:rsidR="00F57FC1" w:rsidRPr="00E0764A" w:rsidRDefault="00F57FC1" w:rsidP="00F57FC1">
      <w:pPr>
        <w:tabs>
          <w:tab w:val="left" w:pos="2550"/>
        </w:tabs>
        <w:rPr>
          <w:b/>
          <w:bCs/>
          <w:i/>
          <w:iCs/>
          <w:sz w:val="22"/>
          <w:szCs w:val="28"/>
        </w:rPr>
      </w:pPr>
    </w:p>
    <w:p w:rsidR="00F57FC1" w:rsidRPr="00E0764A" w:rsidRDefault="00F57FC1" w:rsidP="00F57FC1">
      <w:pPr>
        <w:tabs>
          <w:tab w:val="left" w:pos="2550"/>
        </w:tabs>
        <w:rPr>
          <w:b/>
          <w:bCs/>
          <w:i/>
          <w:iCs/>
          <w:sz w:val="22"/>
          <w:szCs w:val="28"/>
        </w:rPr>
      </w:pPr>
      <w:r w:rsidRPr="00E0764A">
        <w:rPr>
          <w:b/>
          <w:bCs/>
          <w:i/>
          <w:iCs/>
          <w:sz w:val="22"/>
          <w:szCs w:val="28"/>
        </w:rPr>
        <w:t xml:space="preserve">                                                                                                             </w:t>
      </w:r>
    </w:p>
    <w:p w:rsidR="00A87221" w:rsidRDefault="00A87221" w:rsidP="00F57FC1">
      <w:pPr>
        <w:tabs>
          <w:tab w:val="left" w:pos="2550"/>
        </w:tabs>
        <w:rPr>
          <w:b/>
          <w:bCs/>
          <w:i/>
          <w:iCs/>
          <w:sz w:val="22"/>
          <w:szCs w:val="28"/>
        </w:rPr>
      </w:pPr>
      <w:r>
        <w:rPr>
          <w:b/>
          <w:bCs/>
          <w:i/>
          <w:iCs/>
          <w:sz w:val="22"/>
          <w:szCs w:val="28"/>
        </w:rPr>
        <w:t>JUSTINE</w:t>
      </w:r>
    </w:p>
    <w:p w:rsidR="00F57FC1" w:rsidRPr="00E0764A" w:rsidRDefault="00A87221" w:rsidP="00F57FC1">
      <w:pPr>
        <w:tabs>
          <w:tab w:val="left" w:pos="2550"/>
        </w:tabs>
        <w:rPr>
          <w:b/>
          <w:bCs/>
          <w:color w:val="0000FF"/>
          <w:sz w:val="20"/>
        </w:rPr>
      </w:pPr>
      <w:hyperlink r:id="rId7" w:history="1">
        <w:r w:rsidRPr="004F7247">
          <w:rPr>
            <w:rStyle w:val="Hyperlink"/>
            <w:b/>
            <w:bCs/>
            <w:i/>
            <w:iCs/>
            <w:sz w:val="22"/>
            <w:szCs w:val="28"/>
          </w:rPr>
          <w:t>JUSTINE.248269@2freemail.com</w:t>
        </w:r>
      </w:hyperlink>
      <w:r>
        <w:rPr>
          <w:b/>
          <w:bCs/>
          <w:i/>
          <w:iCs/>
          <w:sz w:val="22"/>
          <w:szCs w:val="28"/>
        </w:rPr>
        <w:t xml:space="preserve"> </w:t>
      </w:r>
      <w:r w:rsidRPr="00A87221">
        <w:rPr>
          <w:b/>
          <w:bCs/>
          <w:i/>
          <w:iCs/>
          <w:sz w:val="22"/>
          <w:szCs w:val="28"/>
        </w:rPr>
        <w:tab/>
      </w:r>
      <w:r>
        <w:rPr>
          <w:b/>
          <w:bCs/>
          <w:i/>
          <w:iCs/>
          <w:sz w:val="22"/>
          <w:szCs w:val="28"/>
        </w:rPr>
        <w:t xml:space="preserve"> </w:t>
      </w:r>
      <w:r w:rsidR="00F57FC1" w:rsidRPr="00E0764A">
        <w:rPr>
          <w:b/>
          <w:bCs/>
          <w:color w:val="0000FF"/>
          <w:sz w:val="20"/>
        </w:rPr>
        <w:t xml:space="preserve"> </w:t>
      </w:r>
    </w:p>
    <w:p w:rsidR="00F57FC1" w:rsidRPr="00E0764A" w:rsidRDefault="00F57FC1" w:rsidP="00F57FC1">
      <w:pPr>
        <w:ind w:right="-164"/>
        <w:rPr>
          <w:b/>
          <w:sz w:val="20"/>
          <w:u w:val="single"/>
        </w:rPr>
      </w:pPr>
    </w:p>
    <w:p w:rsidR="00F57FC1" w:rsidRPr="00E0764A" w:rsidRDefault="00F57FC1" w:rsidP="00F57FC1">
      <w:pPr>
        <w:ind w:right="-164"/>
        <w:rPr>
          <w:b/>
          <w:sz w:val="20"/>
          <w:u w:val="single"/>
        </w:rPr>
      </w:pPr>
      <w:r w:rsidRPr="00E0764A">
        <w:rPr>
          <w:b/>
          <w:sz w:val="20"/>
          <w:u w:val="single"/>
        </w:rPr>
        <w:t>PROFFESSIONAL OBJECTIVE:</w:t>
      </w:r>
    </w:p>
    <w:p w:rsidR="00F57FC1" w:rsidRPr="00E0764A" w:rsidRDefault="00F57FC1" w:rsidP="00F57FC1">
      <w:pPr>
        <w:ind w:right="-164"/>
        <w:jc w:val="both"/>
        <w:rPr>
          <w:sz w:val="22"/>
        </w:rPr>
      </w:pPr>
      <w:r w:rsidRPr="00E0764A">
        <w:rPr>
          <w:sz w:val="22"/>
        </w:rPr>
        <w:t>To be associated with a progressive organization that gives scope to apply my knowledge and skill in the area of Accounting &amp; Finance and to obtain challenging position with opportunities for the growth and development.</w:t>
      </w:r>
    </w:p>
    <w:p w:rsidR="00F57FC1" w:rsidRPr="00E0764A" w:rsidRDefault="00F57FC1" w:rsidP="00F57FC1">
      <w:pPr>
        <w:tabs>
          <w:tab w:val="left" w:pos="0"/>
        </w:tabs>
        <w:ind w:right="-164"/>
        <w:rPr>
          <w:b/>
          <w:sz w:val="20"/>
          <w:u w:val="single"/>
        </w:rPr>
      </w:pPr>
    </w:p>
    <w:p w:rsidR="00F57FC1" w:rsidRPr="00E0764A" w:rsidRDefault="00F57FC1" w:rsidP="00F57FC1">
      <w:pPr>
        <w:tabs>
          <w:tab w:val="left" w:pos="0"/>
        </w:tabs>
        <w:ind w:right="-164"/>
        <w:rPr>
          <w:b/>
          <w:sz w:val="22"/>
        </w:rPr>
      </w:pPr>
      <w:r w:rsidRPr="00E0764A">
        <w:rPr>
          <w:b/>
          <w:sz w:val="20"/>
          <w:u w:val="single"/>
        </w:rPr>
        <w:t>TOTAL EXPERIENCE:</w:t>
      </w:r>
      <w:r w:rsidRPr="00E0764A">
        <w:rPr>
          <w:b/>
          <w:sz w:val="20"/>
        </w:rPr>
        <w:t xml:space="preserve">   </w:t>
      </w:r>
      <w:r w:rsidRPr="00E0764A">
        <w:rPr>
          <w:b/>
          <w:sz w:val="22"/>
        </w:rPr>
        <w:t>As a Senior Accountant having experience of</w:t>
      </w:r>
    </w:p>
    <w:p w:rsidR="00F57FC1" w:rsidRPr="00E0764A" w:rsidRDefault="00F57FC1" w:rsidP="00F57FC1">
      <w:pPr>
        <w:tabs>
          <w:tab w:val="left" w:pos="0"/>
        </w:tabs>
        <w:ind w:right="-164"/>
        <w:rPr>
          <w:b/>
          <w:sz w:val="22"/>
        </w:rPr>
      </w:pPr>
      <w:r w:rsidRPr="00E0764A">
        <w:rPr>
          <w:sz w:val="22"/>
        </w:rPr>
        <w:t xml:space="preserve"> +</w:t>
      </w:r>
      <w:r w:rsidRPr="00E0764A">
        <w:rPr>
          <w:b/>
          <w:sz w:val="22"/>
        </w:rPr>
        <w:t xml:space="preserve">18 Years (+06 </w:t>
      </w:r>
      <w:r w:rsidRPr="00E0764A">
        <w:rPr>
          <w:b/>
          <w:sz w:val="22"/>
          <w:vertAlign w:val="superscript"/>
        </w:rPr>
        <w:t>1</w:t>
      </w:r>
      <w:r w:rsidRPr="00E0764A">
        <w:rPr>
          <w:b/>
          <w:sz w:val="22"/>
        </w:rPr>
        <w:t>/</w:t>
      </w:r>
      <w:r w:rsidRPr="00E0764A">
        <w:rPr>
          <w:b/>
          <w:sz w:val="22"/>
          <w:vertAlign w:val="subscript"/>
        </w:rPr>
        <w:t xml:space="preserve">2 </w:t>
      </w:r>
      <w:r w:rsidRPr="00E0764A">
        <w:rPr>
          <w:b/>
          <w:sz w:val="22"/>
        </w:rPr>
        <w:t>Years in Kingdom of Bahrain and +11</w:t>
      </w:r>
      <w:r w:rsidRPr="00E0764A">
        <w:rPr>
          <w:b/>
          <w:sz w:val="22"/>
          <w:vertAlign w:val="superscript"/>
        </w:rPr>
        <w:t>1</w:t>
      </w:r>
      <w:r w:rsidRPr="00E0764A">
        <w:rPr>
          <w:b/>
          <w:sz w:val="22"/>
        </w:rPr>
        <w:t>/</w:t>
      </w:r>
      <w:r w:rsidRPr="00E0764A">
        <w:rPr>
          <w:b/>
          <w:sz w:val="22"/>
          <w:vertAlign w:val="subscript"/>
        </w:rPr>
        <w:t xml:space="preserve">2 </w:t>
      </w:r>
      <w:r w:rsidRPr="00E0764A">
        <w:rPr>
          <w:b/>
          <w:sz w:val="22"/>
        </w:rPr>
        <w:t>Years in India)</w:t>
      </w:r>
    </w:p>
    <w:p w:rsidR="00F57FC1" w:rsidRPr="00E0764A" w:rsidRDefault="00F57FC1" w:rsidP="00F57FC1">
      <w:pPr>
        <w:ind w:right="-164"/>
        <w:rPr>
          <w:sz w:val="20"/>
        </w:rPr>
      </w:pPr>
    </w:p>
    <w:p w:rsidR="00F57FC1" w:rsidRPr="00E0764A" w:rsidRDefault="00F57FC1" w:rsidP="00F57FC1">
      <w:pPr>
        <w:ind w:right="-164"/>
        <w:rPr>
          <w:b/>
          <w:sz w:val="20"/>
          <w:u w:val="single"/>
        </w:rPr>
      </w:pPr>
      <w:r w:rsidRPr="00E0764A">
        <w:rPr>
          <w:b/>
          <w:sz w:val="20"/>
          <w:u w:val="single"/>
        </w:rPr>
        <w:t>EDUCATIONAL QUALIFICATIONS:</w:t>
      </w:r>
    </w:p>
    <w:p w:rsidR="00F57FC1" w:rsidRPr="00E0764A" w:rsidRDefault="00F57FC1" w:rsidP="00F57FC1">
      <w:pPr>
        <w:ind w:right="-164"/>
        <w:rPr>
          <w:sz w:val="22"/>
        </w:rPr>
      </w:pPr>
      <w:proofErr w:type="gramStart"/>
      <w:r w:rsidRPr="00E0764A">
        <w:rPr>
          <w:b/>
          <w:sz w:val="22"/>
        </w:rPr>
        <w:t>Bachelor of Commerce (B.Com – Accounting Main) from Kerala University</w:t>
      </w:r>
      <w:r w:rsidRPr="00E0764A">
        <w:rPr>
          <w:sz w:val="22"/>
        </w:rPr>
        <w:t>.</w:t>
      </w:r>
      <w:proofErr w:type="gramEnd"/>
    </w:p>
    <w:p w:rsidR="00F57FC1" w:rsidRPr="00E0764A" w:rsidRDefault="00F57FC1" w:rsidP="00F57FC1">
      <w:pPr>
        <w:ind w:right="-164"/>
        <w:rPr>
          <w:b/>
          <w:sz w:val="20"/>
        </w:rPr>
      </w:pPr>
    </w:p>
    <w:p w:rsidR="00F57FC1" w:rsidRPr="00E0764A" w:rsidRDefault="00F57FC1" w:rsidP="00F57FC1">
      <w:pPr>
        <w:ind w:right="-164"/>
        <w:rPr>
          <w:b/>
          <w:sz w:val="20"/>
          <w:u w:val="single"/>
        </w:rPr>
      </w:pPr>
      <w:r w:rsidRPr="00E0764A">
        <w:rPr>
          <w:b/>
          <w:sz w:val="20"/>
          <w:u w:val="single"/>
        </w:rPr>
        <w:t>TECHNICAL QUALIFICATIONS:</w:t>
      </w:r>
      <w:r w:rsidRPr="00E0764A">
        <w:rPr>
          <w:b/>
          <w:sz w:val="20"/>
        </w:rPr>
        <w:tab/>
      </w:r>
    </w:p>
    <w:p w:rsidR="00F57FC1" w:rsidRPr="00E0764A" w:rsidRDefault="00F57FC1" w:rsidP="00F57FC1">
      <w:pPr>
        <w:ind w:right="-164"/>
        <w:rPr>
          <w:sz w:val="22"/>
        </w:rPr>
      </w:pPr>
      <w:r w:rsidRPr="00E0764A">
        <w:rPr>
          <w:b/>
          <w:sz w:val="22"/>
        </w:rPr>
        <w:t>Post Graduate Diploma in Computer Application from IHRDE, Govt. of   Kerala</w:t>
      </w:r>
      <w:r w:rsidRPr="00E0764A">
        <w:rPr>
          <w:sz w:val="22"/>
        </w:rPr>
        <w:t>.</w:t>
      </w:r>
    </w:p>
    <w:p w:rsidR="00F57FC1" w:rsidRPr="00E0764A" w:rsidRDefault="00F57FC1" w:rsidP="00F57FC1">
      <w:pPr>
        <w:ind w:right="-164"/>
        <w:rPr>
          <w:sz w:val="20"/>
        </w:rPr>
      </w:pPr>
    </w:p>
    <w:p w:rsidR="00F57FC1" w:rsidRPr="00E0764A" w:rsidRDefault="00F57FC1" w:rsidP="00F57FC1">
      <w:pPr>
        <w:ind w:right="-164"/>
        <w:rPr>
          <w:b/>
          <w:sz w:val="20"/>
          <w:u w:val="single"/>
        </w:rPr>
      </w:pPr>
      <w:r w:rsidRPr="00E0764A">
        <w:rPr>
          <w:b/>
          <w:sz w:val="20"/>
          <w:u w:val="single"/>
        </w:rPr>
        <w:t>COMPUTER EXPOSURE</w:t>
      </w:r>
      <w:proofErr w:type="gramStart"/>
      <w:r w:rsidRPr="00E0764A">
        <w:rPr>
          <w:b/>
          <w:sz w:val="20"/>
          <w:u w:val="single"/>
        </w:rPr>
        <w:t>:.</w:t>
      </w:r>
      <w:proofErr w:type="gramEnd"/>
    </w:p>
    <w:p w:rsidR="00F57FC1" w:rsidRPr="00E0764A" w:rsidRDefault="00F57FC1" w:rsidP="00F57FC1">
      <w:pPr>
        <w:ind w:right="-164"/>
        <w:rPr>
          <w:b/>
          <w:sz w:val="20"/>
        </w:rPr>
      </w:pPr>
      <w:r w:rsidRPr="00E0764A">
        <w:rPr>
          <w:b/>
          <w:sz w:val="20"/>
        </w:rPr>
        <w:t xml:space="preserve">Operating Systems      </w:t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:  </w:t>
      </w:r>
      <w:r w:rsidRPr="00E0764A">
        <w:rPr>
          <w:b/>
          <w:sz w:val="18"/>
        </w:rPr>
        <w:t>MS-DOS</w:t>
      </w:r>
      <w:proofErr w:type="gramStart"/>
      <w:r w:rsidRPr="00E0764A">
        <w:rPr>
          <w:b/>
          <w:sz w:val="20"/>
        </w:rPr>
        <w:t xml:space="preserve">, Unix  </w:t>
      </w:r>
      <w:proofErr w:type="gramEnd"/>
      <w:r w:rsidRPr="00E0764A">
        <w:rPr>
          <w:b/>
          <w:sz w:val="20"/>
        </w:rPr>
        <w:t xml:space="preserve"> &amp; Windows  </w:t>
      </w:r>
    </w:p>
    <w:p w:rsidR="00F57FC1" w:rsidRPr="00E0764A" w:rsidRDefault="00F57FC1" w:rsidP="00F57FC1">
      <w:pPr>
        <w:ind w:right="-164"/>
        <w:rPr>
          <w:b/>
          <w:sz w:val="20"/>
        </w:rPr>
      </w:pPr>
    </w:p>
    <w:p w:rsidR="00F57FC1" w:rsidRPr="00E0764A" w:rsidRDefault="00F57FC1" w:rsidP="00F57FC1">
      <w:pPr>
        <w:ind w:right="-164"/>
        <w:rPr>
          <w:b/>
          <w:sz w:val="20"/>
        </w:rPr>
      </w:pPr>
      <w:r w:rsidRPr="00E0764A">
        <w:rPr>
          <w:b/>
          <w:sz w:val="20"/>
        </w:rPr>
        <w:t xml:space="preserve">Accounting Packages  </w:t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>:  Focus 6.3, Tally-ERP 9 &amp; Asset</w:t>
      </w:r>
    </w:p>
    <w:p w:rsidR="00F57FC1" w:rsidRPr="00E0764A" w:rsidRDefault="00F57FC1" w:rsidP="00F57FC1">
      <w:pPr>
        <w:ind w:left="360"/>
        <w:rPr>
          <w:b/>
          <w:sz w:val="20"/>
        </w:rPr>
      </w:pPr>
    </w:p>
    <w:p w:rsidR="00F57FC1" w:rsidRPr="00E0764A" w:rsidRDefault="00F57FC1" w:rsidP="00F57FC1">
      <w:pPr>
        <w:tabs>
          <w:tab w:val="left" w:pos="0"/>
        </w:tabs>
        <w:rPr>
          <w:b/>
          <w:sz w:val="20"/>
        </w:rPr>
      </w:pPr>
      <w:r w:rsidRPr="00E0764A">
        <w:rPr>
          <w:b/>
          <w:sz w:val="20"/>
          <w:u w:val="single"/>
        </w:rPr>
        <w:t>CAREER SUMMARY:</w:t>
      </w:r>
      <w:r w:rsidRPr="00E0764A">
        <w:rPr>
          <w:b/>
          <w:sz w:val="20"/>
        </w:rPr>
        <w:t xml:space="preserve">   </w:t>
      </w:r>
      <w:r w:rsidRPr="00E0764A">
        <w:rPr>
          <w:sz w:val="20"/>
        </w:rPr>
        <w:t xml:space="preserve"> +</w:t>
      </w:r>
      <w:r w:rsidRPr="00E0764A">
        <w:rPr>
          <w:b/>
          <w:sz w:val="20"/>
        </w:rPr>
        <w:t xml:space="preserve">18 Years (06 Years and 07 Months in Kingdom of Bahrain, and 11 </w:t>
      </w:r>
    </w:p>
    <w:p w:rsidR="00F57FC1" w:rsidRPr="00E0764A" w:rsidRDefault="00F57FC1" w:rsidP="00F57FC1">
      <w:pPr>
        <w:tabs>
          <w:tab w:val="left" w:pos="0"/>
        </w:tabs>
        <w:rPr>
          <w:b/>
          <w:sz w:val="20"/>
        </w:rPr>
      </w:pP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proofErr w:type="gramStart"/>
      <w:r w:rsidRPr="00E0764A">
        <w:rPr>
          <w:b/>
          <w:sz w:val="20"/>
        </w:rPr>
        <w:t>Years 07 Months in India)</w:t>
      </w:r>
      <w:r w:rsidRPr="00E0764A">
        <w:rPr>
          <w:sz w:val="20"/>
        </w:rPr>
        <w:t xml:space="preserve"> </w:t>
      </w:r>
      <w:r w:rsidRPr="00E0764A">
        <w:rPr>
          <w:b/>
          <w:sz w:val="20"/>
        </w:rPr>
        <w:t>experience</w:t>
      </w:r>
      <w:r>
        <w:rPr>
          <w:b/>
          <w:sz w:val="20"/>
        </w:rPr>
        <w:t>.</w:t>
      </w:r>
      <w:proofErr w:type="gramEnd"/>
    </w:p>
    <w:p w:rsidR="00F57FC1" w:rsidRPr="00E0764A" w:rsidRDefault="00F57FC1" w:rsidP="00F57FC1">
      <w:pPr>
        <w:tabs>
          <w:tab w:val="left" w:pos="0"/>
        </w:tabs>
        <w:rPr>
          <w:b/>
          <w:sz w:val="20"/>
        </w:rPr>
      </w:pPr>
      <w:r w:rsidRPr="00E0764A">
        <w:rPr>
          <w:b/>
          <w:sz w:val="20"/>
        </w:rPr>
        <w:tab/>
      </w:r>
    </w:p>
    <w:p w:rsidR="00F57FC1" w:rsidRPr="00E0764A" w:rsidRDefault="00F57FC1" w:rsidP="00F57FC1">
      <w:pPr>
        <w:tabs>
          <w:tab w:val="left" w:pos="0"/>
        </w:tabs>
        <w:rPr>
          <w:b/>
          <w:sz w:val="20"/>
          <w:u w:val="single"/>
        </w:rPr>
      </w:pPr>
      <w:r w:rsidRPr="00E0764A">
        <w:rPr>
          <w:b/>
          <w:sz w:val="20"/>
          <w:u w:val="single"/>
        </w:rPr>
        <w:t>EXPERIENCE IN DETAIL:</w:t>
      </w:r>
    </w:p>
    <w:p w:rsidR="00F57FC1" w:rsidRPr="00E0764A" w:rsidRDefault="00F57FC1" w:rsidP="00F57FC1">
      <w:pPr>
        <w:numPr>
          <w:ilvl w:val="0"/>
          <w:numId w:val="14"/>
        </w:numPr>
        <w:tabs>
          <w:tab w:val="left" w:pos="0"/>
        </w:tabs>
        <w:rPr>
          <w:b/>
          <w:sz w:val="20"/>
        </w:rPr>
      </w:pPr>
      <w:r w:rsidRPr="00E0764A">
        <w:rPr>
          <w:b/>
          <w:sz w:val="22"/>
        </w:rPr>
        <w:t>Senior  Accountant - Since Sep 2013   to  Aug 2015</w:t>
      </w:r>
      <w:r w:rsidRPr="00E0764A">
        <w:rPr>
          <w:b/>
          <w:sz w:val="20"/>
        </w:rPr>
        <w:t xml:space="preserve"> 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left="720" w:right="-590" w:hanging="720"/>
        <w:rPr>
          <w:b/>
          <w:sz w:val="20"/>
        </w:rPr>
      </w:pPr>
      <w:r w:rsidRPr="00E0764A">
        <w:rPr>
          <w:b/>
          <w:sz w:val="20"/>
        </w:rPr>
        <w:tab/>
        <w:t xml:space="preserve"> Name of the Company        </w:t>
      </w:r>
      <w:r w:rsidRPr="00E0764A">
        <w:rPr>
          <w:b/>
          <w:sz w:val="20"/>
        </w:rPr>
        <w:tab/>
        <w:t xml:space="preserve">: M/s. IDEB CONSRUCTION PROJECTS (P) Ltd., Bangalore.  </w:t>
      </w:r>
    </w:p>
    <w:p w:rsidR="00F57FC1" w:rsidRPr="00E0764A" w:rsidRDefault="00F57FC1" w:rsidP="00F57FC1">
      <w:pPr>
        <w:tabs>
          <w:tab w:val="left" w:pos="0"/>
          <w:tab w:val="left" w:pos="3969"/>
        </w:tabs>
        <w:ind w:left="720"/>
        <w:jc w:val="both"/>
        <w:rPr>
          <w:b/>
          <w:sz w:val="20"/>
        </w:rPr>
      </w:pPr>
      <w:r w:rsidRPr="00E0764A">
        <w:rPr>
          <w:b/>
          <w:sz w:val="20"/>
        </w:rPr>
        <w:t xml:space="preserve"> About the Company</w:t>
      </w:r>
      <w:r w:rsidRPr="00E0764A">
        <w:rPr>
          <w:b/>
          <w:sz w:val="20"/>
        </w:rPr>
        <w:tab/>
        <w:t>: A Subsidiary Company of M/s. IDEB INC. (P) Ltd.,</w:t>
      </w:r>
    </w:p>
    <w:p w:rsidR="00F57FC1" w:rsidRPr="00E0764A" w:rsidRDefault="00F57FC1" w:rsidP="00F57FC1">
      <w:pPr>
        <w:tabs>
          <w:tab w:val="left" w:pos="0"/>
          <w:tab w:val="left" w:pos="3969"/>
        </w:tabs>
        <w:ind w:left="720"/>
        <w:jc w:val="both"/>
        <w:rPr>
          <w:b/>
          <w:sz w:val="20"/>
        </w:rPr>
      </w:pPr>
      <w:r w:rsidRPr="00E0764A">
        <w:rPr>
          <w:b/>
          <w:sz w:val="20"/>
        </w:rPr>
        <w:tab/>
        <w:t xml:space="preserve">  An ISO 9001:2000 Certified Company engaged in </w:t>
      </w:r>
    </w:p>
    <w:p w:rsidR="00F57FC1" w:rsidRPr="00E0764A" w:rsidRDefault="00F57FC1" w:rsidP="00F57FC1">
      <w:pPr>
        <w:tabs>
          <w:tab w:val="left" w:pos="0"/>
        </w:tabs>
        <w:ind w:left="720"/>
        <w:rPr>
          <w:b/>
          <w:sz w:val="20"/>
        </w:rPr>
      </w:pPr>
      <w:r w:rsidRPr="00E0764A">
        <w:rPr>
          <w:b/>
          <w:sz w:val="20"/>
        </w:rPr>
        <w:tab/>
        <w:t xml:space="preserve"> </w:t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         Construction of </w:t>
      </w:r>
      <w:proofErr w:type="spellStart"/>
      <w:r w:rsidRPr="00E0764A">
        <w:rPr>
          <w:b/>
          <w:sz w:val="20"/>
        </w:rPr>
        <w:t>Multy</w:t>
      </w:r>
      <w:proofErr w:type="spellEnd"/>
      <w:r w:rsidRPr="00E0764A">
        <w:rPr>
          <w:b/>
          <w:sz w:val="20"/>
        </w:rPr>
        <w:t xml:space="preserve"> </w:t>
      </w:r>
      <w:proofErr w:type="spellStart"/>
      <w:r w:rsidRPr="00E0764A">
        <w:rPr>
          <w:b/>
          <w:sz w:val="20"/>
        </w:rPr>
        <w:t>Storey</w:t>
      </w:r>
      <w:proofErr w:type="spellEnd"/>
      <w:r w:rsidRPr="00E0764A">
        <w:rPr>
          <w:b/>
          <w:sz w:val="20"/>
        </w:rPr>
        <w:t xml:space="preserve"> Residential Apartments, </w:t>
      </w:r>
    </w:p>
    <w:p w:rsidR="00F57FC1" w:rsidRPr="00E0764A" w:rsidRDefault="00F57FC1" w:rsidP="00F57FC1">
      <w:pPr>
        <w:tabs>
          <w:tab w:val="left" w:pos="0"/>
        </w:tabs>
        <w:ind w:left="720" w:right="-448"/>
        <w:rPr>
          <w:b/>
          <w:sz w:val="20"/>
        </w:rPr>
      </w:pPr>
      <w:r w:rsidRPr="00E0764A">
        <w:rPr>
          <w:b/>
          <w:sz w:val="20"/>
        </w:rPr>
        <w:t xml:space="preserve">           </w:t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         Metro Rail, Soft Tech Parks, Hotels, Commercial Buildings,                   </w:t>
      </w:r>
    </w:p>
    <w:p w:rsidR="00F57FC1" w:rsidRPr="00E0764A" w:rsidRDefault="00F57FC1" w:rsidP="00F57FC1">
      <w:pPr>
        <w:tabs>
          <w:tab w:val="left" w:pos="0"/>
        </w:tabs>
        <w:ind w:left="720" w:right="-590"/>
        <w:rPr>
          <w:b/>
          <w:sz w:val="20"/>
        </w:rPr>
      </w:pP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         </w:t>
      </w:r>
      <w:proofErr w:type="gramStart"/>
      <w:r w:rsidRPr="00E0764A">
        <w:rPr>
          <w:b/>
          <w:sz w:val="20"/>
        </w:rPr>
        <w:t>and</w:t>
      </w:r>
      <w:proofErr w:type="gramEnd"/>
      <w:r w:rsidRPr="00E0764A">
        <w:rPr>
          <w:b/>
          <w:sz w:val="20"/>
        </w:rPr>
        <w:t xml:space="preserve"> other Infrastructural works etc... </w:t>
      </w:r>
    </w:p>
    <w:p w:rsidR="00F57FC1" w:rsidRPr="00E0764A" w:rsidRDefault="00F57FC1" w:rsidP="00F57FC1">
      <w:pPr>
        <w:rPr>
          <w:b/>
          <w:sz w:val="20"/>
          <w:u w:val="single"/>
        </w:rPr>
      </w:pPr>
    </w:p>
    <w:p w:rsidR="00F57FC1" w:rsidRPr="00E0764A" w:rsidRDefault="00F57FC1" w:rsidP="00F57FC1">
      <w:pPr>
        <w:numPr>
          <w:ilvl w:val="0"/>
          <w:numId w:val="14"/>
        </w:numPr>
        <w:tabs>
          <w:tab w:val="left" w:pos="0"/>
        </w:tabs>
        <w:rPr>
          <w:b/>
          <w:sz w:val="20"/>
        </w:rPr>
      </w:pPr>
      <w:r w:rsidRPr="00E0764A">
        <w:rPr>
          <w:b/>
          <w:sz w:val="22"/>
        </w:rPr>
        <w:t>Accounts Officer - Since 26</w:t>
      </w:r>
      <w:r w:rsidRPr="00E0764A">
        <w:rPr>
          <w:b/>
          <w:sz w:val="22"/>
          <w:vertAlign w:val="superscript"/>
        </w:rPr>
        <w:t>th</w:t>
      </w:r>
      <w:r w:rsidRPr="00E0764A">
        <w:rPr>
          <w:b/>
          <w:sz w:val="22"/>
        </w:rPr>
        <w:t xml:space="preserve"> June 2006 to 14</w:t>
      </w:r>
      <w:r w:rsidRPr="00E0764A">
        <w:rPr>
          <w:b/>
          <w:sz w:val="22"/>
          <w:vertAlign w:val="superscript"/>
        </w:rPr>
        <w:t>th</w:t>
      </w:r>
      <w:r w:rsidRPr="00E0764A">
        <w:rPr>
          <w:b/>
          <w:sz w:val="22"/>
        </w:rPr>
        <w:t xml:space="preserve"> Feb-2013</w:t>
      </w:r>
      <w:r w:rsidRPr="00E0764A">
        <w:rPr>
          <w:b/>
          <w:sz w:val="20"/>
        </w:rPr>
        <w:t>.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left="720" w:right="-379" w:hanging="720"/>
        <w:rPr>
          <w:b/>
          <w:sz w:val="20"/>
        </w:rPr>
      </w:pPr>
      <w:r w:rsidRPr="00E0764A">
        <w:rPr>
          <w:b/>
          <w:sz w:val="20"/>
        </w:rPr>
        <w:t xml:space="preserve">            Name of the Company</w:t>
      </w:r>
      <w:r w:rsidRPr="00E0764A">
        <w:rPr>
          <w:b/>
          <w:sz w:val="20"/>
        </w:rPr>
        <w:tab/>
        <w:t xml:space="preserve">: M/s. Al </w:t>
      </w:r>
      <w:proofErr w:type="spellStart"/>
      <w:r w:rsidRPr="00E0764A">
        <w:rPr>
          <w:b/>
          <w:sz w:val="20"/>
        </w:rPr>
        <w:t>Razzi</w:t>
      </w:r>
      <w:proofErr w:type="spellEnd"/>
      <w:r w:rsidRPr="00E0764A">
        <w:rPr>
          <w:b/>
          <w:sz w:val="20"/>
        </w:rPr>
        <w:t xml:space="preserve"> </w:t>
      </w:r>
      <w:proofErr w:type="spellStart"/>
      <w:r w:rsidRPr="00E0764A">
        <w:rPr>
          <w:b/>
          <w:sz w:val="20"/>
        </w:rPr>
        <w:t>Aluminium</w:t>
      </w:r>
      <w:proofErr w:type="spellEnd"/>
      <w:r w:rsidRPr="00E0764A">
        <w:rPr>
          <w:b/>
          <w:sz w:val="20"/>
        </w:rPr>
        <w:t xml:space="preserve"> &amp; Wrought Iron Co. W.L.L. 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left="720" w:right="-379" w:hanging="720"/>
        <w:rPr>
          <w:b/>
          <w:sz w:val="20"/>
        </w:rPr>
      </w:pPr>
      <w:r w:rsidRPr="00E0764A">
        <w:rPr>
          <w:b/>
          <w:sz w:val="20"/>
        </w:rPr>
        <w:t xml:space="preserve">    </w:t>
      </w:r>
      <w:r w:rsidRPr="00E0764A">
        <w:rPr>
          <w:b/>
          <w:sz w:val="20"/>
        </w:rPr>
        <w:tab/>
        <w:t xml:space="preserve">         About the Company</w:t>
      </w:r>
      <w:r w:rsidRPr="00E0764A">
        <w:rPr>
          <w:b/>
          <w:sz w:val="20"/>
        </w:rPr>
        <w:tab/>
        <w:t xml:space="preserve">: Engaged in high rise building’s </w:t>
      </w:r>
      <w:proofErr w:type="spellStart"/>
      <w:r w:rsidRPr="00E0764A">
        <w:rPr>
          <w:b/>
          <w:sz w:val="20"/>
        </w:rPr>
        <w:t>Aluminium</w:t>
      </w:r>
      <w:proofErr w:type="spellEnd"/>
      <w:r w:rsidRPr="00E0764A">
        <w:rPr>
          <w:b/>
          <w:sz w:val="20"/>
        </w:rPr>
        <w:t xml:space="preserve"> Joinery, </w:t>
      </w:r>
    </w:p>
    <w:p w:rsidR="00F57FC1" w:rsidRPr="00E0764A" w:rsidRDefault="00F57FC1" w:rsidP="00F57FC1">
      <w:pPr>
        <w:tabs>
          <w:tab w:val="left" w:pos="0"/>
        </w:tabs>
        <w:spacing w:line="276" w:lineRule="auto"/>
        <w:ind w:left="720" w:right="-379" w:hanging="720"/>
        <w:rPr>
          <w:b/>
          <w:sz w:val="20"/>
        </w:rPr>
      </w:pP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        Curtain wall, Cladding work and Wrought Iron Structural </w:t>
      </w:r>
    </w:p>
    <w:p w:rsidR="00F57FC1" w:rsidRPr="00E0764A" w:rsidRDefault="00F57FC1" w:rsidP="00F57FC1">
      <w:pPr>
        <w:tabs>
          <w:tab w:val="left" w:pos="0"/>
        </w:tabs>
        <w:spacing w:line="276" w:lineRule="auto"/>
        <w:ind w:left="720" w:right="-379" w:hanging="720"/>
        <w:rPr>
          <w:b/>
          <w:sz w:val="20"/>
        </w:rPr>
      </w:pP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</w:r>
      <w:r w:rsidRPr="00E0764A">
        <w:rPr>
          <w:b/>
          <w:sz w:val="20"/>
        </w:rPr>
        <w:tab/>
        <w:t xml:space="preserve">        </w:t>
      </w:r>
      <w:proofErr w:type="gramStart"/>
      <w:r w:rsidRPr="00E0764A">
        <w:rPr>
          <w:b/>
          <w:sz w:val="20"/>
        </w:rPr>
        <w:t>Works.</w:t>
      </w:r>
      <w:proofErr w:type="gramEnd"/>
    </w:p>
    <w:p w:rsidR="00F57FC1" w:rsidRPr="00E0764A" w:rsidRDefault="00F57FC1" w:rsidP="00F57FC1">
      <w:pPr>
        <w:rPr>
          <w:b/>
          <w:sz w:val="22"/>
        </w:rPr>
      </w:pPr>
      <w:r w:rsidRPr="00E0764A">
        <w:rPr>
          <w:b/>
          <w:sz w:val="20"/>
        </w:rPr>
        <w:t xml:space="preserve">                      </w:t>
      </w:r>
      <w:r w:rsidRPr="00E0764A">
        <w:rPr>
          <w:b/>
          <w:sz w:val="22"/>
        </w:rPr>
        <w:t>Responsibilities and Duties: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 xml:space="preserve">Verification of </w:t>
      </w:r>
      <w:proofErr w:type="gramStart"/>
      <w:r w:rsidRPr="00E0764A">
        <w:rPr>
          <w:sz w:val="20"/>
        </w:rPr>
        <w:t>bank  &amp;</w:t>
      </w:r>
      <w:proofErr w:type="gramEnd"/>
      <w:r w:rsidRPr="00E0764A">
        <w:rPr>
          <w:sz w:val="20"/>
        </w:rPr>
        <w:t xml:space="preserve"> cash payment vouchers.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Verification of petty cash transactions.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 xml:space="preserve">Verification of suppliers and sub contractors invoices as per agreement and contract. 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Checking &amp; verifying of payments.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Verification of clients’ invoices.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Preparation of age wise analyses of</w:t>
      </w:r>
      <w:r>
        <w:rPr>
          <w:sz w:val="20"/>
        </w:rPr>
        <w:t xml:space="preserve"> </w:t>
      </w:r>
      <w:r w:rsidRPr="00E0764A">
        <w:rPr>
          <w:sz w:val="20"/>
        </w:rPr>
        <w:t>Debtors &amp; Creditors</w:t>
      </w:r>
      <w:r>
        <w:rPr>
          <w:sz w:val="20"/>
        </w:rPr>
        <w:t>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Debtors and Creditors reconciliation</w:t>
      </w:r>
      <w:r>
        <w:rPr>
          <w:sz w:val="20"/>
        </w:rPr>
        <w:t>.</w:t>
      </w:r>
      <w:r w:rsidRPr="00E0764A">
        <w:rPr>
          <w:sz w:val="20"/>
        </w:rPr>
        <w:t xml:space="preserve"> </w:t>
      </w:r>
    </w:p>
    <w:p w:rsidR="00F57FC1" w:rsidRPr="00E0764A" w:rsidRDefault="00F57FC1" w:rsidP="00F57FC1">
      <w:pPr>
        <w:numPr>
          <w:ilvl w:val="0"/>
          <w:numId w:val="13"/>
        </w:numPr>
        <w:ind w:right="-448" w:firstLine="360"/>
        <w:rPr>
          <w:sz w:val="20"/>
        </w:rPr>
      </w:pPr>
      <w:proofErr w:type="spellStart"/>
      <w:r w:rsidRPr="00E0764A">
        <w:rPr>
          <w:sz w:val="20"/>
        </w:rPr>
        <w:t>Liaisoning</w:t>
      </w:r>
      <w:proofErr w:type="spellEnd"/>
      <w:r w:rsidRPr="00E0764A">
        <w:rPr>
          <w:sz w:val="20"/>
        </w:rPr>
        <w:t xml:space="preserve"> with Bank for O/D, L.C., B.G., Initial Bond, Tender Bond and Telex Transfer.</w:t>
      </w:r>
    </w:p>
    <w:p w:rsidR="00F57FC1" w:rsidRPr="00E0764A" w:rsidRDefault="00F57FC1" w:rsidP="00F57FC1">
      <w:pPr>
        <w:numPr>
          <w:ilvl w:val="0"/>
          <w:numId w:val="13"/>
        </w:numPr>
        <w:ind w:right="-448" w:firstLine="360"/>
        <w:rPr>
          <w:sz w:val="20"/>
        </w:rPr>
      </w:pPr>
      <w:proofErr w:type="spellStart"/>
      <w:r w:rsidRPr="00E0764A">
        <w:rPr>
          <w:sz w:val="20"/>
        </w:rPr>
        <w:t>Liaisoning</w:t>
      </w:r>
      <w:proofErr w:type="spellEnd"/>
      <w:r w:rsidRPr="00E0764A">
        <w:rPr>
          <w:sz w:val="20"/>
        </w:rPr>
        <w:t xml:space="preserve"> with Supplier and Clearing Agent and arranging Documents for Importing Goods.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Verification of employees’ final settlement of accounts.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 xml:space="preserve">Verification of Staff’s salary and </w:t>
      </w:r>
      <w:proofErr w:type="spellStart"/>
      <w:r w:rsidRPr="00E0764A">
        <w:rPr>
          <w:sz w:val="20"/>
        </w:rPr>
        <w:t>Labour</w:t>
      </w:r>
      <w:proofErr w:type="spellEnd"/>
      <w:r w:rsidRPr="00E0764A">
        <w:rPr>
          <w:sz w:val="20"/>
        </w:rPr>
        <w:t xml:space="preserve"> wages.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Bank Reconciliation on monthly basis and as and when it is required.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Preparation of daily fund availability statement.</w:t>
      </w:r>
    </w:p>
    <w:p w:rsidR="00F57FC1" w:rsidRPr="00E0764A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Project wise costing.</w:t>
      </w:r>
    </w:p>
    <w:p w:rsidR="00F57FC1" w:rsidRDefault="00F57FC1" w:rsidP="00F57FC1">
      <w:pPr>
        <w:numPr>
          <w:ilvl w:val="0"/>
          <w:numId w:val="13"/>
        </w:numPr>
        <w:ind w:firstLine="360"/>
        <w:rPr>
          <w:sz w:val="20"/>
        </w:rPr>
      </w:pPr>
      <w:r w:rsidRPr="00E0764A">
        <w:rPr>
          <w:sz w:val="20"/>
        </w:rPr>
        <w:t>Year end closing work up to finalization for Audit.</w:t>
      </w:r>
    </w:p>
    <w:p w:rsidR="00F57FC1" w:rsidRDefault="00F57FC1" w:rsidP="00F57FC1">
      <w:pPr>
        <w:rPr>
          <w:sz w:val="20"/>
        </w:rPr>
      </w:pPr>
    </w:p>
    <w:p w:rsidR="00F57FC1" w:rsidRPr="00E0764A" w:rsidRDefault="00F57FC1" w:rsidP="00F57FC1">
      <w:pPr>
        <w:rPr>
          <w:sz w:val="20"/>
        </w:rPr>
      </w:pPr>
    </w:p>
    <w:p w:rsidR="00F57FC1" w:rsidRPr="00E0764A" w:rsidRDefault="00F57FC1" w:rsidP="00F57FC1">
      <w:pPr>
        <w:ind w:left="720"/>
        <w:rPr>
          <w:sz w:val="20"/>
        </w:rPr>
      </w:pPr>
    </w:p>
    <w:p w:rsidR="00F57FC1" w:rsidRPr="00E0764A" w:rsidRDefault="00F57FC1" w:rsidP="00F57FC1">
      <w:pPr>
        <w:numPr>
          <w:ilvl w:val="0"/>
          <w:numId w:val="14"/>
        </w:numPr>
        <w:tabs>
          <w:tab w:val="left" w:pos="0"/>
        </w:tabs>
        <w:rPr>
          <w:b/>
          <w:sz w:val="20"/>
        </w:rPr>
      </w:pPr>
      <w:r w:rsidRPr="00E0764A">
        <w:rPr>
          <w:b/>
          <w:sz w:val="22"/>
        </w:rPr>
        <w:t>Senior  Accountant - Since April  2000   to  June 2006</w:t>
      </w:r>
      <w:r w:rsidRPr="00E0764A">
        <w:rPr>
          <w:b/>
          <w:sz w:val="20"/>
        </w:rPr>
        <w:t xml:space="preserve"> 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left="720" w:right="-590" w:hanging="720"/>
        <w:rPr>
          <w:b/>
          <w:sz w:val="20"/>
        </w:rPr>
      </w:pPr>
      <w:r w:rsidRPr="00E0764A">
        <w:rPr>
          <w:b/>
          <w:sz w:val="20"/>
        </w:rPr>
        <w:lastRenderedPageBreak/>
        <w:tab/>
        <w:t xml:space="preserve">        Name of the Company        : M/s. IDEB CONSRUCTION PROJECTS (P) Ltd., Bangalore.      </w:t>
      </w:r>
    </w:p>
    <w:p w:rsidR="00F57FC1" w:rsidRPr="00E0764A" w:rsidRDefault="00F57FC1" w:rsidP="00F57FC1">
      <w:pPr>
        <w:tabs>
          <w:tab w:val="left" w:pos="0"/>
          <w:tab w:val="left" w:pos="3969"/>
        </w:tabs>
        <w:ind w:left="720"/>
        <w:jc w:val="both"/>
        <w:rPr>
          <w:b/>
          <w:sz w:val="22"/>
        </w:rPr>
      </w:pPr>
      <w:r w:rsidRPr="00E0764A">
        <w:rPr>
          <w:b/>
          <w:sz w:val="20"/>
        </w:rPr>
        <w:t xml:space="preserve">        </w:t>
      </w:r>
    </w:p>
    <w:p w:rsidR="00F57FC1" w:rsidRPr="00E0764A" w:rsidRDefault="00F57FC1" w:rsidP="00F57FC1">
      <w:pPr>
        <w:numPr>
          <w:ilvl w:val="0"/>
          <w:numId w:val="14"/>
        </w:numPr>
        <w:tabs>
          <w:tab w:val="left" w:pos="0"/>
        </w:tabs>
        <w:rPr>
          <w:b/>
          <w:sz w:val="20"/>
        </w:rPr>
      </w:pPr>
      <w:r w:rsidRPr="00E0764A">
        <w:rPr>
          <w:b/>
          <w:sz w:val="22"/>
        </w:rPr>
        <w:t>Sales Tax &amp; Income Tax Accountant - Since May 1998 to March 2000</w:t>
      </w:r>
      <w:r w:rsidRPr="00E0764A">
        <w:rPr>
          <w:b/>
          <w:sz w:val="20"/>
        </w:rPr>
        <w:t>.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left="360" w:right="-379"/>
        <w:rPr>
          <w:b/>
          <w:sz w:val="20"/>
        </w:rPr>
      </w:pPr>
      <w:r w:rsidRPr="00E0764A">
        <w:rPr>
          <w:b/>
          <w:sz w:val="20"/>
        </w:rPr>
        <w:t xml:space="preserve">         Name of the Company</w:t>
      </w:r>
      <w:r w:rsidRPr="00E0764A">
        <w:rPr>
          <w:b/>
          <w:sz w:val="20"/>
        </w:rPr>
        <w:tab/>
        <w:t xml:space="preserve">: M/s. NINAN &amp; CO., </w:t>
      </w:r>
      <w:proofErr w:type="gramStart"/>
      <w:r w:rsidRPr="00E0764A">
        <w:rPr>
          <w:b/>
          <w:sz w:val="20"/>
        </w:rPr>
        <w:t>MAVELIKARA .</w:t>
      </w:r>
      <w:proofErr w:type="gramEnd"/>
      <w:r w:rsidRPr="00E0764A">
        <w:rPr>
          <w:b/>
          <w:sz w:val="20"/>
        </w:rPr>
        <w:t xml:space="preserve">      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right="403"/>
        <w:rPr>
          <w:sz w:val="20"/>
        </w:rPr>
      </w:pPr>
      <w:r w:rsidRPr="00E0764A">
        <w:rPr>
          <w:b/>
          <w:sz w:val="20"/>
        </w:rPr>
        <w:t xml:space="preserve">               </w:t>
      </w:r>
    </w:p>
    <w:p w:rsidR="00F57FC1" w:rsidRPr="00E0764A" w:rsidRDefault="00F57FC1" w:rsidP="00F57FC1">
      <w:pPr>
        <w:numPr>
          <w:ilvl w:val="0"/>
          <w:numId w:val="14"/>
        </w:numPr>
        <w:tabs>
          <w:tab w:val="left" w:pos="0"/>
        </w:tabs>
        <w:rPr>
          <w:b/>
          <w:sz w:val="20"/>
        </w:rPr>
      </w:pPr>
      <w:r w:rsidRPr="00E0764A">
        <w:rPr>
          <w:b/>
          <w:sz w:val="22"/>
        </w:rPr>
        <w:t>Accountant -Cum- Computer Operator since November 1996 to April 1998</w:t>
      </w:r>
      <w:r w:rsidRPr="00E0764A">
        <w:rPr>
          <w:b/>
          <w:sz w:val="20"/>
        </w:rPr>
        <w:t>.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right="-379"/>
        <w:rPr>
          <w:b/>
          <w:sz w:val="20"/>
        </w:rPr>
      </w:pPr>
      <w:r w:rsidRPr="00E0764A">
        <w:rPr>
          <w:b/>
          <w:sz w:val="20"/>
        </w:rPr>
        <w:t xml:space="preserve">               Name of the Company</w:t>
      </w:r>
      <w:r w:rsidRPr="00E0764A">
        <w:rPr>
          <w:b/>
          <w:sz w:val="20"/>
        </w:rPr>
        <w:tab/>
        <w:t xml:space="preserve">: M/s. SABARI ENTERPRISES (P) LTD., COCHIN.      </w:t>
      </w:r>
    </w:p>
    <w:p w:rsidR="00F57FC1" w:rsidRPr="00E0764A" w:rsidRDefault="00F57FC1" w:rsidP="00F57FC1">
      <w:pPr>
        <w:tabs>
          <w:tab w:val="left" w:pos="0"/>
          <w:tab w:val="left" w:pos="3969"/>
        </w:tabs>
        <w:spacing w:line="276" w:lineRule="auto"/>
        <w:ind w:right="-379"/>
        <w:rPr>
          <w:b/>
          <w:sz w:val="20"/>
          <w:u w:val="single"/>
        </w:rPr>
      </w:pPr>
      <w:r w:rsidRPr="00E0764A">
        <w:rPr>
          <w:b/>
          <w:sz w:val="20"/>
        </w:rPr>
        <w:t xml:space="preserve">               </w:t>
      </w:r>
    </w:p>
    <w:p w:rsidR="00F57FC1" w:rsidRDefault="00F57FC1" w:rsidP="00F57FC1">
      <w:pPr>
        <w:spacing w:line="360" w:lineRule="auto"/>
        <w:rPr>
          <w:b/>
          <w:color w:val="0070C0"/>
          <w:sz w:val="20"/>
          <w:u w:val="single"/>
        </w:rPr>
      </w:pPr>
    </w:p>
    <w:p w:rsidR="003C1B0E" w:rsidRPr="00F57FC1" w:rsidRDefault="003C1B0E" w:rsidP="00F57FC1">
      <w:bookmarkStart w:id="0" w:name="_GoBack"/>
      <w:bookmarkEnd w:id="0"/>
    </w:p>
    <w:sectPr w:rsidR="003C1B0E" w:rsidRPr="00F57FC1" w:rsidSect="00A7087F">
      <w:pgSz w:w="12240" w:h="15840" w:code="1"/>
      <w:pgMar w:top="720" w:right="758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E5"/>
    <w:multiLevelType w:val="multilevel"/>
    <w:tmpl w:val="418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5B5"/>
    <w:multiLevelType w:val="multilevel"/>
    <w:tmpl w:val="74F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0A22"/>
    <w:multiLevelType w:val="multilevel"/>
    <w:tmpl w:val="FBC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868F5"/>
    <w:multiLevelType w:val="multilevel"/>
    <w:tmpl w:val="76F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64B9"/>
    <w:multiLevelType w:val="hybridMultilevel"/>
    <w:tmpl w:val="95E28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634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AC75043"/>
    <w:multiLevelType w:val="multilevel"/>
    <w:tmpl w:val="C46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01603"/>
    <w:multiLevelType w:val="multilevel"/>
    <w:tmpl w:val="4A30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F344D"/>
    <w:multiLevelType w:val="multilevel"/>
    <w:tmpl w:val="6DD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0757F"/>
    <w:multiLevelType w:val="multilevel"/>
    <w:tmpl w:val="B7A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93930"/>
    <w:multiLevelType w:val="multilevel"/>
    <w:tmpl w:val="30E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106AB"/>
    <w:multiLevelType w:val="multilevel"/>
    <w:tmpl w:val="0EB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10C3A"/>
    <w:multiLevelType w:val="multilevel"/>
    <w:tmpl w:val="711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86C16"/>
    <w:multiLevelType w:val="multilevel"/>
    <w:tmpl w:val="CE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1A9"/>
    <w:rsid w:val="00073CF6"/>
    <w:rsid w:val="002449F6"/>
    <w:rsid w:val="00361533"/>
    <w:rsid w:val="003675A8"/>
    <w:rsid w:val="003A3DC5"/>
    <w:rsid w:val="003C1B0E"/>
    <w:rsid w:val="00A87221"/>
    <w:rsid w:val="00BC028A"/>
    <w:rsid w:val="00F57FC1"/>
    <w:rsid w:val="00F747FC"/>
    <w:rsid w:val="00F8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C1B0E"/>
    <w:pPr>
      <w:spacing w:before="100" w:beforeAutospacing="1" w:after="100" w:afterAutospacing="1"/>
      <w:outlineLvl w:val="1"/>
    </w:pPr>
    <w:rPr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3C1B0E"/>
    <w:pPr>
      <w:spacing w:before="100" w:beforeAutospacing="1" w:after="100" w:afterAutospacing="1"/>
      <w:outlineLvl w:val="2"/>
    </w:pPr>
    <w:rPr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1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B0E"/>
    <w:pPr>
      <w:spacing w:before="100" w:beforeAutospacing="1" w:after="100" w:afterAutospacing="1"/>
    </w:pPr>
    <w:rPr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C1B0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3C1B0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3C1B0E"/>
  </w:style>
  <w:style w:type="character" w:customStyle="1" w:styleId="mw-editsection1">
    <w:name w:val="mw-editsection1"/>
    <w:basedOn w:val="DefaultParagraphFont"/>
    <w:rsid w:val="003C1B0E"/>
  </w:style>
  <w:style w:type="character" w:customStyle="1" w:styleId="mw-editsection-bracket">
    <w:name w:val="mw-editsection-bracket"/>
    <w:basedOn w:val="DefaultParagraphFont"/>
    <w:rsid w:val="003C1B0E"/>
  </w:style>
  <w:style w:type="paragraph" w:styleId="BalloonText">
    <w:name w:val="Balloon Text"/>
    <w:basedOn w:val="Normal"/>
    <w:link w:val="BalloonTextChar"/>
    <w:uiPriority w:val="99"/>
    <w:semiHidden/>
    <w:unhideWhenUsed/>
    <w:rsid w:val="003C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7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31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5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38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49808">
                                                                                              <w:marLeft w:val="0"/>
                                                                                              <w:marRight w:val="127"/>
                                                                                              <w:marTop w:val="0"/>
                                                                                              <w:marBottom w:val="15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2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67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43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993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867868">
                                                                                                                      <w:marLeft w:val="237"/>
                                                                                                                      <w:marRight w:val="237"/>
                                                                                                                      <w:marTop w:val="79"/>
                                                                                                                      <w:marBottom w:val="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11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335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046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8493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0464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997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881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NE.2482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2015-11-01T10:54:00Z</dcterms:created>
  <dcterms:modified xsi:type="dcterms:W3CDTF">2017-08-06T13:40:00Z</dcterms:modified>
</cp:coreProperties>
</file>