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1131" w14:textId="77777777" w:rsidR="00F336F2" w:rsidRDefault="00F336F2">
      <w:pPr>
        <w:spacing w:after="0" w:line="240" w:lineRule="auto"/>
        <w:ind w:left="-540" w:firstLine="420"/>
        <w:rPr>
          <w:rFonts w:ascii="Tahoma" w:hAnsi="Tahoma" w:cs="Tahom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336F2" w:rsidRPr="000F7D29" w14:paraId="3007AE9E" w14:textId="77777777" w:rsidTr="00A117D5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14:paraId="74A66F45" w14:textId="77777777" w:rsidR="00F336F2" w:rsidRPr="000F7D29" w:rsidRDefault="00F336F2">
            <w:pPr>
              <w:spacing w:after="0" w:line="240" w:lineRule="auto"/>
            </w:pPr>
            <w:r>
              <w:rPr>
                <w:rFonts w:ascii="Tahoma" w:hAnsi="Tahoma" w:cs="Tahoma"/>
                <w:b/>
                <w:i/>
                <w:color w:val="FFFFFF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/>
                <w:sz w:val="20"/>
              </w:rPr>
              <w:t xml:space="preserve"> OBJECTIVE</w:t>
            </w:r>
          </w:p>
        </w:tc>
      </w:tr>
      <w:tr w:rsidR="00F336F2" w:rsidRPr="000F7D29" w14:paraId="52F52FA2" w14:textId="77777777" w:rsidTr="00A117D5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2A350" w14:textId="77777777" w:rsidR="00F336F2" w:rsidRDefault="00F336F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</w:rPr>
            </w:pPr>
          </w:p>
          <w:p w14:paraId="13000B95" w14:textId="77777777" w:rsidR="00F336F2" w:rsidRDefault="00F336F2">
            <w:pPr>
              <w:spacing w:after="0" w:line="240" w:lineRule="auto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To obtain a position with a progressive company that can utilize my skills and abilities in my field of expertise as well as my </w:t>
            </w:r>
            <w:r>
              <w:rPr>
                <w:rFonts w:ascii="Tahoma" w:hAnsi="Tahoma" w:cs="Tahoma"/>
                <w:color w:val="333333"/>
                <w:sz w:val="20"/>
              </w:rPr>
              <w:t xml:space="preserve">strong organizational and leadership skills and be trained in a professional environment where I can make positive contributions to the growth of organization. </w:t>
            </w:r>
          </w:p>
          <w:p w14:paraId="03C90C9A" w14:textId="77777777" w:rsidR="00F336F2" w:rsidRPr="000F7D29" w:rsidRDefault="00F336F2">
            <w:pPr>
              <w:spacing w:after="0" w:line="240" w:lineRule="auto"/>
            </w:pPr>
          </w:p>
        </w:tc>
      </w:tr>
      <w:tr w:rsidR="00F336F2" w:rsidRPr="000F7D29" w14:paraId="63C482FE" w14:textId="77777777" w:rsidTr="00A117D5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  <w:vAlign w:val="center"/>
          </w:tcPr>
          <w:p w14:paraId="0001E540" w14:textId="77777777" w:rsidR="00F336F2" w:rsidRPr="000F7D29" w:rsidRDefault="00F336F2">
            <w:pPr>
              <w:spacing w:after="0" w:line="240" w:lineRule="auto"/>
            </w:pPr>
            <w:r>
              <w:rPr>
                <w:rFonts w:ascii="Tahoma" w:hAnsi="Tahoma" w:cs="Tahoma"/>
                <w:b/>
                <w:i/>
                <w:color w:val="FFFFFF"/>
                <w:sz w:val="20"/>
              </w:rPr>
              <w:t xml:space="preserve"> </w:t>
            </w:r>
            <w:r w:rsidR="006E1B2F" w:rsidRPr="006E1B2F">
              <w:rPr>
                <w:rFonts w:ascii="Tahoma" w:hAnsi="Tahoma" w:cs="Tahoma"/>
                <w:b/>
                <w:color w:val="FFFFFF"/>
                <w:sz w:val="20"/>
              </w:rPr>
              <w:t>WORK</w:t>
            </w:r>
            <w:r w:rsidR="006E1B2F">
              <w:rPr>
                <w:rFonts w:ascii="Tahoma" w:hAnsi="Tahoma" w:cs="Tahoma"/>
                <w:b/>
                <w:i/>
                <w:color w:val="FFFFFF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/>
                <w:sz w:val="20"/>
              </w:rPr>
              <w:t>EXPERIENCE</w:t>
            </w:r>
            <w:r w:rsidR="006E1B2F">
              <w:rPr>
                <w:rFonts w:ascii="Tahoma" w:hAnsi="Tahoma" w:cs="Tahoma"/>
                <w:b/>
                <w:color w:val="FFFFFF"/>
                <w:sz w:val="20"/>
              </w:rPr>
              <w:t>S</w:t>
            </w:r>
          </w:p>
        </w:tc>
      </w:tr>
      <w:tr w:rsidR="00F336F2" w:rsidRPr="000F7D29" w14:paraId="496ED7FD" w14:textId="77777777" w:rsidTr="00A117D5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D0EE6" w14:textId="12A17F59" w:rsidR="00221A19" w:rsidRDefault="00221A19" w:rsidP="00FB281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614AA1E7" w14:textId="6B9B7D91" w:rsidR="00FB2818" w:rsidRPr="00F6717D" w:rsidRDefault="00FB2818" w:rsidP="00FB2818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F6717D">
              <w:rPr>
                <w:rFonts w:ascii="Tahoma" w:hAnsi="Tahoma" w:cs="Tahoma"/>
                <w:b/>
                <w:sz w:val="20"/>
              </w:rPr>
              <w:t>Spinneys Dubai LLC</w:t>
            </w:r>
            <w:r>
              <w:rPr>
                <w:rFonts w:ascii="Tahoma" w:hAnsi="Tahoma" w:cs="Tahoma"/>
                <w:b/>
                <w:sz w:val="20"/>
              </w:rPr>
              <w:t xml:space="preserve"> (Taste Kitchen)</w:t>
            </w:r>
          </w:p>
          <w:p w14:paraId="0731F73C" w14:textId="77777777" w:rsidR="00FB2818" w:rsidRPr="00435D6C" w:rsidRDefault="00FB2818" w:rsidP="00FB2818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</w:t>
            </w:r>
            <w:r w:rsidRPr="00435D6C">
              <w:rPr>
                <w:rFonts w:ascii="Tahoma" w:hAnsi="Tahoma" w:cs="Tahoma"/>
                <w:b/>
                <w:sz w:val="20"/>
              </w:rPr>
              <w:t xml:space="preserve">Waitress </w:t>
            </w:r>
          </w:p>
          <w:p w14:paraId="22E663E2" w14:textId="7EE2B9FB" w:rsidR="00FB2818" w:rsidRPr="00435D6C" w:rsidRDefault="00FB2818" w:rsidP="00FB2818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35D6C">
              <w:rPr>
                <w:rFonts w:ascii="Tahoma" w:hAnsi="Tahoma" w:cs="Tahoma"/>
                <w:b/>
                <w:sz w:val="20"/>
              </w:rPr>
              <w:t xml:space="preserve">            December 15, 2014 – PRESENT</w:t>
            </w:r>
          </w:p>
          <w:p w14:paraId="366B7434" w14:textId="77777777" w:rsidR="00FB2818" w:rsidRDefault="00FB2818" w:rsidP="00FB281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5355B82B" w14:textId="77777777" w:rsidR="00FB2818" w:rsidRDefault="00FB2818" w:rsidP="00FB281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DUTIES AND RESPONSIBILITIES</w:t>
            </w:r>
          </w:p>
          <w:p w14:paraId="09F53845" w14:textId="77777777" w:rsidR="00FB2818" w:rsidRPr="005F3882" w:rsidRDefault="00FB2818" w:rsidP="00FB28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  <w:t>Ability to greet patrons, present menus, make recommendations and answer questions regarding food and beverages</w:t>
            </w:r>
          </w:p>
          <w:p w14:paraId="1F7C5342" w14:textId="77777777" w:rsidR="00FB2818" w:rsidRPr="005F3882" w:rsidRDefault="00FB2818" w:rsidP="00FB28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  <w:t>Substantial knowledge of accepting credit card payments</w:t>
            </w:r>
          </w:p>
          <w:p w14:paraId="6783C9B7" w14:textId="77777777" w:rsidR="00FB2818" w:rsidRDefault="00FB2818" w:rsidP="00FB2818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>Presented and</w:t>
            </w:r>
            <w:r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 xml:space="preserve"> explained menus to customers.</w:t>
            </w:r>
          </w:p>
          <w:p w14:paraId="7F92DA8C" w14:textId="636CDA05" w:rsidR="00FB2818" w:rsidRPr="005F3882" w:rsidRDefault="00FB2818" w:rsidP="00FB2818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>Answered queries regard</w:t>
            </w:r>
            <w:r w:rsidR="00795F60"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>ing restaurant items and informe</w:t>
            </w:r>
            <w:r w:rsidRPr="005F3882"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>d them of daily specials.</w:t>
            </w:r>
          </w:p>
          <w:p w14:paraId="3FD72951" w14:textId="77777777" w:rsidR="00FB2818" w:rsidRPr="005F3882" w:rsidRDefault="00FB2818" w:rsidP="00FB2818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>Providing excellent customer service</w:t>
            </w:r>
          </w:p>
          <w:p w14:paraId="3C58D707" w14:textId="77777777" w:rsidR="00FB2818" w:rsidRPr="005F3882" w:rsidRDefault="00FB2818" w:rsidP="00FB2818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>Worked closely with restaurant staff to ensure that orders were served in an efficient manner orders were assembled properly in the kitchen and delivered to customers in a timely manner.</w:t>
            </w:r>
          </w:p>
          <w:p w14:paraId="373DEFC6" w14:textId="77777777" w:rsidR="00FB2818" w:rsidRPr="005F3882" w:rsidRDefault="00FB2818" w:rsidP="00FB28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  <w:t>Verifying food satisfaction.</w:t>
            </w:r>
          </w:p>
          <w:p w14:paraId="5E245CAA" w14:textId="77777777" w:rsidR="00FB2818" w:rsidRPr="005F3882" w:rsidRDefault="00FB2818" w:rsidP="00FB28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</w:pPr>
            <w:r w:rsidRPr="005F3882">
              <w:rPr>
                <w:rFonts w:ascii="Tahoma" w:hAnsi="Tahoma" w:cs="Arial"/>
                <w:color w:val="000000"/>
                <w:sz w:val="20"/>
                <w:szCs w:val="20"/>
                <w:lang w:val="en-US" w:eastAsia="en-US"/>
              </w:rPr>
              <w:t>Training new staff regarding the restaurant’s procedures, culture and practices.</w:t>
            </w:r>
          </w:p>
          <w:p w14:paraId="64D04768" w14:textId="7810ADCC" w:rsidR="00FB2818" w:rsidRPr="00FB2818" w:rsidRDefault="00FB2818" w:rsidP="00FB28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  <w:t>Team oriented</w:t>
            </w:r>
          </w:p>
          <w:p w14:paraId="103032DE" w14:textId="77777777" w:rsidR="00FB2818" w:rsidRDefault="00FB2818" w:rsidP="00FB28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  <w:t>Closing the system.</w:t>
            </w:r>
          </w:p>
          <w:p w14:paraId="58EC0271" w14:textId="186EBA50" w:rsidR="00FB2818" w:rsidRPr="00FB2818" w:rsidRDefault="00FB2818" w:rsidP="00FB28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color w:val="444444"/>
                <w:sz w:val="20"/>
                <w:szCs w:val="20"/>
                <w:lang w:val="en-US" w:eastAsia="en-US"/>
              </w:rPr>
              <w:t>Inventory</w:t>
            </w:r>
          </w:p>
          <w:p w14:paraId="5B05D921" w14:textId="18A0E406" w:rsidR="00FB2818" w:rsidRDefault="00FB2818" w:rsidP="00FB2818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Regan Industrial Sales Inc.</w:t>
            </w:r>
          </w:p>
          <w:p w14:paraId="0A67BD01" w14:textId="6DF6211E" w:rsidR="00FB2818" w:rsidRPr="00435D6C" w:rsidRDefault="00221A19" w:rsidP="00FB2818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 </w:t>
            </w:r>
            <w:r w:rsidR="00FB2818" w:rsidRPr="00435D6C">
              <w:rPr>
                <w:rFonts w:ascii="Tahoma" w:hAnsi="Tahoma" w:cs="Tahoma"/>
                <w:b/>
                <w:sz w:val="20"/>
              </w:rPr>
              <w:t>Human Resource Assistant</w:t>
            </w:r>
          </w:p>
          <w:p w14:paraId="6F58681C" w14:textId="7280905A" w:rsidR="00221A19" w:rsidRPr="00435D6C" w:rsidRDefault="00FB2818" w:rsidP="00221A19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35D6C">
              <w:rPr>
                <w:rFonts w:ascii="Tahoma" w:hAnsi="Tahoma" w:cs="Tahoma"/>
                <w:b/>
                <w:sz w:val="20"/>
              </w:rPr>
              <w:tab/>
              <w:t xml:space="preserve"> September 28, 2012 – October 18, 2014</w:t>
            </w:r>
          </w:p>
          <w:p w14:paraId="492EC900" w14:textId="77777777" w:rsidR="00221A19" w:rsidRDefault="00221A19" w:rsidP="00221A1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22E1EC07" w14:textId="77777777" w:rsidR="00221A19" w:rsidRDefault="00221A19" w:rsidP="00221A1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DUTIES AND RESPONSIBILITIES</w:t>
            </w:r>
          </w:p>
          <w:p w14:paraId="50289904" w14:textId="76FD0303" w:rsidR="00221A19" w:rsidRDefault="00414F97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Proficient in using Microsoft Office Applications (MS Word, Excel, PowerPoint, Outlook</w:t>
            </w:r>
            <w:r w:rsidRPr="00414F97">
              <w:rPr>
                <w:rFonts w:ascii="Tahoma" w:hAnsi="Tahoma" w:cs="Tahoma"/>
                <w:sz w:val="20"/>
              </w:rPr>
              <w:t>)</w:t>
            </w:r>
          </w:p>
          <w:p w14:paraId="63697DA1" w14:textId="77777777" w:rsidR="00414F97" w:rsidRDefault="00414F97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 do clerical works</w:t>
            </w:r>
          </w:p>
          <w:p w14:paraId="610566EC" w14:textId="77777777" w:rsidR="00414F97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Answering phone calls and emails.</w:t>
            </w:r>
          </w:p>
          <w:p w14:paraId="249602DD" w14:textId="77777777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 conducti initial interviews.</w:t>
            </w:r>
          </w:p>
          <w:p w14:paraId="43DC328C" w14:textId="77777777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Ability to handle multiple task.</w:t>
            </w:r>
          </w:p>
          <w:p w14:paraId="24A27496" w14:textId="77777777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 do time keeping</w:t>
            </w:r>
          </w:p>
          <w:p w14:paraId="726A7FA3" w14:textId="77777777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Payrolling</w:t>
            </w:r>
          </w:p>
          <w:p w14:paraId="3B473600" w14:textId="77777777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Assisting applicant, visitors and new employee</w:t>
            </w:r>
          </w:p>
          <w:p w14:paraId="3CAD5D9C" w14:textId="77777777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Can administer psychological examinations.</w:t>
            </w:r>
          </w:p>
          <w:p w14:paraId="5A7363DE" w14:textId="667F9D02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Conduct orientation for tne newly hired employees</w:t>
            </w:r>
          </w:p>
          <w:p w14:paraId="48B74E96" w14:textId="70CFAD82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Organizing 201 files</w:t>
            </w:r>
          </w:p>
          <w:p w14:paraId="53D53175" w14:textId="380986CA" w:rsidR="00590E8F" w:rsidRDefault="00590E8F" w:rsidP="00414F9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Updaing files</w:t>
            </w:r>
          </w:p>
          <w:p w14:paraId="6193BEA7" w14:textId="4FDDF353" w:rsidR="00FB2818" w:rsidRPr="00CD3E8E" w:rsidRDefault="00590E8F" w:rsidP="006E1B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Effective oral and written communication skills including the ability to prepare reports and memos.</w:t>
            </w:r>
          </w:p>
          <w:p w14:paraId="7C05F770" w14:textId="77777777" w:rsidR="00FB2818" w:rsidRDefault="00FB2818" w:rsidP="006E1B2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74E6312B" w14:textId="54F5B074" w:rsidR="006E1B2F" w:rsidRDefault="00B24F63" w:rsidP="006E1B2F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Municipality of Caloocan City</w:t>
            </w:r>
            <w:r w:rsidR="00F336F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3DF921FA" w14:textId="77777777" w:rsidR="00F336F2" w:rsidRPr="006E1B2F" w:rsidRDefault="006E1B2F" w:rsidP="006E1B2F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</w:t>
            </w:r>
            <w:r w:rsidR="007E7B3A">
              <w:rPr>
                <w:rFonts w:ascii="Tahoma" w:hAnsi="Tahoma" w:cs="Tahoma"/>
                <w:sz w:val="20"/>
              </w:rPr>
              <w:t xml:space="preserve">        Admin</w:t>
            </w:r>
            <w:r w:rsidR="00086120">
              <w:rPr>
                <w:rFonts w:ascii="Tahoma" w:hAnsi="Tahoma" w:cs="Tahoma"/>
                <w:sz w:val="20"/>
              </w:rPr>
              <w:t xml:space="preserve"> Assistant</w:t>
            </w:r>
            <w:r w:rsidR="000A0C1E">
              <w:rPr>
                <w:rFonts w:ascii="Tahoma" w:hAnsi="Tahoma" w:cs="Tahoma"/>
                <w:sz w:val="20"/>
              </w:rPr>
              <w:t>/Receptionist</w:t>
            </w:r>
          </w:p>
          <w:p w14:paraId="19994844" w14:textId="77777777" w:rsidR="00F336F2" w:rsidRDefault="006E1B2F" w:rsidP="006E1B2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</w:t>
            </w:r>
            <w:r w:rsidR="00B24F63">
              <w:rPr>
                <w:rFonts w:ascii="Tahoma" w:hAnsi="Tahoma" w:cs="Tahoma"/>
                <w:sz w:val="20"/>
              </w:rPr>
              <w:t>May 10, 2012 - September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F1123A">
              <w:rPr>
                <w:rFonts w:ascii="Tahoma" w:hAnsi="Tahoma" w:cs="Tahoma"/>
                <w:sz w:val="20"/>
              </w:rPr>
              <w:t>10</w:t>
            </w:r>
            <w:r w:rsidR="00131094">
              <w:rPr>
                <w:rFonts w:ascii="Tahoma" w:hAnsi="Tahoma" w:cs="Tahoma"/>
                <w:sz w:val="20"/>
              </w:rPr>
              <w:t xml:space="preserve">, </w:t>
            </w:r>
            <w:r w:rsidR="00B24F63">
              <w:rPr>
                <w:rFonts w:ascii="Tahoma" w:hAnsi="Tahoma" w:cs="Tahoma"/>
                <w:sz w:val="20"/>
              </w:rPr>
              <w:t>2012</w:t>
            </w:r>
          </w:p>
          <w:p w14:paraId="28762761" w14:textId="77777777" w:rsidR="006E1B2F" w:rsidRDefault="006E1B2F" w:rsidP="006E1B2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117EC1FC" w14:textId="77777777" w:rsidR="00CD3E8E" w:rsidRDefault="00CD3E8E" w:rsidP="00CD3E8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DUTIES AND RESPONSIBILITIES</w:t>
            </w:r>
          </w:p>
          <w:p w14:paraId="7A6C2532" w14:textId="2EE21969" w:rsidR="00F6717D" w:rsidRDefault="00CD3E8E" w:rsidP="00CD3E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Giving endorsements.</w:t>
            </w:r>
          </w:p>
          <w:p w14:paraId="32F5A990" w14:textId="12404E6D" w:rsidR="00CD3E8E" w:rsidRDefault="00CD3E8E" w:rsidP="00CD3E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Assisting clients for their concerns and grievances.</w:t>
            </w:r>
          </w:p>
          <w:p w14:paraId="480D5914" w14:textId="35840515" w:rsidR="00CD3E8E" w:rsidRDefault="00CD3E8E" w:rsidP="00CD3E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Minutes during meeting</w:t>
            </w:r>
          </w:p>
          <w:p w14:paraId="24C3B4E5" w14:textId="226C7A77" w:rsidR="00CD3E8E" w:rsidRDefault="00CD3E8E" w:rsidP="00CD3E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Attending meetings and seminars</w:t>
            </w:r>
          </w:p>
          <w:p w14:paraId="4DBE5ED3" w14:textId="0E8DE5D1" w:rsidR="00CD3E8E" w:rsidRDefault="00CD3E8E" w:rsidP="00CD3E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</w:t>
            </w:r>
            <w:r w:rsidR="00465483">
              <w:rPr>
                <w:rFonts w:ascii="Tahoma" w:hAnsi="Tahoma" w:cs="Tahoma"/>
                <w:sz w:val="20"/>
              </w:rPr>
              <w:t>king programs for the events.</w:t>
            </w:r>
          </w:p>
          <w:p w14:paraId="1FB1228B" w14:textId="77777777" w:rsidR="00CD3E8E" w:rsidRDefault="00465483" w:rsidP="00CD3E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Answering phone calls and emails.</w:t>
            </w:r>
          </w:p>
          <w:p w14:paraId="6D36C375" w14:textId="77777777" w:rsidR="003A3CEF" w:rsidRDefault="00465483" w:rsidP="00FB281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Keeping and organizing papers.</w:t>
            </w:r>
          </w:p>
          <w:p w14:paraId="26863F37" w14:textId="77777777" w:rsidR="00465483" w:rsidRDefault="00465483" w:rsidP="00465483">
            <w:pPr>
              <w:pStyle w:val="ListParagraph"/>
              <w:spacing w:after="0" w:line="240" w:lineRule="auto"/>
              <w:ind w:left="1080"/>
              <w:rPr>
                <w:rFonts w:ascii="Tahoma" w:hAnsi="Tahoma" w:cs="Tahoma"/>
                <w:sz w:val="20"/>
              </w:rPr>
            </w:pPr>
          </w:p>
          <w:p w14:paraId="428D7FDB" w14:textId="23437045" w:rsidR="00465483" w:rsidRPr="00465483" w:rsidRDefault="00465483" w:rsidP="00465483">
            <w:pPr>
              <w:pStyle w:val="ListParagraph"/>
              <w:spacing w:after="0" w:line="240" w:lineRule="auto"/>
              <w:ind w:left="1080"/>
              <w:rPr>
                <w:rFonts w:ascii="Tahoma" w:hAnsi="Tahoma" w:cs="Tahoma"/>
                <w:sz w:val="20"/>
              </w:rPr>
            </w:pPr>
          </w:p>
        </w:tc>
      </w:tr>
      <w:tr w:rsidR="00FB2818" w:rsidRPr="000F7D29" w14:paraId="4D43533A" w14:textId="77777777" w:rsidTr="00A117D5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left w:w="108" w:type="dxa"/>
              <w:right w:w="108" w:type="dxa"/>
            </w:tcMar>
          </w:tcPr>
          <w:p w14:paraId="107756A3" w14:textId="35F7D2E4" w:rsidR="00FB2818" w:rsidRPr="000F7D29" w:rsidRDefault="00FB2818">
            <w:pPr>
              <w:spacing w:after="0" w:line="240" w:lineRule="auto"/>
            </w:pPr>
            <w:r>
              <w:rPr>
                <w:rFonts w:ascii="Tahoma" w:hAnsi="Tahoma" w:cs="Tahoma"/>
                <w:b/>
                <w:color w:val="FFFFFF"/>
                <w:sz w:val="20"/>
              </w:rPr>
              <w:lastRenderedPageBreak/>
              <w:t xml:space="preserve">  </w:t>
            </w:r>
            <w:r w:rsidR="002C7C7C">
              <w:rPr>
                <w:rFonts w:ascii="Tahoma" w:hAnsi="Tahoma" w:cs="Tahoma"/>
                <w:b/>
                <w:color w:val="FFFFFF"/>
                <w:sz w:val="20"/>
              </w:rPr>
              <w:t xml:space="preserve">EDUCATIONAL AND </w:t>
            </w:r>
            <w:r>
              <w:rPr>
                <w:rFonts w:ascii="Tahoma" w:hAnsi="Tahoma" w:cs="Tahoma"/>
                <w:b/>
                <w:color w:val="FFFFFF"/>
                <w:sz w:val="20"/>
              </w:rPr>
              <w:t>PERSONAL INFORMATION</w:t>
            </w:r>
          </w:p>
        </w:tc>
      </w:tr>
      <w:tr w:rsidR="00FB2818" w:rsidRPr="000F7D29" w14:paraId="4DA3B2A6" w14:textId="77777777" w:rsidTr="00086120">
        <w:trPr>
          <w:trHeight w:val="2789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8815" w14:textId="0C478FB0" w:rsidR="00465483" w:rsidRDefault="00465483" w:rsidP="0046548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389AEEBF" w14:textId="3BC311E2" w:rsidR="00465483" w:rsidRPr="002C7C7C" w:rsidRDefault="002C7C7C" w:rsidP="0046548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2C7C7C">
              <w:rPr>
                <w:rFonts w:ascii="Tahoma" w:hAnsi="Tahoma" w:cs="Tahoma"/>
                <w:b/>
                <w:sz w:val="20"/>
              </w:rPr>
              <w:t>BACHELORS OF SCIENCE IN PSYCHOLOGY (Major in Industrial Psychology)</w:t>
            </w:r>
          </w:p>
          <w:p w14:paraId="7F6238DC" w14:textId="2A6B607C" w:rsidR="002C7C7C" w:rsidRDefault="002C7C7C" w:rsidP="0046548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S.Y. 2009 – 2013</w:t>
            </w:r>
          </w:p>
          <w:p w14:paraId="38AD2471" w14:textId="77777777" w:rsidR="002C7C7C" w:rsidRPr="005B0F86" w:rsidRDefault="005B0F86" w:rsidP="0046548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5B0F86">
              <w:rPr>
                <w:rFonts w:ascii="Tahoma" w:hAnsi="Tahoma" w:cs="Tahoma"/>
                <w:b/>
                <w:sz w:val="20"/>
              </w:rPr>
              <w:t>KALAYAAN NATIONAL HIGH SCHOOL PHILIPPINES</w:t>
            </w:r>
          </w:p>
          <w:p w14:paraId="385E148F" w14:textId="30600F55" w:rsidR="005B0F86" w:rsidRDefault="005B0F86" w:rsidP="0046548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S.Y. 2005-2009</w:t>
            </w:r>
          </w:p>
          <w:p w14:paraId="5F5A73B1" w14:textId="77777777" w:rsidR="00465483" w:rsidRDefault="00465483" w:rsidP="0046548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6F9C4993" w14:textId="77777777" w:rsidR="00FB2818" w:rsidRDefault="00FB2818">
            <w:pPr>
              <w:spacing w:after="0" w:line="240" w:lineRule="auto"/>
              <w:ind w:left="73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Birth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:</w:t>
            </w:r>
            <w:r>
              <w:rPr>
                <w:rFonts w:ascii="Tahoma" w:hAnsi="Tahoma" w:cs="Tahoma"/>
                <w:sz w:val="20"/>
              </w:rPr>
              <w:tab/>
              <w:t>March 24, 1993</w:t>
            </w:r>
          </w:p>
          <w:p w14:paraId="59BF6E08" w14:textId="77777777" w:rsidR="00FB2818" w:rsidRDefault="00FB2818">
            <w:pPr>
              <w:spacing w:after="0" w:line="240" w:lineRule="auto"/>
              <w:ind w:left="73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Nationality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:</w:t>
            </w:r>
            <w:r>
              <w:rPr>
                <w:rFonts w:ascii="Tahoma" w:hAnsi="Tahoma" w:cs="Tahoma"/>
                <w:sz w:val="20"/>
              </w:rPr>
              <w:tab/>
              <w:t>Filipino</w:t>
            </w:r>
          </w:p>
          <w:p w14:paraId="1FED1CD3" w14:textId="77777777" w:rsidR="00FB2818" w:rsidRDefault="00FB2818">
            <w:pPr>
              <w:spacing w:after="0" w:line="240" w:lineRule="auto"/>
              <w:ind w:left="73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Gender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:</w:t>
            </w:r>
            <w:r>
              <w:rPr>
                <w:rFonts w:ascii="Tahoma" w:hAnsi="Tahoma" w:cs="Tahoma"/>
                <w:sz w:val="20"/>
              </w:rPr>
              <w:tab/>
              <w:t>Female</w:t>
            </w:r>
          </w:p>
          <w:p w14:paraId="66777E0D" w14:textId="77777777" w:rsidR="00FB2818" w:rsidRDefault="00FB2818">
            <w:pPr>
              <w:spacing w:after="0" w:line="240" w:lineRule="auto"/>
              <w:ind w:left="73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Religion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:</w:t>
            </w:r>
            <w:r>
              <w:rPr>
                <w:rFonts w:ascii="Tahoma" w:hAnsi="Tahoma" w:cs="Tahoma"/>
                <w:sz w:val="20"/>
              </w:rPr>
              <w:tab/>
              <w:t>Born Again Christian</w:t>
            </w:r>
          </w:p>
          <w:p w14:paraId="112BA9CB" w14:textId="77777777" w:rsidR="00FB2818" w:rsidRDefault="00FB2818" w:rsidP="00A117D5">
            <w:pPr>
              <w:spacing w:after="0" w:line="240" w:lineRule="auto"/>
              <w:ind w:left="73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Marital Status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:</w:t>
            </w:r>
            <w:r>
              <w:rPr>
                <w:rFonts w:ascii="Tahoma" w:hAnsi="Tahoma" w:cs="Tahoma"/>
                <w:sz w:val="20"/>
              </w:rPr>
              <w:tab/>
              <w:t>Single</w:t>
            </w:r>
          </w:p>
          <w:p w14:paraId="531D87E4" w14:textId="77777777" w:rsidR="00FB2818" w:rsidRDefault="00FB2818" w:rsidP="00A117D5">
            <w:pPr>
              <w:spacing w:after="0" w:line="240" w:lineRule="auto"/>
              <w:ind w:left="736"/>
              <w:rPr>
                <w:rFonts w:ascii="Tahoma" w:hAnsi="Tahoma" w:cs="Tahoma"/>
                <w:sz w:val="20"/>
              </w:rPr>
            </w:pPr>
          </w:p>
          <w:p w14:paraId="746140F2" w14:textId="5CFE4CBF" w:rsidR="00FB2818" w:rsidRDefault="00FB2818" w:rsidP="00CA7C2D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CA7C2D">
              <w:rPr>
                <w:noProof/>
                <w:lang w:val="en-US" w:eastAsia="en-US"/>
              </w:rPr>
              <w:drawing>
                <wp:inline distT="0" distB="0" distL="0" distR="0" wp14:anchorId="22D319E0" wp14:editId="17945BBA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2DEE9" w14:textId="77777777" w:rsidR="00CA7C2D" w:rsidRDefault="00CA7C2D" w:rsidP="00CA7C2D"/>
          <w:p w14:paraId="584E848F" w14:textId="62D73695" w:rsidR="00CA7C2D" w:rsidRDefault="00CA7C2D" w:rsidP="00CA7C2D">
            <w:pPr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CA7C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1490136</w:t>
            </w:r>
            <w:bookmarkStart w:id="0" w:name="_GoBack"/>
            <w:bookmarkEnd w:id="0"/>
          </w:p>
          <w:p w14:paraId="318FAEA3" w14:textId="77777777" w:rsidR="00CA7C2D" w:rsidRDefault="00CA7C2D" w:rsidP="00CA7C2D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52058431" w14:textId="77777777" w:rsidR="002C7C7C" w:rsidRDefault="002C7C7C" w:rsidP="0008612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41A0B745" w14:textId="77777777" w:rsidR="002C7C7C" w:rsidRPr="00A117D5" w:rsidRDefault="002C7C7C" w:rsidP="0008612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1C096951" w14:textId="77777777" w:rsidR="00F336F2" w:rsidRDefault="00F336F2">
      <w:pPr>
        <w:spacing w:after="0" w:line="240" w:lineRule="auto"/>
        <w:jc w:val="center"/>
        <w:rPr>
          <w:rFonts w:ascii="Tahoma" w:hAnsi="Tahoma" w:cs="Tahoma"/>
          <w:b/>
          <w:i/>
          <w:sz w:val="20"/>
        </w:rPr>
      </w:pPr>
    </w:p>
    <w:p w14:paraId="4AA2BB56" w14:textId="77777777" w:rsidR="00F336F2" w:rsidRDefault="00F336F2">
      <w:pPr>
        <w:spacing w:after="0" w:line="240" w:lineRule="auto"/>
        <w:rPr>
          <w:rFonts w:ascii="Times New Roman" w:hAnsi="Times New Roman"/>
          <w:sz w:val="24"/>
        </w:rPr>
      </w:pPr>
    </w:p>
    <w:sectPr w:rsidR="00F336F2" w:rsidSect="00465483">
      <w:pgSz w:w="12240" w:h="15840"/>
      <w:pgMar w:top="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394B" w14:textId="77777777" w:rsidR="00281BA1" w:rsidRDefault="00281BA1" w:rsidP="00086120">
      <w:pPr>
        <w:spacing w:after="0" w:line="240" w:lineRule="auto"/>
      </w:pPr>
      <w:r>
        <w:separator/>
      </w:r>
    </w:p>
  </w:endnote>
  <w:endnote w:type="continuationSeparator" w:id="0">
    <w:p w14:paraId="666638D1" w14:textId="77777777" w:rsidR="00281BA1" w:rsidRDefault="00281BA1" w:rsidP="000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4F289" w14:textId="77777777" w:rsidR="00281BA1" w:rsidRDefault="00281BA1" w:rsidP="00086120">
      <w:pPr>
        <w:spacing w:after="0" w:line="240" w:lineRule="auto"/>
      </w:pPr>
      <w:r>
        <w:separator/>
      </w:r>
    </w:p>
  </w:footnote>
  <w:footnote w:type="continuationSeparator" w:id="0">
    <w:p w14:paraId="568A2F04" w14:textId="77777777" w:rsidR="00281BA1" w:rsidRDefault="00281BA1" w:rsidP="0008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D0"/>
    <w:multiLevelType w:val="hybridMultilevel"/>
    <w:tmpl w:val="666258F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715"/>
    <w:multiLevelType w:val="hybridMultilevel"/>
    <w:tmpl w:val="B246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17AB"/>
    <w:multiLevelType w:val="multilevel"/>
    <w:tmpl w:val="BD063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6605"/>
    <w:multiLevelType w:val="hybridMultilevel"/>
    <w:tmpl w:val="49F80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36E4"/>
    <w:multiLevelType w:val="multilevel"/>
    <w:tmpl w:val="B246B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6289"/>
    <w:multiLevelType w:val="multilevel"/>
    <w:tmpl w:val="9B964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D452C"/>
    <w:multiLevelType w:val="hybridMultilevel"/>
    <w:tmpl w:val="DB4CA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F63625"/>
    <w:multiLevelType w:val="hybridMultilevel"/>
    <w:tmpl w:val="E924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9E4334"/>
    <w:multiLevelType w:val="hybridMultilevel"/>
    <w:tmpl w:val="CBF4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07DF1"/>
    <w:multiLevelType w:val="multilevel"/>
    <w:tmpl w:val="6360E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44BD5"/>
    <w:multiLevelType w:val="hybridMultilevel"/>
    <w:tmpl w:val="BD0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5A4C"/>
    <w:multiLevelType w:val="hybridMultilevel"/>
    <w:tmpl w:val="BD62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30249E"/>
    <w:multiLevelType w:val="multilevel"/>
    <w:tmpl w:val="164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C50E9"/>
    <w:multiLevelType w:val="hybridMultilevel"/>
    <w:tmpl w:val="9B9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E6C88"/>
    <w:multiLevelType w:val="multilevel"/>
    <w:tmpl w:val="BFA6F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9522B22"/>
    <w:multiLevelType w:val="hybridMultilevel"/>
    <w:tmpl w:val="0A8C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F77F4E"/>
    <w:multiLevelType w:val="hybridMultilevel"/>
    <w:tmpl w:val="6360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56D01"/>
    <w:multiLevelType w:val="hybridMultilevel"/>
    <w:tmpl w:val="1D1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46936"/>
    <w:multiLevelType w:val="hybridMultilevel"/>
    <w:tmpl w:val="0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A265D"/>
    <w:multiLevelType w:val="hybridMultilevel"/>
    <w:tmpl w:val="14263D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75581"/>
    <w:multiLevelType w:val="multilevel"/>
    <w:tmpl w:val="0D98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B1B16"/>
    <w:multiLevelType w:val="multilevel"/>
    <w:tmpl w:val="985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E1DEE"/>
    <w:multiLevelType w:val="hybridMultilevel"/>
    <w:tmpl w:val="B7AE0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9"/>
  </w:num>
  <w:num w:numId="5">
    <w:abstractNumId w:val="0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22"/>
  </w:num>
  <w:num w:numId="13">
    <w:abstractNumId w:val="12"/>
  </w:num>
  <w:num w:numId="14">
    <w:abstractNumId w:val="21"/>
  </w:num>
  <w:num w:numId="15">
    <w:abstractNumId w:val="20"/>
  </w:num>
  <w:num w:numId="16">
    <w:abstractNumId w:val="17"/>
  </w:num>
  <w:num w:numId="17">
    <w:abstractNumId w:val="8"/>
  </w:num>
  <w:num w:numId="18">
    <w:abstractNumId w:val="13"/>
  </w:num>
  <w:num w:numId="19">
    <w:abstractNumId w:val="5"/>
  </w:num>
  <w:num w:numId="20">
    <w:abstractNumId w:val="15"/>
  </w:num>
  <w:num w:numId="21">
    <w:abstractNumId w:val="10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4"/>
    <w:rsid w:val="00086120"/>
    <w:rsid w:val="00086544"/>
    <w:rsid w:val="000A0C1E"/>
    <w:rsid w:val="000F7D29"/>
    <w:rsid w:val="00131094"/>
    <w:rsid w:val="001318DB"/>
    <w:rsid w:val="00221A19"/>
    <w:rsid w:val="00281BA1"/>
    <w:rsid w:val="0028626C"/>
    <w:rsid w:val="002A4C41"/>
    <w:rsid w:val="002C378F"/>
    <w:rsid w:val="002C7C7C"/>
    <w:rsid w:val="00334704"/>
    <w:rsid w:val="003861AD"/>
    <w:rsid w:val="003A3CEF"/>
    <w:rsid w:val="00414F97"/>
    <w:rsid w:val="00435D6C"/>
    <w:rsid w:val="00446154"/>
    <w:rsid w:val="00462247"/>
    <w:rsid w:val="00465483"/>
    <w:rsid w:val="00467ABC"/>
    <w:rsid w:val="004803CE"/>
    <w:rsid w:val="004C01FF"/>
    <w:rsid w:val="004C6125"/>
    <w:rsid w:val="004F3793"/>
    <w:rsid w:val="00570A61"/>
    <w:rsid w:val="00590E8F"/>
    <w:rsid w:val="005B0F86"/>
    <w:rsid w:val="005E0803"/>
    <w:rsid w:val="005F3882"/>
    <w:rsid w:val="00631B7E"/>
    <w:rsid w:val="00647274"/>
    <w:rsid w:val="00652F0C"/>
    <w:rsid w:val="00670F6E"/>
    <w:rsid w:val="00694523"/>
    <w:rsid w:val="006B4117"/>
    <w:rsid w:val="006D3EC8"/>
    <w:rsid w:val="006E1B2F"/>
    <w:rsid w:val="006F1499"/>
    <w:rsid w:val="00746381"/>
    <w:rsid w:val="00795F60"/>
    <w:rsid w:val="007D28F4"/>
    <w:rsid w:val="007E7B3A"/>
    <w:rsid w:val="007F0B02"/>
    <w:rsid w:val="008345E7"/>
    <w:rsid w:val="00A117D5"/>
    <w:rsid w:val="00AA0455"/>
    <w:rsid w:val="00AB69D6"/>
    <w:rsid w:val="00AE39E2"/>
    <w:rsid w:val="00B05D39"/>
    <w:rsid w:val="00B24F63"/>
    <w:rsid w:val="00B40CB4"/>
    <w:rsid w:val="00B73E4B"/>
    <w:rsid w:val="00BD229E"/>
    <w:rsid w:val="00C014BC"/>
    <w:rsid w:val="00C10EE4"/>
    <w:rsid w:val="00C20C9E"/>
    <w:rsid w:val="00C3716C"/>
    <w:rsid w:val="00C51D40"/>
    <w:rsid w:val="00C7688D"/>
    <w:rsid w:val="00C84D32"/>
    <w:rsid w:val="00C85E14"/>
    <w:rsid w:val="00CA7C2D"/>
    <w:rsid w:val="00CD0D96"/>
    <w:rsid w:val="00CD3E8E"/>
    <w:rsid w:val="00CF16DF"/>
    <w:rsid w:val="00D00F98"/>
    <w:rsid w:val="00D46E1E"/>
    <w:rsid w:val="00D67801"/>
    <w:rsid w:val="00D90397"/>
    <w:rsid w:val="00D918D7"/>
    <w:rsid w:val="00E63338"/>
    <w:rsid w:val="00E678B4"/>
    <w:rsid w:val="00E67AA7"/>
    <w:rsid w:val="00E75391"/>
    <w:rsid w:val="00E776E5"/>
    <w:rsid w:val="00EC463C"/>
    <w:rsid w:val="00EC6260"/>
    <w:rsid w:val="00F1123A"/>
    <w:rsid w:val="00F336F2"/>
    <w:rsid w:val="00F520AA"/>
    <w:rsid w:val="00F6717D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B4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E"/>
    <w:pPr>
      <w:spacing w:after="200" w:line="276" w:lineRule="auto"/>
    </w:pPr>
    <w:rPr>
      <w:rFonts w:cs="Times New Roman"/>
      <w:sz w:val="22"/>
      <w:szCs w:val="22"/>
      <w:lang w:val="fil-PH"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E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776E5"/>
  </w:style>
  <w:style w:type="paragraph" w:styleId="NoSpacing">
    <w:name w:val="No Spacing"/>
    <w:uiPriority w:val="1"/>
    <w:qFormat/>
    <w:rsid w:val="00D90397"/>
    <w:rPr>
      <w:rFonts w:cs="Times New Roman"/>
      <w:sz w:val="22"/>
      <w:szCs w:val="22"/>
      <w:lang w:val="fil-PH" w:eastAsia="fil-PH"/>
    </w:rPr>
  </w:style>
  <w:style w:type="paragraph" w:styleId="ListParagraph">
    <w:name w:val="List Paragraph"/>
    <w:basedOn w:val="Normal"/>
    <w:uiPriority w:val="34"/>
    <w:qFormat/>
    <w:rsid w:val="00D90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20"/>
    <w:rPr>
      <w:rFonts w:cs="Times New Roman"/>
      <w:sz w:val="22"/>
      <w:szCs w:val="22"/>
      <w:lang w:val="fil-PH" w:eastAsia="fil-PH"/>
    </w:rPr>
  </w:style>
  <w:style w:type="paragraph" w:styleId="Footer">
    <w:name w:val="footer"/>
    <w:basedOn w:val="Normal"/>
    <w:link w:val="FooterChar"/>
    <w:uiPriority w:val="99"/>
    <w:unhideWhenUsed/>
    <w:rsid w:val="0008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20"/>
    <w:rPr>
      <w:rFonts w:cs="Times New Roman"/>
      <w:sz w:val="22"/>
      <w:szCs w:val="22"/>
      <w:lang w:val="fil-PH" w:eastAsia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E"/>
    <w:pPr>
      <w:spacing w:after="200" w:line="276" w:lineRule="auto"/>
    </w:pPr>
    <w:rPr>
      <w:rFonts w:cs="Times New Roman"/>
      <w:sz w:val="22"/>
      <w:szCs w:val="22"/>
      <w:lang w:val="fil-PH"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E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776E5"/>
  </w:style>
  <w:style w:type="paragraph" w:styleId="NoSpacing">
    <w:name w:val="No Spacing"/>
    <w:uiPriority w:val="1"/>
    <w:qFormat/>
    <w:rsid w:val="00D90397"/>
    <w:rPr>
      <w:rFonts w:cs="Times New Roman"/>
      <w:sz w:val="22"/>
      <w:szCs w:val="22"/>
      <w:lang w:val="fil-PH" w:eastAsia="fil-PH"/>
    </w:rPr>
  </w:style>
  <w:style w:type="paragraph" w:styleId="ListParagraph">
    <w:name w:val="List Paragraph"/>
    <w:basedOn w:val="Normal"/>
    <w:uiPriority w:val="34"/>
    <w:qFormat/>
    <w:rsid w:val="00D90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20"/>
    <w:rPr>
      <w:rFonts w:cs="Times New Roman"/>
      <w:sz w:val="22"/>
      <w:szCs w:val="22"/>
      <w:lang w:val="fil-PH" w:eastAsia="fil-PH"/>
    </w:rPr>
  </w:style>
  <w:style w:type="paragraph" w:styleId="Footer">
    <w:name w:val="footer"/>
    <w:basedOn w:val="Normal"/>
    <w:link w:val="FooterChar"/>
    <w:uiPriority w:val="99"/>
    <w:unhideWhenUsed/>
    <w:rsid w:val="0008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20"/>
    <w:rPr>
      <w:rFonts w:cs="Times New Roman"/>
      <w:sz w:val="22"/>
      <w:szCs w:val="22"/>
      <w:lang w:val="fil-PH" w:eastAsia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B014-61E7-406A-99CB-E3CF4CCD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Bungalso</dc:creator>
  <cp:lastModifiedBy>Visitor_pc</cp:lastModifiedBy>
  <cp:revision>6</cp:revision>
  <dcterms:created xsi:type="dcterms:W3CDTF">2015-06-30T18:39:00Z</dcterms:created>
  <dcterms:modified xsi:type="dcterms:W3CDTF">2015-11-03T05:25:00Z</dcterms:modified>
</cp:coreProperties>
</file>