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4F" w:rsidRPr="00075D91" w:rsidRDefault="00BD0437" w:rsidP="000369A5">
      <w:pPr>
        <w:tabs>
          <w:tab w:val="left" w:pos="2250"/>
        </w:tabs>
        <w:spacing w:after="0" w:line="240" w:lineRule="auto"/>
        <w:rPr>
          <w:rFonts w:ascii="Arial Black" w:hAnsi="Arial Black" w:cs="Aharoni"/>
          <w:b/>
          <w:i/>
          <w:color w:val="808080" w:themeColor="background1" w:themeShade="80"/>
        </w:rPr>
      </w:pPr>
      <w:r>
        <w:rPr>
          <w:noProof/>
          <w:lang w:val="en-US" w:eastAsia="zh-TW"/>
        </w:rPr>
        <w:pict>
          <v:rect id="_x0000_s1043" style="position:absolute;margin-left:-27.2pt;margin-top:-67.95pt;width:160.5pt;height:165pt;flip:x;z-index:251679744;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43" inset="21.6pt,21.6pt,21.6pt,21.6pt">
              <w:txbxContent>
                <w:p w:rsidR="00CC736C" w:rsidRDefault="00CC736C">
                  <w:pPr>
                    <w:rPr>
                      <w:color w:val="4F81BD" w:themeColor="accent1"/>
                      <w:sz w:val="20"/>
                      <w:szCs w:val="20"/>
                    </w:rPr>
                  </w:pPr>
                </w:p>
              </w:txbxContent>
            </v:textbox>
            <w10:wrap type="square" anchorx="margin" anchory="margin"/>
          </v:rect>
        </w:pict>
      </w:r>
      <w:r>
        <w:rPr>
          <w:i/>
          <w:noProof/>
          <w:lang w:eastAsia="en-IN"/>
        </w:rPr>
        <w:pict>
          <v:shapetype id="_x0000_t202" coordsize="21600,21600" o:spt="202" path="m,l,21600r21600,l21600,xe">
            <v:stroke joinstyle="miter"/>
            <v:path gradientshapeok="t" o:connecttype="rect"/>
          </v:shapetype>
          <v:shape id="Text Box 2" o:spid="_x0000_s1026" type="#_x0000_t202" style="position:absolute;margin-left:16.3pt;margin-top:151.5pt;width:167.7pt;height:254.25pt;z-index:251659264;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BJjAIAAP8EAAAOAAAAZHJzL2Uyb0RvYy54bWysVMtu2zAQvBfoPxC8O5IcRbaFyEFq2UWB&#10;9AHE/QCaoiwiFMmStKW06L93ScmO016KojpQfCxnZ3dneXvXtwIdmbFcyQInVzFGTFJVcbkv8Nft&#10;ZjLHyDoiKyKUZAV+ZhbfLd++ue10zqaqUaJiBgGItHmnC9w4p/MosrRhLbFXSjMJh7UyLXGwNPuo&#10;MqQD9FZE0zjOok6ZShtFmbWwWw6HeBnw65pR97muLXNIFBi4uTCaMO78GC1vSb43RDecjjTIP7Bo&#10;CZfg9AxVEkfQwfA/oFpOjbKqdldUtZGqa05ZiAGiSeLfonlsiGYhFkiO1ec02f8HSz8dvxjEqwJn&#10;iwwjSVoo0pb1Dr1TPZr6/HTa5mD2qMHQ9bANdQ6xWv2g6JNFUq0aIvfs3hjVNYxUwC/xN6OLqwOO&#10;9SC77qOqwA05OBWA+tq0PnmQDgToUKfnc208FQqb02S6mC3giMLZPI2TbH4TfJD8dF0b694z1SI/&#10;KbCB4gd4cnywztMh+cnEe5Nqw4UIAhASdQWeZaAocNBqSIcDQTxtm7GsF7Ytd6BYwVugEftv0JCP&#10;ey2rAOcIF8McXArpnUEYQGKcDcr4sYgX6/l6nk7SabaepHFZTu43q3SSbZLZTXldrlZl8tNHkKR5&#10;w6uKSU/4pNIk/TsVjP0y6OusU6sErzycp2TNfrcSBh0JdMkmfGNqL8yi1zRCOiGq0z9EFwruazxU&#10;2/W7HhLiVbBT1TOU3igoDOQYXgyYNMp8x6iD7iuw/XYghmEkPkgvn+tZkoGdC6tFkqawMK+OdpdH&#10;RFIAKzB1BqNhsXJDmx+04fsGvA2ileoeZFfzIIgXZqNYoctCQOOL4Nv4ch2sXt6t5S8AAAD//wMA&#10;UEsDBBQABgAIAAAAIQAClls74AAAAAsBAAAPAAAAZHJzL2Rvd25yZXYueG1sTI/BTsMwEETvSPyD&#10;tUhcEHWa0jQKcaoKwYELkELF1Y1NHGGvo9hJ079nOcFxd9/MzpTb2Vk26SF0HgUsFwkwjY1XHbYC&#10;Pt6fbnNgIUpU0nrUAs46wLa6vChlofwJaz3tY8vIBEMhBZgY+4Lz0BjtZFj4XiPdvvzgZKRxaLka&#10;5InMneVpkmTcyQ7pg5G9fjC6+d6PjmJML/XN4e3ZnO/cuHm0O3xd159CXF/Nu3tgUc/xD4bf+KSB&#10;ijId/YgqMCtglWZECkjX+RIYAassp3JHImmTAq9K/r9D9QMAAP//AwBQSwECLQAUAAYACAAAACEA&#10;toM4kv4AAADhAQAAEwAAAAAAAAAAAAAAAAAAAAAAW0NvbnRlbnRfVHlwZXNdLnhtbFBLAQItABQA&#10;BgAIAAAAIQA4/SH/1gAAAJQBAAALAAAAAAAAAAAAAAAAAC8BAABfcmVscy8ucmVsc1BLAQItABQA&#10;BgAIAAAAIQCVaRBJjAIAAP8EAAAOAAAAAAAAAAAAAAAAAC4CAABkcnMvZTJvRG9jLnhtbFBLAQIt&#10;ABQABgAIAAAAIQAClls74AAAAAsBAAAPAAAAAAAAAAAAAAAAAOYEAABkcnMvZG93bnJldi54bWxQ&#10;SwUGAAAAAAQABADzAAAA8wUAAAAA&#10;" o:allowincell="f" filled="f" stroked="f" strokeweight="6pt">
            <v:stroke linestyle="thickThin"/>
            <v:textbox style="mso-next-textbox:#Text Box 2" inset="10.8pt,7.2pt,10.8pt,7.2pt">
              <w:txbxContent>
                <w:p w:rsidR="00CC736C" w:rsidRPr="009C0ECD" w:rsidRDefault="00CC736C" w:rsidP="00F558D5">
                  <w:pPr>
                    <w:spacing w:after="0" w:line="360" w:lineRule="auto"/>
                    <w:rPr>
                      <w:b/>
                      <w:color w:val="C00000"/>
                      <w:sz w:val="24"/>
                      <w:szCs w:val="24"/>
                      <w:u w:val="single"/>
                    </w:rPr>
                  </w:pPr>
                  <w:r w:rsidRPr="009C0ECD">
                    <w:rPr>
                      <w:b/>
                      <w:color w:val="C00000"/>
                      <w:sz w:val="24"/>
                      <w:szCs w:val="24"/>
                      <w:u w:val="single"/>
                    </w:rPr>
                    <w:t>AREAS OF EXPERTISE</w:t>
                  </w:r>
                </w:p>
                <w:p w:rsidR="00CC736C" w:rsidRPr="00C17957" w:rsidRDefault="00CC736C" w:rsidP="00C17957">
                  <w:pPr>
                    <w:spacing w:after="0" w:line="360" w:lineRule="auto"/>
                    <w:jc w:val="center"/>
                    <w:rPr>
                      <w:b/>
                      <w:sz w:val="16"/>
                      <w:szCs w:val="24"/>
                      <w:u w:val="single"/>
                    </w:rPr>
                  </w:pPr>
                </w:p>
                <w:p w:rsidR="00CC736C" w:rsidRPr="002B2B10" w:rsidRDefault="00CC736C" w:rsidP="00411A12">
                  <w:pPr>
                    <w:pStyle w:val="ListParagraph"/>
                    <w:numPr>
                      <w:ilvl w:val="0"/>
                      <w:numId w:val="11"/>
                    </w:numPr>
                    <w:spacing w:after="0" w:line="360" w:lineRule="auto"/>
                    <w:rPr>
                      <w:rFonts w:eastAsiaTheme="majorEastAsia" w:cstheme="majorBidi"/>
                      <w:i/>
                      <w:iCs/>
                      <w:szCs w:val="24"/>
                    </w:rPr>
                  </w:pPr>
                  <w:r w:rsidRPr="002B2B10">
                    <w:rPr>
                      <w:rFonts w:eastAsiaTheme="majorEastAsia" w:cstheme="majorBidi"/>
                      <w:i/>
                      <w:iCs/>
                      <w:szCs w:val="24"/>
                    </w:rPr>
                    <w:t>HR Processes &amp; Systems</w:t>
                  </w:r>
                </w:p>
                <w:p w:rsidR="00CC736C" w:rsidRPr="002B2B10" w:rsidRDefault="00CC736C" w:rsidP="00411A12">
                  <w:pPr>
                    <w:pStyle w:val="ListParagraph"/>
                    <w:numPr>
                      <w:ilvl w:val="0"/>
                      <w:numId w:val="11"/>
                    </w:numPr>
                    <w:spacing w:after="0" w:line="360" w:lineRule="auto"/>
                    <w:rPr>
                      <w:rFonts w:eastAsiaTheme="majorEastAsia" w:cstheme="majorBidi"/>
                      <w:i/>
                      <w:iCs/>
                      <w:szCs w:val="24"/>
                    </w:rPr>
                  </w:pPr>
                  <w:r w:rsidRPr="002B2B10">
                    <w:rPr>
                      <w:rFonts w:eastAsiaTheme="majorEastAsia" w:cstheme="majorBidi"/>
                      <w:i/>
                      <w:iCs/>
                      <w:szCs w:val="24"/>
                    </w:rPr>
                    <w:t>General Administration</w:t>
                  </w:r>
                </w:p>
                <w:p w:rsidR="00CC736C" w:rsidRPr="002B2B10" w:rsidRDefault="00CC736C" w:rsidP="00411A12">
                  <w:pPr>
                    <w:pStyle w:val="ListParagraph"/>
                    <w:numPr>
                      <w:ilvl w:val="0"/>
                      <w:numId w:val="11"/>
                    </w:numPr>
                    <w:spacing w:after="0" w:line="360" w:lineRule="auto"/>
                    <w:rPr>
                      <w:rFonts w:eastAsiaTheme="majorEastAsia" w:cstheme="majorBidi"/>
                      <w:i/>
                      <w:iCs/>
                      <w:szCs w:val="24"/>
                    </w:rPr>
                  </w:pPr>
                  <w:r w:rsidRPr="002B2B10">
                    <w:rPr>
                      <w:rFonts w:eastAsiaTheme="majorEastAsia" w:cstheme="majorBidi"/>
                      <w:i/>
                      <w:iCs/>
                      <w:szCs w:val="24"/>
                    </w:rPr>
                    <w:t>Business Administration</w:t>
                  </w:r>
                </w:p>
                <w:p w:rsidR="00CC736C" w:rsidRPr="002B2B10" w:rsidRDefault="00CC736C" w:rsidP="00411A12">
                  <w:pPr>
                    <w:pStyle w:val="ListParagraph"/>
                    <w:numPr>
                      <w:ilvl w:val="0"/>
                      <w:numId w:val="11"/>
                    </w:numPr>
                    <w:spacing w:after="0" w:line="360" w:lineRule="auto"/>
                    <w:rPr>
                      <w:rFonts w:eastAsiaTheme="majorEastAsia" w:cstheme="majorBidi"/>
                      <w:i/>
                      <w:iCs/>
                      <w:szCs w:val="24"/>
                    </w:rPr>
                  </w:pPr>
                  <w:r w:rsidRPr="002B2B10">
                    <w:rPr>
                      <w:rFonts w:eastAsiaTheme="majorEastAsia" w:cstheme="majorBidi"/>
                      <w:i/>
                      <w:iCs/>
                      <w:szCs w:val="24"/>
                    </w:rPr>
                    <w:t>Sales &amp; Marketing</w:t>
                  </w:r>
                </w:p>
                <w:p w:rsidR="00CC736C" w:rsidRPr="002B2B10" w:rsidRDefault="00CC736C" w:rsidP="00411A12">
                  <w:pPr>
                    <w:pStyle w:val="ListParagraph"/>
                    <w:numPr>
                      <w:ilvl w:val="0"/>
                      <w:numId w:val="11"/>
                    </w:numPr>
                    <w:spacing w:after="0" w:line="360" w:lineRule="auto"/>
                    <w:rPr>
                      <w:rFonts w:eastAsiaTheme="majorEastAsia" w:cstheme="majorBidi"/>
                      <w:i/>
                      <w:iCs/>
                      <w:szCs w:val="24"/>
                    </w:rPr>
                  </w:pPr>
                  <w:r w:rsidRPr="002B2B10">
                    <w:rPr>
                      <w:rFonts w:eastAsiaTheme="majorEastAsia" w:cstheme="majorBidi"/>
                      <w:i/>
                      <w:iCs/>
                      <w:szCs w:val="24"/>
                    </w:rPr>
                    <w:t>Budgeting</w:t>
                  </w:r>
                </w:p>
                <w:p w:rsidR="00CC736C" w:rsidRPr="002B2B10" w:rsidRDefault="00CC736C" w:rsidP="00411A12">
                  <w:pPr>
                    <w:pStyle w:val="ListParagraph"/>
                    <w:numPr>
                      <w:ilvl w:val="0"/>
                      <w:numId w:val="11"/>
                    </w:numPr>
                    <w:spacing w:after="0" w:line="360" w:lineRule="auto"/>
                    <w:rPr>
                      <w:rFonts w:eastAsiaTheme="majorEastAsia" w:cstheme="majorBidi"/>
                      <w:i/>
                      <w:iCs/>
                      <w:szCs w:val="24"/>
                    </w:rPr>
                  </w:pPr>
                  <w:r w:rsidRPr="002B2B10">
                    <w:rPr>
                      <w:rFonts w:eastAsiaTheme="majorEastAsia" w:cstheme="majorBidi"/>
                      <w:i/>
                      <w:iCs/>
                      <w:szCs w:val="24"/>
                    </w:rPr>
                    <w:t>Training &amp; Development</w:t>
                  </w:r>
                </w:p>
                <w:p w:rsidR="00CC736C" w:rsidRPr="002B2B10" w:rsidRDefault="00CC736C" w:rsidP="00411A12">
                  <w:pPr>
                    <w:pStyle w:val="ListParagraph"/>
                    <w:numPr>
                      <w:ilvl w:val="0"/>
                      <w:numId w:val="11"/>
                    </w:numPr>
                    <w:spacing w:after="0" w:line="360" w:lineRule="auto"/>
                    <w:rPr>
                      <w:rFonts w:eastAsiaTheme="majorEastAsia" w:cstheme="majorBidi"/>
                      <w:i/>
                      <w:iCs/>
                      <w:szCs w:val="24"/>
                    </w:rPr>
                  </w:pPr>
                  <w:r w:rsidRPr="002B2B10">
                    <w:rPr>
                      <w:rFonts w:eastAsiaTheme="majorEastAsia" w:cstheme="majorBidi"/>
                      <w:i/>
                      <w:iCs/>
                      <w:szCs w:val="24"/>
                    </w:rPr>
                    <w:t>Database Management</w:t>
                  </w:r>
                </w:p>
                <w:p w:rsidR="00CC736C" w:rsidRDefault="00CC736C" w:rsidP="00C17957">
                  <w:pPr>
                    <w:pStyle w:val="Default"/>
                    <w:rPr>
                      <w:rFonts w:asciiTheme="minorHAnsi" w:hAnsiTheme="minorHAnsi"/>
                      <w:b/>
                      <w:u w:val="single"/>
                    </w:rPr>
                  </w:pPr>
                  <w:r w:rsidRPr="00C17957">
                    <w:rPr>
                      <w:rFonts w:asciiTheme="minorHAnsi" w:hAnsiTheme="minorHAnsi"/>
                      <w:b/>
                      <w:u w:val="single"/>
                    </w:rPr>
                    <w:t xml:space="preserve"> </w:t>
                  </w:r>
                </w:p>
                <w:p w:rsidR="00CC736C" w:rsidRDefault="00CC736C" w:rsidP="00C17957">
                  <w:pPr>
                    <w:pStyle w:val="Default"/>
                    <w:rPr>
                      <w:rFonts w:asciiTheme="minorHAnsi" w:hAnsiTheme="minorHAnsi"/>
                      <w:b/>
                      <w:u w:val="single"/>
                    </w:rPr>
                  </w:pPr>
                </w:p>
              </w:txbxContent>
            </v:textbox>
            <w10:wrap type="square" anchorx="page" anchory="page"/>
          </v:shape>
        </w:pict>
      </w:r>
      <w:r w:rsidR="002F6CA5" w:rsidRPr="002F6CA5">
        <w:rPr>
          <w:noProof/>
          <w:lang w:val="en-US"/>
        </w:rPr>
        <w:t xml:space="preserve"> </w:t>
      </w:r>
    </w:p>
    <w:p w:rsidR="007772DB" w:rsidRDefault="00F558D5" w:rsidP="004F02AE">
      <w:pPr>
        <w:spacing w:after="0" w:line="240" w:lineRule="auto"/>
        <w:ind w:left="2160"/>
      </w:pPr>
      <w:r>
        <w:t xml:space="preserve">     </w:t>
      </w:r>
      <w:r w:rsidR="007F7638">
        <w:rPr>
          <w:i/>
        </w:rPr>
        <w:t xml:space="preserve">      </w:t>
      </w:r>
      <w:r w:rsidRPr="00F558D5">
        <w:rPr>
          <w:i/>
        </w:rPr>
        <w:t xml:space="preserve"> </w:t>
      </w:r>
    </w:p>
    <w:p w:rsidR="00781AB4" w:rsidRPr="00D96A05" w:rsidRDefault="00781AB4" w:rsidP="00B74B4F">
      <w:pPr>
        <w:spacing w:after="0" w:line="240" w:lineRule="auto"/>
        <w:rPr>
          <w:rFonts w:ascii="Arial Black" w:hAnsi="Arial Black" w:cs="Aharoni"/>
          <w:b/>
          <w:color w:val="C00000"/>
          <w:sz w:val="2"/>
        </w:rPr>
      </w:pPr>
    </w:p>
    <w:p w:rsidR="007772DB" w:rsidRPr="007772DB" w:rsidRDefault="00DE573A" w:rsidP="00942F89">
      <w:pPr>
        <w:spacing w:after="0" w:line="240" w:lineRule="auto"/>
        <w:ind w:left="2880"/>
        <w:rPr>
          <w:b/>
          <w:color w:val="C00000"/>
          <w:sz w:val="28"/>
          <w:u w:val="single"/>
        </w:rPr>
      </w:pPr>
      <w:r>
        <w:rPr>
          <w:b/>
          <w:color w:val="C00000"/>
          <w:sz w:val="28"/>
        </w:rPr>
        <w:t xml:space="preserve">    </w:t>
      </w:r>
      <w:r w:rsidR="00D96A05">
        <w:rPr>
          <w:b/>
          <w:color w:val="C00000"/>
          <w:sz w:val="28"/>
          <w:u w:val="single"/>
        </w:rPr>
        <w:t>PERSONAL SUMMARY</w:t>
      </w:r>
    </w:p>
    <w:p w:rsidR="00DE573A" w:rsidRDefault="00DE573A" w:rsidP="00F558D5">
      <w:pPr>
        <w:spacing w:after="0" w:line="240" w:lineRule="auto"/>
        <w:jc w:val="both"/>
        <w:rPr>
          <w:rFonts w:ascii="Calibri" w:hAnsi="Calibri"/>
          <w:sz w:val="24"/>
          <w:szCs w:val="24"/>
          <w:lang w:val="en-US"/>
        </w:rPr>
      </w:pPr>
    </w:p>
    <w:p w:rsidR="00BB7265" w:rsidRDefault="00486E88" w:rsidP="00F558D5">
      <w:pPr>
        <w:spacing w:after="0" w:line="240" w:lineRule="auto"/>
        <w:jc w:val="both"/>
        <w:rPr>
          <w:rFonts w:ascii="Calibri" w:eastAsia="Calibri" w:hAnsi="Calibri" w:cs="Times New Roman"/>
          <w:sz w:val="24"/>
          <w:szCs w:val="24"/>
          <w:lang w:val="en-US"/>
        </w:rPr>
      </w:pPr>
      <w:r w:rsidRPr="00781AB4">
        <w:rPr>
          <w:rFonts w:ascii="Calibri" w:hAnsi="Calibri"/>
          <w:sz w:val="24"/>
          <w:szCs w:val="24"/>
          <w:lang w:val="en-US"/>
        </w:rPr>
        <w:t>Certified SAP R/3</w:t>
      </w:r>
      <w:r w:rsidR="00BB7265" w:rsidRPr="00781AB4">
        <w:rPr>
          <w:rFonts w:ascii="Calibri" w:eastAsia="Calibri" w:hAnsi="Calibri" w:cs="Times New Roman"/>
          <w:sz w:val="24"/>
          <w:szCs w:val="24"/>
          <w:lang w:val="en-US"/>
        </w:rPr>
        <w:t xml:space="preserve"> 6.0</w:t>
      </w:r>
      <w:r w:rsidR="00440952" w:rsidRPr="00781AB4">
        <w:rPr>
          <w:rFonts w:ascii="Calibri" w:hAnsi="Calibri"/>
          <w:sz w:val="24"/>
          <w:szCs w:val="24"/>
          <w:lang w:val="en-US"/>
        </w:rPr>
        <w:t xml:space="preserve"> EhP6</w:t>
      </w:r>
      <w:r w:rsidR="00BB7265" w:rsidRPr="00781AB4">
        <w:rPr>
          <w:rFonts w:ascii="Calibri" w:hAnsi="Calibri"/>
          <w:sz w:val="24"/>
          <w:szCs w:val="24"/>
          <w:lang w:val="en-US"/>
        </w:rPr>
        <w:t xml:space="preserve"> HCM</w:t>
      </w:r>
      <w:r w:rsidR="00BB7265" w:rsidRPr="00781AB4">
        <w:rPr>
          <w:rFonts w:ascii="Calibri" w:eastAsia="Calibri" w:hAnsi="Calibri" w:cs="Times New Roman"/>
          <w:sz w:val="24"/>
          <w:szCs w:val="24"/>
          <w:lang w:val="en-US"/>
        </w:rPr>
        <w:t xml:space="preserve"> Consultant </w:t>
      </w:r>
    </w:p>
    <w:p w:rsidR="00781AB4" w:rsidRPr="00075D91" w:rsidRDefault="00781AB4" w:rsidP="00F558D5">
      <w:pPr>
        <w:spacing w:after="0" w:line="240" w:lineRule="auto"/>
        <w:jc w:val="both"/>
        <w:rPr>
          <w:rFonts w:ascii="Calibri" w:hAnsi="Calibri"/>
          <w:sz w:val="16"/>
          <w:szCs w:val="24"/>
          <w:lang w:val="en-US"/>
        </w:rPr>
      </w:pPr>
    </w:p>
    <w:p w:rsidR="00BB7265" w:rsidRPr="00781AB4" w:rsidRDefault="00411A12" w:rsidP="00F558D5">
      <w:pPr>
        <w:spacing w:after="0" w:line="240" w:lineRule="auto"/>
        <w:jc w:val="both"/>
        <w:rPr>
          <w:sz w:val="24"/>
        </w:rPr>
      </w:pPr>
      <w:r w:rsidRPr="00781AB4">
        <w:rPr>
          <w:sz w:val="24"/>
        </w:rPr>
        <w:t xml:space="preserve">Multi-skilled </w:t>
      </w:r>
      <w:r w:rsidR="00805005" w:rsidRPr="00781AB4">
        <w:rPr>
          <w:sz w:val="24"/>
        </w:rPr>
        <w:t>professional with 19</w:t>
      </w:r>
      <w:r w:rsidRPr="00781AB4">
        <w:rPr>
          <w:sz w:val="24"/>
        </w:rPr>
        <w:t xml:space="preserve">+ years of experience in diverse </w:t>
      </w:r>
      <w:r w:rsidR="00BB7265" w:rsidRPr="00781AB4">
        <w:rPr>
          <w:sz w:val="24"/>
        </w:rPr>
        <w:t>domains</w:t>
      </w:r>
    </w:p>
    <w:p w:rsidR="00781AB4" w:rsidRPr="00075D91" w:rsidRDefault="00781AB4" w:rsidP="00781AB4">
      <w:pPr>
        <w:rPr>
          <w:sz w:val="10"/>
        </w:rPr>
      </w:pPr>
    </w:p>
    <w:p w:rsidR="00781AB4" w:rsidRPr="007772DB" w:rsidRDefault="00781AB4" w:rsidP="00781AB4">
      <w:pPr>
        <w:spacing w:after="0" w:line="240" w:lineRule="auto"/>
        <w:rPr>
          <w:b/>
          <w:color w:val="C00000"/>
          <w:sz w:val="28"/>
          <w:u w:val="single"/>
        </w:rPr>
      </w:pPr>
      <w:r>
        <w:rPr>
          <w:b/>
          <w:color w:val="C00000"/>
          <w:sz w:val="28"/>
          <w:u w:val="single"/>
        </w:rPr>
        <w:t xml:space="preserve">SAP </w:t>
      </w:r>
      <w:r w:rsidR="00D87053">
        <w:rPr>
          <w:b/>
          <w:color w:val="C00000"/>
          <w:sz w:val="28"/>
          <w:u w:val="single"/>
        </w:rPr>
        <w:t>CERTIFICATION</w:t>
      </w:r>
    </w:p>
    <w:p w:rsidR="00781AB4" w:rsidRPr="00075D91" w:rsidRDefault="00781AB4" w:rsidP="00781AB4">
      <w:pPr>
        <w:shd w:val="clear" w:color="auto" w:fill="FFFFFF"/>
        <w:spacing w:after="150" w:line="240" w:lineRule="auto"/>
        <w:outlineLvl w:val="0"/>
        <w:rPr>
          <w:rFonts w:eastAsia="Times New Roman" w:cs="Arial"/>
          <w:color w:val="000000"/>
          <w:kern w:val="36"/>
          <w:sz w:val="8"/>
        </w:rPr>
      </w:pPr>
    </w:p>
    <w:p w:rsidR="00781AB4" w:rsidRPr="00781AB4" w:rsidRDefault="00781AB4" w:rsidP="00781AB4">
      <w:pPr>
        <w:shd w:val="clear" w:color="auto" w:fill="FFFFFF"/>
        <w:spacing w:after="150" w:line="240" w:lineRule="auto"/>
        <w:outlineLvl w:val="0"/>
        <w:rPr>
          <w:rFonts w:eastAsia="Times New Roman" w:cs="Arial"/>
          <w:color w:val="000000"/>
          <w:kern w:val="36"/>
          <w:sz w:val="24"/>
        </w:rPr>
      </w:pPr>
      <w:r w:rsidRPr="00781AB4">
        <w:rPr>
          <w:rFonts w:eastAsia="Times New Roman" w:cs="Arial"/>
          <w:color w:val="000000"/>
          <w:kern w:val="36"/>
          <w:sz w:val="24"/>
        </w:rPr>
        <w:t>SAP Certified Application Associate – HCM with SAP ERP 6.0 EhP6</w:t>
      </w:r>
    </w:p>
    <w:p w:rsidR="00781AB4" w:rsidRPr="00781AB4" w:rsidRDefault="00781AB4" w:rsidP="00781AB4">
      <w:pPr>
        <w:rPr>
          <w:sz w:val="24"/>
        </w:rPr>
      </w:pPr>
      <w:r w:rsidRPr="00781AB4">
        <w:rPr>
          <w:sz w:val="24"/>
        </w:rPr>
        <w:t>ATOS – SAP Authorised Training Centre, Chennai</w:t>
      </w:r>
    </w:p>
    <w:p w:rsidR="00781AB4" w:rsidRDefault="00781AB4" w:rsidP="00781AB4">
      <w:pPr>
        <w:rPr>
          <w:sz w:val="24"/>
        </w:rPr>
      </w:pPr>
      <w:r w:rsidRPr="00781AB4">
        <w:rPr>
          <w:sz w:val="24"/>
        </w:rPr>
        <w:t>Apr – May 2015</w:t>
      </w:r>
    </w:p>
    <w:p w:rsidR="001F0B05" w:rsidRDefault="00D87053" w:rsidP="00787ABE">
      <w:pPr>
        <w:spacing w:before="240" w:after="120"/>
        <w:ind w:left="360"/>
        <w:jc w:val="both"/>
        <w:rPr>
          <w:rFonts w:ascii="Arial" w:hAnsi="Arial"/>
          <w:b/>
          <w:color w:val="C00000"/>
          <w:sz w:val="24"/>
          <w:u w:val="single"/>
        </w:rPr>
      </w:pPr>
      <w:r>
        <w:rPr>
          <w:rFonts w:ascii="Arial" w:hAnsi="Arial"/>
          <w:b/>
          <w:color w:val="C00000"/>
          <w:sz w:val="24"/>
          <w:u w:val="single"/>
        </w:rPr>
        <w:t>CAREER HISTORY</w:t>
      </w:r>
    </w:p>
    <w:p w:rsidR="001F0B05" w:rsidRDefault="001F0B05" w:rsidP="001F0B05">
      <w:pPr>
        <w:spacing w:after="0" w:line="240" w:lineRule="auto"/>
        <w:ind w:left="357"/>
        <w:jc w:val="both"/>
        <w:rPr>
          <w:rFonts w:ascii="Arial" w:hAnsi="Arial"/>
          <w:b/>
        </w:rPr>
      </w:pPr>
      <w:r>
        <w:rPr>
          <w:rFonts w:ascii="Arial" w:hAnsi="Arial"/>
          <w:b/>
        </w:rPr>
        <w:t>Celebrity Fashions Ltd</w:t>
      </w:r>
    </w:p>
    <w:p w:rsidR="001F0B05" w:rsidRDefault="001F0B05" w:rsidP="001F0B05">
      <w:pPr>
        <w:spacing w:after="0" w:line="240" w:lineRule="auto"/>
        <w:ind w:left="357"/>
        <w:jc w:val="both"/>
        <w:rPr>
          <w:rFonts w:ascii="Arial" w:hAnsi="Arial"/>
          <w:b/>
        </w:rPr>
      </w:pPr>
      <w:r w:rsidRPr="000F791C">
        <w:rPr>
          <w:rFonts w:ascii="Arial" w:hAnsi="Arial"/>
          <w:b/>
          <w:i/>
          <w:color w:val="C00000"/>
        </w:rPr>
        <w:t>HR-Manager</w:t>
      </w:r>
      <w:r>
        <w:rPr>
          <w:rFonts w:ascii="Arial" w:hAnsi="Arial"/>
          <w:b/>
        </w:rPr>
        <w:tab/>
      </w:r>
      <w:r>
        <w:rPr>
          <w:rFonts w:ascii="Arial" w:hAnsi="Arial"/>
          <w:b/>
        </w:rPr>
        <w:tab/>
      </w:r>
      <w:r w:rsidR="00094B82">
        <w:rPr>
          <w:rFonts w:ascii="Arial" w:hAnsi="Arial"/>
          <w:b/>
        </w:rPr>
        <w:tab/>
      </w:r>
      <w:r w:rsidR="00B56B7D">
        <w:rPr>
          <w:rFonts w:ascii="Arial" w:hAnsi="Arial"/>
          <w:b/>
        </w:rPr>
        <w:t>Jan</w:t>
      </w:r>
      <w:r>
        <w:rPr>
          <w:rFonts w:ascii="Arial" w:hAnsi="Arial"/>
          <w:b/>
        </w:rPr>
        <w:t xml:space="preserve"> 201</w:t>
      </w:r>
      <w:r w:rsidR="00B56B7D">
        <w:rPr>
          <w:rFonts w:ascii="Arial" w:hAnsi="Arial"/>
          <w:b/>
        </w:rPr>
        <w:t>2</w:t>
      </w:r>
      <w:r>
        <w:rPr>
          <w:rFonts w:ascii="Arial" w:hAnsi="Arial"/>
          <w:b/>
        </w:rPr>
        <w:t xml:space="preserve"> – Present</w:t>
      </w:r>
    </w:p>
    <w:p w:rsidR="001F0B05" w:rsidRDefault="001F0B05" w:rsidP="001F0B05">
      <w:pPr>
        <w:spacing w:after="0" w:line="240" w:lineRule="auto"/>
        <w:ind w:left="357"/>
        <w:jc w:val="both"/>
        <w:rPr>
          <w:rFonts w:ascii="Arial" w:hAnsi="Arial"/>
          <w:b/>
        </w:rPr>
      </w:pPr>
    </w:p>
    <w:p w:rsidR="001F0B05" w:rsidRDefault="00BD0437" w:rsidP="001F0B05">
      <w:pPr>
        <w:widowControl w:val="0"/>
        <w:suppressAutoHyphens/>
        <w:spacing w:after="0" w:line="240" w:lineRule="auto"/>
        <w:rPr>
          <w:rFonts w:ascii="Trebuchet MS" w:hAnsi="Trebuchet MS"/>
          <w:b/>
          <w:snapToGrid w:val="0"/>
        </w:rPr>
      </w:pPr>
      <w:r>
        <w:rPr>
          <w:noProof/>
          <w:lang w:val="en-US"/>
        </w:rPr>
        <w:pict>
          <v:shape id="_x0000_s1042" type="#_x0000_t202" style="position:absolute;margin-left:17.8pt;margin-top:367.5pt;width:167.7pt;height:545.25pt;z-index:251677696;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BJjAIAAP8EAAAOAAAAZHJzL2Uyb0RvYy54bWysVMtu2zAQvBfoPxC8O5IcRbaFyEFq2UWB&#10;9AHE/QCaoiwiFMmStKW06L93ScmO016KojpQfCxnZ3dneXvXtwIdmbFcyQInVzFGTFJVcbkv8Nft&#10;ZjLHyDoiKyKUZAV+ZhbfLd++ue10zqaqUaJiBgGItHmnC9w4p/MosrRhLbFXSjMJh7UyLXGwNPuo&#10;MqQD9FZE0zjOok6ZShtFmbWwWw6HeBnw65pR97muLXNIFBi4uTCaMO78GC1vSb43RDecjjTIP7Bo&#10;CZfg9AxVEkfQwfA/oFpOjbKqdldUtZGqa05ZiAGiSeLfonlsiGYhFkiO1ec02f8HSz8dvxjEqwJn&#10;iwwjSVoo0pb1Dr1TPZr6/HTa5mD2qMHQ9bANdQ6xWv2g6JNFUq0aIvfs3hjVNYxUwC/xN6OLqwOO&#10;9SC77qOqwA05OBWA+tq0PnmQDgToUKfnc208FQqb02S6mC3giMLZPI2TbH4TfJD8dF0b694z1SI/&#10;KbCB4gd4cnywztMh+cnEe5Nqw4UIAhASdQWeZaAocNBqSIcDQTxtm7GsF7Ytd6BYwVugEftv0JCP&#10;ey2rAOcIF8McXArpnUEYQGKcDcr4sYgX6/l6nk7SabaepHFZTu43q3SSbZLZTXldrlZl8tNHkKR5&#10;w6uKSU/4pNIk/TsVjP0y6OusU6sErzycp2TNfrcSBh0JdMkmfGNqL8yi1zRCOiGq0z9EFwruazxU&#10;2/W7HhLiVbBT1TOU3igoDOQYXgyYNMp8x6iD7iuw/XYghmEkPkgvn+tZkoGdC6tFkqawMK+OdpdH&#10;RFIAKzB1BqNhsXJDmx+04fsGvA2ileoeZFfzIIgXZqNYoctCQOOL4Nv4ch2sXt6t5S8AAAD//wMA&#10;UEsDBBQABgAIAAAAIQAClls74AAAAAsBAAAPAAAAZHJzL2Rvd25yZXYueG1sTI/BTsMwEETvSPyD&#10;tUhcEHWa0jQKcaoKwYELkELF1Y1NHGGvo9hJ079nOcFxd9/MzpTb2Vk26SF0HgUsFwkwjY1XHbYC&#10;Pt6fbnNgIUpU0nrUAs46wLa6vChlofwJaz3tY8vIBEMhBZgY+4Lz0BjtZFj4XiPdvvzgZKRxaLka&#10;5InMneVpkmTcyQ7pg5G9fjC6+d6PjmJML/XN4e3ZnO/cuHm0O3xd159CXF/Nu3tgUc/xD4bf+KSB&#10;ijId/YgqMCtglWZECkjX+RIYAassp3JHImmTAq9K/r9D9QMAAP//AwBQSwECLQAUAAYACAAAACEA&#10;toM4kv4AAADhAQAAEwAAAAAAAAAAAAAAAAAAAAAAW0NvbnRlbnRfVHlwZXNdLnhtbFBLAQItABQA&#10;BgAIAAAAIQA4/SH/1gAAAJQBAAALAAAAAAAAAAAAAAAAAC8BAABfcmVscy8ucmVsc1BLAQItABQA&#10;BgAIAAAAIQCVaRBJjAIAAP8EAAAOAAAAAAAAAAAAAAAAAC4CAABkcnMvZTJvRG9jLnhtbFBLAQIt&#10;ABQABgAIAAAAIQAClls74AAAAAsBAAAPAAAAAAAAAAAAAAAAAOYEAABkcnMvZG93bnJldi54bWxQ&#10;SwUGAAAAAAQABADzAAAA8wUAAAAA&#10;" o:allowincell="f" filled="f" stroked="f" strokeweight="6pt">
            <v:stroke linestyle="thickThin"/>
            <v:textbox style="mso-next-textbox:#_x0000_s1042" inset="10.8pt,7.2pt,10.8pt,7.2pt">
              <w:txbxContent>
                <w:p w:rsidR="00CC736C" w:rsidRDefault="00CC736C" w:rsidP="00942F89">
                  <w:pPr>
                    <w:spacing w:after="0" w:line="360" w:lineRule="auto"/>
                    <w:rPr>
                      <w:b/>
                      <w:color w:val="C00000"/>
                      <w:sz w:val="24"/>
                      <w:szCs w:val="24"/>
                      <w:u w:val="single"/>
                    </w:rPr>
                  </w:pPr>
                </w:p>
                <w:p w:rsidR="00CC736C" w:rsidRPr="009C0ECD" w:rsidRDefault="00CC736C" w:rsidP="00942F89">
                  <w:pPr>
                    <w:spacing w:after="0" w:line="360" w:lineRule="auto"/>
                    <w:rPr>
                      <w:b/>
                      <w:color w:val="C00000"/>
                      <w:sz w:val="24"/>
                      <w:szCs w:val="24"/>
                      <w:u w:val="single"/>
                    </w:rPr>
                  </w:pPr>
                  <w:r>
                    <w:rPr>
                      <w:b/>
                      <w:color w:val="C00000"/>
                      <w:sz w:val="24"/>
                      <w:szCs w:val="24"/>
                      <w:u w:val="single"/>
                    </w:rPr>
                    <w:t>CAREER STATEMENT</w:t>
                  </w:r>
                </w:p>
                <w:p w:rsidR="00CC736C" w:rsidRPr="002B2B10" w:rsidRDefault="00CC736C" w:rsidP="00942F89">
                  <w:pPr>
                    <w:spacing w:after="0" w:line="360" w:lineRule="auto"/>
                    <w:jc w:val="both"/>
                    <w:rPr>
                      <w:i/>
                      <w:iCs/>
                      <w:szCs w:val="24"/>
                    </w:rPr>
                  </w:pPr>
                  <w:r w:rsidRPr="00C17957">
                    <w:rPr>
                      <w:i/>
                      <w:iCs/>
                      <w:sz w:val="24"/>
                      <w:szCs w:val="24"/>
                    </w:rPr>
                    <w:t>“</w:t>
                  </w:r>
                  <w:r w:rsidRPr="002B2B10">
                    <w:rPr>
                      <w:i/>
                      <w:iCs/>
                      <w:szCs w:val="24"/>
                    </w:rPr>
                    <w:t>I feel that my greatest strengths are firstly my strong commitment to providing a professional service to fellow colleagues. Secondly my skill at developing and maintaining a close working relationships with people from all social backgrounds, which in turn helps me to gain an in-depth understanding of their individual needs. Thirdly my real passion as a whole, an obsession which allows me to spot trends and develop best</w:t>
                  </w:r>
                  <w:r w:rsidRPr="002B2B10">
                    <w:rPr>
                      <w:i/>
                      <w:iCs/>
                      <w:sz w:val="18"/>
                      <w:szCs w:val="20"/>
                    </w:rPr>
                    <w:t xml:space="preserve"> </w:t>
                  </w:r>
                  <w:r w:rsidRPr="002B2B10">
                    <w:rPr>
                      <w:i/>
                      <w:iCs/>
                      <w:szCs w:val="24"/>
                    </w:rPr>
                    <w:t>practise processes.”</w:t>
                  </w:r>
                </w:p>
                <w:p w:rsidR="00CC736C" w:rsidRDefault="00CC736C" w:rsidP="00942F89">
                  <w:pPr>
                    <w:spacing w:after="0" w:line="360" w:lineRule="auto"/>
                    <w:jc w:val="both"/>
                    <w:rPr>
                      <w:b/>
                      <w:color w:val="C00000"/>
                      <w:sz w:val="24"/>
                      <w:szCs w:val="24"/>
                      <w:u w:val="single"/>
                    </w:rPr>
                  </w:pPr>
                </w:p>
                <w:p w:rsidR="00CC736C" w:rsidRDefault="00CC736C" w:rsidP="00942F89">
                  <w:pPr>
                    <w:spacing w:after="0" w:line="360" w:lineRule="auto"/>
                    <w:rPr>
                      <w:b/>
                      <w:color w:val="C00000"/>
                      <w:sz w:val="24"/>
                      <w:szCs w:val="24"/>
                      <w:u w:val="single"/>
                    </w:rPr>
                  </w:pPr>
                </w:p>
                <w:p w:rsidR="00CC736C" w:rsidRDefault="00CC736C" w:rsidP="00942F89">
                  <w:pPr>
                    <w:spacing w:after="0" w:line="360" w:lineRule="auto"/>
                    <w:rPr>
                      <w:b/>
                      <w:color w:val="C00000"/>
                      <w:sz w:val="24"/>
                      <w:szCs w:val="24"/>
                      <w:u w:val="single"/>
                    </w:rPr>
                  </w:pPr>
                </w:p>
                <w:p w:rsidR="00CC736C" w:rsidRDefault="00CC736C" w:rsidP="00942F89">
                  <w:pPr>
                    <w:spacing w:after="0" w:line="360" w:lineRule="auto"/>
                    <w:rPr>
                      <w:b/>
                      <w:color w:val="C00000"/>
                      <w:sz w:val="24"/>
                      <w:szCs w:val="24"/>
                      <w:u w:val="single"/>
                    </w:rPr>
                  </w:pPr>
                </w:p>
                <w:p w:rsidR="00CC736C" w:rsidRDefault="00CC736C" w:rsidP="00942F89">
                  <w:pPr>
                    <w:spacing w:after="0" w:line="360" w:lineRule="auto"/>
                    <w:rPr>
                      <w:b/>
                      <w:color w:val="C00000"/>
                      <w:sz w:val="24"/>
                      <w:szCs w:val="24"/>
                      <w:u w:val="single"/>
                    </w:rPr>
                  </w:pPr>
                </w:p>
                <w:p w:rsidR="00CC736C" w:rsidRDefault="00CC736C" w:rsidP="00942F89">
                  <w:pPr>
                    <w:pStyle w:val="ListParagraph"/>
                    <w:spacing w:after="0" w:line="360" w:lineRule="auto"/>
                    <w:rPr>
                      <w:rFonts w:eastAsiaTheme="majorEastAsia" w:cstheme="majorBidi"/>
                      <w:i/>
                      <w:iCs/>
                      <w:sz w:val="24"/>
                      <w:szCs w:val="24"/>
                    </w:rPr>
                  </w:pPr>
                </w:p>
                <w:p w:rsidR="00CC736C" w:rsidRDefault="00CC736C" w:rsidP="00942F89">
                  <w:pPr>
                    <w:pStyle w:val="ListParagraph"/>
                    <w:spacing w:after="0" w:line="360" w:lineRule="auto"/>
                    <w:rPr>
                      <w:rFonts w:eastAsiaTheme="majorEastAsia" w:cstheme="majorBidi"/>
                      <w:i/>
                      <w:iCs/>
                      <w:sz w:val="24"/>
                      <w:szCs w:val="24"/>
                    </w:rPr>
                  </w:pPr>
                </w:p>
                <w:p w:rsidR="00CC736C" w:rsidRDefault="00CC736C" w:rsidP="00942F89">
                  <w:pPr>
                    <w:pStyle w:val="ListParagraph"/>
                    <w:spacing w:after="0" w:line="360" w:lineRule="auto"/>
                    <w:rPr>
                      <w:rFonts w:eastAsiaTheme="majorEastAsia" w:cstheme="majorBidi"/>
                      <w:i/>
                      <w:iCs/>
                      <w:sz w:val="24"/>
                      <w:szCs w:val="24"/>
                    </w:rPr>
                  </w:pPr>
                </w:p>
                <w:p w:rsidR="00CC736C" w:rsidRDefault="00CC736C" w:rsidP="00942F89">
                  <w:pPr>
                    <w:pStyle w:val="ListParagraph"/>
                    <w:spacing w:after="0" w:line="360" w:lineRule="auto"/>
                    <w:rPr>
                      <w:rFonts w:eastAsiaTheme="majorEastAsia" w:cstheme="majorBidi"/>
                      <w:i/>
                      <w:iCs/>
                      <w:sz w:val="24"/>
                      <w:szCs w:val="24"/>
                    </w:rPr>
                  </w:pPr>
                </w:p>
                <w:p w:rsidR="00CC736C" w:rsidRDefault="00CC736C" w:rsidP="00942F89">
                  <w:pPr>
                    <w:pStyle w:val="ListParagraph"/>
                    <w:spacing w:after="0" w:line="360" w:lineRule="auto"/>
                    <w:rPr>
                      <w:rFonts w:eastAsiaTheme="majorEastAsia" w:cstheme="majorBidi"/>
                      <w:i/>
                      <w:iCs/>
                      <w:sz w:val="24"/>
                      <w:szCs w:val="24"/>
                    </w:rPr>
                  </w:pPr>
                </w:p>
                <w:p w:rsidR="00CC736C" w:rsidRDefault="00CC736C" w:rsidP="00942F89">
                  <w:pPr>
                    <w:pStyle w:val="ListParagraph"/>
                    <w:spacing w:after="0" w:line="360" w:lineRule="auto"/>
                    <w:rPr>
                      <w:rFonts w:eastAsiaTheme="majorEastAsia" w:cstheme="majorBidi"/>
                      <w:i/>
                      <w:iCs/>
                      <w:sz w:val="24"/>
                      <w:szCs w:val="24"/>
                    </w:rPr>
                  </w:pPr>
                </w:p>
                <w:p w:rsidR="00CC736C" w:rsidRDefault="00CC736C" w:rsidP="00942F89">
                  <w:pPr>
                    <w:pStyle w:val="ListParagraph"/>
                    <w:spacing w:after="0" w:line="360" w:lineRule="auto"/>
                    <w:rPr>
                      <w:rFonts w:eastAsiaTheme="majorEastAsia" w:cstheme="majorBidi"/>
                      <w:i/>
                      <w:iCs/>
                      <w:sz w:val="24"/>
                      <w:szCs w:val="24"/>
                    </w:rPr>
                  </w:pPr>
                </w:p>
                <w:p w:rsidR="00CC736C" w:rsidRDefault="00CC736C" w:rsidP="00942F89">
                  <w:pPr>
                    <w:pStyle w:val="ListParagraph"/>
                    <w:spacing w:after="0" w:line="360" w:lineRule="auto"/>
                    <w:rPr>
                      <w:rFonts w:eastAsiaTheme="majorEastAsia" w:cstheme="majorBidi"/>
                      <w:i/>
                      <w:iCs/>
                      <w:sz w:val="24"/>
                      <w:szCs w:val="24"/>
                    </w:rPr>
                  </w:pPr>
                </w:p>
                <w:p w:rsidR="00CC736C" w:rsidRDefault="00CC736C" w:rsidP="00942F89">
                  <w:pPr>
                    <w:pStyle w:val="ListParagraph"/>
                    <w:spacing w:after="0" w:line="360" w:lineRule="auto"/>
                    <w:rPr>
                      <w:rFonts w:eastAsiaTheme="majorEastAsia" w:cstheme="majorBidi"/>
                      <w:i/>
                      <w:iCs/>
                      <w:sz w:val="24"/>
                      <w:szCs w:val="24"/>
                    </w:rPr>
                  </w:pPr>
                </w:p>
                <w:p w:rsidR="00CC736C" w:rsidRDefault="00CC736C" w:rsidP="00942F89">
                  <w:pPr>
                    <w:pStyle w:val="ListParagraph"/>
                    <w:spacing w:after="0" w:line="360" w:lineRule="auto"/>
                    <w:rPr>
                      <w:rFonts w:eastAsiaTheme="majorEastAsia" w:cstheme="majorBidi"/>
                      <w:i/>
                      <w:iCs/>
                      <w:sz w:val="24"/>
                      <w:szCs w:val="24"/>
                    </w:rPr>
                  </w:pPr>
                </w:p>
                <w:p w:rsidR="00CC736C" w:rsidRDefault="00CC736C" w:rsidP="00942F89">
                  <w:pPr>
                    <w:pStyle w:val="ListParagraph"/>
                    <w:spacing w:after="0" w:line="360" w:lineRule="auto"/>
                    <w:rPr>
                      <w:rFonts w:eastAsiaTheme="majorEastAsia" w:cstheme="majorBidi"/>
                      <w:i/>
                      <w:iCs/>
                      <w:sz w:val="24"/>
                      <w:szCs w:val="24"/>
                    </w:rPr>
                  </w:pPr>
                </w:p>
                <w:p w:rsidR="00CC736C" w:rsidRDefault="00CC736C" w:rsidP="00942F89">
                  <w:pPr>
                    <w:pStyle w:val="ListParagraph"/>
                    <w:spacing w:after="0" w:line="360" w:lineRule="auto"/>
                    <w:rPr>
                      <w:rFonts w:eastAsiaTheme="majorEastAsia" w:cstheme="majorBidi"/>
                      <w:i/>
                      <w:iCs/>
                      <w:sz w:val="24"/>
                      <w:szCs w:val="24"/>
                    </w:rPr>
                  </w:pPr>
                </w:p>
                <w:p w:rsidR="00CC736C" w:rsidRDefault="00CC736C" w:rsidP="00942F89">
                  <w:pPr>
                    <w:pStyle w:val="ListParagraph"/>
                    <w:spacing w:after="0" w:line="360" w:lineRule="auto"/>
                    <w:rPr>
                      <w:rFonts w:eastAsiaTheme="majorEastAsia" w:cstheme="majorBidi"/>
                      <w:i/>
                      <w:iCs/>
                      <w:sz w:val="24"/>
                      <w:szCs w:val="24"/>
                    </w:rPr>
                  </w:pPr>
                </w:p>
                <w:p w:rsidR="00CC736C" w:rsidRDefault="00CC736C" w:rsidP="00942F89">
                  <w:pPr>
                    <w:pStyle w:val="ListParagraph"/>
                    <w:spacing w:after="0" w:line="360" w:lineRule="auto"/>
                    <w:rPr>
                      <w:rFonts w:eastAsiaTheme="majorEastAsia" w:cstheme="majorBidi"/>
                      <w:i/>
                      <w:iCs/>
                      <w:sz w:val="24"/>
                      <w:szCs w:val="24"/>
                    </w:rPr>
                  </w:pPr>
                </w:p>
                <w:p w:rsidR="00CC736C" w:rsidRPr="00C17957" w:rsidRDefault="00CC736C" w:rsidP="00942F89">
                  <w:pPr>
                    <w:pStyle w:val="ListParagraph"/>
                    <w:spacing w:after="0" w:line="360" w:lineRule="auto"/>
                    <w:rPr>
                      <w:rFonts w:eastAsiaTheme="majorEastAsia" w:cstheme="majorBidi"/>
                      <w:i/>
                      <w:iCs/>
                      <w:sz w:val="24"/>
                      <w:szCs w:val="24"/>
                    </w:rPr>
                  </w:pPr>
                </w:p>
                <w:p w:rsidR="00CC736C" w:rsidRDefault="00CC736C" w:rsidP="00942F89">
                  <w:pPr>
                    <w:pStyle w:val="ListParagraph"/>
                    <w:spacing w:after="0" w:line="360" w:lineRule="auto"/>
                    <w:rPr>
                      <w:rFonts w:eastAsiaTheme="majorEastAsia" w:cstheme="majorBidi"/>
                      <w:i/>
                      <w:iCs/>
                      <w:sz w:val="24"/>
                      <w:szCs w:val="24"/>
                    </w:rPr>
                  </w:pPr>
                </w:p>
                <w:p w:rsidR="00CC736C" w:rsidRDefault="00CC736C" w:rsidP="00942F89">
                  <w:pPr>
                    <w:pStyle w:val="ListParagraph"/>
                    <w:spacing w:after="0" w:line="360" w:lineRule="auto"/>
                    <w:rPr>
                      <w:rFonts w:eastAsiaTheme="majorEastAsia" w:cstheme="majorBidi"/>
                      <w:i/>
                      <w:iCs/>
                      <w:sz w:val="24"/>
                      <w:szCs w:val="24"/>
                    </w:rPr>
                  </w:pPr>
                </w:p>
                <w:p w:rsidR="00CC736C" w:rsidRDefault="00CC736C" w:rsidP="00942F89">
                  <w:pPr>
                    <w:pStyle w:val="ListParagraph"/>
                    <w:spacing w:after="0" w:line="360" w:lineRule="auto"/>
                    <w:rPr>
                      <w:rFonts w:eastAsiaTheme="majorEastAsia" w:cstheme="majorBidi"/>
                      <w:i/>
                      <w:iCs/>
                      <w:sz w:val="24"/>
                      <w:szCs w:val="24"/>
                    </w:rPr>
                  </w:pPr>
                </w:p>
                <w:p w:rsidR="00CC736C" w:rsidRDefault="00CC736C" w:rsidP="00942F89">
                  <w:pPr>
                    <w:pStyle w:val="ListParagraph"/>
                    <w:spacing w:after="0" w:line="360" w:lineRule="auto"/>
                    <w:rPr>
                      <w:rFonts w:eastAsiaTheme="majorEastAsia" w:cstheme="majorBidi"/>
                      <w:i/>
                      <w:iCs/>
                      <w:sz w:val="24"/>
                      <w:szCs w:val="24"/>
                    </w:rPr>
                  </w:pPr>
                </w:p>
                <w:p w:rsidR="00CC736C" w:rsidRDefault="00CC736C" w:rsidP="00942F89">
                  <w:pPr>
                    <w:pStyle w:val="ListParagraph"/>
                    <w:spacing w:after="0" w:line="360" w:lineRule="auto"/>
                    <w:rPr>
                      <w:rFonts w:eastAsiaTheme="majorEastAsia" w:cstheme="majorBidi"/>
                      <w:i/>
                      <w:iCs/>
                      <w:sz w:val="24"/>
                      <w:szCs w:val="24"/>
                    </w:rPr>
                  </w:pPr>
                </w:p>
                <w:p w:rsidR="00CC736C" w:rsidRDefault="00CC736C" w:rsidP="00942F89">
                  <w:pPr>
                    <w:pStyle w:val="ListParagraph"/>
                    <w:spacing w:after="0" w:line="360" w:lineRule="auto"/>
                    <w:rPr>
                      <w:rFonts w:eastAsiaTheme="majorEastAsia" w:cstheme="majorBidi"/>
                      <w:i/>
                      <w:iCs/>
                      <w:sz w:val="24"/>
                      <w:szCs w:val="24"/>
                    </w:rPr>
                  </w:pPr>
                </w:p>
                <w:p w:rsidR="00CC736C" w:rsidRDefault="00CC736C" w:rsidP="00942F89">
                  <w:pPr>
                    <w:pStyle w:val="ListParagraph"/>
                    <w:spacing w:after="0" w:line="360" w:lineRule="auto"/>
                    <w:rPr>
                      <w:rFonts w:eastAsiaTheme="majorEastAsia" w:cstheme="majorBidi"/>
                      <w:i/>
                      <w:iCs/>
                      <w:sz w:val="24"/>
                      <w:szCs w:val="24"/>
                    </w:rPr>
                  </w:pPr>
                </w:p>
                <w:p w:rsidR="00CC736C" w:rsidRDefault="00CC736C" w:rsidP="00942F89">
                  <w:pPr>
                    <w:pStyle w:val="ListParagraph"/>
                    <w:spacing w:after="0" w:line="360" w:lineRule="auto"/>
                    <w:rPr>
                      <w:rFonts w:eastAsiaTheme="majorEastAsia" w:cstheme="majorBidi"/>
                      <w:i/>
                      <w:iCs/>
                      <w:sz w:val="24"/>
                      <w:szCs w:val="24"/>
                    </w:rPr>
                  </w:pPr>
                </w:p>
                <w:p w:rsidR="00CC736C" w:rsidRDefault="00CC736C" w:rsidP="00942F89">
                  <w:pPr>
                    <w:pStyle w:val="ListParagraph"/>
                    <w:spacing w:after="0" w:line="360" w:lineRule="auto"/>
                    <w:rPr>
                      <w:rFonts w:eastAsiaTheme="majorEastAsia" w:cstheme="majorBidi"/>
                      <w:i/>
                      <w:iCs/>
                      <w:sz w:val="24"/>
                      <w:szCs w:val="24"/>
                    </w:rPr>
                  </w:pPr>
                </w:p>
                <w:p w:rsidR="00CC736C" w:rsidRPr="00C17957" w:rsidRDefault="00CC736C" w:rsidP="00942F89">
                  <w:pPr>
                    <w:pStyle w:val="ListParagraph"/>
                    <w:spacing w:after="0" w:line="360" w:lineRule="auto"/>
                    <w:rPr>
                      <w:rFonts w:eastAsiaTheme="majorEastAsia" w:cstheme="majorBidi"/>
                      <w:i/>
                      <w:iCs/>
                      <w:sz w:val="24"/>
                      <w:szCs w:val="24"/>
                    </w:rPr>
                  </w:pPr>
                </w:p>
                <w:p w:rsidR="00CC736C" w:rsidRDefault="00CC736C" w:rsidP="00942F89">
                  <w:pPr>
                    <w:pStyle w:val="ListParagraph"/>
                    <w:numPr>
                      <w:ilvl w:val="0"/>
                      <w:numId w:val="11"/>
                    </w:numPr>
                    <w:spacing w:after="0" w:line="360" w:lineRule="auto"/>
                    <w:rPr>
                      <w:rFonts w:eastAsiaTheme="majorEastAsia" w:cstheme="majorBidi"/>
                      <w:i/>
                      <w:iCs/>
                      <w:sz w:val="24"/>
                      <w:szCs w:val="24"/>
                    </w:rPr>
                  </w:pPr>
                  <w:r w:rsidRPr="00C17957">
                    <w:rPr>
                      <w:rFonts w:eastAsiaTheme="majorEastAsia" w:cstheme="majorBidi"/>
                      <w:i/>
                      <w:iCs/>
                      <w:sz w:val="24"/>
                      <w:szCs w:val="24"/>
                    </w:rPr>
                    <w:t>Training &amp; Development</w:t>
                  </w:r>
                </w:p>
                <w:p w:rsidR="00CC736C" w:rsidRPr="009C0ECD" w:rsidRDefault="00CC736C" w:rsidP="00942F89">
                  <w:pPr>
                    <w:pStyle w:val="ListParagraph"/>
                    <w:rPr>
                      <w:rFonts w:eastAsiaTheme="majorEastAsia" w:cstheme="majorBidi"/>
                      <w:i/>
                      <w:iCs/>
                      <w:sz w:val="24"/>
                      <w:szCs w:val="24"/>
                    </w:rPr>
                  </w:pPr>
                </w:p>
                <w:p w:rsidR="00CC736C" w:rsidRPr="00C17957" w:rsidRDefault="00CC736C" w:rsidP="00942F89">
                  <w:pPr>
                    <w:pStyle w:val="ListParagraph"/>
                    <w:numPr>
                      <w:ilvl w:val="0"/>
                      <w:numId w:val="11"/>
                    </w:numPr>
                    <w:spacing w:after="0" w:line="360" w:lineRule="auto"/>
                    <w:rPr>
                      <w:rFonts w:eastAsiaTheme="majorEastAsia" w:cstheme="majorBidi"/>
                      <w:i/>
                      <w:iCs/>
                      <w:sz w:val="24"/>
                      <w:szCs w:val="24"/>
                    </w:rPr>
                  </w:pPr>
                  <w:r w:rsidRPr="00C17957">
                    <w:rPr>
                      <w:rFonts w:eastAsiaTheme="majorEastAsia" w:cstheme="majorBidi"/>
                      <w:i/>
                      <w:iCs/>
                      <w:sz w:val="24"/>
                      <w:szCs w:val="24"/>
                    </w:rPr>
                    <w:t>Database Management</w:t>
                  </w:r>
                </w:p>
                <w:p w:rsidR="00CC736C" w:rsidRDefault="00CC736C" w:rsidP="00942F89">
                  <w:pPr>
                    <w:pStyle w:val="Default"/>
                    <w:rPr>
                      <w:rFonts w:asciiTheme="minorHAnsi" w:hAnsiTheme="minorHAnsi"/>
                      <w:b/>
                      <w:u w:val="single"/>
                    </w:rPr>
                  </w:pPr>
                  <w:r w:rsidRPr="00C17957">
                    <w:rPr>
                      <w:rFonts w:asciiTheme="minorHAnsi" w:hAnsiTheme="minorHAnsi"/>
                      <w:b/>
                      <w:u w:val="single"/>
                    </w:rPr>
                    <w:t xml:space="preserve"> </w:t>
                  </w:r>
                </w:p>
                <w:p w:rsidR="00CC736C" w:rsidRDefault="00CC736C" w:rsidP="00942F89">
                  <w:pPr>
                    <w:pStyle w:val="Default"/>
                    <w:rPr>
                      <w:rFonts w:asciiTheme="minorHAnsi" w:hAnsiTheme="minorHAnsi"/>
                      <w:b/>
                      <w:u w:val="single"/>
                    </w:rPr>
                  </w:pPr>
                </w:p>
              </w:txbxContent>
            </v:textbox>
            <w10:wrap type="square" anchorx="page" anchory="page"/>
          </v:shape>
        </w:pict>
      </w:r>
      <w:r w:rsidR="001F0B05" w:rsidRPr="00C75F8F">
        <w:rPr>
          <w:rFonts w:ascii="Trebuchet MS" w:hAnsi="Trebuchet MS"/>
          <w:b/>
          <w:snapToGrid w:val="0"/>
        </w:rPr>
        <w:t>HR Planning</w:t>
      </w:r>
      <w:r w:rsidR="001F0B05">
        <w:rPr>
          <w:rFonts w:ascii="Trebuchet MS" w:hAnsi="Trebuchet MS"/>
          <w:b/>
          <w:snapToGrid w:val="0"/>
        </w:rPr>
        <w:t xml:space="preserve">, Recruitment </w:t>
      </w:r>
      <w:r w:rsidR="001F0B05" w:rsidRPr="00C75F8F">
        <w:rPr>
          <w:rFonts w:ascii="Trebuchet MS" w:hAnsi="Trebuchet MS"/>
          <w:b/>
          <w:snapToGrid w:val="0"/>
        </w:rPr>
        <w:t>and Induction</w:t>
      </w:r>
    </w:p>
    <w:p w:rsidR="00094B82" w:rsidRPr="002032AE" w:rsidRDefault="00094B82" w:rsidP="001F0B05">
      <w:pPr>
        <w:widowControl w:val="0"/>
        <w:suppressAutoHyphens/>
        <w:spacing w:after="0" w:line="240" w:lineRule="auto"/>
        <w:rPr>
          <w:rFonts w:ascii="Trebuchet MS" w:hAnsi="Trebuchet MS"/>
          <w:b/>
          <w:snapToGrid w:val="0"/>
        </w:rPr>
      </w:pPr>
    </w:p>
    <w:p w:rsidR="001F0B05" w:rsidRDefault="001F0B05" w:rsidP="001F0B05">
      <w:pPr>
        <w:numPr>
          <w:ilvl w:val="0"/>
          <w:numId w:val="1"/>
        </w:numPr>
        <w:spacing w:after="0" w:line="240" w:lineRule="auto"/>
        <w:jc w:val="both"/>
        <w:rPr>
          <w:rFonts w:ascii="Trebuchet MS" w:hAnsi="Trebuchet MS"/>
        </w:rPr>
      </w:pPr>
      <w:r>
        <w:rPr>
          <w:rFonts w:ascii="Trebuchet MS" w:hAnsi="Trebuchet MS"/>
        </w:rPr>
        <w:t>Manpower planning as per organizational</w:t>
      </w:r>
      <w:r w:rsidR="00094B82">
        <w:rPr>
          <w:rFonts w:ascii="Trebuchet MS" w:hAnsi="Trebuchet MS"/>
        </w:rPr>
        <w:t xml:space="preserve"> requirement</w:t>
      </w:r>
    </w:p>
    <w:p w:rsidR="001F0B05" w:rsidRPr="00094B82" w:rsidRDefault="001F0B05" w:rsidP="00094B82">
      <w:pPr>
        <w:numPr>
          <w:ilvl w:val="0"/>
          <w:numId w:val="1"/>
        </w:numPr>
        <w:spacing w:after="0" w:line="240" w:lineRule="auto"/>
        <w:ind w:left="2880" w:hanging="2520"/>
        <w:jc w:val="both"/>
        <w:rPr>
          <w:rFonts w:ascii="Trebuchet MS" w:hAnsi="Trebuchet MS"/>
        </w:rPr>
      </w:pPr>
      <w:r>
        <w:rPr>
          <w:rFonts w:ascii="Trebuchet MS" w:hAnsi="Trebuchet MS"/>
        </w:rPr>
        <w:t xml:space="preserve">Maintenance of data bank of applications for all </w:t>
      </w:r>
      <w:r w:rsidR="00094B82">
        <w:rPr>
          <w:rFonts w:ascii="Trebuchet MS" w:hAnsi="Trebuchet MS"/>
        </w:rPr>
        <w:t>positions</w:t>
      </w:r>
    </w:p>
    <w:p w:rsidR="001F0B05" w:rsidRDefault="00094B82" w:rsidP="001F0B05">
      <w:pPr>
        <w:numPr>
          <w:ilvl w:val="0"/>
          <w:numId w:val="1"/>
        </w:numPr>
        <w:spacing w:after="0" w:line="240" w:lineRule="auto"/>
        <w:jc w:val="both"/>
        <w:rPr>
          <w:rFonts w:ascii="Trebuchet MS" w:hAnsi="Trebuchet MS"/>
        </w:rPr>
      </w:pPr>
      <w:r>
        <w:rPr>
          <w:rFonts w:ascii="Trebuchet MS" w:hAnsi="Trebuchet MS"/>
        </w:rPr>
        <w:t>Mobilizing Labour Contractors</w:t>
      </w:r>
    </w:p>
    <w:p w:rsidR="00094B82" w:rsidRDefault="001F0B05" w:rsidP="001F0B05">
      <w:pPr>
        <w:numPr>
          <w:ilvl w:val="0"/>
          <w:numId w:val="1"/>
        </w:numPr>
        <w:spacing w:after="0" w:line="240" w:lineRule="auto"/>
        <w:jc w:val="both"/>
        <w:rPr>
          <w:rFonts w:ascii="Trebuchet MS" w:hAnsi="Trebuchet MS"/>
        </w:rPr>
      </w:pPr>
      <w:r w:rsidRPr="00EC17B3">
        <w:rPr>
          <w:rFonts w:ascii="Trebuchet MS" w:hAnsi="Trebuchet MS"/>
        </w:rPr>
        <w:t>Sourcing</w:t>
      </w:r>
      <w:r>
        <w:rPr>
          <w:rFonts w:ascii="Trebuchet MS" w:hAnsi="Trebuchet MS"/>
        </w:rPr>
        <w:t xml:space="preserve"> of prospective candidates,</w:t>
      </w:r>
      <w:r w:rsidRPr="00EC17B3">
        <w:rPr>
          <w:rFonts w:ascii="Trebuchet MS" w:hAnsi="Trebuchet MS"/>
        </w:rPr>
        <w:t xml:space="preserve"> Job Evaluation, </w:t>
      </w:r>
    </w:p>
    <w:p w:rsidR="001F0B05" w:rsidRPr="00EC17B3" w:rsidRDefault="001F0B05" w:rsidP="00094B82">
      <w:pPr>
        <w:spacing w:after="0" w:line="240" w:lineRule="auto"/>
        <w:ind w:left="720" w:firstLine="720"/>
        <w:jc w:val="both"/>
        <w:rPr>
          <w:rFonts w:ascii="Trebuchet MS" w:hAnsi="Trebuchet MS"/>
        </w:rPr>
      </w:pPr>
      <w:r>
        <w:rPr>
          <w:rFonts w:ascii="Trebuchet MS" w:hAnsi="Trebuchet MS"/>
        </w:rPr>
        <w:t xml:space="preserve">Talent Tracking </w:t>
      </w:r>
      <w:r w:rsidR="00094B82">
        <w:rPr>
          <w:rFonts w:ascii="Trebuchet MS" w:hAnsi="Trebuchet MS"/>
        </w:rPr>
        <w:t>&amp; Negotiations</w:t>
      </w:r>
    </w:p>
    <w:p w:rsidR="00094B82" w:rsidRDefault="001F0B05" w:rsidP="001F0B05">
      <w:pPr>
        <w:numPr>
          <w:ilvl w:val="0"/>
          <w:numId w:val="1"/>
        </w:numPr>
        <w:spacing w:after="0" w:line="240" w:lineRule="auto"/>
        <w:jc w:val="both"/>
        <w:rPr>
          <w:rFonts w:ascii="Trebuchet MS" w:hAnsi="Trebuchet MS"/>
        </w:rPr>
      </w:pPr>
      <w:r>
        <w:rPr>
          <w:rFonts w:ascii="Trebuchet MS" w:hAnsi="Trebuchet MS"/>
        </w:rPr>
        <w:t xml:space="preserve">Conducting interviews personally for all positions up to </w:t>
      </w:r>
    </w:p>
    <w:p w:rsidR="001F0B05" w:rsidRDefault="001F0B05" w:rsidP="00094B82">
      <w:pPr>
        <w:spacing w:after="0" w:line="240" w:lineRule="auto"/>
        <w:ind w:left="720" w:firstLine="720"/>
        <w:jc w:val="both"/>
        <w:rPr>
          <w:rFonts w:ascii="Trebuchet MS" w:hAnsi="Trebuchet MS"/>
        </w:rPr>
      </w:pPr>
      <w:proofErr w:type="gramStart"/>
      <w:r>
        <w:rPr>
          <w:rFonts w:ascii="Trebuchet MS" w:hAnsi="Trebuchet MS"/>
        </w:rPr>
        <w:t>senior</w:t>
      </w:r>
      <w:proofErr w:type="gramEnd"/>
      <w:r>
        <w:rPr>
          <w:rFonts w:ascii="Trebuchet MS" w:hAnsi="Trebuchet MS"/>
        </w:rPr>
        <w:t xml:space="preserve"> ma</w:t>
      </w:r>
      <w:r w:rsidR="00094B82">
        <w:rPr>
          <w:rFonts w:ascii="Trebuchet MS" w:hAnsi="Trebuchet MS"/>
        </w:rPr>
        <w:t>nagement</w:t>
      </w:r>
    </w:p>
    <w:p w:rsidR="001F0B05" w:rsidRDefault="001F0B05" w:rsidP="001F0B05">
      <w:pPr>
        <w:numPr>
          <w:ilvl w:val="0"/>
          <w:numId w:val="1"/>
        </w:numPr>
        <w:spacing w:after="0" w:line="240" w:lineRule="auto"/>
        <w:jc w:val="both"/>
        <w:rPr>
          <w:rFonts w:ascii="Trebuchet MS" w:hAnsi="Trebuchet MS"/>
        </w:rPr>
      </w:pPr>
      <w:r>
        <w:rPr>
          <w:rFonts w:ascii="Trebuchet MS" w:hAnsi="Trebuchet MS"/>
        </w:rPr>
        <w:t>Camp</w:t>
      </w:r>
      <w:r w:rsidR="00094B82">
        <w:rPr>
          <w:rFonts w:ascii="Trebuchet MS" w:hAnsi="Trebuchet MS"/>
        </w:rPr>
        <w:t>us Placements and Written Tests</w:t>
      </w:r>
    </w:p>
    <w:p w:rsidR="00094B82" w:rsidRDefault="001F0B05" w:rsidP="001F0B05">
      <w:pPr>
        <w:numPr>
          <w:ilvl w:val="0"/>
          <w:numId w:val="1"/>
        </w:numPr>
        <w:spacing w:after="0" w:line="240" w:lineRule="auto"/>
        <w:jc w:val="both"/>
        <w:rPr>
          <w:rFonts w:ascii="Trebuchet MS" w:hAnsi="Trebuchet MS"/>
        </w:rPr>
      </w:pPr>
      <w:r>
        <w:rPr>
          <w:rFonts w:ascii="Trebuchet MS" w:hAnsi="Trebuchet MS"/>
        </w:rPr>
        <w:t>Arranging for joining formalit</w:t>
      </w:r>
      <w:r w:rsidR="00094B82">
        <w:rPr>
          <w:rFonts w:ascii="Trebuchet MS" w:hAnsi="Trebuchet MS"/>
        </w:rPr>
        <w:t xml:space="preserve">ies and arranging for </w:t>
      </w:r>
    </w:p>
    <w:p w:rsidR="001F0B05" w:rsidRPr="00540760" w:rsidRDefault="00094B82" w:rsidP="00094B82">
      <w:pPr>
        <w:spacing w:after="0" w:line="240" w:lineRule="auto"/>
        <w:ind w:left="720" w:firstLine="720"/>
        <w:jc w:val="both"/>
        <w:rPr>
          <w:rFonts w:ascii="Trebuchet MS" w:hAnsi="Trebuchet MS"/>
        </w:rPr>
      </w:pPr>
      <w:proofErr w:type="gramStart"/>
      <w:r>
        <w:rPr>
          <w:rFonts w:ascii="Trebuchet MS" w:hAnsi="Trebuchet MS"/>
        </w:rPr>
        <w:t>induction</w:t>
      </w:r>
      <w:proofErr w:type="gramEnd"/>
    </w:p>
    <w:p w:rsidR="00094B82" w:rsidRPr="00075D91" w:rsidRDefault="00094B82" w:rsidP="008F0A28">
      <w:pPr>
        <w:tabs>
          <w:tab w:val="left" w:pos="360"/>
          <w:tab w:val="num" w:pos="1080"/>
        </w:tabs>
        <w:spacing w:after="0" w:line="240" w:lineRule="auto"/>
        <w:jc w:val="both"/>
        <w:rPr>
          <w:rFonts w:ascii="Trebuchet MS" w:hAnsi="Trebuchet MS"/>
          <w:b/>
          <w:sz w:val="14"/>
        </w:rPr>
      </w:pPr>
    </w:p>
    <w:p w:rsidR="008F0A28" w:rsidRDefault="008F0A28" w:rsidP="008F0A28">
      <w:pPr>
        <w:tabs>
          <w:tab w:val="left" w:pos="360"/>
          <w:tab w:val="num" w:pos="1080"/>
        </w:tabs>
        <w:spacing w:after="0" w:line="240" w:lineRule="auto"/>
        <w:jc w:val="both"/>
        <w:rPr>
          <w:rFonts w:ascii="Trebuchet MS" w:hAnsi="Trebuchet MS"/>
          <w:b/>
        </w:rPr>
      </w:pPr>
      <w:r>
        <w:rPr>
          <w:rFonts w:ascii="Trebuchet MS" w:hAnsi="Trebuchet MS"/>
          <w:b/>
        </w:rPr>
        <w:t>Statutory Compliance</w:t>
      </w:r>
    </w:p>
    <w:p w:rsidR="00094B82" w:rsidRPr="002032AE" w:rsidRDefault="00094B82" w:rsidP="008F0A28">
      <w:pPr>
        <w:tabs>
          <w:tab w:val="left" w:pos="360"/>
          <w:tab w:val="num" w:pos="1080"/>
        </w:tabs>
        <w:spacing w:after="0" w:line="240" w:lineRule="auto"/>
        <w:jc w:val="both"/>
        <w:rPr>
          <w:rFonts w:ascii="Trebuchet MS" w:hAnsi="Trebuchet MS"/>
          <w:b/>
        </w:rPr>
      </w:pPr>
    </w:p>
    <w:p w:rsidR="008F0A28" w:rsidRPr="009E143B" w:rsidRDefault="008F0A28" w:rsidP="009E143B">
      <w:pPr>
        <w:pStyle w:val="ListParagraph"/>
        <w:numPr>
          <w:ilvl w:val="0"/>
          <w:numId w:val="12"/>
        </w:numPr>
        <w:spacing w:after="0" w:line="240" w:lineRule="auto"/>
        <w:ind w:hanging="1080"/>
        <w:jc w:val="both"/>
        <w:rPr>
          <w:rFonts w:ascii="Trebuchet MS" w:hAnsi="Trebuchet MS"/>
        </w:rPr>
      </w:pPr>
      <w:r w:rsidRPr="00953985">
        <w:rPr>
          <w:rFonts w:ascii="Trebuchet MS" w:hAnsi="Trebuchet MS"/>
        </w:rPr>
        <w:t>Ensure all compli</w:t>
      </w:r>
      <w:r w:rsidR="009E143B">
        <w:rPr>
          <w:rFonts w:ascii="Trebuchet MS" w:hAnsi="Trebuchet MS"/>
        </w:rPr>
        <w:t xml:space="preserve">ance parameters with respect to </w:t>
      </w:r>
      <w:r w:rsidRPr="009E143B">
        <w:rPr>
          <w:rFonts w:ascii="Trebuchet MS" w:hAnsi="Trebuchet MS"/>
        </w:rPr>
        <w:t xml:space="preserve">applicable laws </w:t>
      </w:r>
      <w:r w:rsidR="00DE573A">
        <w:rPr>
          <w:rFonts w:ascii="Trebuchet MS" w:hAnsi="Trebuchet MS"/>
        </w:rPr>
        <w:t xml:space="preserve">    </w:t>
      </w:r>
      <w:r w:rsidRPr="009E143B">
        <w:rPr>
          <w:rFonts w:ascii="Trebuchet MS" w:hAnsi="Trebuchet MS"/>
        </w:rPr>
        <w:t>i.e., preparation and filing of monthly, half yearly and annual returns under Factories, PF, Bonus, Contract Labour, Women workmen etc. Updating all licenses and renewals with regard to factory (Pollution, Ground Water), contract labour registrations and renewals and maintain rapport with Government Departments.</w:t>
      </w:r>
    </w:p>
    <w:p w:rsidR="008F0A28" w:rsidRPr="00075D91" w:rsidRDefault="008F0A28" w:rsidP="008F0A28">
      <w:pPr>
        <w:spacing w:after="0" w:line="240" w:lineRule="auto"/>
        <w:jc w:val="both"/>
        <w:rPr>
          <w:rFonts w:ascii="Trebuchet MS" w:hAnsi="Trebuchet MS"/>
          <w:sz w:val="16"/>
        </w:rPr>
      </w:pPr>
    </w:p>
    <w:p w:rsidR="008F0A28" w:rsidRDefault="008F0A28" w:rsidP="008F0A28">
      <w:pPr>
        <w:spacing w:after="0" w:line="240" w:lineRule="auto"/>
        <w:jc w:val="both"/>
        <w:rPr>
          <w:rFonts w:ascii="Trebuchet MS" w:hAnsi="Trebuchet MS"/>
          <w:b/>
        </w:rPr>
      </w:pPr>
      <w:r>
        <w:rPr>
          <w:rFonts w:ascii="Trebuchet MS" w:hAnsi="Trebuchet MS"/>
          <w:b/>
        </w:rPr>
        <w:t xml:space="preserve">Training &amp; Development </w:t>
      </w:r>
    </w:p>
    <w:p w:rsidR="00094B82" w:rsidRPr="002B2B10" w:rsidRDefault="00094B82" w:rsidP="008F0A28">
      <w:pPr>
        <w:spacing w:after="0" w:line="240" w:lineRule="auto"/>
        <w:jc w:val="both"/>
        <w:rPr>
          <w:rFonts w:ascii="Trebuchet MS" w:hAnsi="Trebuchet MS"/>
          <w:b/>
          <w:sz w:val="14"/>
        </w:rPr>
      </w:pPr>
    </w:p>
    <w:p w:rsidR="008F0A28" w:rsidRPr="00362434" w:rsidRDefault="008F0A28" w:rsidP="008F0A28">
      <w:pPr>
        <w:numPr>
          <w:ilvl w:val="0"/>
          <w:numId w:val="5"/>
        </w:numPr>
        <w:spacing w:after="0" w:line="240" w:lineRule="auto"/>
        <w:jc w:val="both"/>
        <w:rPr>
          <w:rFonts w:ascii="Trebuchet MS" w:hAnsi="Trebuchet MS"/>
        </w:rPr>
      </w:pPr>
      <w:r>
        <w:rPr>
          <w:rFonts w:ascii="Trebuchet MS" w:hAnsi="Trebuchet MS"/>
        </w:rPr>
        <w:t>Training needs identification through Skill Matrix.</w:t>
      </w:r>
    </w:p>
    <w:p w:rsidR="009E143B" w:rsidRDefault="008F0A28" w:rsidP="008F0A28">
      <w:pPr>
        <w:numPr>
          <w:ilvl w:val="0"/>
          <w:numId w:val="5"/>
        </w:numPr>
        <w:spacing w:after="0" w:line="240" w:lineRule="auto"/>
        <w:jc w:val="both"/>
        <w:rPr>
          <w:rFonts w:ascii="Trebuchet MS" w:hAnsi="Trebuchet MS"/>
        </w:rPr>
      </w:pPr>
      <w:r>
        <w:rPr>
          <w:rFonts w:ascii="Trebuchet MS" w:hAnsi="Trebuchet MS"/>
        </w:rPr>
        <w:t xml:space="preserve">Creating training calendars, skill course contents and </w:t>
      </w:r>
    </w:p>
    <w:p w:rsidR="008F0A28" w:rsidRPr="00646B76" w:rsidRDefault="009E143B" w:rsidP="009E143B">
      <w:pPr>
        <w:spacing w:after="0" w:line="240" w:lineRule="auto"/>
        <w:ind w:left="720"/>
        <w:jc w:val="both"/>
        <w:rPr>
          <w:rFonts w:ascii="Trebuchet MS" w:hAnsi="Trebuchet MS"/>
        </w:rPr>
      </w:pPr>
      <w:r>
        <w:rPr>
          <w:rFonts w:ascii="Trebuchet MS" w:hAnsi="Trebuchet MS"/>
        </w:rPr>
        <w:tab/>
      </w:r>
      <w:proofErr w:type="gramStart"/>
      <w:r w:rsidR="008F0A28">
        <w:rPr>
          <w:rFonts w:ascii="Trebuchet MS" w:hAnsi="Trebuchet MS"/>
        </w:rPr>
        <w:t>organizing</w:t>
      </w:r>
      <w:proofErr w:type="gramEnd"/>
      <w:r w:rsidR="008F0A28">
        <w:rPr>
          <w:rFonts w:ascii="Trebuchet MS" w:hAnsi="Trebuchet MS"/>
        </w:rPr>
        <w:t xml:space="preserve"> trainings.</w:t>
      </w:r>
    </w:p>
    <w:p w:rsidR="00F33780" w:rsidRPr="00F33780" w:rsidRDefault="008F0A28" w:rsidP="008F0A28">
      <w:pPr>
        <w:numPr>
          <w:ilvl w:val="0"/>
          <w:numId w:val="5"/>
        </w:numPr>
        <w:spacing w:after="0" w:line="240" w:lineRule="auto"/>
        <w:jc w:val="both"/>
        <w:rPr>
          <w:rFonts w:ascii="Trebuchet MS" w:hAnsi="Trebuchet MS"/>
        </w:rPr>
      </w:pPr>
      <w:r w:rsidRPr="009C0ECD">
        <w:rPr>
          <w:rFonts w:ascii="Trebuchet MS" w:hAnsi="Trebuchet MS" w:cs="Courier New"/>
        </w:rPr>
        <w:t xml:space="preserve">Designing, implementing and facilitating training </w:t>
      </w:r>
    </w:p>
    <w:p w:rsidR="008F0A28" w:rsidRPr="004F29A3" w:rsidRDefault="008F0A28" w:rsidP="00F33780">
      <w:pPr>
        <w:spacing w:after="0" w:line="240" w:lineRule="auto"/>
        <w:ind w:left="720" w:firstLine="720"/>
        <w:jc w:val="both"/>
        <w:rPr>
          <w:rFonts w:ascii="Trebuchet MS" w:hAnsi="Trebuchet MS"/>
        </w:rPr>
      </w:pPr>
      <w:proofErr w:type="gramStart"/>
      <w:r w:rsidRPr="009C0ECD">
        <w:rPr>
          <w:rFonts w:ascii="Trebuchet MS" w:hAnsi="Trebuchet MS" w:cs="Courier New"/>
        </w:rPr>
        <w:t>programmes</w:t>
      </w:r>
      <w:proofErr w:type="gramEnd"/>
      <w:r w:rsidRPr="009C0ECD">
        <w:rPr>
          <w:rFonts w:ascii="Trebuchet MS" w:hAnsi="Trebuchet MS" w:cs="Courier New"/>
        </w:rPr>
        <w:t xml:space="preserve"> based on training</w:t>
      </w:r>
      <w:r>
        <w:rPr>
          <w:rFonts w:ascii="Trebuchet MS" w:hAnsi="Trebuchet MS" w:cs="Courier New"/>
        </w:rPr>
        <w:t xml:space="preserve"> needs analysed. </w:t>
      </w:r>
    </w:p>
    <w:p w:rsidR="00F33780" w:rsidRPr="00F33780" w:rsidRDefault="008F0A28" w:rsidP="008F0A28">
      <w:pPr>
        <w:numPr>
          <w:ilvl w:val="0"/>
          <w:numId w:val="6"/>
        </w:numPr>
        <w:spacing w:after="0" w:line="240" w:lineRule="auto"/>
        <w:jc w:val="both"/>
        <w:rPr>
          <w:rFonts w:ascii="Trebuchet MS" w:hAnsi="Trebuchet MS"/>
        </w:rPr>
      </w:pPr>
      <w:r>
        <w:rPr>
          <w:rFonts w:ascii="Trebuchet MS" w:hAnsi="Trebuchet MS" w:cs="Courier New"/>
        </w:rPr>
        <w:t>Conductin</w:t>
      </w:r>
      <w:r w:rsidR="0012367E">
        <w:rPr>
          <w:rFonts w:ascii="Trebuchet MS" w:hAnsi="Trebuchet MS" w:cs="Courier New"/>
        </w:rPr>
        <w:t>g HR training programmes for</w:t>
      </w:r>
      <w:r>
        <w:rPr>
          <w:rFonts w:ascii="Trebuchet MS" w:hAnsi="Trebuchet MS" w:cs="Courier New"/>
        </w:rPr>
        <w:t xml:space="preserve"> </w:t>
      </w:r>
    </w:p>
    <w:p w:rsidR="008F0A28" w:rsidRPr="004C7F83" w:rsidRDefault="00F33780" w:rsidP="00F33780">
      <w:pPr>
        <w:spacing w:after="0" w:line="240" w:lineRule="auto"/>
        <w:ind w:left="720"/>
        <w:jc w:val="both"/>
        <w:rPr>
          <w:rFonts w:ascii="Trebuchet MS" w:hAnsi="Trebuchet MS"/>
        </w:rPr>
      </w:pPr>
      <w:r>
        <w:rPr>
          <w:rFonts w:ascii="Trebuchet MS" w:hAnsi="Trebuchet MS" w:cs="Courier New"/>
        </w:rPr>
        <w:tab/>
      </w:r>
      <w:proofErr w:type="gramStart"/>
      <w:r w:rsidR="008F0A28">
        <w:rPr>
          <w:rFonts w:ascii="Trebuchet MS" w:hAnsi="Trebuchet MS" w:cs="Courier New"/>
        </w:rPr>
        <w:t>employees</w:t>
      </w:r>
      <w:proofErr w:type="gramEnd"/>
      <w:r w:rsidR="008F0A28">
        <w:rPr>
          <w:rFonts w:ascii="Trebuchet MS" w:hAnsi="Trebuchet MS" w:cs="Courier New"/>
        </w:rPr>
        <w:t xml:space="preserve"> as per their need. </w:t>
      </w:r>
    </w:p>
    <w:p w:rsidR="008F0A28" w:rsidRDefault="008F0A28" w:rsidP="008F0A28">
      <w:pPr>
        <w:numPr>
          <w:ilvl w:val="0"/>
          <w:numId w:val="6"/>
        </w:numPr>
        <w:spacing w:after="0" w:line="240" w:lineRule="auto"/>
        <w:jc w:val="both"/>
        <w:rPr>
          <w:rFonts w:ascii="Trebuchet MS" w:hAnsi="Trebuchet MS"/>
        </w:rPr>
      </w:pPr>
      <w:r>
        <w:rPr>
          <w:rFonts w:ascii="Trebuchet MS" w:hAnsi="Trebuchet MS"/>
        </w:rPr>
        <w:t>Co-ordinate the 5S and TWI</w:t>
      </w:r>
      <w:r w:rsidRPr="00964DFF">
        <w:rPr>
          <w:rFonts w:ascii="Trebuchet MS" w:hAnsi="Trebuchet MS"/>
        </w:rPr>
        <w:t xml:space="preserve"> Activities  </w:t>
      </w:r>
    </w:p>
    <w:p w:rsidR="008F0A28" w:rsidRDefault="008F0A28" w:rsidP="008F0A28">
      <w:pPr>
        <w:spacing w:after="0" w:line="240" w:lineRule="auto"/>
        <w:jc w:val="both"/>
        <w:rPr>
          <w:rFonts w:ascii="Trebuchet MS" w:hAnsi="Trebuchet MS"/>
          <w:b/>
        </w:rPr>
      </w:pPr>
      <w:r>
        <w:rPr>
          <w:rFonts w:ascii="Trebuchet MS" w:hAnsi="Trebuchet MS"/>
          <w:b/>
        </w:rPr>
        <w:lastRenderedPageBreak/>
        <w:t>Performance Management</w:t>
      </w:r>
    </w:p>
    <w:p w:rsidR="00F33780" w:rsidRPr="002032AE" w:rsidRDefault="00F33780" w:rsidP="008F0A28">
      <w:pPr>
        <w:spacing w:after="0" w:line="240" w:lineRule="auto"/>
        <w:jc w:val="both"/>
        <w:rPr>
          <w:rFonts w:ascii="Trebuchet MS" w:hAnsi="Trebuchet MS"/>
          <w:b/>
        </w:rPr>
      </w:pPr>
    </w:p>
    <w:p w:rsidR="008F0A28" w:rsidRPr="00F33780" w:rsidRDefault="008F0A28" w:rsidP="00691122">
      <w:pPr>
        <w:pStyle w:val="Default"/>
        <w:jc w:val="both"/>
        <w:rPr>
          <w:rFonts w:ascii="Trebuchet MS" w:hAnsi="Trebuchet MS"/>
        </w:rPr>
      </w:pPr>
      <w:r w:rsidRPr="00F33780">
        <w:rPr>
          <w:rFonts w:ascii="Trebuchet MS" w:hAnsi="Trebuchet MS" w:cs="Courier New"/>
        </w:rPr>
        <w:t xml:space="preserve">Allocating `Essential Job Functions’ and `Objects and Targets’ to each employee and assessing their performance through Performance Assessment System’ based on the specified metrics (Goal setting). Monitoring and reviewing half-yearly &amp; yearly appraisal process of the Company and to improve the employees’ performance standards. </w:t>
      </w:r>
    </w:p>
    <w:p w:rsidR="008F0A28" w:rsidRPr="00075D91" w:rsidRDefault="008F0A28" w:rsidP="008F0A28">
      <w:pPr>
        <w:spacing w:after="0" w:line="240" w:lineRule="auto"/>
        <w:jc w:val="both"/>
        <w:rPr>
          <w:rFonts w:ascii="Trebuchet MS" w:hAnsi="Trebuchet MS"/>
          <w:b/>
          <w:sz w:val="18"/>
        </w:rPr>
      </w:pPr>
    </w:p>
    <w:p w:rsidR="008F0A28" w:rsidRDefault="008F0A28" w:rsidP="008F0A28">
      <w:pPr>
        <w:spacing w:after="0" w:line="240" w:lineRule="auto"/>
        <w:jc w:val="both"/>
        <w:rPr>
          <w:rFonts w:ascii="Trebuchet MS" w:hAnsi="Trebuchet MS"/>
          <w:b/>
        </w:rPr>
      </w:pPr>
      <w:r>
        <w:rPr>
          <w:rFonts w:ascii="Trebuchet MS" w:hAnsi="Trebuchet MS"/>
          <w:b/>
        </w:rPr>
        <w:t>Industrial Relations</w:t>
      </w:r>
    </w:p>
    <w:p w:rsidR="00F33780" w:rsidRPr="00075D91" w:rsidRDefault="00F33780" w:rsidP="008F0A28">
      <w:pPr>
        <w:spacing w:after="0" w:line="240" w:lineRule="auto"/>
        <w:jc w:val="both"/>
        <w:rPr>
          <w:rFonts w:ascii="Trebuchet MS" w:hAnsi="Trebuchet MS"/>
          <w:b/>
          <w:sz w:val="12"/>
        </w:rPr>
      </w:pPr>
    </w:p>
    <w:p w:rsidR="00F33780" w:rsidRPr="00F33780" w:rsidRDefault="008F0A28" w:rsidP="008F0A28">
      <w:pPr>
        <w:numPr>
          <w:ilvl w:val="0"/>
          <w:numId w:val="6"/>
        </w:numPr>
        <w:spacing w:after="0" w:line="240" w:lineRule="auto"/>
        <w:jc w:val="both"/>
        <w:rPr>
          <w:rFonts w:ascii="Trebuchet MS" w:hAnsi="Trebuchet MS"/>
          <w:b/>
        </w:rPr>
      </w:pPr>
      <w:r>
        <w:rPr>
          <w:rFonts w:ascii="Trebuchet MS" w:hAnsi="Trebuchet MS" w:cs="Courier New"/>
        </w:rPr>
        <w:t xml:space="preserve">Maintaining amicable relations with union </w:t>
      </w:r>
    </w:p>
    <w:p w:rsidR="008F0A28" w:rsidRPr="00F60D81" w:rsidRDefault="00F33780" w:rsidP="00F33780">
      <w:pPr>
        <w:spacing w:after="0" w:line="240" w:lineRule="auto"/>
        <w:ind w:left="720"/>
        <w:jc w:val="both"/>
        <w:rPr>
          <w:rFonts w:ascii="Trebuchet MS" w:hAnsi="Trebuchet MS"/>
          <w:b/>
        </w:rPr>
      </w:pPr>
      <w:r>
        <w:rPr>
          <w:rFonts w:ascii="Trebuchet MS" w:hAnsi="Trebuchet MS" w:cs="Courier New"/>
        </w:rPr>
        <w:tab/>
      </w:r>
      <w:proofErr w:type="gramStart"/>
      <w:r w:rsidR="00281C9F">
        <w:rPr>
          <w:rFonts w:ascii="Trebuchet MS" w:hAnsi="Trebuchet MS" w:cs="Courier New"/>
        </w:rPr>
        <w:t>representatives</w:t>
      </w:r>
      <w:proofErr w:type="gramEnd"/>
      <w:r w:rsidR="008F0A28">
        <w:rPr>
          <w:rFonts w:ascii="Trebuchet MS" w:hAnsi="Trebuchet MS" w:cs="Courier New"/>
        </w:rPr>
        <w:t xml:space="preserve"> </w:t>
      </w:r>
    </w:p>
    <w:p w:rsidR="00F33780" w:rsidRPr="00F33780" w:rsidRDefault="008F0A28" w:rsidP="008F0A28">
      <w:pPr>
        <w:numPr>
          <w:ilvl w:val="0"/>
          <w:numId w:val="6"/>
        </w:numPr>
        <w:spacing w:after="0" w:line="240" w:lineRule="auto"/>
        <w:jc w:val="both"/>
        <w:rPr>
          <w:rFonts w:ascii="Trebuchet MS" w:hAnsi="Trebuchet MS"/>
        </w:rPr>
      </w:pPr>
      <w:r>
        <w:rPr>
          <w:rFonts w:ascii="Trebuchet MS" w:hAnsi="Trebuchet MS" w:cs="Courier New"/>
        </w:rPr>
        <w:t xml:space="preserve">Representing management in collective bargaining and </w:t>
      </w:r>
    </w:p>
    <w:p w:rsidR="008F0A28" w:rsidRPr="00015021" w:rsidRDefault="00F33780" w:rsidP="00F33780">
      <w:pPr>
        <w:spacing w:after="0" w:line="240" w:lineRule="auto"/>
        <w:ind w:left="720"/>
        <w:jc w:val="both"/>
        <w:rPr>
          <w:rFonts w:ascii="Trebuchet MS" w:hAnsi="Trebuchet MS"/>
        </w:rPr>
      </w:pPr>
      <w:r>
        <w:rPr>
          <w:rFonts w:ascii="Trebuchet MS" w:hAnsi="Trebuchet MS" w:cs="Courier New"/>
        </w:rPr>
        <w:tab/>
      </w:r>
      <w:proofErr w:type="gramStart"/>
      <w:r w:rsidR="00281C9F">
        <w:rPr>
          <w:rFonts w:ascii="Trebuchet MS" w:hAnsi="Trebuchet MS" w:cs="Courier New"/>
        </w:rPr>
        <w:t>negotiations</w:t>
      </w:r>
      <w:proofErr w:type="gramEnd"/>
    </w:p>
    <w:p w:rsidR="008F0A28" w:rsidRPr="0061135E" w:rsidRDefault="008F0A28" w:rsidP="008F0A28">
      <w:pPr>
        <w:numPr>
          <w:ilvl w:val="0"/>
          <w:numId w:val="6"/>
        </w:numPr>
        <w:spacing w:after="0" w:line="240" w:lineRule="auto"/>
        <w:jc w:val="both"/>
        <w:rPr>
          <w:rFonts w:ascii="Trebuchet MS" w:hAnsi="Trebuchet MS"/>
        </w:rPr>
      </w:pPr>
      <w:r>
        <w:rPr>
          <w:rFonts w:ascii="Trebuchet MS" w:hAnsi="Trebuchet MS" w:cs="Courier New"/>
        </w:rPr>
        <w:t xml:space="preserve">Bonus Negotiations </w:t>
      </w:r>
    </w:p>
    <w:p w:rsidR="002B2B10" w:rsidRPr="002B2B10" w:rsidRDefault="002B2B10" w:rsidP="008F0A28">
      <w:pPr>
        <w:spacing w:after="0" w:line="240" w:lineRule="auto"/>
        <w:jc w:val="both"/>
        <w:rPr>
          <w:rFonts w:ascii="Trebuchet MS" w:hAnsi="Trebuchet MS"/>
          <w:b/>
          <w:sz w:val="14"/>
        </w:rPr>
      </w:pPr>
    </w:p>
    <w:p w:rsidR="008F0A28" w:rsidRDefault="008F0A28" w:rsidP="008F0A28">
      <w:pPr>
        <w:spacing w:after="0" w:line="240" w:lineRule="auto"/>
        <w:jc w:val="both"/>
        <w:rPr>
          <w:rFonts w:ascii="Trebuchet MS" w:hAnsi="Trebuchet MS"/>
          <w:b/>
        </w:rPr>
      </w:pPr>
      <w:r>
        <w:rPr>
          <w:rFonts w:ascii="Trebuchet MS" w:hAnsi="Trebuchet MS"/>
          <w:b/>
        </w:rPr>
        <w:t xml:space="preserve">Service Matters </w:t>
      </w:r>
    </w:p>
    <w:p w:rsidR="00F33780" w:rsidRPr="002032AE" w:rsidRDefault="00F33780" w:rsidP="008F0A28">
      <w:pPr>
        <w:spacing w:after="0" w:line="240" w:lineRule="auto"/>
        <w:jc w:val="both"/>
        <w:rPr>
          <w:rFonts w:ascii="Trebuchet MS" w:hAnsi="Trebuchet MS"/>
          <w:b/>
        </w:rPr>
      </w:pPr>
    </w:p>
    <w:p w:rsidR="00F33780" w:rsidRPr="00F33780" w:rsidRDefault="008F0A28" w:rsidP="00F33780">
      <w:pPr>
        <w:pStyle w:val="ListParagraph"/>
        <w:numPr>
          <w:ilvl w:val="0"/>
          <w:numId w:val="6"/>
        </w:numPr>
        <w:spacing w:after="0" w:line="240" w:lineRule="auto"/>
        <w:jc w:val="both"/>
        <w:rPr>
          <w:rFonts w:ascii="Trebuchet MS" w:hAnsi="Trebuchet MS"/>
          <w:b/>
        </w:rPr>
      </w:pPr>
      <w:r w:rsidRPr="00F33780">
        <w:rPr>
          <w:rFonts w:ascii="Trebuchet MS" w:hAnsi="Trebuchet MS" w:cs="Courier New"/>
        </w:rPr>
        <w:t xml:space="preserve">Supervision of updating all employees personal file </w:t>
      </w:r>
    </w:p>
    <w:p w:rsidR="008F0A28" w:rsidRPr="00F33780" w:rsidRDefault="00F33780" w:rsidP="00F33780">
      <w:pPr>
        <w:pStyle w:val="ListParagraph"/>
        <w:spacing w:after="0" w:line="240" w:lineRule="auto"/>
        <w:jc w:val="both"/>
        <w:rPr>
          <w:rFonts w:ascii="Trebuchet MS" w:hAnsi="Trebuchet MS"/>
          <w:b/>
        </w:rPr>
      </w:pPr>
      <w:r>
        <w:rPr>
          <w:rFonts w:ascii="Trebuchet MS" w:hAnsi="Trebuchet MS" w:cs="Courier New"/>
        </w:rPr>
        <w:tab/>
      </w:r>
      <w:proofErr w:type="gramStart"/>
      <w:r w:rsidR="008F0A28" w:rsidRPr="00F33780">
        <w:rPr>
          <w:rFonts w:ascii="Trebuchet MS" w:hAnsi="Trebuchet MS" w:cs="Courier New"/>
        </w:rPr>
        <w:t>records</w:t>
      </w:r>
      <w:proofErr w:type="gramEnd"/>
      <w:r w:rsidR="008F0A28" w:rsidRPr="00F33780">
        <w:rPr>
          <w:rFonts w:ascii="Trebuchet MS" w:hAnsi="Trebuchet MS" w:cs="Courier New"/>
        </w:rPr>
        <w:t>.</w:t>
      </w:r>
      <w:r w:rsidR="008F0A28" w:rsidRPr="00F33780">
        <w:rPr>
          <w:rFonts w:ascii="Trebuchet MS" w:hAnsi="Trebuchet MS"/>
          <w:b/>
        </w:rPr>
        <w:t xml:space="preserve"> </w:t>
      </w:r>
    </w:p>
    <w:p w:rsidR="008F0A28" w:rsidRPr="002032AE" w:rsidRDefault="008F0A28" w:rsidP="008F0A28">
      <w:pPr>
        <w:spacing w:after="0" w:line="240" w:lineRule="auto"/>
        <w:jc w:val="both"/>
        <w:rPr>
          <w:rFonts w:ascii="Trebuchet MS" w:hAnsi="Trebuchet MS"/>
          <w:b/>
        </w:rPr>
      </w:pPr>
    </w:p>
    <w:p w:rsidR="008F0A28" w:rsidRDefault="008F0A28" w:rsidP="008F0A28">
      <w:pPr>
        <w:spacing w:after="0" w:line="240" w:lineRule="auto"/>
        <w:rPr>
          <w:rFonts w:ascii="Trebuchet MS" w:hAnsi="Trebuchet MS"/>
          <w:b/>
        </w:rPr>
      </w:pPr>
      <w:r>
        <w:rPr>
          <w:rFonts w:ascii="Trebuchet MS" w:hAnsi="Trebuchet MS"/>
          <w:b/>
        </w:rPr>
        <w:t>Time Office and Payroll Management</w:t>
      </w:r>
    </w:p>
    <w:p w:rsidR="00F33780" w:rsidRPr="002B2B10" w:rsidRDefault="00F33780" w:rsidP="008F0A28">
      <w:pPr>
        <w:spacing w:after="0" w:line="240" w:lineRule="auto"/>
        <w:rPr>
          <w:rFonts w:ascii="Trebuchet MS" w:hAnsi="Trebuchet MS"/>
          <w:b/>
          <w:sz w:val="12"/>
        </w:rPr>
      </w:pPr>
    </w:p>
    <w:p w:rsidR="008F0A28" w:rsidRDefault="008F0A28" w:rsidP="008F0A28">
      <w:pPr>
        <w:numPr>
          <w:ilvl w:val="0"/>
          <w:numId w:val="4"/>
        </w:numPr>
        <w:spacing w:after="0" w:line="240" w:lineRule="auto"/>
        <w:jc w:val="both"/>
        <w:rPr>
          <w:rFonts w:ascii="Trebuchet MS" w:hAnsi="Trebuchet MS"/>
        </w:rPr>
      </w:pPr>
      <w:r>
        <w:rPr>
          <w:rFonts w:ascii="Trebuchet MS" w:hAnsi="Trebuchet MS"/>
        </w:rPr>
        <w:t>Supervision of Time Office Management and Payroll processing i.e. attendance monitoring, leave management, preparation of payroll and reports etc.</w:t>
      </w:r>
    </w:p>
    <w:p w:rsidR="008F0A28" w:rsidRDefault="008F0A28" w:rsidP="008F0A28">
      <w:pPr>
        <w:spacing w:after="0" w:line="240" w:lineRule="auto"/>
        <w:jc w:val="both"/>
        <w:rPr>
          <w:rFonts w:ascii="Trebuchet MS" w:hAnsi="Trebuchet MS"/>
          <w:b/>
        </w:rPr>
      </w:pPr>
    </w:p>
    <w:p w:rsidR="008F0A28" w:rsidRDefault="008F0A28" w:rsidP="008F0A28">
      <w:pPr>
        <w:spacing w:after="0" w:line="240" w:lineRule="auto"/>
        <w:jc w:val="both"/>
        <w:rPr>
          <w:rFonts w:ascii="Trebuchet MS" w:hAnsi="Trebuchet MS"/>
          <w:b/>
        </w:rPr>
      </w:pPr>
      <w:r>
        <w:rPr>
          <w:rFonts w:ascii="Trebuchet MS" w:hAnsi="Trebuchet MS"/>
          <w:b/>
        </w:rPr>
        <w:t>Welfare Management</w:t>
      </w:r>
    </w:p>
    <w:p w:rsidR="00F33780" w:rsidRPr="000A3EA9" w:rsidRDefault="00F33780" w:rsidP="008F0A28">
      <w:pPr>
        <w:spacing w:after="0" w:line="240" w:lineRule="auto"/>
        <w:jc w:val="both"/>
        <w:rPr>
          <w:rFonts w:ascii="Trebuchet MS" w:hAnsi="Trebuchet MS"/>
          <w:b/>
        </w:rPr>
      </w:pPr>
    </w:p>
    <w:p w:rsidR="008F0A28" w:rsidRPr="00F33780" w:rsidRDefault="008F0A28" w:rsidP="00F33780">
      <w:pPr>
        <w:pStyle w:val="ListParagraph"/>
        <w:widowControl w:val="0"/>
        <w:numPr>
          <w:ilvl w:val="0"/>
          <w:numId w:val="4"/>
        </w:numPr>
        <w:suppressAutoHyphens/>
        <w:autoSpaceDE w:val="0"/>
        <w:autoSpaceDN w:val="0"/>
        <w:spacing w:after="0" w:line="240" w:lineRule="auto"/>
        <w:jc w:val="both"/>
        <w:rPr>
          <w:rFonts w:ascii="Trebuchet MS" w:hAnsi="Trebuchet MS"/>
          <w:snapToGrid w:val="0"/>
        </w:rPr>
      </w:pPr>
      <w:r w:rsidRPr="00F33780">
        <w:rPr>
          <w:rFonts w:ascii="Trebuchet MS" w:hAnsi="Trebuchet MS"/>
          <w:snapToGrid w:val="0"/>
        </w:rPr>
        <w:t xml:space="preserve">Supervision of statutory welfare measures like Medical </w:t>
      </w:r>
      <w:proofErr w:type="spellStart"/>
      <w:r w:rsidRPr="00F33780">
        <w:rPr>
          <w:rFonts w:ascii="Trebuchet MS" w:hAnsi="Trebuchet MS"/>
          <w:snapToGrid w:val="0"/>
        </w:rPr>
        <w:t>checkup</w:t>
      </w:r>
      <w:proofErr w:type="spellEnd"/>
      <w:r w:rsidRPr="00F33780">
        <w:rPr>
          <w:rFonts w:ascii="Trebuchet MS" w:hAnsi="Trebuchet MS"/>
          <w:snapToGrid w:val="0"/>
        </w:rPr>
        <w:t>, Canteen etc.</w:t>
      </w:r>
    </w:p>
    <w:p w:rsidR="008F0A28" w:rsidRDefault="008F0A28" w:rsidP="008F0A28">
      <w:pPr>
        <w:spacing w:after="0" w:line="240" w:lineRule="auto"/>
        <w:jc w:val="both"/>
        <w:rPr>
          <w:rFonts w:ascii="Trebuchet MS" w:hAnsi="Trebuchet MS"/>
          <w:b/>
        </w:rPr>
      </w:pPr>
    </w:p>
    <w:p w:rsidR="008F0A28" w:rsidRDefault="008F0A28" w:rsidP="008F0A28">
      <w:pPr>
        <w:spacing w:after="0" w:line="240" w:lineRule="auto"/>
        <w:jc w:val="both"/>
        <w:rPr>
          <w:rFonts w:ascii="Trebuchet MS" w:hAnsi="Trebuchet MS"/>
          <w:b/>
        </w:rPr>
      </w:pPr>
      <w:r>
        <w:rPr>
          <w:rFonts w:ascii="Trebuchet MS" w:hAnsi="Trebuchet MS"/>
          <w:b/>
        </w:rPr>
        <w:t>Contract Labour Management</w:t>
      </w:r>
    </w:p>
    <w:p w:rsidR="00F33780" w:rsidRPr="002B2B10" w:rsidRDefault="00F33780" w:rsidP="008F0A28">
      <w:pPr>
        <w:spacing w:after="0" w:line="240" w:lineRule="auto"/>
        <w:jc w:val="both"/>
        <w:rPr>
          <w:rFonts w:ascii="Trebuchet MS" w:hAnsi="Trebuchet MS"/>
          <w:b/>
          <w:sz w:val="10"/>
        </w:rPr>
      </w:pPr>
    </w:p>
    <w:p w:rsidR="008F0A28" w:rsidRPr="00F33780" w:rsidRDefault="008F0A28" w:rsidP="00F33780">
      <w:pPr>
        <w:pStyle w:val="ListParagraph"/>
        <w:numPr>
          <w:ilvl w:val="0"/>
          <w:numId w:val="4"/>
        </w:numPr>
        <w:spacing w:after="0" w:line="240" w:lineRule="auto"/>
        <w:ind w:left="1440" w:hanging="1080"/>
        <w:jc w:val="both"/>
        <w:rPr>
          <w:rFonts w:ascii="Trebuchet MS" w:hAnsi="Trebuchet MS"/>
        </w:rPr>
      </w:pPr>
      <w:r w:rsidRPr="00F33780">
        <w:rPr>
          <w:rFonts w:ascii="Trebuchet MS" w:hAnsi="Trebuchet MS" w:cs="Courier New"/>
        </w:rPr>
        <w:t xml:space="preserve">To prepare and issue work orders to contractors, monitoring contract labour activities, renewing licences, </w:t>
      </w:r>
      <w:r w:rsidRPr="00F33780">
        <w:rPr>
          <w:rFonts w:ascii="Trebuchet MS" w:hAnsi="Trebuchet MS"/>
        </w:rPr>
        <w:t>submitting statutory returns and maintaining all relevant records and registers.</w:t>
      </w:r>
    </w:p>
    <w:p w:rsidR="008F0A28" w:rsidRDefault="008F0A28" w:rsidP="008F0A28">
      <w:pPr>
        <w:spacing w:after="0" w:line="240" w:lineRule="auto"/>
        <w:jc w:val="both"/>
        <w:rPr>
          <w:rFonts w:ascii="Trebuchet MS" w:hAnsi="Trebuchet MS"/>
        </w:rPr>
      </w:pPr>
    </w:p>
    <w:p w:rsidR="008F0A28" w:rsidRDefault="008F0A28" w:rsidP="008F0A28">
      <w:pPr>
        <w:spacing w:after="0" w:line="240" w:lineRule="auto"/>
        <w:jc w:val="both"/>
        <w:rPr>
          <w:rFonts w:ascii="Trebuchet MS" w:hAnsi="Trebuchet MS"/>
          <w:b/>
        </w:rPr>
      </w:pPr>
      <w:r>
        <w:rPr>
          <w:rFonts w:ascii="Trebuchet MS" w:hAnsi="Trebuchet MS"/>
          <w:b/>
        </w:rPr>
        <w:t>Discipline Management</w:t>
      </w:r>
    </w:p>
    <w:p w:rsidR="00F33780" w:rsidRPr="002B2B10" w:rsidRDefault="00F33780" w:rsidP="008F0A28">
      <w:pPr>
        <w:spacing w:after="0" w:line="240" w:lineRule="auto"/>
        <w:jc w:val="both"/>
        <w:rPr>
          <w:rFonts w:ascii="Trebuchet MS" w:hAnsi="Trebuchet MS"/>
          <w:b/>
          <w:sz w:val="12"/>
        </w:rPr>
      </w:pPr>
    </w:p>
    <w:p w:rsidR="008F0A28" w:rsidRDefault="008F0A28" w:rsidP="008F0A28">
      <w:pPr>
        <w:numPr>
          <w:ilvl w:val="0"/>
          <w:numId w:val="6"/>
        </w:numPr>
        <w:spacing w:after="0" w:line="240" w:lineRule="auto"/>
        <w:jc w:val="both"/>
        <w:rPr>
          <w:rFonts w:ascii="Trebuchet MS" w:hAnsi="Trebuchet MS"/>
        </w:rPr>
      </w:pPr>
      <w:r w:rsidRPr="00964DFF">
        <w:rPr>
          <w:rFonts w:ascii="Trebuchet MS" w:hAnsi="Trebuchet MS"/>
        </w:rPr>
        <w:t>Ensure proper implementation of Discipline Management through counselling and wherever required through disciplinary action under the disciplinary rules of the company</w:t>
      </w:r>
    </w:p>
    <w:p w:rsidR="00B96DD7" w:rsidRDefault="00BD0437" w:rsidP="008F0A28">
      <w:pPr>
        <w:spacing w:after="0" w:line="240" w:lineRule="auto"/>
        <w:jc w:val="both"/>
        <w:rPr>
          <w:rFonts w:ascii="Trebuchet MS" w:hAnsi="Trebuchet MS"/>
          <w:b/>
        </w:rPr>
      </w:pPr>
      <w:r>
        <w:rPr>
          <w:i/>
          <w:noProof/>
          <w:lang w:eastAsia="en-IN"/>
        </w:rPr>
        <w:pict>
          <v:shape id="_x0000_s1028" type="#_x0000_t202" style="position:absolute;left:0;text-align:left;margin-left:21pt;margin-top:42.75pt;width:187.8pt;height:749.2pt;z-index:251665408;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MfjQIAAAQFAAAOAAAAZHJzL2Uyb0RvYy54bWysVF1v2yAUfZ+0/4B4T20nbppYdaouTqZJ&#10;3YfU7AcQwDEqBgYkdjftv++CkzTdXqZpfsDAvZz7cQ7c3vWtRAdundCqxNlVihFXVDOhdiX+ulmP&#10;Zhg5TxQjUite4mfu8N3i7ZvbzhR8rBstGbcIQJQrOlPixntTJImjDW+Ju9KGKzDW2rbEw9LuEmZJ&#10;B+itTMZpOk06bZmxmnLnYLcajHgR8euaU/+5rh33SJYYcvNxtHHchjFZ3JJiZ4lpBD2mQf4hi5YI&#10;BUHPUBXxBO2t+AOqFdRqp2t/RXWb6LoWlMcaoJos/a2ax4YYHmuB5jhzbpP7f7D00+GLRYKVeIKR&#10;Ii1QtOG9R+90j8ahO51xBTg9GnDzPWwDy7FSZx40fXJI6WVD1I7fW6u7hhMG2WXhZHJxdMBxAWTb&#10;fdQMwpC91xGor20bWgfNQIAOLD2fmQmpUNgcT2bX6RRMFGzz6yyf5ZG7hBSn48Y6/57rFoVJiS1Q&#10;H+HJ4cH5kA4pTi4hmtJrIWWkXyrUlfhmCnqCAK2BZniQw9OmOZJ64dsKD3qVoi3xLA3foKBQ90qx&#10;COeJkMMcQkoVgkEZkMRxNujixzydr2arWT7Kx9PVKE+ranS/Xuaj6Tq7ua4m1XJZZT9DBVleNIIx&#10;rkLCJ41m+d9p4HhbBnWdVeq0FCzAhZSc3W2X0qIDgTuyjl+kDywvbsnrNGI7oarTP1YXCQ8cD2z7&#10;fttHZZ11tNXsGRRgNfADrYZnAyaNtt8x6uAKlth92xPLMZIfVFDR5CYLnPu4mmc5cI7sK9P20kQU&#10;BbASU28xGhZLP9z1vbFi10C0QbtK34P6ahF1EWQ6ZHbULFy1WNfxWQh3+XIdvV4er8UvAAAA//8D&#10;AFBLAwQUAAYACAAAACEAiKBi0+AAAAAKAQAADwAAAGRycy9kb3ducmV2LnhtbEyPPU/DMBCGdyT+&#10;g3VILIg6LUkbQpyqQjCwACkgVjc2cYR9jmInTf89xwTj6f245y23s7Ns0kPoPApYLhJgGhuvOmwF&#10;vL89XufAQpSopPWoBZx0gG11flbKQvkj1nrax5ZRCYZCCjAx9gXnoTHaybDwvUbSvvzgZKRzaLka&#10;5JHKneWrJFlzJzukD0b2+t7o5ns/OsKYnuurj9cnc0rduHmwO3zJ6k8hLi/m3R2wqOf4Z4ZffMpA&#10;RUwHP6IKzApIVzQlCsizDBjp6XKzBnYgY5bf3AKvSv5/QvUDAAD//wMAUEsBAi0AFAAGAAgAAAAh&#10;ALaDOJL+AAAA4QEAABMAAAAAAAAAAAAAAAAAAAAAAFtDb250ZW50X1R5cGVzXS54bWxQSwECLQAU&#10;AAYACAAAACEAOP0h/9YAAACUAQAACwAAAAAAAAAAAAAAAAAvAQAAX3JlbHMvLnJlbHNQSwECLQAU&#10;AAYACAAAACEA1UZTH40CAAAEBQAADgAAAAAAAAAAAAAAAAAuAgAAZHJzL2Uyb0RvYy54bWxQSwEC&#10;LQAUAAYACAAAACEAiKBi0+AAAAAKAQAADwAAAAAAAAAAAAAAAADnBAAAZHJzL2Rvd25yZXYueG1s&#10;UEsFBgAAAAAEAAQA8wAAAPQFAAAAAA==&#10;" o:allowincell="f" filled="f" stroked="f" strokeweight="6pt">
            <v:stroke linestyle="thickThin"/>
            <v:textbox style="mso-next-textbox:#_x0000_s1028" inset="10.8pt,7.2pt,10.8pt,7.2pt">
              <w:txbxContent>
                <w:p w:rsidR="00CC736C" w:rsidRPr="00843E61" w:rsidRDefault="00CC736C" w:rsidP="00BC0758">
                  <w:pPr>
                    <w:spacing w:after="0" w:line="360" w:lineRule="auto"/>
                    <w:rPr>
                      <w:rFonts w:eastAsiaTheme="majorEastAsia" w:cstheme="majorBidi"/>
                      <w:b/>
                      <w:iCs/>
                      <w:color w:val="C00000"/>
                      <w:sz w:val="24"/>
                      <w:szCs w:val="24"/>
                      <w:u w:val="single"/>
                    </w:rPr>
                  </w:pPr>
                  <w:r w:rsidRPr="00843E61">
                    <w:rPr>
                      <w:rFonts w:eastAsiaTheme="majorEastAsia" w:cstheme="majorBidi"/>
                      <w:b/>
                      <w:iCs/>
                      <w:color w:val="C00000"/>
                      <w:sz w:val="24"/>
                      <w:szCs w:val="24"/>
                      <w:u w:val="single"/>
                    </w:rPr>
                    <w:t>PERSONAL SKILLS</w:t>
                  </w:r>
                </w:p>
                <w:p w:rsidR="00CC736C" w:rsidRPr="00BC0758" w:rsidRDefault="00CC736C" w:rsidP="00BC0758">
                  <w:pPr>
                    <w:spacing w:after="0" w:line="360" w:lineRule="auto"/>
                    <w:rPr>
                      <w:rFonts w:eastAsiaTheme="majorEastAsia" w:cstheme="majorBidi"/>
                      <w:b/>
                      <w:i/>
                      <w:iCs/>
                      <w:sz w:val="24"/>
                      <w:szCs w:val="24"/>
                      <w:u w:val="single"/>
                    </w:rPr>
                  </w:pPr>
                </w:p>
                <w:p w:rsidR="00CC736C" w:rsidRDefault="00CC736C" w:rsidP="00BC0758">
                  <w:pPr>
                    <w:pStyle w:val="ListParagraph"/>
                    <w:numPr>
                      <w:ilvl w:val="0"/>
                      <w:numId w:val="11"/>
                    </w:numPr>
                    <w:spacing w:after="0" w:line="360" w:lineRule="auto"/>
                    <w:rPr>
                      <w:rFonts w:eastAsiaTheme="majorEastAsia" w:cstheme="majorBidi"/>
                      <w:i/>
                      <w:iCs/>
                      <w:sz w:val="24"/>
                      <w:szCs w:val="24"/>
                    </w:rPr>
                  </w:pPr>
                  <w:r w:rsidRPr="00BC0758">
                    <w:rPr>
                      <w:rFonts w:eastAsiaTheme="majorEastAsia" w:cstheme="majorBidi"/>
                      <w:i/>
                      <w:iCs/>
                      <w:sz w:val="24"/>
                      <w:szCs w:val="24"/>
                    </w:rPr>
                    <w:t xml:space="preserve">Competitive </w:t>
                  </w:r>
                </w:p>
                <w:p w:rsidR="00CC736C" w:rsidRDefault="00CC736C" w:rsidP="00BC0758">
                  <w:pPr>
                    <w:pStyle w:val="ListParagraph"/>
                    <w:numPr>
                      <w:ilvl w:val="0"/>
                      <w:numId w:val="11"/>
                    </w:numPr>
                    <w:spacing w:after="0" w:line="360" w:lineRule="auto"/>
                    <w:rPr>
                      <w:rFonts w:eastAsiaTheme="majorEastAsia" w:cstheme="majorBidi"/>
                      <w:i/>
                      <w:iCs/>
                      <w:sz w:val="24"/>
                      <w:szCs w:val="24"/>
                    </w:rPr>
                  </w:pPr>
                  <w:r w:rsidRPr="00BC0758">
                    <w:rPr>
                      <w:rFonts w:eastAsiaTheme="majorEastAsia" w:cstheme="majorBidi"/>
                      <w:i/>
                      <w:iCs/>
                      <w:sz w:val="24"/>
                      <w:szCs w:val="24"/>
                    </w:rPr>
                    <w:t xml:space="preserve">Deadline led </w:t>
                  </w:r>
                </w:p>
                <w:p w:rsidR="00CC736C" w:rsidRDefault="00CC736C" w:rsidP="00BC0758">
                  <w:pPr>
                    <w:pStyle w:val="ListParagraph"/>
                    <w:numPr>
                      <w:ilvl w:val="0"/>
                      <w:numId w:val="11"/>
                    </w:numPr>
                    <w:spacing w:after="0" w:line="360" w:lineRule="auto"/>
                    <w:rPr>
                      <w:rFonts w:eastAsiaTheme="majorEastAsia" w:cstheme="majorBidi"/>
                      <w:i/>
                      <w:iCs/>
                      <w:sz w:val="24"/>
                      <w:szCs w:val="24"/>
                    </w:rPr>
                  </w:pPr>
                  <w:r w:rsidRPr="00BC0758">
                    <w:rPr>
                      <w:rFonts w:eastAsiaTheme="majorEastAsia" w:cstheme="majorBidi"/>
                      <w:i/>
                      <w:iCs/>
                      <w:sz w:val="24"/>
                      <w:szCs w:val="24"/>
                    </w:rPr>
                    <w:t xml:space="preserve">Energetic </w:t>
                  </w:r>
                </w:p>
                <w:p w:rsidR="00CC736C" w:rsidRDefault="00CC736C" w:rsidP="00EF5728">
                  <w:pPr>
                    <w:pStyle w:val="ListParagraph"/>
                    <w:numPr>
                      <w:ilvl w:val="0"/>
                      <w:numId w:val="11"/>
                    </w:numPr>
                    <w:spacing w:after="0" w:line="360" w:lineRule="auto"/>
                    <w:rPr>
                      <w:rFonts w:eastAsiaTheme="majorEastAsia" w:cstheme="majorBidi"/>
                      <w:i/>
                      <w:iCs/>
                      <w:sz w:val="24"/>
                      <w:szCs w:val="24"/>
                    </w:rPr>
                  </w:pPr>
                  <w:r w:rsidRPr="00EF5728">
                    <w:rPr>
                      <w:rFonts w:eastAsiaTheme="majorEastAsia" w:cstheme="majorBidi"/>
                      <w:i/>
                      <w:iCs/>
                      <w:sz w:val="24"/>
                      <w:szCs w:val="24"/>
                    </w:rPr>
                    <w:t xml:space="preserve">Time management </w:t>
                  </w:r>
                </w:p>
                <w:p w:rsidR="00CC736C" w:rsidRDefault="00CC736C" w:rsidP="00EF5728">
                  <w:pPr>
                    <w:pStyle w:val="ListParagraph"/>
                    <w:numPr>
                      <w:ilvl w:val="0"/>
                      <w:numId w:val="11"/>
                    </w:numPr>
                    <w:spacing w:after="0" w:line="360" w:lineRule="auto"/>
                    <w:rPr>
                      <w:rFonts w:eastAsiaTheme="majorEastAsia" w:cstheme="majorBidi"/>
                      <w:i/>
                      <w:iCs/>
                      <w:sz w:val="24"/>
                      <w:szCs w:val="24"/>
                    </w:rPr>
                  </w:pPr>
                  <w:r w:rsidRPr="00EF5728">
                    <w:rPr>
                      <w:rFonts w:eastAsiaTheme="majorEastAsia" w:cstheme="majorBidi"/>
                      <w:i/>
                      <w:iCs/>
                      <w:sz w:val="24"/>
                      <w:szCs w:val="24"/>
                    </w:rPr>
                    <w:t xml:space="preserve">Decision making </w:t>
                  </w:r>
                </w:p>
                <w:p w:rsidR="00CC736C" w:rsidRDefault="00CC736C" w:rsidP="00EF5728">
                  <w:pPr>
                    <w:pStyle w:val="ListParagraph"/>
                    <w:numPr>
                      <w:ilvl w:val="0"/>
                      <w:numId w:val="11"/>
                    </w:numPr>
                    <w:spacing w:after="0" w:line="360" w:lineRule="auto"/>
                    <w:rPr>
                      <w:rFonts w:eastAsiaTheme="majorEastAsia" w:cstheme="majorBidi"/>
                      <w:i/>
                      <w:iCs/>
                      <w:sz w:val="24"/>
                      <w:szCs w:val="24"/>
                    </w:rPr>
                  </w:pPr>
                  <w:r w:rsidRPr="00EF5728">
                    <w:rPr>
                      <w:rFonts w:eastAsiaTheme="majorEastAsia" w:cstheme="majorBidi"/>
                      <w:i/>
                      <w:iCs/>
                      <w:sz w:val="24"/>
                      <w:szCs w:val="24"/>
                    </w:rPr>
                    <w:t xml:space="preserve">Attention to detail </w:t>
                  </w:r>
                </w:p>
                <w:p w:rsidR="00CC736C" w:rsidRPr="00EF5728" w:rsidRDefault="00CC736C" w:rsidP="00EF5728">
                  <w:pPr>
                    <w:pStyle w:val="ListParagraph"/>
                    <w:numPr>
                      <w:ilvl w:val="0"/>
                      <w:numId w:val="11"/>
                    </w:numPr>
                    <w:spacing w:after="0" w:line="360" w:lineRule="auto"/>
                    <w:rPr>
                      <w:rFonts w:eastAsiaTheme="majorEastAsia" w:cstheme="majorBidi"/>
                      <w:i/>
                      <w:iCs/>
                      <w:sz w:val="24"/>
                      <w:szCs w:val="24"/>
                    </w:rPr>
                  </w:pPr>
                  <w:r w:rsidRPr="00EF5728">
                    <w:rPr>
                      <w:rFonts w:eastAsiaTheme="majorEastAsia" w:cstheme="majorBidi"/>
                      <w:i/>
                      <w:iCs/>
                      <w:sz w:val="24"/>
                      <w:szCs w:val="24"/>
                    </w:rPr>
                    <w:t xml:space="preserve">Excellent communicator </w:t>
                  </w:r>
                </w:p>
                <w:p w:rsidR="00CC736C" w:rsidRDefault="00CC736C" w:rsidP="00BC0758">
                  <w:pPr>
                    <w:pStyle w:val="ListParagraph"/>
                    <w:numPr>
                      <w:ilvl w:val="0"/>
                      <w:numId w:val="11"/>
                    </w:numPr>
                    <w:spacing w:after="0" w:line="360" w:lineRule="auto"/>
                    <w:rPr>
                      <w:rFonts w:eastAsiaTheme="majorEastAsia" w:cstheme="majorBidi"/>
                      <w:i/>
                      <w:iCs/>
                      <w:sz w:val="24"/>
                      <w:szCs w:val="24"/>
                    </w:rPr>
                  </w:pPr>
                  <w:r w:rsidRPr="00BC0758">
                    <w:rPr>
                      <w:rFonts w:eastAsiaTheme="majorEastAsia" w:cstheme="majorBidi"/>
                      <w:i/>
                      <w:iCs/>
                      <w:sz w:val="24"/>
                      <w:szCs w:val="24"/>
                    </w:rPr>
                    <w:t xml:space="preserve">Tactful &amp; articulate </w:t>
                  </w:r>
                </w:p>
                <w:p w:rsidR="00CC736C" w:rsidRDefault="00CC736C" w:rsidP="00BC0758">
                  <w:pPr>
                    <w:pStyle w:val="ListParagraph"/>
                    <w:numPr>
                      <w:ilvl w:val="0"/>
                      <w:numId w:val="11"/>
                    </w:numPr>
                    <w:spacing w:after="0" w:line="360" w:lineRule="auto"/>
                    <w:rPr>
                      <w:rFonts w:eastAsiaTheme="majorEastAsia" w:cstheme="majorBidi"/>
                      <w:i/>
                      <w:iCs/>
                      <w:sz w:val="24"/>
                      <w:szCs w:val="24"/>
                    </w:rPr>
                  </w:pPr>
                  <w:r w:rsidRPr="00BC0758">
                    <w:rPr>
                      <w:rFonts w:eastAsiaTheme="majorEastAsia" w:cstheme="majorBidi"/>
                      <w:i/>
                      <w:iCs/>
                      <w:sz w:val="24"/>
                      <w:szCs w:val="24"/>
                    </w:rPr>
                    <w:t xml:space="preserve">Problem solving </w:t>
                  </w:r>
                </w:p>
                <w:p w:rsidR="00CC736C" w:rsidRPr="00BC0758" w:rsidRDefault="00CC736C" w:rsidP="00BC0758">
                  <w:pPr>
                    <w:pStyle w:val="ListParagraph"/>
                    <w:numPr>
                      <w:ilvl w:val="0"/>
                      <w:numId w:val="11"/>
                    </w:numPr>
                    <w:spacing w:after="0" w:line="360" w:lineRule="auto"/>
                    <w:rPr>
                      <w:rFonts w:eastAsiaTheme="majorEastAsia" w:cstheme="majorBidi"/>
                      <w:i/>
                      <w:iCs/>
                      <w:sz w:val="24"/>
                      <w:szCs w:val="24"/>
                    </w:rPr>
                  </w:pPr>
                  <w:r w:rsidRPr="00BC0758">
                    <w:rPr>
                      <w:rFonts w:eastAsiaTheme="majorEastAsia" w:cstheme="majorBidi"/>
                      <w:i/>
                      <w:iCs/>
                      <w:sz w:val="24"/>
                      <w:szCs w:val="24"/>
                    </w:rPr>
                    <w:t xml:space="preserve">Quick thinking </w:t>
                  </w:r>
                </w:p>
                <w:p w:rsidR="00CC736C" w:rsidRPr="00BC0758" w:rsidRDefault="00CC736C" w:rsidP="00BC0758">
                  <w:pPr>
                    <w:pStyle w:val="ListParagraph"/>
                    <w:numPr>
                      <w:ilvl w:val="0"/>
                      <w:numId w:val="11"/>
                    </w:numPr>
                    <w:spacing w:after="0" w:line="360" w:lineRule="auto"/>
                    <w:rPr>
                      <w:rFonts w:eastAsiaTheme="majorEastAsia" w:cstheme="majorBidi"/>
                      <w:i/>
                      <w:iCs/>
                      <w:sz w:val="24"/>
                      <w:szCs w:val="24"/>
                    </w:rPr>
                  </w:pPr>
                  <w:r w:rsidRPr="00BC0758">
                    <w:rPr>
                      <w:rFonts w:eastAsiaTheme="majorEastAsia" w:cstheme="majorBidi"/>
                      <w:i/>
                      <w:iCs/>
                      <w:sz w:val="24"/>
                      <w:szCs w:val="24"/>
                    </w:rPr>
                    <w:t xml:space="preserve">Team player </w:t>
                  </w:r>
                </w:p>
                <w:p w:rsidR="00CC736C" w:rsidRDefault="00CC736C" w:rsidP="00BC0758">
                  <w:pPr>
                    <w:pStyle w:val="ListParagraph"/>
                    <w:numPr>
                      <w:ilvl w:val="0"/>
                      <w:numId w:val="11"/>
                    </w:numPr>
                    <w:spacing w:after="0" w:line="360" w:lineRule="auto"/>
                    <w:rPr>
                      <w:rFonts w:eastAsiaTheme="majorEastAsia" w:cstheme="majorBidi"/>
                      <w:i/>
                      <w:iCs/>
                      <w:sz w:val="24"/>
                      <w:szCs w:val="24"/>
                    </w:rPr>
                  </w:pPr>
                  <w:r w:rsidRPr="00BC0758">
                    <w:rPr>
                      <w:rFonts w:eastAsiaTheme="majorEastAsia" w:cstheme="majorBidi"/>
                      <w:i/>
                      <w:iCs/>
                      <w:sz w:val="24"/>
                      <w:szCs w:val="24"/>
                    </w:rPr>
                    <w:t xml:space="preserve">Conflict resolution </w:t>
                  </w:r>
                </w:p>
                <w:p w:rsidR="00CC736C" w:rsidRDefault="00CC736C" w:rsidP="00BC0758">
                  <w:pPr>
                    <w:pStyle w:val="ListParagraph"/>
                    <w:numPr>
                      <w:ilvl w:val="0"/>
                      <w:numId w:val="11"/>
                    </w:numPr>
                    <w:spacing w:after="0" w:line="360" w:lineRule="auto"/>
                    <w:rPr>
                      <w:rFonts w:eastAsiaTheme="majorEastAsia" w:cstheme="majorBidi"/>
                      <w:i/>
                      <w:iCs/>
                      <w:sz w:val="24"/>
                      <w:szCs w:val="24"/>
                    </w:rPr>
                  </w:pPr>
                  <w:r w:rsidRPr="00BC0758">
                    <w:rPr>
                      <w:rFonts w:eastAsiaTheme="majorEastAsia" w:cstheme="majorBidi"/>
                      <w:i/>
                      <w:iCs/>
                      <w:sz w:val="24"/>
                      <w:szCs w:val="24"/>
                    </w:rPr>
                    <w:t xml:space="preserve">Professional </w:t>
                  </w:r>
                  <w:r>
                    <w:rPr>
                      <w:rFonts w:eastAsiaTheme="majorEastAsia" w:cstheme="majorBidi"/>
                      <w:i/>
                      <w:iCs/>
                      <w:sz w:val="24"/>
                      <w:szCs w:val="24"/>
                    </w:rPr>
                    <w:t>M</w:t>
                  </w:r>
                  <w:r w:rsidRPr="00BC0758">
                    <w:rPr>
                      <w:rFonts w:eastAsiaTheme="majorEastAsia" w:cstheme="majorBidi"/>
                      <w:i/>
                      <w:iCs/>
                      <w:sz w:val="24"/>
                      <w:szCs w:val="24"/>
                    </w:rPr>
                    <w:t>annerisms</w:t>
                  </w:r>
                </w:p>
                <w:p w:rsidR="00CC736C" w:rsidRPr="00BC0758" w:rsidRDefault="00CC736C" w:rsidP="00BC0758">
                  <w:pPr>
                    <w:pStyle w:val="ListParagraph"/>
                    <w:numPr>
                      <w:ilvl w:val="0"/>
                      <w:numId w:val="11"/>
                    </w:numPr>
                    <w:spacing w:after="0" w:line="360" w:lineRule="auto"/>
                    <w:rPr>
                      <w:rFonts w:eastAsiaTheme="majorEastAsia" w:cstheme="majorBidi"/>
                      <w:i/>
                      <w:iCs/>
                      <w:sz w:val="24"/>
                      <w:szCs w:val="24"/>
                    </w:rPr>
                  </w:pPr>
                  <w:r w:rsidRPr="00BC0758">
                    <w:rPr>
                      <w:rFonts w:eastAsiaTheme="majorEastAsia" w:cstheme="majorBidi"/>
                      <w:i/>
                      <w:iCs/>
                      <w:sz w:val="24"/>
                      <w:szCs w:val="24"/>
                    </w:rPr>
                    <w:t xml:space="preserve"> Integrity</w:t>
                  </w:r>
                </w:p>
                <w:p w:rsidR="00CC736C" w:rsidRDefault="00CC736C" w:rsidP="004F02AE">
                  <w:pPr>
                    <w:pStyle w:val="Default"/>
                    <w:rPr>
                      <w:rFonts w:asciiTheme="minorHAnsi" w:hAnsiTheme="minorHAnsi"/>
                      <w:b/>
                      <w:u w:val="single"/>
                    </w:rPr>
                  </w:pPr>
                </w:p>
                <w:p w:rsidR="00CC736C" w:rsidRDefault="00CC736C" w:rsidP="004F02AE">
                  <w:pPr>
                    <w:pStyle w:val="Default"/>
                    <w:rPr>
                      <w:rFonts w:asciiTheme="minorHAnsi" w:hAnsiTheme="minorHAnsi"/>
                      <w:b/>
                      <w:u w:val="single"/>
                    </w:rPr>
                  </w:pPr>
                </w:p>
                <w:p w:rsidR="00CC736C" w:rsidRDefault="00CC736C" w:rsidP="004F02AE">
                  <w:pPr>
                    <w:pStyle w:val="Default"/>
                    <w:rPr>
                      <w:rFonts w:asciiTheme="minorHAnsi" w:hAnsiTheme="minorHAnsi"/>
                      <w:b/>
                      <w:u w:val="single"/>
                    </w:rPr>
                  </w:pPr>
                </w:p>
                <w:p w:rsidR="00CC736C" w:rsidRDefault="00CC736C" w:rsidP="004F02AE">
                  <w:pPr>
                    <w:pStyle w:val="Default"/>
                    <w:rPr>
                      <w:rFonts w:asciiTheme="minorHAnsi" w:hAnsiTheme="minorHAnsi"/>
                      <w:b/>
                      <w:u w:val="single"/>
                    </w:rPr>
                  </w:pPr>
                </w:p>
                <w:p w:rsidR="00CC736C" w:rsidRDefault="00CC736C" w:rsidP="004F02AE">
                  <w:pPr>
                    <w:pStyle w:val="Default"/>
                    <w:rPr>
                      <w:rFonts w:asciiTheme="minorHAnsi" w:hAnsiTheme="minorHAnsi"/>
                      <w:b/>
                      <w:u w:val="single"/>
                    </w:rPr>
                  </w:pPr>
                </w:p>
                <w:p w:rsidR="00CC736C" w:rsidRPr="00843E61" w:rsidRDefault="00CC736C" w:rsidP="00843E61">
                  <w:pPr>
                    <w:spacing w:after="0" w:line="360" w:lineRule="auto"/>
                    <w:rPr>
                      <w:rFonts w:eastAsiaTheme="majorEastAsia" w:cstheme="majorBidi"/>
                      <w:b/>
                      <w:iCs/>
                      <w:color w:val="C00000"/>
                      <w:sz w:val="24"/>
                      <w:szCs w:val="24"/>
                      <w:u w:val="single"/>
                    </w:rPr>
                  </w:pPr>
                  <w:r>
                    <w:rPr>
                      <w:rFonts w:eastAsiaTheme="majorEastAsia" w:cstheme="majorBidi"/>
                      <w:b/>
                      <w:iCs/>
                      <w:color w:val="C00000"/>
                      <w:sz w:val="24"/>
                      <w:szCs w:val="24"/>
                      <w:u w:val="single"/>
                    </w:rPr>
                    <w:t>PROFESSIONAL</w:t>
                  </w:r>
                  <w:r w:rsidRPr="00843E61">
                    <w:rPr>
                      <w:rFonts w:eastAsiaTheme="majorEastAsia" w:cstheme="majorBidi"/>
                      <w:b/>
                      <w:iCs/>
                      <w:color w:val="C00000"/>
                      <w:sz w:val="24"/>
                      <w:szCs w:val="24"/>
                      <w:u w:val="single"/>
                    </w:rPr>
                    <w:t xml:space="preserve"> SKILLS</w:t>
                  </w:r>
                </w:p>
                <w:p w:rsidR="00CC736C" w:rsidRDefault="00CC736C" w:rsidP="004F02AE">
                  <w:pPr>
                    <w:pStyle w:val="Default"/>
                    <w:rPr>
                      <w:rFonts w:asciiTheme="minorHAnsi" w:hAnsiTheme="minorHAnsi"/>
                      <w:b/>
                      <w:u w:val="single"/>
                    </w:rPr>
                  </w:pPr>
                </w:p>
                <w:p w:rsidR="00CC736C" w:rsidRPr="00DE6525" w:rsidRDefault="00CC736C" w:rsidP="00777BFF">
                  <w:pPr>
                    <w:pStyle w:val="ListParagraph"/>
                    <w:numPr>
                      <w:ilvl w:val="0"/>
                      <w:numId w:val="14"/>
                    </w:numPr>
                    <w:spacing w:after="0" w:line="360" w:lineRule="auto"/>
                    <w:rPr>
                      <w:rStyle w:val="Emphasis"/>
                    </w:rPr>
                  </w:pPr>
                  <w:r w:rsidRPr="00DE6525">
                    <w:rPr>
                      <w:rStyle w:val="Emphasis"/>
                    </w:rPr>
                    <w:t>Lean Management</w:t>
                  </w:r>
                </w:p>
                <w:p w:rsidR="00CC736C" w:rsidRPr="00DE6525" w:rsidRDefault="00CC736C" w:rsidP="00777BFF">
                  <w:pPr>
                    <w:pStyle w:val="ListParagraph"/>
                    <w:numPr>
                      <w:ilvl w:val="0"/>
                      <w:numId w:val="14"/>
                    </w:numPr>
                    <w:spacing w:after="0" w:line="360" w:lineRule="auto"/>
                    <w:rPr>
                      <w:rStyle w:val="Emphasis"/>
                    </w:rPr>
                  </w:pPr>
                  <w:r w:rsidRPr="00DE6525">
                    <w:rPr>
                      <w:rStyle w:val="Emphasis"/>
                    </w:rPr>
                    <w:t>ISO 14001 Certified</w:t>
                  </w:r>
                </w:p>
                <w:p w:rsidR="00CC736C" w:rsidRPr="00DE6525" w:rsidRDefault="00CC736C" w:rsidP="00777BFF">
                  <w:pPr>
                    <w:pStyle w:val="ListParagraph"/>
                    <w:numPr>
                      <w:ilvl w:val="0"/>
                      <w:numId w:val="14"/>
                    </w:numPr>
                    <w:spacing w:after="0" w:line="360" w:lineRule="auto"/>
                    <w:rPr>
                      <w:rStyle w:val="Emphasis"/>
                    </w:rPr>
                  </w:pPr>
                  <w:r w:rsidRPr="00DE6525">
                    <w:rPr>
                      <w:rStyle w:val="Emphasis"/>
                    </w:rPr>
                    <w:t>MS-Office</w:t>
                  </w:r>
                </w:p>
                <w:p w:rsidR="00CC736C" w:rsidRPr="00DE6525" w:rsidRDefault="00CC736C" w:rsidP="00777BFF">
                  <w:pPr>
                    <w:pStyle w:val="ListParagraph"/>
                    <w:numPr>
                      <w:ilvl w:val="0"/>
                      <w:numId w:val="14"/>
                    </w:numPr>
                    <w:spacing w:after="0" w:line="360" w:lineRule="auto"/>
                    <w:rPr>
                      <w:rStyle w:val="Emphasis"/>
                    </w:rPr>
                  </w:pPr>
                  <w:r w:rsidRPr="00DE6525">
                    <w:rPr>
                      <w:rStyle w:val="Emphasis"/>
                    </w:rPr>
                    <w:t>Presentations</w:t>
                  </w:r>
                </w:p>
                <w:p w:rsidR="00CC736C" w:rsidRPr="00DE6525" w:rsidRDefault="00CC736C" w:rsidP="00777BFF">
                  <w:pPr>
                    <w:pStyle w:val="ListParagraph"/>
                    <w:numPr>
                      <w:ilvl w:val="0"/>
                      <w:numId w:val="14"/>
                    </w:numPr>
                    <w:spacing w:after="0" w:line="360" w:lineRule="auto"/>
                    <w:rPr>
                      <w:rStyle w:val="Emphasis"/>
                    </w:rPr>
                  </w:pPr>
                  <w:r w:rsidRPr="00DE6525">
                    <w:rPr>
                      <w:rStyle w:val="Emphasis"/>
                    </w:rPr>
                    <w:t>5S Certified Auditor</w:t>
                  </w:r>
                </w:p>
                <w:p w:rsidR="00CC736C" w:rsidRPr="00DE6525" w:rsidRDefault="00CC736C" w:rsidP="00777BFF">
                  <w:pPr>
                    <w:pStyle w:val="ListParagraph"/>
                    <w:numPr>
                      <w:ilvl w:val="0"/>
                      <w:numId w:val="14"/>
                    </w:numPr>
                    <w:spacing w:after="0" w:line="360" w:lineRule="auto"/>
                    <w:rPr>
                      <w:rStyle w:val="Emphasis"/>
                    </w:rPr>
                  </w:pPr>
                  <w:r w:rsidRPr="00DE6525">
                    <w:rPr>
                      <w:rStyle w:val="Emphasis"/>
                    </w:rPr>
                    <w:t>SAP Certified Associate</w:t>
                  </w:r>
                </w:p>
                <w:p w:rsidR="00CC736C" w:rsidRPr="00777BFF" w:rsidRDefault="00CC736C" w:rsidP="00777BFF">
                  <w:pPr>
                    <w:pStyle w:val="ListParagraph"/>
                    <w:spacing w:after="0" w:line="360" w:lineRule="auto"/>
                    <w:rPr>
                      <w:i/>
                      <w:iCs/>
                      <w:sz w:val="24"/>
                      <w:szCs w:val="24"/>
                    </w:rPr>
                  </w:pPr>
                </w:p>
              </w:txbxContent>
            </v:textbox>
            <w10:wrap type="square" anchorx="page" anchory="page"/>
          </v:shape>
        </w:pict>
      </w:r>
    </w:p>
    <w:p w:rsidR="008F0A28" w:rsidRDefault="008F0A28" w:rsidP="008F0A28">
      <w:pPr>
        <w:spacing w:after="0" w:line="240" w:lineRule="auto"/>
        <w:jc w:val="both"/>
        <w:rPr>
          <w:rFonts w:ascii="Trebuchet MS" w:hAnsi="Trebuchet MS"/>
          <w:b/>
        </w:rPr>
      </w:pPr>
      <w:r w:rsidRPr="00964DFF">
        <w:rPr>
          <w:rFonts w:ascii="Trebuchet MS" w:hAnsi="Trebuchet MS"/>
          <w:b/>
        </w:rPr>
        <w:t>General</w:t>
      </w:r>
    </w:p>
    <w:p w:rsidR="00F33780" w:rsidRPr="002B2B10" w:rsidRDefault="00F33780" w:rsidP="008F0A28">
      <w:pPr>
        <w:spacing w:after="0" w:line="240" w:lineRule="auto"/>
        <w:jc w:val="both"/>
        <w:rPr>
          <w:rFonts w:ascii="Trebuchet MS" w:hAnsi="Trebuchet MS"/>
          <w:b/>
          <w:sz w:val="12"/>
        </w:rPr>
      </w:pPr>
    </w:p>
    <w:p w:rsidR="000F791C" w:rsidRDefault="008F0A28" w:rsidP="008F0A28">
      <w:pPr>
        <w:numPr>
          <w:ilvl w:val="0"/>
          <w:numId w:val="6"/>
        </w:numPr>
        <w:spacing w:after="0" w:line="240" w:lineRule="auto"/>
        <w:jc w:val="both"/>
        <w:rPr>
          <w:rFonts w:ascii="Trebuchet MS" w:hAnsi="Trebuchet MS"/>
        </w:rPr>
      </w:pPr>
      <w:r w:rsidRPr="00964DFF">
        <w:rPr>
          <w:rFonts w:ascii="Trebuchet MS" w:hAnsi="Trebuchet MS"/>
        </w:rPr>
        <w:t xml:space="preserve">Active involvement in policy formulations of the </w:t>
      </w:r>
    </w:p>
    <w:p w:rsidR="008F0A28" w:rsidRDefault="000F791C" w:rsidP="000F791C">
      <w:pPr>
        <w:spacing w:after="0" w:line="240" w:lineRule="auto"/>
        <w:ind w:left="720"/>
        <w:jc w:val="both"/>
        <w:rPr>
          <w:rFonts w:ascii="Trebuchet MS" w:hAnsi="Trebuchet MS"/>
        </w:rPr>
      </w:pPr>
      <w:r>
        <w:rPr>
          <w:rFonts w:ascii="Trebuchet MS" w:hAnsi="Trebuchet MS"/>
        </w:rPr>
        <w:tab/>
      </w:r>
      <w:proofErr w:type="gramStart"/>
      <w:r w:rsidR="008F0A28" w:rsidRPr="00964DFF">
        <w:rPr>
          <w:rFonts w:ascii="Trebuchet MS" w:hAnsi="Trebuchet MS"/>
        </w:rPr>
        <w:t>organization</w:t>
      </w:r>
      <w:proofErr w:type="gramEnd"/>
      <w:r w:rsidR="008F0A28" w:rsidRPr="00964DFF">
        <w:rPr>
          <w:rFonts w:ascii="Trebuchet MS" w:hAnsi="Trebuchet MS"/>
        </w:rPr>
        <w:t>.</w:t>
      </w:r>
    </w:p>
    <w:p w:rsidR="008F0A28" w:rsidRDefault="008F0A28" w:rsidP="008F0A28">
      <w:pPr>
        <w:numPr>
          <w:ilvl w:val="0"/>
          <w:numId w:val="6"/>
        </w:numPr>
        <w:spacing w:after="0" w:line="240" w:lineRule="auto"/>
        <w:jc w:val="both"/>
        <w:rPr>
          <w:rFonts w:ascii="Trebuchet MS" w:hAnsi="Trebuchet MS"/>
        </w:rPr>
      </w:pPr>
      <w:r w:rsidRPr="00964DFF">
        <w:rPr>
          <w:rFonts w:ascii="Trebuchet MS" w:hAnsi="Trebuchet MS"/>
        </w:rPr>
        <w:t>Exposure towards Budget Planning and Control.</w:t>
      </w:r>
    </w:p>
    <w:p w:rsidR="000F791C" w:rsidRDefault="008F0A28" w:rsidP="000F791C">
      <w:pPr>
        <w:pStyle w:val="ListParagraph"/>
        <w:numPr>
          <w:ilvl w:val="0"/>
          <w:numId w:val="6"/>
        </w:numPr>
        <w:spacing w:after="0" w:line="240" w:lineRule="auto"/>
        <w:jc w:val="both"/>
        <w:rPr>
          <w:rFonts w:ascii="Trebuchet MS" w:hAnsi="Trebuchet MS"/>
        </w:rPr>
      </w:pPr>
      <w:r w:rsidRPr="000F791C">
        <w:rPr>
          <w:rFonts w:ascii="Trebuchet MS" w:hAnsi="Trebuchet MS"/>
        </w:rPr>
        <w:t xml:space="preserve">Conducting periodically safety committee meetings. </w:t>
      </w:r>
    </w:p>
    <w:p w:rsidR="000F791C" w:rsidRDefault="008F0A28" w:rsidP="000F791C">
      <w:pPr>
        <w:pStyle w:val="ListParagraph"/>
        <w:numPr>
          <w:ilvl w:val="0"/>
          <w:numId w:val="6"/>
        </w:numPr>
        <w:spacing w:after="0" w:line="240" w:lineRule="auto"/>
        <w:jc w:val="both"/>
        <w:rPr>
          <w:rFonts w:ascii="Trebuchet MS" w:hAnsi="Trebuchet MS"/>
        </w:rPr>
      </w:pPr>
      <w:r w:rsidRPr="000F791C">
        <w:rPr>
          <w:rFonts w:ascii="Trebuchet MS" w:hAnsi="Trebuchet MS"/>
        </w:rPr>
        <w:t xml:space="preserve">Conducting stay-in interview to know the reason for </w:t>
      </w:r>
    </w:p>
    <w:p w:rsidR="008F0A28" w:rsidRPr="000F791C" w:rsidRDefault="008F0A28" w:rsidP="000F791C">
      <w:pPr>
        <w:pStyle w:val="ListParagraph"/>
        <w:spacing w:after="0" w:line="240" w:lineRule="auto"/>
        <w:ind w:firstLine="720"/>
        <w:jc w:val="both"/>
        <w:rPr>
          <w:rFonts w:ascii="Trebuchet MS" w:hAnsi="Trebuchet MS"/>
        </w:rPr>
      </w:pPr>
      <w:proofErr w:type="gramStart"/>
      <w:r w:rsidRPr="000F791C">
        <w:rPr>
          <w:rFonts w:ascii="Trebuchet MS" w:hAnsi="Trebuchet MS"/>
        </w:rPr>
        <w:t>employees</w:t>
      </w:r>
      <w:proofErr w:type="gramEnd"/>
      <w:r w:rsidRPr="000F791C">
        <w:rPr>
          <w:rFonts w:ascii="Trebuchet MS" w:hAnsi="Trebuchet MS"/>
        </w:rPr>
        <w:t xml:space="preserve"> staying for long period. </w:t>
      </w:r>
    </w:p>
    <w:p w:rsidR="008F0A28" w:rsidRPr="00BC0758" w:rsidRDefault="008F0A28" w:rsidP="002B2B10">
      <w:pPr>
        <w:numPr>
          <w:ilvl w:val="0"/>
          <w:numId w:val="6"/>
        </w:numPr>
        <w:spacing w:after="0" w:line="240" w:lineRule="auto"/>
        <w:ind w:left="2160" w:hanging="1800"/>
        <w:jc w:val="both"/>
        <w:rPr>
          <w:rFonts w:ascii="Trebuchet MS" w:hAnsi="Trebuchet MS"/>
          <w:sz w:val="24"/>
        </w:rPr>
      </w:pPr>
      <w:r w:rsidRPr="00964DFF">
        <w:rPr>
          <w:rFonts w:ascii="Trebuchet MS" w:hAnsi="Trebuchet MS"/>
        </w:rPr>
        <w:t>Conduct</w:t>
      </w:r>
      <w:r>
        <w:rPr>
          <w:rFonts w:ascii="Trebuchet MS" w:hAnsi="Trebuchet MS"/>
        </w:rPr>
        <w:t>ing</w:t>
      </w:r>
      <w:r w:rsidRPr="00964DFF">
        <w:rPr>
          <w:rFonts w:ascii="Trebuchet MS" w:hAnsi="Trebuchet MS"/>
        </w:rPr>
        <w:t xml:space="preserve"> exit interview to identify reasons for employee resignation. </w:t>
      </w:r>
      <w:r w:rsidR="0012367E" w:rsidRPr="00964DFF">
        <w:rPr>
          <w:rFonts w:ascii="Trebuchet MS" w:hAnsi="Trebuchet MS"/>
        </w:rPr>
        <w:t>Analyse</w:t>
      </w:r>
      <w:r w:rsidRPr="00964DFF">
        <w:rPr>
          <w:rFonts w:ascii="Trebuchet MS" w:hAnsi="Trebuchet MS"/>
        </w:rPr>
        <w:t xml:space="preserve"> &amp; update the reports using the exit interview feedback forms and </w:t>
      </w:r>
      <w:r w:rsidRPr="00BC0758">
        <w:rPr>
          <w:rFonts w:ascii="Trebuchet MS" w:hAnsi="Trebuchet MS"/>
          <w:sz w:val="24"/>
        </w:rPr>
        <w:t xml:space="preserve">suggest changes for improvement. </w:t>
      </w:r>
    </w:p>
    <w:p w:rsidR="001F0B05" w:rsidRDefault="00BD0437" w:rsidP="008F0A28">
      <w:pPr>
        <w:spacing w:after="0" w:line="240" w:lineRule="auto"/>
        <w:ind w:left="357"/>
        <w:jc w:val="both"/>
        <w:rPr>
          <w:rFonts w:ascii="Arial" w:hAnsi="Arial"/>
          <w:b/>
        </w:rPr>
      </w:pPr>
      <w:r>
        <w:rPr>
          <w:i/>
          <w:noProof/>
          <w:lang w:eastAsia="en-IN"/>
        </w:rPr>
        <w:lastRenderedPageBreak/>
        <w:pict>
          <v:shape id="_x0000_s1029" type="#_x0000_t202" style="position:absolute;left:0;text-align:left;margin-left:34.2pt;margin-top:63pt;width:184.05pt;height:749.2pt;z-index:251667456;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jzjgIAAAQFAAAOAAAAZHJzL2Uyb0RvYy54bWysVMlu2zAQvRfoPxC8O5JsxYsQOUgtuyiQ&#10;LkDSD6ApyiLCrSRtKS367x1StuO0l6KoDhSX4ZvlveHNbS8FOjDruFYlzq5SjJiiuuZqV+Kvj5vR&#10;HCPniaqJ0IqV+Jk5fLt8++amMwUb61aLmlkEIMoVnSlx670pksTRlknirrRhCg4bbSXxsLS7pLak&#10;A3QpknGaTpNO29pYTZlzsFsNh3gZ8ZuGUf+5aRzzSJQYYvNxtHHchjFZ3pBiZ4lpOT2GQf4hCkm4&#10;AqdnqIp4gvaW/wElObXa6cZfUS0T3TScspgDZJOlv2Xz0BLDYi5QHGfOZXL/D5Z+OnyxiNclBqIU&#10;kUDRI+s9eqd7NA7V6YwrwOjBgJnvYRtYjpk6c6/pk0NKr1qiduzOWt21jNQQXRZuJhdXBxwXQLbd&#10;R12DG7L3OgL1jZWhdFAMBOjA0vOZmRAKhc3xZDLLJ9cYUThbXGf5PI/cJaQ4XTfW+fdMSxQmJbZA&#10;fYQnh3vnQzikOJkEb0pvuBCRfqFQV+LZFPQEDqSBYniQw9NjeyT1wlZyD3oVXELB0vANCgp5r1Ud&#10;4TzhYpiDS6GCM0gDgjjOBl38WKSL9Xw9z0f5eLoe5WlVje42q3w03WSz62pSrVZV9jNkkOVFy+ua&#10;qRDwSaNZ/ncaOHbLoK6zSp0WvA5wISRnd9uVsOhAoEc28Yv0wcmLWfI6jFhOyOr0j9lFwgPHA9u+&#10;3/ZRWZOTjra6fgYFWA38QKnh2YBJq+13jDpowRK7b3tiGUbigwoqmsyyaWjauFpkOXCO7Kuj7eUR&#10;URTASky9xWhYrPzQ63tj+a4Fb4N2lb4D9TU86iLIdIjsqFlotZjX8VkIvXy5jlYvj9fyFwAAAP//&#10;AwBQSwMEFAAGAAgAAAAhAGXJiY/iAAAACwEAAA8AAABkcnMvZG93bnJldi54bWxMj8FOwzAQRO9I&#10;/IO1SFxQ67RNExriVBWCA5dCWhBXNzFxhL2OYidN/57lBMedfTs7k28na9ioet86FLCYR8AUVq5u&#10;sRHwfnye3QPzQWItjUMl4KI8bIvrq1xmtTtjqcZDaBiZoM+kAB1Cl3HuK62s9HPXKaTdl+utDDT2&#10;Da97eSZza/gyihJuZYv0QctOPWpVfR8GSzHGfXn38faiL7Ed0iezw9d1+SnE7c20ewAW1BT+YPiN&#10;TzdQUKaTG7D2zAhIkw2RpK8WK2AExPGayp1ISZabFHiR8/8dih8AAAD//wMAUEsBAi0AFAAGAAgA&#10;AAAhALaDOJL+AAAA4QEAABMAAAAAAAAAAAAAAAAAAAAAAFtDb250ZW50X1R5cGVzXS54bWxQSwEC&#10;LQAUAAYACAAAACEAOP0h/9YAAACUAQAACwAAAAAAAAAAAAAAAAAvAQAAX3JlbHMvLnJlbHNQSwEC&#10;LQAUAAYACAAAACEA8sgo844CAAAEBQAADgAAAAAAAAAAAAAAAAAuAgAAZHJzL2Uyb0RvYy54bWxQ&#10;SwECLQAUAAYACAAAACEAZcmJj+IAAAALAQAADwAAAAAAAAAAAAAAAADoBAAAZHJzL2Rvd25yZXYu&#10;eG1sUEsFBgAAAAAEAAQA8wAAAPcFAAAAAA==&#10;" o:allowincell="f" filled="f" stroked="f" strokeweight="6pt">
            <v:stroke linestyle="thickThin"/>
            <v:textbox inset="10.8pt,7.2pt,10.8pt,7.2pt">
              <w:txbxContent>
                <w:p w:rsidR="00CC736C" w:rsidRPr="00843E61" w:rsidRDefault="00CC736C" w:rsidP="00BF5C2D">
                  <w:pPr>
                    <w:pStyle w:val="Default"/>
                    <w:rPr>
                      <w:rFonts w:asciiTheme="minorHAnsi" w:hAnsiTheme="minorHAnsi"/>
                      <w:b/>
                      <w:color w:val="C00000"/>
                      <w:u w:val="single"/>
                    </w:rPr>
                  </w:pPr>
                  <w:r w:rsidRPr="00843E61">
                    <w:rPr>
                      <w:rFonts w:asciiTheme="minorHAnsi" w:hAnsiTheme="minorHAnsi"/>
                      <w:b/>
                      <w:color w:val="C00000"/>
                      <w:u w:val="single"/>
                    </w:rPr>
                    <w:t>ACADEMIC DETAILS</w:t>
                  </w:r>
                </w:p>
                <w:p w:rsidR="00CC736C" w:rsidRDefault="00CC736C" w:rsidP="00BF5C2D">
                  <w:pPr>
                    <w:pStyle w:val="Default"/>
                    <w:rPr>
                      <w:rFonts w:asciiTheme="minorHAnsi" w:hAnsiTheme="minorHAnsi"/>
                      <w:b/>
                      <w:u w:val="single"/>
                    </w:rPr>
                  </w:pPr>
                </w:p>
                <w:p w:rsidR="00CC736C" w:rsidRPr="00D833C8" w:rsidRDefault="00CC736C" w:rsidP="00BF5C2D">
                  <w:pPr>
                    <w:pStyle w:val="Default"/>
                    <w:rPr>
                      <w:rFonts w:asciiTheme="minorHAnsi" w:hAnsiTheme="minorHAnsi"/>
                      <w:b/>
                    </w:rPr>
                  </w:pPr>
                  <w:r w:rsidRPr="00D833C8">
                    <w:rPr>
                      <w:rFonts w:asciiTheme="minorHAnsi" w:hAnsiTheme="minorHAnsi"/>
                      <w:b/>
                    </w:rPr>
                    <w:t>M.A. Public Admin</w:t>
                  </w:r>
                  <w:r>
                    <w:rPr>
                      <w:rFonts w:asciiTheme="minorHAnsi" w:hAnsiTheme="minorHAnsi"/>
                      <w:b/>
                    </w:rPr>
                    <w:t>istration</w:t>
                  </w:r>
                </w:p>
                <w:p w:rsidR="00CC736C" w:rsidRDefault="00CC736C" w:rsidP="00BF5C2D">
                  <w:pPr>
                    <w:pStyle w:val="Default"/>
                    <w:rPr>
                      <w:rFonts w:asciiTheme="minorHAnsi" w:hAnsiTheme="minorHAnsi"/>
                      <w:b/>
                      <w:i/>
                    </w:rPr>
                  </w:pPr>
                  <w:proofErr w:type="spellStart"/>
                  <w:r w:rsidRPr="00D833C8">
                    <w:rPr>
                      <w:rFonts w:asciiTheme="minorHAnsi" w:hAnsiTheme="minorHAnsi"/>
                      <w:b/>
                      <w:i/>
                    </w:rPr>
                    <w:t>Annamalai</w:t>
                  </w:r>
                  <w:proofErr w:type="spellEnd"/>
                  <w:r w:rsidRPr="00D833C8">
                    <w:rPr>
                      <w:rFonts w:asciiTheme="minorHAnsi" w:hAnsiTheme="minorHAnsi"/>
                      <w:b/>
                      <w:i/>
                    </w:rPr>
                    <w:t xml:space="preserve"> University</w:t>
                  </w:r>
                </w:p>
                <w:p w:rsidR="00CC736C" w:rsidRDefault="00CC736C" w:rsidP="00BF5C2D">
                  <w:pPr>
                    <w:pStyle w:val="Default"/>
                    <w:rPr>
                      <w:rFonts w:asciiTheme="minorHAnsi" w:hAnsiTheme="minorHAnsi"/>
                      <w:b/>
                      <w:i/>
                    </w:rPr>
                  </w:pPr>
                </w:p>
                <w:p w:rsidR="00CC736C" w:rsidRPr="00D833C8" w:rsidRDefault="00CC736C" w:rsidP="00BF5C2D">
                  <w:pPr>
                    <w:pStyle w:val="Default"/>
                    <w:rPr>
                      <w:rFonts w:asciiTheme="minorHAnsi" w:hAnsiTheme="minorHAnsi"/>
                      <w:b/>
                    </w:rPr>
                  </w:pPr>
                  <w:r w:rsidRPr="00D833C8">
                    <w:rPr>
                      <w:rFonts w:asciiTheme="minorHAnsi" w:hAnsiTheme="minorHAnsi"/>
                      <w:b/>
                    </w:rPr>
                    <w:t xml:space="preserve">Diploma in </w:t>
                  </w:r>
                  <w:proofErr w:type="spellStart"/>
                  <w:r w:rsidRPr="00D833C8">
                    <w:rPr>
                      <w:rFonts w:asciiTheme="minorHAnsi" w:hAnsiTheme="minorHAnsi"/>
                      <w:b/>
                    </w:rPr>
                    <w:t>Secretaryship</w:t>
                  </w:r>
                  <w:proofErr w:type="spellEnd"/>
                  <w:r w:rsidRPr="00D833C8">
                    <w:rPr>
                      <w:rFonts w:asciiTheme="minorHAnsi" w:hAnsiTheme="minorHAnsi"/>
                      <w:b/>
                    </w:rPr>
                    <w:t xml:space="preserve"> &amp; Office Administration</w:t>
                  </w:r>
                </w:p>
                <w:p w:rsidR="00CC736C" w:rsidRPr="00D833C8" w:rsidRDefault="00CC736C" w:rsidP="00BA6675">
                  <w:pPr>
                    <w:pStyle w:val="Default"/>
                    <w:rPr>
                      <w:rFonts w:asciiTheme="minorHAnsi" w:hAnsiTheme="minorHAnsi"/>
                      <w:b/>
                      <w:i/>
                    </w:rPr>
                  </w:pPr>
                  <w:r w:rsidRPr="00D833C8">
                    <w:rPr>
                      <w:rFonts w:asciiTheme="minorHAnsi" w:hAnsiTheme="minorHAnsi"/>
                      <w:b/>
                      <w:i/>
                    </w:rPr>
                    <w:t>Pentagon Academy</w:t>
                  </w:r>
                </w:p>
                <w:p w:rsidR="00CC736C" w:rsidRDefault="00CC736C" w:rsidP="00BA6675">
                  <w:pPr>
                    <w:pStyle w:val="Default"/>
                    <w:rPr>
                      <w:rFonts w:asciiTheme="minorHAnsi" w:hAnsiTheme="minorHAnsi"/>
                      <w:b/>
                      <w:u w:val="single"/>
                    </w:rPr>
                  </w:pPr>
                </w:p>
                <w:p w:rsidR="00CC736C" w:rsidRPr="00D833C8" w:rsidRDefault="00CC736C" w:rsidP="00BA6675">
                  <w:pPr>
                    <w:pStyle w:val="Default"/>
                    <w:rPr>
                      <w:rFonts w:asciiTheme="minorHAnsi" w:hAnsiTheme="minorHAnsi"/>
                      <w:b/>
                    </w:rPr>
                  </w:pPr>
                  <w:r w:rsidRPr="00D833C8">
                    <w:rPr>
                      <w:rFonts w:asciiTheme="minorHAnsi" w:hAnsiTheme="minorHAnsi"/>
                      <w:b/>
                    </w:rPr>
                    <w:t>Level 12</w:t>
                  </w:r>
                </w:p>
                <w:p w:rsidR="00CC736C" w:rsidRPr="00D833C8" w:rsidRDefault="00CC736C" w:rsidP="00BA6675">
                  <w:pPr>
                    <w:pStyle w:val="Default"/>
                    <w:rPr>
                      <w:rFonts w:asciiTheme="minorHAnsi" w:hAnsiTheme="minorHAnsi"/>
                      <w:b/>
                      <w:i/>
                    </w:rPr>
                  </w:pPr>
                  <w:proofErr w:type="spellStart"/>
                  <w:r w:rsidRPr="00D833C8">
                    <w:rPr>
                      <w:rFonts w:asciiTheme="minorHAnsi" w:hAnsiTheme="minorHAnsi"/>
                      <w:b/>
                      <w:i/>
                    </w:rPr>
                    <w:t>Kendriya</w:t>
                  </w:r>
                  <w:proofErr w:type="spellEnd"/>
                  <w:r w:rsidRPr="00D833C8">
                    <w:rPr>
                      <w:rFonts w:asciiTheme="minorHAnsi" w:hAnsiTheme="minorHAnsi"/>
                      <w:b/>
                      <w:i/>
                    </w:rPr>
                    <w:t xml:space="preserve"> </w:t>
                  </w:r>
                  <w:proofErr w:type="spellStart"/>
                  <w:r w:rsidRPr="00D833C8">
                    <w:rPr>
                      <w:rFonts w:asciiTheme="minorHAnsi" w:hAnsiTheme="minorHAnsi"/>
                      <w:b/>
                      <w:i/>
                    </w:rPr>
                    <w:t>Vidyalaya</w:t>
                  </w:r>
                  <w:proofErr w:type="spellEnd"/>
                </w:p>
                <w:p w:rsidR="00CC736C" w:rsidRDefault="00CC736C" w:rsidP="00BA6675">
                  <w:pPr>
                    <w:pStyle w:val="Default"/>
                    <w:rPr>
                      <w:rFonts w:asciiTheme="minorHAnsi" w:hAnsiTheme="minorHAnsi"/>
                      <w:b/>
                      <w:u w:val="single"/>
                    </w:rPr>
                  </w:pPr>
                </w:p>
                <w:p w:rsidR="00CC736C" w:rsidRDefault="00CC736C" w:rsidP="009B4269">
                  <w:pPr>
                    <w:pStyle w:val="Default"/>
                    <w:jc w:val="center"/>
                    <w:rPr>
                      <w:rFonts w:asciiTheme="minorHAnsi" w:hAnsiTheme="minorHAnsi"/>
                      <w:b/>
                      <w:u w:val="single"/>
                    </w:rPr>
                  </w:pPr>
                </w:p>
                <w:p w:rsidR="00CC736C" w:rsidRDefault="00CC736C" w:rsidP="009B4269">
                  <w:pPr>
                    <w:pStyle w:val="Default"/>
                    <w:jc w:val="center"/>
                    <w:rPr>
                      <w:rFonts w:asciiTheme="minorHAnsi" w:hAnsiTheme="minorHAnsi"/>
                      <w:b/>
                      <w:u w:val="single"/>
                    </w:rPr>
                  </w:pPr>
                </w:p>
                <w:p w:rsidR="00CC736C" w:rsidRDefault="00CC736C" w:rsidP="009B4269">
                  <w:pPr>
                    <w:pStyle w:val="Default"/>
                    <w:jc w:val="center"/>
                    <w:rPr>
                      <w:rFonts w:asciiTheme="minorHAnsi" w:hAnsiTheme="minorHAnsi"/>
                      <w:b/>
                      <w:u w:val="single"/>
                    </w:rPr>
                  </w:pPr>
                </w:p>
                <w:p w:rsidR="00CC736C" w:rsidRDefault="00CC736C" w:rsidP="009B4269">
                  <w:pPr>
                    <w:pStyle w:val="Default"/>
                    <w:jc w:val="center"/>
                    <w:rPr>
                      <w:rFonts w:asciiTheme="minorHAnsi" w:hAnsiTheme="minorHAnsi"/>
                      <w:b/>
                      <w:u w:val="single"/>
                    </w:rPr>
                  </w:pPr>
                </w:p>
                <w:p w:rsidR="00CC736C" w:rsidRDefault="00CC736C" w:rsidP="009B4269">
                  <w:pPr>
                    <w:pStyle w:val="Default"/>
                    <w:jc w:val="center"/>
                    <w:rPr>
                      <w:rFonts w:asciiTheme="minorHAnsi" w:hAnsiTheme="minorHAnsi"/>
                      <w:b/>
                      <w:u w:val="single"/>
                    </w:rPr>
                  </w:pPr>
                </w:p>
                <w:p w:rsidR="00CC736C" w:rsidRDefault="00CC736C" w:rsidP="009B4269">
                  <w:pPr>
                    <w:pStyle w:val="Default"/>
                    <w:jc w:val="center"/>
                    <w:rPr>
                      <w:rFonts w:asciiTheme="minorHAnsi" w:hAnsiTheme="minorHAnsi"/>
                      <w:b/>
                      <w:u w:val="single"/>
                    </w:rPr>
                  </w:pPr>
                </w:p>
                <w:p w:rsidR="00CC736C" w:rsidRDefault="00CC736C" w:rsidP="009B4269">
                  <w:pPr>
                    <w:pStyle w:val="Default"/>
                    <w:jc w:val="center"/>
                    <w:rPr>
                      <w:rFonts w:asciiTheme="minorHAnsi" w:hAnsiTheme="minorHAnsi"/>
                      <w:b/>
                      <w:u w:val="single"/>
                    </w:rPr>
                  </w:pPr>
                </w:p>
                <w:p w:rsidR="00CC736C" w:rsidRDefault="00CC736C" w:rsidP="009B4269">
                  <w:pPr>
                    <w:pStyle w:val="Default"/>
                    <w:jc w:val="center"/>
                    <w:rPr>
                      <w:rFonts w:asciiTheme="minorHAnsi" w:hAnsiTheme="minorHAnsi"/>
                      <w:b/>
                      <w:u w:val="single"/>
                    </w:rPr>
                  </w:pPr>
                </w:p>
                <w:p w:rsidR="00CC736C" w:rsidRDefault="00CC736C" w:rsidP="009B4269">
                  <w:pPr>
                    <w:pStyle w:val="Default"/>
                    <w:jc w:val="center"/>
                    <w:rPr>
                      <w:rFonts w:asciiTheme="minorHAnsi" w:hAnsiTheme="minorHAnsi"/>
                      <w:b/>
                      <w:u w:val="single"/>
                    </w:rPr>
                  </w:pPr>
                  <w:r>
                    <w:rPr>
                      <w:rFonts w:asciiTheme="minorHAnsi" w:hAnsiTheme="minorHAnsi"/>
                      <w:b/>
                      <w:u w:val="single"/>
                    </w:rPr>
                    <w:t>Languages Known:</w:t>
                  </w:r>
                </w:p>
                <w:p w:rsidR="00CC736C" w:rsidRPr="008A65DA" w:rsidRDefault="00CC736C" w:rsidP="00BA6675">
                  <w:pPr>
                    <w:pStyle w:val="Default"/>
                    <w:rPr>
                      <w:rFonts w:asciiTheme="minorHAnsi" w:hAnsiTheme="minorHAnsi"/>
                      <w:b/>
                    </w:rPr>
                  </w:pPr>
                  <w:r>
                    <w:rPr>
                      <w:rFonts w:asciiTheme="minorHAnsi" w:hAnsiTheme="minorHAnsi"/>
                      <w:b/>
                    </w:rPr>
                    <w:t xml:space="preserve">                            </w:t>
                  </w:r>
                </w:p>
                <w:tbl>
                  <w:tblPr>
                    <w:tblStyle w:val="TableGrid"/>
                    <w:tblW w:w="0" w:type="auto"/>
                    <w:tblLook w:val="04A0" w:firstRow="1" w:lastRow="0" w:firstColumn="1" w:lastColumn="0" w:noHBand="0" w:noVBand="1"/>
                  </w:tblPr>
                  <w:tblGrid>
                    <w:gridCol w:w="1090"/>
                    <w:gridCol w:w="763"/>
                    <w:gridCol w:w="797"/>
                    <w:gridCol w:w="814"/>
                  </w:tblGrid>
                  <w:tr w:rsidR="00CC736C" w:rsidTr="009B4269">
                    <w:tc>
                      <w:tcPr>
                        <w:tcW w:w="816" w:type="dxa"/>
                      </w:tcPr>
                      <w:p w:rsidR="00CC736C" w:rsidRDefault="00CC736C" w:rsidP="00BA6675">
                        <w:pPr>
                          <w:pStyle w:val="Default"/>
                          <w:rPr>
                            <w:rFonts w:asciiTheme="minorHAnsi" w:hAnsiTheme="minorHAnsi"/>
                            <w:b/>
                          </w:rPr>
                        </w:pPr>
                      </w:p>
                    </w:tc>
                    <w:tc>
                      <w:tcPr>
                        <w:tcW w:w="816" w:type="dxa"/>
                      </w:tcPr>
                      <w:p w:rsidR="00CC736C" w:rsidRDefault="00CC736C" w:rsidP="00BA6675">
                        <w:pPr>
                          <w:pStyle w:val="Default"/>
                          <w:rPr>
                            <w:rFonts w:asciiTheme="minorHAnsi" w:hAnsiTheme="minorHAnsi"/>
                            <w:b/>
                          </w:rPr>
                        </w:pPr>
                        <w:r>
                          <w:rPr>
                            <w:rFonts w:asciiTheme="minorHAnsi" w:hAnsiTheme="minorHAnsi"/>
                            <w:b/>
                          </w:rPr>
                          <w:t>Read</w:t>
                        </w:r>
                      </w:p>
                    </w:tc>
                    <w:tc>
                      <w:tcPr>
                        <w:tcW w:w="816" w:type="dxa"/>
                      </w:tcPr>
                      <w:p w:rsidR="00CC736C" w:rsidRDefault="00CC736C" w:rsidP="00BA6675">
                        <w:pPr>
                          <w:pStyle w:val="Default"/>
                          <w:rPr>
                            <w:rFonts w:asciiTheme="minorHAnsi" w:hAnsiTheme="minorHAnsi"/>
                            <w:b/>
                          </w:rPr>
                        </w:pPr>
                        <w:r>
                          <w:rPr>
                            <w:rFonts w:asciiTheme="minorHAnsi" w:hAnsiTheme="minorHAnsi"/>
                            <w:b/>
                          </w:rPr>
                          <w:t>Write</w:t>
                        </w:r>
                      </w:p>
                    </w:tc>
                    <w:tc>
                      <w:tcPr>
                        <w:tcW w:w="816" w:type="dxa"/>
                      </w:tcPr>
                      <w:p w:rsidR="00CC736C" w:rsidRDefault="00CC736C" w:rsidP="00BA6675">
                        <w:pPr>
                          <w:pStyle w:val="Default"/>
                          <w:rPr>
                            <w:rFonts w:asciiTheme="minorHAnsi" w:hAnsiTheme="minorHAnsi"/>
                            <w:b/>
                          </w:rPr>
                        </w:pPr>
                        <w:r>
                          <w:rPr>
                            <w:rFonts w:asciiTheme="minorHAnsi" w:hAnsiTheme="minorHAnsi"/>
                            <w:b/>
                          </w:rPr>
                          <w:t>Speak</w:t>
                        </w:r>
                      </w:p>
                    </w:tc>
                  </w:tr>
                  <w:tr w:rsidR="00CC736C" w:rsidTr="009B4269">
                    <w:tc>
                      <w:tcPr>
                        <w:tcW w:w="816" w:type="dxa"/>
                      </w:tcPr>
                      <w:p w:rsidR="00CC736C" w:rsidRDefault="00CC736C" w:rsidP="00BA6675">
                        <w:pPr>
                          <w:pStyle w:val="Default"/>
                          <w:rPr>
                            <w:rFonts w:asciiTheme="minorHAnsi" w:hAnsiTheme="minorHAnsi"/>
                            <w:b/>
                          </w:rPr>
                        </w:pPr>
                        <w:r>
                          <w:rPr>
                            <w:rFonts w:asciiTheme="minorHAnsi" w:hAnsiTheme="minorHAnsi"/>
                            <w:b/>
                          </w:rPr>
                          <w:t>English</w:t>
                        </w:r>
                      </w:p>
                    </w:tc>
                    <w:tc>
                      <w:tcPr>
                        <w:tcW w:w="816" w:type="dxa"/>
                      </w:tcPr>
                      <w:p w:rsidR="00CC736C" w:rsidRDefault="00CC736C" w:rsidP="009B4269">
                        <w:pPr>
                          <w:pStyle w:val="Default"/>
                          <w:jc w:val="center"/>
                          <w:rPr>
                            <w:rFonts w:asciiTheme="minorHAnsi" w:hAnsiTheme="minorHAnsi"/>
                            <w:b/>
                          </w:rPr>
                        </w:pPr>
                        <w:r>
                          <w:rPr>
                            <w:rFonts w:asciiTheme="minorHAnsi" w:hAnsiTheme="minorHAnsi"/>
                            <w:b/>
                          </w:rPr>
                          <w:sym w:font="Wingdings" w:char="F0FC"/>
                        </w:r>
                      </w:p>
                    </w:tc>
                    <w:tc>
                      <w:tcPr>
                        <w:tcW w:w="816" w:type="dxa"/>
                      </w:tcPr>
                      <w:p w:rsidR="00CC736C" w:rsidRDefault="00CC736C" w:rsidP="009B4269">
                        <w:pPr>
                          <w:pStyle w:val="Default"/>
                          <w:jc w:val="center"/>
                          <w:rPr>
                            <w:rFonts w:asciiTheme="minorHAnsi" w:hAnsiTheme="minorHAnsi"/>
                            <w:b/>
                          </w:rPr>
                        </w:pPr>
                        <w:r>
                          <w:rPr>
                            <w:rFonts w:asciiTheme="minorHAnsi" w:hAnsiTheme="minorHAnsi"/>
                            <w:b/>
                          </w:rPr>
                          <w:sym w:font="Wingdings" w:char="F0FC"/>
                        </w:r>
                      </w:p>
                    </w:tc>
                    <w:tc>
                      <w:tcPr>
                        <w:tcW w:w="816" w:type="dxa"/>
                      </w:tcPr>
                      <w:p w:rsidR="00CC736C" w:rsidRDefault="00CC736C" w:rsidP="009B4269">
                        <w:pPr>
                          <w:pStyle w:val="Default"/>
                          <w:jc w:val="center"/>
                          <w:rPr>
                            <w:rFonts w:asciiTheme="minorHAnsi" w:hAnsiTheme="minorHAnsi"/>
                            <w:b/>
                          </w:rPr>
                        </w:pPr>
                        <w:r>
                          <w:rPr>
                            <w:rFonts w:asciiTheme="minorHAnsi" w:hAnsiTheme="minorHAnsi"/>
                            <w:b/>
                          </w:rPr>
                          <w:sym w:font="Wingdings" w:char="F0FC"/>
                        </w:r>
                      </w:p>
                    </w:tc>
                  </w:tr>
                  <w:tr w:rsidR="00CC736C" w:rsidTr="009B4269">
                    <w:tc>
                      <w:tcPr>
                        <w:tcW w:w="816" w:type="dxa"/>
                      </w:tcPr>
                      <w:p w:rsidR="00CC736C" w:rsidRDefault="00CC736C" w:rsidP="00BA6675">
                        <w:pPr>
                          <w:pStyle w:val="Default"/>
                          <w:rPr>
                            <w:rFonts w:asciiTheme="minorHAnsi" w:hAnsiTheme="minorHAnsi"/>
                            <w:b/>
                          </w:rPr>
                        </w:pPr>
                        <w:r>
                          <w:rPr>
                            <w:rFonts w:asciiTheme="minorHAnsi" w:hAnsiTheme="minorHAnsi"/>
                            <w:b/>
                          </w:rPr>
                          <w:t>Tamil</w:t>
                        </w:r>
                      </w:p>
                    </w:tc>
                    <w:tc>
                      <w:tcPr>
                        <w:tcW w:w="816" w:type="dxa"/>
                      </w:tcPr>
                      <w:p w:rsidR="00CC736C" w:rsidRDefault="00CC736C" w:rsidP="009B4269">
                        <w:pPr>
                          <w:pStyle w:val="Default"/>
                          <w:jc w:val="center"/>
                          <w:rPr>
                            <w:rFonts w:asciiTheme="minorHAnsi" w:hAnsiTheme="minorHAnsi"/>
                            <w:b/>
                          </w:rPr>
                        </w:pPr>
                        <w:r>
                          <w:rPr>
                            <w:rFonts w:asciiTheme="minorHAnsi" w:hAnsiTheme="minorHAnsi"/>
                            <w:b/>
                          </w:rPr>
                          <w:sym w:font="Wingdings" w:char="F0FC"/>
                        </w:r>
                      </w:p>
                    </w:tc>
                    <w:tc>
                      <w:tcPr>
                        <w:tcW w:w="816" w:type="dxa"/>
                      </w:tcPr>
                      <w:p w:rsidR="00CC736C" w:rsidRDefault="00CC736C" w:rsidP="009B4269">
                        <w:pPr>
                          <w:pStyle w:val="Default"/>
                          <w:jc w:val="center"/>
                          <w:rPr>
                            <w:rFonts w:asciiTheme="minorHAnsi" w:hAnsiTheme="minorHAnsi"/>
                            <w:b/>
                          </w:rPr>
                        </w:pPr>
                        <w:r>
                          <w:rPr>
                            <w:rFonts w:asciiTheme="minorHAnsi" w:hAnsiTheme="minorHAnsi"/>
                            <w:b/>
                          </w:rPr>
                          <w:sym w:font="Wingdings" w:char="F0FC"/>
                        </w:r>
                      </w:p>
                    </w:tc>
                    <w:tc>
                      <w:tcPr>
                        <w:tcW w:w="816" w:type="dxa"/>
                      </w:tcPr>
                      <w:p w:rsidR="00CC736C" w:rsidRDefault="00CC736C" w:rsidP="009B4269">
                        <w:pPr>
                          <w:pStyle w:val="Default"/>
                          <w:jc w:val="center"/>
                          <w:rPr>
                            <w:rFonts w:asciiTheme="minorHAnsi" w:hAnsiTheme="minorHAnsi"/>
                            <w:b/>
                          </w:rPr>
                        </w:pPr>
                        <w:r>
                          <w:rPr>
                            <w:rFonts w:asciiTheme="minorHAnsi" w:hAnsiTheme="minorHAnsi"/>
                            <w:b/>
                          </w:rPr>
                          <w:sym w:font="Wingdings" w:char="F0FC"/>
                        </w:r>
                      </w:p>
                    </w:tc>
                  </w:tr>
                  <w:tr w:rsidR="00CC736C" w:rsidTr="009B4269">
                    <w:tc>
                      <w:tcPr>
                        <w:tcW w:w="816" w:type="dxa"/>
                      </w:tcPr>
                      <w:p w:rsidR="00CC736C" w:rsidRDefault="00CC736C" w:rsidP="00BA6675">
                        <w:pPr>
                          <w:pStyle w:val="Default"/>
                          <w:rPr>
                            <w:rFonts w:asciiTheme="minorHAnsi" w:hAnsiTheme="minorHAnsi"/>
                            <w:b/>
                          </w:rPr>
                        </w:pPr>
                        <w:r>
                          <w:rPr>
                            <w:rFonts w:asciiTheme="minorHAnsi" w:hAnsiTheme="minorHAnsi"/>
                            <w:b/>
                          </w:rPr>
                          <w:t>Hindi</w:t>
                        </w:r>
                      </w:p>
                    </w:tc>
                    <w:tc>
                      <w:tcPr>
                        <w:tcW w:w="816" w:type="dxa"/>
                      </w:tcPr>
                      <w:p w:rsidR="00CC736C" w:rsidRDefault="00CC736C" w:rsidP="009B4269">
                        <w:pPr>
                          <w:pStyle w:val="Default"/>
                          <w:jc w:val="center"/>
                          <w:rPr>
                            <w:rFonts w:asciiTheme="minorHAnsi" w:hAnsiTheme="minorHAnsi"/>
                            <w:b/>
                          </w:rPr>
                        </w:pPr>
                        <w:r>
                          <w:rPr>
                            <w:rFonts w:asciiTheme="minorHAnsi" w:hAnsiTheme="minorHAnsi"/>
                            <w:b/>
                          </w:rPr>
                          <w:sym w:font="Wingdings" w:char="F0FC"/>
                        </w:r>
                      </w:p>
                    </w:tc>
                    <w:tc>
                      <w:tcPr>
                        <w:tcW w:w="816" w:type="dxa"/>
                      </w:tcPr>
                      <w:p w:rsidR="00CC736C" w:rsidRDefault="00CC736C" w:rsidP="009B4269">
                        <w:pPr>
                          <w:pStyle w:val="Default"/>
                          <w:jc w:val="center"/>
                          <w:rPr>
                            <w:rFonts w:asciiTheme="minorHAnsi" w:hAnsiTheme="minorHAnsi"/>
                            <w:b/>
                          </w:rPr>
                        </w:pPr>
                        <w:r>
                          <w:rPr>
                            <w:rFonts w:asciiTheme="minorHAnsi" w:hAnsiTheme="minorHAnsi"/>
                            <w:b/>
                          </w:rPr>
                          <w:sym w:font="Wingdings" w:char="F0FC"/>
                        </w:r>
                      </w:p>
                    </w:tc>
                    <w:tc>
                      <w:tcPr>
                        <w:tcW w:w="816" w:type="dxa"/>
                      </w:tcPr>
                      <w:p w:rsidR="00CC736C" w:rsidRDefault="00CC736C" w:rsidP="009B4269">
                        <w:pPr>
                          <w:pStyle w:val="Default"/>
                          <w:jc w:val="center"/>
                          <w:rPr>
                            <w:rFonts w:asciiTheme="minorHAnsi" w:hAnsiTheme="minorHAnsi"/>
                            <w:b/>
                          </w:rPr>
                        </w:pPr>
                        <w:r>
                          <w:rPr>
                            <w:rFonts w:asciiTheme="minorHAnsi" w:hAnsiTheme="minorHAnsi"/>
                            <w:b/>
                          </w:rPr>
                          <w:sym w:font="Wingdings" w:char="F0FC"/>
                        </w:r>
                      </w:p>
                    </w:tc>
                  </w:tr>
                  <w:tr w:rsidR="00CC736C" w:rsidTr="009B4269">
                    <w:tc>
                      <w:tcPr>
                        <w:tcW w:w="816" w:type="dxa"/>
                      </w:tcPr>
                      <w:p w:rsidR="00CC736C" w:rsidRDefault="00CC736C" w:rsidP="00BA6675">
                        <w:pPr>
                          <w:pStyle w:val="Default"/>
                          <w:rPr>
                            <w:rFonts w:asciiTheme="minorHAnsi" w:hAnsiTheme="minorHAnsi"/>
                            <w:b/>
                          </w:rPr>
                        </w:pPr>
                        <w:r>
                          <w:rPr>
                            <w:rFonts w:asciiTheme="minorHAnsi" w:hAnsiTheme="minorHAnsi"/>
                            <w:b/>
                          </w:rPr>
                          <w:t>Kannada</w:t>
                        </w:r>
                      </w:p>
                    </w:tc>
                    <w:tc>
                      <w:tcPr>
                        <w:tcW w:w="816" w:type="dxa"/>
                      </w:tcPr>
                      <w:p w:rsidR="00CC736C" w:rsidRDefault="00CC736C" w:rsidP="009B4269">
                        <w:pPr>
                          <w:pStyle w:val="Default"/>
                          <w:jc w:val="center"/>
                          <w:rPr>
                            <w:rFonts w:asciiTheme="minorHAnsi" w:hAnsiTheme="minorHAnsi"/>
                            <w:b/>
                          </w:rPr>
                        </w:pPr>
                        <w:r>
                          <w:rPr>
                            <w:i/>
                            <w:iCs/>
                          </w:rPr>
                          <w:sym w:font="Wingdings" w:char="F0FB"/>
                        </w:r>
                        <w:r>
                          <w:rPr>
                            <w:rFonts w:asciiTheme="minorHAnsi" w:hAnsiTheme="minorHAnsi"/>
                            <w:b/>
                          </w:rPr>
                          <w:t xml:space="preserve">            </w:t>
                        </w:r>
                      </w:p>
                    </w:tc>
                    <w:tc>
                      <w:tcPr>
                        <w:tcW w:w="816" w:type="dxa"/>
                      </w:tcPr>
                      <w:p w:rsidR="00CC736C" w:rsidRDefault="00CC736C" w:rsidP="009B4269">
                        <w:pPr>
                          <w:pStyle w:val="Default"/>
                          <w:jc w:val="center"/>
                          <w:rPr>
                            <w:rFonts w:asciiTheme="minorHAnsi" w:hAnsiTheme="minorHAnsi"/>
                            <w:b/>
                          </w:rPr>
                        </w:pPr>
                        <w:r>
                          <w:rPr>
                            <w:i/>
                            <w:iCs/>
                          </w:rPr>
                          <w:sym w:font="Wingdings" w:char="F0FB"/>
                        </w:r>
                        <w:r>
                          <w:rPr>
                            <w:rFonts w:asciiTheme="minorHAnsi" w:hAnsiTheme="minorHAnsi"/>
                            <w:b/>
                          </w:rPr>
                          <w:t xml:space="preserve">            </w:t>
                        </w:r>
                      </w:p>
                    </w:tc>
                    <w:tc>
                      <w:tcPr>
                        <w:tcW w:w="816" w:type="dxa"/>
                      </w:tcPr>
                      <w:p w:rsidR="00CC736C" w:rsidRDefault="00CC736C" w:rsidP="009B4269">
                        <w:pPr>
                          <w:pStyle w:val="Default"/>
                          <w:jc w:val="center"/>
                          <w:rPr>
                            <w:rFonts w:asciiTheme="minorHAnsi" w:hAnsiTheme="minorHAnsi"/>
                            <w:b/>
                          </w:rPr>
                        </w:pPr>
                        <w:r>
                          <w:rPr>
                            <w:rFonts w:asciiTheme="minorHAnsi" w:hAnsiTheme="minorHAnsi"/>
                            <w:b/>
                          </w:rPr>
                          <w:sym w:font="Wingdings" w:char="F0FC"/>
                        </w:r>
                      </w:p>
                    </w:tc>
                  </w:tr>
                  <w:tr w:rsidR="00CC736C" w:rsidTr="009B4269">
                    <w:tc>
                      <w:tcPr>
                        <w:tcW w:w="816" w:type="dxa"/>
                      </w:tcPr>
                      <w:p w:rsidR="00CC736C" w:rsidRDefault="00CC736C" w:rsidP="00BA6675">
                        <w:pPr>
                          <w:pStyle w:val="Default"/>
                          <w:rPr>
                            <w:rFonts w:asciiTheme="minorHAnsi" w:hAnsiTheme="minorHAnsi"/>
                            <w:b/>
                          </w:rPr>
                        </w:pPr>
                        <w:r>
                          <w:rPr>
                            <w:rFonts w:asciiTheme="minorHAnsi" w:hAnsiTheme="minorHAnsi"/>
                            <w:b/>
                          </w:rPr>
                          <w:t>Telugu</w:t>
                        </w:r>
                      </w:p>
                    </w:tc>
                    <w:tc>
                      <w:tcPr>
                        <w:tcW w:w="816" w:type="dxa"/>
                      </w:tcPr>
                      <w:p w:rsidR="00CC736C" w:rsidRDefault="00CC736C" w:rsidP="009B4269">
                        <w:pPr>
                          <w:pStyle w:val="Default"/>
                          <w:jc w:val="center"/>
                          <w:rPr>
                            <w:rFonts w:asciiTheme="minorHAnsi" w:hAnsiTheme="minorHAnsi"/>
                            <w:b/>
                          </w:rPr>
                        </w:pPr>
                        <w:r>
                          <w:rPr>
                            <w:i/>
                            <w:iCs/>
                          </w:rPr>
                          <w:sym w:font="Wingdings" w:char="F0FB"/>
                        </w:r>
                        <w:r>
                          <w:rPr>
                            <w:rFonts w:asciiTheme="minorHAnsi" w:hAnsiTheme="minorHAnsi"/>
                            <w:b/>
                          </w:rPr>
                          <w:t xml:space="preserve">            </w:t>
                        </w:r>
                      </w:p>
                    </w:tc>
                    <w:tc>
                      <w:tcPr>
                        <w:tcW w:w="816" w:type="dxa"/>
                      </w:tcPr>
                      <w:p w:rsidR="00CC736C" w:rsidRDefault="00CC736C" w:rsidP="009B4269">
                        <w:pPr>
                          <w:pStyle w:val="Default"/>
                          <w:jc w:val="center"/>
                          <w:rPr>
                            <w:rFonts w:asciiTheme="minorHAnsi" w:hAnsiTheme="minorHAnsi"/>
                            <w:b/>
                          </w:rPr>
                        </w:pPr>
                        <w:r>
                          <w:rPr>
                            <w:i/>
                            <w:iCs/>
                          </w:rPr>
                          <w:sym w:font="Wingdings" w:char="F0FB"/>
                        </w:r>
                        <w:r>
                          <w:rPr>
                            <w:rFonts w:asciiTheme="minorHAnsi" w:hAnsiTheme="minorHAnsi"/>
                            <w:b/>
                          </w:rPr>
                          <w:t xml:space="preserve">            </w:t>
                        </w:r>
                      </w:p>
                    </w:tc>
                    <w:tc>
                      <w:tcPr>
                        <w:tcW w:w="816" w:type="dxa"/>
                      </w:tcPr>
                      <w:p w:rsidR="00CC736C" w:rsidRDefault="00CC736C" w:rsidP="009B4269">
                        <w:pPr>
                          <w:pStyle w:val="Default"/>
                          <w:jc w:val="center"/>
                          <w:rPr>
                            <w:rFonts w:asciiTheme="minorHAnsi" w:hAnsiTheme="minorHAnsi"/>
                            <w:b/>
                          </w:rPr>
                        </w:pPr>
                        <w:r>
                          <w:rPr>
                            <w:rFonts w:asciiTheme="minorHAnsi" w:hAnsiTheme="minorHAnsi"/>
                            <w:b/>
                          </w:rPr>
                          <w:sym w:font="Wingdings" w:char="F0FC"/>
                        </w:r>
                      </w:p>
                    </w:tc>
                  </w:tr>
                </w:tbl>
                <w:p w:rsidR="00CC736C" w:rsidRPr="008A65DA" w:rsidRDefault="00CC736C" w:rsidP="00BA6675">
                  <w:pPr>
                    <w:pStyle w:val="Default"/>
                    <w:rPr>
                      <w:rFonts w:asciiTheme="minorHAnsi" w:hAnsiTheme="minorHAnsi"/>
                      <w:b/>
                    </w:rPr>
                  </w:pPr>
                </w:p>
                <w:p w:rsidR="00CC736C" w:rsidRPr="00843E61" w:rsidRDefault="00CC736C" w:rsidP="00BA6675">
                  <w:pPr>
                    <w:pStyle w:val="Default"/>
                    <w:rPr>
                      <w:rFonts w:asciiTheme="minorHAnsi" w:hAnsiTheme="minorHAnsi"/>
                      <w:b/>
                      <w:color w:val="C00000"/>
                      <w:u w:val="single"/>
                    </w:rPr>
                  </w:pPr>
                </w:p>
                <w:p w:rsidR="00CC736C" w:rsidRDefault="00CC736C" w:rsidP="00BA6675">
                  <w:pPr>
                    <w:pStyle w:val="Default"/>
                    <w:rPr>
                      <w:rFonts w:asciiTheme="minorHAnsi" w:hAnsiTheme="minorHAnsi"/>
                      <w:b/>
                      <w:color w:val="C00000"/>
                      <w:u w:val="single"/>
                    </w:rPr>
                  </w:pPr>
                </w:p>
                <w:p w:rsidR="00CC736C" w:rsidRDefault="00CC736C" w:rsidP="00BA6675">
                  <w:pPr>
                    <w:pStyle w:val="Default"/>
                    <w:rPr>
                      <w:rFonts w:asciiTheme="minorHAnsi" w:hAnsiTheme="minorHAnsi"/>
                      <w:b/>
                      <w:color w:val="C00000"/>
                      <w:u w:val="single"/>
                    </w:rPr>
                  </w:pPr>
                </w:p>
                <w:p w:rsidR="00CC736C" w:rsidRDefault="00CC736C" w:rsidP="00BA6675">
                  <w:pPr>
                    <w:pStyle w:val="Default"/>
                    <w:rPr>
                      <w:rFonts w:asciiTheme="minorHAnsi" w:hAnsiTheme="minorHAnsi"/>
                      <w:b/>
                      <w:color w:val="C00000"/>
                      <w:u w:val="single"/>
                    </w:rPr>
                  </w:pPr>
                </w:p>
                <w:p w:rsidR="00CC736C" w:rsidRDefault="00CC736C" w:rsidP="00BA6675">
                  <w:pPr>
                    <w:pStyle w:val="Default"/>
                    <w:rPr>
                      <w:rFonts w:asciiTheme="minorHAnsi" w:hAnsiTheme="minorHAnsi"/>
                      <w:b/>
                      <w:color w:val="C00000"/>
                      <w:u w:val="single"/>
                    </w:rPr>
                  </w:pPr>
                </w:p>
              </w:txbxContent>
            </v:textbox>
            <w10:wrap type="square" anchorx="page" anchory="page"/>
          </v:shape>
        </w:pict>
      </w:r>
    </w:p>
    <w:p w:rsidR="00B96DD7" w:rsidRDefault="00B96DD7" w:rsidP="008F0A28">
      <w:pPr>
        <w:spacing w:after="0" w:line="240" w:lineRule="auto"/>
        <w:ind w:left="357"/>
        <w:jc w:val="both"/>
        <w:rPr>
          <w:rFonts w:ascii="Arial" w:hAnsi="Arial"/>
          <w:b/>
        </w:rPr>
      </w:pPr>
    </w:p>
    <w:p w:rsidR="00CD785B" w:rsidRDefault="00CD785B" w:rsidP="00CD785B">
      <w:pPr>
        <w:spacing w:after="0" w:line="240" w:lineRule="auto"/>
        <w:ind w:left="357"/>
        <w:jc w:val="both"/>
        <w:rPr>
          <w:rFonts w:ascii="Arial" w:hAnsi="Arial"/>
          <w:b/>
        </w:rPr>
      </w:pPr>
      <w:r>
        <w:rPr>
          <w:rFonts w:ascii="Arial" w:hAnsi="Arial"/>
          <w:b/>
        </w:rPr>
        <w:t>Advent Communications (The Hindu Franchisee)</w:t>
      </w:r>
    </w:p>
    <w:p w:rsidR="001F0B05" w:rsidRDefault="00CD785B" w:rsidP="00CD785B">
      <w:pPr>
        <w:spacing w:after="0" w:line="240" w:lineRule="auto"/>
        <w:ind w:left="357"/>
        <w:jc w:val="both"/>
        <w:rPr>
          <w:rFonts w:ascii="Arial" w:hAnsi="Arial"/>
          <w:b/>
        </w:rPr>
      </w:pPr>
      <w:r w:rsidRPr="000F791C">
        <w:rPr>
          <w:rFonts w:ascii="Arial" w:hAnsi="Arial"/>
          <w:b/>
          <w:i/>
          <w:color w:val="C00000"/>
        </w:rPr>
        <w:t>Manager Operations</w:t>
      </w:r>
      <w:r>
        <w:rPr>
          <w:rFonts w:ascii="Arial" w:hAnsi="Arial"/>
          <w:b/>
        </w:rPr>
        <w:tab/>
      </w:r>
      <w:r>
        <w:rPr>
          <w:rFonts w:ascii="Arial" w:hAnsi="Arial"/>
          <w:b/>
        </w:rPr>
        <w:tab/>
      </w:r>
      <w:r w:rsidR="000F791C">
        <w:rPr>
          <w:rFonts w:ascii="Arial" w:hAnsi="Arial"/>
          <w:b/>
        </w:rPr>
        <w:tab/>
      </w:r>
      <w:r w:rsidR="00B56B7D">
        <w:rPr>
          <w:rFonts w:ascii="Arial" w:hAnsi="Arial"/>
          <w:b/>
        </w:rPr>
        <w:t>Nov 2009 - Dec</w:t>
      </w:r>
      <w:r>
        <w:rPr>
          <w:rFonts w:ascii="Arial" w:hAnsi="Arial"/>
          <w:b/>
        </w:rPr>
        <w:t xml:space="preserve"> 2011</w:t>
      </w:r>
    </w:p>
    <w:p w:rsidR="00CD785B" w:rsidRDefault="00CD785B" w:rsidP="00CD785B">
      <w:pPr>
        <w:spacing w:after="0" w:line="240" w:lineRule="auto"/>
        <w:ind w:left="357"/>
        <w:jc w:val="both"/>
        <w:rPr>
          <w:rFonts w:ascii="Arial" w:hAnsi="Arial"/>
          <w:b/>
        </w:rPr>
      </w:pPr>
    </w:p>
    <w:p w:rsidR="00CD785B" w:rsidRPr="000F791C" w:rsidRDefault="00CD785B" w:rsidP="000F791C">
      <w:pPr>
        <w:pStyle w:val="ListParagraph"/>
        <w:numPr>
          <w:ilvl w:val="0"/>
          <w:numId w:val="6"/>
        </w:numPr>
        <w:tabs>
          <w:tab w:val="left" w:pos="720"/>
          <w:tab w:val="left" w:pos="1080"/>
        </w:tabs>
        <w:spacing w:after="0" w:line="240" w:lineRule="auto"/>
        <w:jc w:val="both"/>
        <w:rPr>
          <w:rFonts w:ascii="Arial" w:hAnsi="Arial"/>
        </w:rPr>
      </w:pPr>
      <w:r w:rsidRPr="000F791C">
        <w:rPr>
          <w:rFonts w:ascii="Arial" w:hAnsi="Arial"/>
        </w:rPr>
        <w:t>Managing all operations of the franchisee.</w:t>
      </w:r>
    </w:p>
    <w:p w:rsidR="00CD785B" w:rsidRPr="000F791C" w:rsidRDefault="00CD785B" w:rsidP="000F791C">
      <w:pPr>
        <w:pStyle w:val="ListParagraph"/>
        <w:numPr>
          <w:ilvl w:val="0"/>
          <w:numId w:val="6"/>
        </w:numPr>
        <w:tabs>
          <w:tab w:val="left" w:pos="720"/>
          <w:tab w:val="left" w:pos="1080"/>
        </w:tabs>
        <w:spacing w:after="0" w:line="240" w:lineRule="auto"/>
        <w:jc w:val="both"/>
        <w:rPr>
          <w:rFonts w:ascii="Arial" w:hAnsi="Arial"/>
        </w:rPr>
      </w:pPr>
      <w:r w:rsidRPr="000F791C">
        <w:rPr>
          <w:rFonts w:ascii="Arial" w:hAnsi="Arial"/>
        </w:rPr>
        <w:t>Budgeting and forecasting</w:t>
      </w:r>
    </w:p>
    <w:p w:rsidR="00CD785B" w:rsidRPr="000F791C" w:rsidRDefault="00CD785B" w:rsidP="000F791C">
      <w:pPr>
        <w:pStyle w:val="ListParagraph"/>
        <w:numPr>
          <w:ilvl w:val="0"/>
          <w:numId w:val="6"/>
        </w:numPr>
        <w:tabs>
          <w:tab w:val="left" w:pos="720"/>
          <w:tab w:val="left" w:pos="1080"/>
        </w:tabs>
        <w:spacing w:after="0" w:line="240" w:lineRule="auto"/>
        <w:jc w:val="both"/>
        <w:rPr>
          <w:rFonts w:ascii="Arial" w:hAnsi="Arial"/>
        </w:rPr>
      </w:pPr>
      <w:r w:rsidRPr="000F791C">
        <w:rPr>
          <w:rFonts w:ascii="Arial" w:hAnsi="Arial"/>
        </w:rPr>
        <w:t>Sales target creation and optimization</w:t>
      </w:r>
    </w:p>
    <w:p w:rsidR="00CD785B" w:rsidRPr="000F791C" w:rsidRDefault="00CD785B" w:rsidP="000F791C">
      <w:pPr>
        <w:pStyle w:val="ListParagraph"/>
        <w:numPr>
          <w:ilvl w:val="0"/>
          <w:numId w:val="6"/>
        </w:numPr>
        <w:tabs>
          <w:tab w:val="left" w:pos="720"/>
          <w:tab w:val="left" w:pos="1080"/>
        </w:tabs>
        <w:spacing w:after="0" w:line="240" w:lineRule="auto"/>
        <w:jc w:val="both"/>
        <w:rPr>
          <w:rFonts w:ascii="Arial" w:hAnsi="Arial"/>
        </w:rPr>
      </w:pPr>
      <w:r w:rsidRPr="000F791C">
        <w:rPr>
          <w:rFonts w:ascii="Arial" w:hAnsi="Arial"/>
        </w:rPr>
        <w:t>Revenue Generation</w:t>
      </w:r>
    </w:p>
    <w:p w:rsidR="000F791C" w:rsidRPr="000F791C" w:rsidRDefault="00CD785B" w:rsidP="000F791C">
      <w:pPr>
        <w:pStyle w:val="ListParagraph"/>
        <w:numPr>
          <w:ilvl w:val="0"/>
          <w:numId w:val="6"/>
        </w:numPr>
        <w:tabs>
          <w:tab w:val="left" w:pos="720"/>
          <w:tab w:val="left" w:pos="1080"/>
        </w:tabs>
        <w:spacing w:after="0" w:line="240" w:lineRule="auto"/>
        <w:jc w:val="both"/>
        <w:rPr>
          <w:rFonts w:ascii="Arial" w:hAnsi="Arial"/>
          <w:i/>
        </w:rPr>
      </w:pPr>
      <w:r w:rsidRPr="000F791C">
        <w:rPr>
          <w:rFonts w:ascii="Arial" w:hAnsi="Arial"/>
        </w:rPr>
        <w:t xml:space="preserve">Coordinating effectively across departments in </w:t>
      </w:r>
      <w:r w:rsidR="000F791C">
        <w:rPr>
          <w:rFonts w:ascii="Arial" w:hAnsi="Arial"/>
        </w:rPr>
        <w:t>“</w:t>
      </w:r>
      <w:r w:rsidRPr="000F791C">
        <w:rPr>
          <w:rFonts w:ascii="Arial" w:hAnsi="Arial"/>
          <w:i/>
        </w:rPr>
        <w:t>The</w:t>
      </w:r>
    </w:p>
    <w:p w:rsidR="000F791C" w:rsidRDefault="000F791C" w:rsidP="000F791C">
      <w:pPr>
        <w:pStyle w:val="ListParagraph"/>
        <w:tabs>
          <w:tab w:val="left" w:pos="720"/>
          <w:tab w:val="left" w:pos="1080"/>
        </w:tabs>
        <w:spacing w:after="0" w:line="240" w:lineRule="auto"/>
        <w:jc w:val="both"/>
        <w:rPr>
          <w:rFonts w:ascii="Arial" w:hAnsi="Arial"/>
        </w:rPr>
      </w:pPr>
      <w:r w:rsidRPr="000F791C">
        <w:rPr>
          <w:rFonts w:ascii="Arial" w:hAnsi="Arial"/>
          <w:i/>
        </w:rPr>
        <w:tab/>
      </w:r>
      <w:r w:rsidR="00CD785B" w:rsidRPr="000F791C">
        <w:rPr>
          <w:rFonts w:ascii="Arial" w:hAnsi="Arial"/>
          <w:i/>
        </w:rPr>
        <w:t>Hindu</w:t>
      </w:r>
      <w:r>
        <w:rPr>
          <w:rFonts w:ascii="Arial" w:hAnsi="Arial"/>
          <w:i/>
        </w:rPr>
        <w:t xml:space="preserve">” </w:t>
      </w:r>
      <w:r w:rsidR="00CD785B" w:rsidRPr="000F791C">
        <w:rPr>
          <w:rFonts w:ascii="Arial" w:hAnsi="Arial"/>
        </w:rPr>
        <w:t xml:space="preserve">to ensure smooth customer – publisher </w:t>
      </w:r>
    </w:p>
    <w:p w:rsidR="00CD785B" w:rsidRPr="000F791C" w:rsidRDefault="000F791C" w:rsidP="000F791C">
      <w:pPr>
        <w:pStyle w:val="ListParagraph"/>
        <w:tabs>
          <w:tab w:val="left" w:pos="720"/>
          <w:tab w:val="left" w:pos="1080"/>
        </w:tabs>
        <w:spacing w:after="0" w:line="240" w:lineRule="auto"/>
        <w:jc w:val="both"/>
        <w:rPr>
          <w:rFonts w:ascii="Arial" w:hAnsi="Arial"/>
        </w:rPr>
      </w:pPr>
      <w:r>
        <w:rPr>
          <w:rFonts w:ascii="Arial" w:hAnsi="Arial"/>
          <w:i/>
        </w:rPr>
        <w:tab/>
      </w:r>
      <w:proofErr w:type="gramStart"/>
      <w:r w:rsidR="00CD785B" w:rsidRPr="000F791C">
        <w:rPr>
          <w:rFonts w:ascii="Arial" w:hAnsi="Arial"/>
        </w:rPr>
        <w:t>relationship</w:t>
      </w:r>
      <w:proofErr w:type="gramEnd"/>
      <w:r w:rsidR="00CD785B" w:rsidRPr="000F791C">
        <w:rPr>
          <w:rFonts w:ascii="Arial" w:hAnsi="Arial"/>
        </w:rPr>
        <w:t>.</w:t>
      </w:r>
    </w:p>
    <w:p w:rsidR="00CD785B" w:rsidRPr="000F791C" w:rsidRDefault="00CD785B" w:rsidP="000F791C">
      <w:pPr>
        <w:pStyle w:val="ListParagraph"/>
        <w:numPr>
          <w:ilvl w:val="0"/>
          <w:numId w:val="6"/>
        </w:numPr>
        <w:tabs>
          <w:tab w:val="left" w:pos="720"/>
          <w:tab w:val="left" w:pos="1080"/>
        </w:tabs>
        <w:spacing w:after="0" w:line="240" w:lineRule="auto"/>
        <w:jc w:val="both"/>
        <w:rPr>
          <w:rFonts w:ascii="Arial" w:hAnsi="Arial"/>
        </w:rPr>
      </w:pPr>
      <w:r w:rsidRPr="000F791C">
        <w:rPr>
          <w:rFonts w:ascii="Arial" w:hAnsi="Arial"/>
        </w:rPr>
        <w:t>Database creation</w:t>
      </w:r>
    </w:p>
    <w:p w:rsidR="00DE573A" w:rsidRDefault="00DE573A" w:rsidP="00362EE5">
      <w:pPr>
        <w:widowControl w:val="0"/>
        <w:suppressAutoHyphens/>
        <w:autoSpaceDE w:val="0"/>
        <w:autoSpaceDN w:val="0"/>
        <w:spacing w:after="0" w:line="240" w:lineRule="auto"/>
        <w:jc w:val="both"/>
        <w:rPr>
          <w:rFonts w:ascii="Arial" w:hAnsi="Arial"/>
          <w:b/>
        </w:rPr>
      </w:pPr>
    </w:p>
    <w:p w:rsidR="00CD785B" w:rsidRPr="00362EE5" w:rsidRDefault="00CD785B" w:rsidP="00362EE5">
      <w:pPr>
        <w:widowControl w:val="0"/>
        <w:suppressAutoHyphens/>
        <w:autoSpaceDE w:val="0"/>
        <w:autoSpaceDN w:val="0"/>
        <w:spacing w:after="0" w:line="240" w:lineRule="auto"/>
        <w:jc w:val="both"/>
        <w:rPr>
          <w:rFonts w:ascii="Arial" w:hAnsi="Arial"/>
          <w:b/>
        </w:rPr>
      </w:pPr>
      <w:r w:rsidRPr="00362EE5">
        <w:rPr>
          <w:rFonts w:ascii="Arial" w:hAnsi="Arial"/>
          <w:b/>
        </w:rPr>
        <w:t xml:space="preserve">Seventh Arc </w:t>
      </w:r>
      <w:proofErr w:type="spellStart"/>
      <w:r w:rsidRPr="00362EE5">
        <w:rPr>
          <w:rFonts w:ascii="Arial" w:hAnsi="Arial"/>
          <w:b/>
        </w:rPr>
        <w:t>Infotech</w:t>
      </w:r>
      <w:proofErr w:type="spellEnd"/>
      <w:r w:rsidRPr="00362EE5">
        <w:rPr>
          <w:rFonts w:ascii="Arial" w:hAnsi="Arial"/>
          <w:b/>
        </w:rPr>
        <w:t xml:space="preserve"> Pvt Ltd</w:t>
      </w:r>
    </w:p>
    <w:p w:rsidR="00CD785B" w:rsidRDefault="00CD785B" w:rsidP="00362EE5">
      <w:pPr>
        <w:widowControl w:val="0"/>
        <w:suppressAutoHyphens/>
        <w:autoSpaceDE w:val="0"/>
        <w:autoSpaceDN w:val="0"/>
        <w:spacing w:after="0" w:line="240" w:lineRule="auto"/>
        <w:jc w:val="both"/>
        <w:rPr>
          <w:rFonts w:ascii="Arial" w:hAnsi="Arial"/>
        </w:rPr>
      </w:pPr>
      <w:r w:rsidRPr="000F791C">
        <w:rPr>
          <w:rFonts w:ascii="Arial" w:hAnsi="Arial"/>
          <w:b/>
          <w:i/>
          <w:color w:val="C00000"/>
        </w:rPr>
        <w:t>Manager – HR &amp; Admin</w:t>
      </w:r>
      <w:r w:rsidR="000F4DDD">
        <w:rPr>
          <w:rFonts w:ascii="Arial" w:hAnsi="Arial"/>
        </w:rPr>
        <w:tab/>
      </w:r>
      <w:r w:rsidR="000F791C">
        <w:rPr>
          <w:rFonts w:ascii="Arial" w:hAnsi="Arial"/>
        </w:rPr>
        <w:tab/>
      </w:r>
      <w:r w:rsidR="000F4DDD">
        <w:rPr>
          <w:rFonts w:ascii="Arial" w:hAnsi="Arial" w:cs="Arial"/>
          <w:b/>
        </w:rPr>
        <w:t>May 2008</w:t>
      </w:r>
      <w:r w:rsidR="000F4DDD" w:rsidRPr="00A02EE2">
        <w:rPr>
          <w:rFonts w:ascii="Arial" w:hAnsi="Arial" w:cs="Arial"/>
          <w:b/>
        </w:rPr>
        <w:t xml:space="preserve"> </w:t>
      </w:r>
      <w:r w:rsidR="000F4DDD">
        <w:rPr>
          <w:rFonts w:ascii="Arial" w:hAnsi="Arial" w:cs="Arial"/>
          <w:b/>
        </w:rPr>
        <w:t>–</w:t>
      </w:r>
      <w:r w:rsidR="000F4DDD" w:rsidRPr="00A02EE2">
        <w:rPr>
          <w:rFonts w:ascii="Arial" w:hAnsi="Arial" w:cs="Arial"/>
          <w:b/>
        </w:rPr>
        <w:t xml:space="preserve"> </w:t>
      </w:r>
      <w:r w:rsidR="000F4DDD">
        <w:rPr>
          <w:rFonts w:ascii="Arial" w:hAnsi="Arial" w:cs="Arial"/>
          <w:b/>
        </w:rPr>
        <w:t>Nov 2009</w:t>
      </w:r>
    </w:p>
    <w:p w:rsidR="00CD785B" w:rsidRDefault="00CD785B" w:rsidP="00CD785B">
      <w:pPr>
        <w:tabs>
          <w:tab w:val="left" w:pos="720"/>
          <w:tab w:val="left" w:pos="1080"/>
        </w:tabs>
        <w:spacing w:after="0" w:line="240" w:lineRule="auto"/>
        <w:jc w:val="both"/>
        <w:rPr>
          <w:rFonts w:ascii="Arial" w:hAnsi="Arial"/>
        </w:rPr>
      </w:pPr>
    </w:p>
    <w:p w:rsidR="00CD785B" w:rsidRDefault="00CD785B" w:rsidP="00B96DD7">
      <w:pPr>
        <w:widowControl w:val="0"/>
        <w:numPr>
          <w:ilvl w:val="0"/>
          <w:numId w:val="6"/>
        </w:numPr>
        <w:suppressAutoHyphens/>
        <w:autoSpaceDE w:val="0"/>
        <w:autoSpaceDN w:val="0"/>
        <w:spacing w:after="0" w:line="240" w:lineRule="auto"/>
        <w:jc w:val="both"/>
        <w:rPr>
          <w:rFonts w:ascii="Trebuchet MS" w:hAnsi="Trebuchet MS"/>
          <w:snapToGrid w:val="0"/>
        </w:rPr>
      </w:pPr>
      <w:r>
        <w:rPr>
          <w:rFonts w:ascii="Trebuchet MS" w:hAnsi="Trebuchet MS"/>
          <w:snapToGrid w:val="0"/>
        </w:rPr>
        <w:t>Department-wise Manpower planning.</w:t>
      </w:r>
    </w:p>
    <w:p w:rsidR="000F791C" w:rsidRDefault="00CD785B" w:rsidP="00B96DD7">
      <w:pPr>
        <w:widowControl w:val="0"/>
        <w:numPr>
          <w:ilvl w:val="0"/>
          <w:numId w:val="6"/>
        </w:numPr>
        <w:suppressAutoHyphens/>
        <w:autoSpaceDE w:val="0"/>
        <w:autoSpaceDN w:val="0"/>
        <w:spacing w:after="0" w:line="240" w:lineRule="auto"/>
        <w:jc w:val="both"/>
        <w:rPr>
          <w:rFonts w:ascii="Trebuchet MS" w:hAnsi="Trebuchet MS"/>
          <w:snapToGrid w:val="0"/>
        </w:rPr>
      </w:pPr>
      <w:r>
        <w:rPr>
          <w:rFonts w:ascii="Trebuchet MS" w:hAnsi="Trebuchet MS"/>
          <w:snapToGrid w:val="0"/>
        </w:rPr>
        <w:t xml:space="preserve">Taking joining formalities and giving induction to new </w:t>
      </w:r>
    </w:p>
    <w:p w:rsidR="00CD785B" w:rsidRDefault="000F791C" w:rsidP="00B96DD7">
      <w:pPr>
        <w:widowControl w:val="0"/>
        <w:suppressAutoHyphens/>
        <w:autoSpaceDE w:val="0"/>
        <w:autoSpaceDN w:val="0"/>
        <w:spacing w:after="0" w:line="240" w:lineRule="auto"/>
        <w:ind w:left="720"/>
        <w:jc w:val="both"/>
        <w:rPr>
          <w:rFonts w:ascii="Trebuchet MS" w:hAnsi="Trebuchet MS"/>
          <w:snapToGrid w:val="0"/>
        </w:rPr>
      </w:pPr>
      <w:r>
        <w:rPr>
          <w:rFonts w:ascii="Trebuchet MS" w:hAnsi="Trebuchet MS"/>
          <w:snapToGrid w:val="0"/>
        </w:rPr>
        <w:tab/>
      </w:r>
      <w:proofErr w:type="gramStart"/>
      <w:r w:rsidR="00CD785B">
        <w:rPr>
          <w:rFonts w:ascii="Trebuchet MS" w:hAnsi="Trebuchet MS"/>
          <w:snapToGrid w:val="0"/>
        </w:rPr>
        <w:t>employees</w:t>
      </w:r>
      <w:proofErr w:type="gramEnd"/>
      <w:r w:rsidR="00CD785B">
        <w:rPr>
          <w:rFonts w:ascii="Trebuchet MS" w:hAnsi="Trebuchet MS"/>
          <w:snapToGrid w:val="0"/>
        </w:rPr>
        <w:t>.</w:t>
      </w:r>
    </w:p>
    <w:p w:rsidR="000F791C" w:rsidRDefault="00CD785B" w:rsidP="00B96DD7">
      <w:pPr>
        <w:widowControl w:val="0"/>
        <w:numPr>
          <w:ilvl w:val="0"/>
          <w:numId w:val="6"/>
        </w:numPr>
        <w:suppressAutoHyphens/>
        <w:autoSpaceDE w:val="0"/>
        <w:autoSpaceDN w:val="0"/>
        <w:spacing w:after="0" w:line="240" w:lineRule="auto"/>
        <w:jc w:val="both"/>
        <w:rPr>
          <w:rFonts w:ascii="Trebuchet MS" w:hAnsi="Trebuchet MS"/>
          <w:snapToGrid w:val="0"/>
        </w:rPr>
      </w:pPr>
      <w:r>
        <w:rPr>
          <w:rFonts w:ascii="Trebuchet MS" w:hAnsi="Trebuchet MS"/>
          <w:snapToGrid w:val="0"/>
        </w:rPr>
        <w:t xml:space="preserve">Monitoring Time office management and Payroll </w:t>
      </w:r>
    </w:p>
    <w:p w:rsidR="00CD785B" w:rsidRDefault="000F791C" w:rsidP="00B96DD7">
      <w:pPr>
        <w:widowControl w:val="0"/>
        <w:suppressAutoHyphens/>
        <w:autoSpaceDE w:val="0"/>
        <w:autoSpaceDN w:val="0"/>
        <w:spacing w:after="0" w:line="240" w:lineRule="auto"/>
        <w:ind w:left="720"/>
        <w:jc w:val="both"/>
        <w:rPr>
          <w:rFonts w:ascii="Trebuchet MS" w:hAnsi="Trebuchet MS"/>
          <w:snapToGrid w:val="0"/>
        </w:rPr>
      </w:pPr>
      <w:r>
        <w:rPr>
          <w:rFonts w:ascii="Trebuchet MS" w:hAnsi="Trebuchet MS"/>
          <w:snapToGrid w:val="0"/>
        </w:rPr>
        <w:tab/>
      </w:r>
      <w:proofErr w:type="gramStart"/>
      <w:r w:rsidR="00CD785B">
        <w:rPr>
          <w:rFonts w:ascii="Trebuchet MS" w:hAnsi="Trebuchet MS"/>
          <w:snapToGrid w:val="0"/>
        </w:rPr>
        <w:t>processing</w:t>
      </w:r>
      <w:proofErr w:type="gramEnd"/>
      <w:r w:rsidR="00CD785B">
        <w:rPr>
          <w:rFonts w:ascii="Trebuchet MS" w:hAnsi="Trebuchet MS"/>
          <w:snapToGrid w:val="0"/>
        </w:rPr>
        <w:t xml:space="preserve"> and reports.</w:t>
      </w:r>
    </w:p>
    <w:p w:rsidR="00CD785B" w:rsidRDefault="00CD785B" w:rsidP="00B96DD7">
      <w:pPr>
        <w:widowControl w:val="0"/>
        <w:numPr>
          <w:ilvl w:val="0"/>
          <w:numId w:val="6"/>
        </w:numPr>
        <w:suppressAutoHyphens/>
        <w:autoSpaceDE w:val="0"/>
        <w:autoSpaceDN w:val="0"/>
        <w:spacing w:after="0" w:line="240" w:lineRule="auto"/>
        <w:jc w:val="both"/>
        <w:rPr>
          <w:rFonts w:ascii="Trebuchet MS" w:hAnsi="Trebuchet MS"/>
          <w:snapToGrid w:val="0"/>
        </w:rPr>
      </w:pPr>
      <w:r>
        <w:rPr>
          <w:rFonts w:ascii="Trebuchet MS" w:hAnsi="Trebuchet MS"/>
          <w:snapToGrid w:val="0"/>
        </w:rPr>
        <w:t>Preparing Job Descriptions for all positions.</w:t>
      </w:r>
    </w:p>
    <w:p w:rsidR="000F791C" w:rsidRDefault="00CD785B" w:rsidP="00B96DD7">
      <w:pPr>
        <w:widowControl w:val="0"/>
        <w:numPr>
          <w:ilvl w:val="0"/>
          <w:numId w:val="6"/>
        </w:numPr>
        <w:suppressAutoHyphens/>
        <w:autoSpaceDE w:val="0"/>
        <w:autoSpaceDN w:val="0"/>
        <w:spacing w:after="0" w:line="240" w:lineRule="auto"/>
        <w:jc w:val="both"/>
        <w:rPr>
          <w:rFonts w:ascii="Trebuchet MS" w:hAnsi="Trebuchet MS"/>
          <w:snapToGrid w:val="0"/>
        </w:rPr>
      </w:pPr>
      <w:r>
        <w:rPr>
          <w:rFonts w:ascii="Trebuchet MS" w:hAnsi="Trebuchet MS"/>
          <w:snapToGrid w:val="0"/>
        </w:rPr>
        <w:t xml:space="preserve">Appraising   the   performance  of   staff   with  the  </w:t>
      </w:r>
    </w:p>
    <w:p w:rsidR="00CD785B" w:rsidRPr="000F791C" w:rsidRDefault="00B96DD7" w:rsidP="00B96DD7">
      <w:pPr>
        <w:widowControl w:val="0"/>
        <w:suppressAutoHyphens/>
        <w:autoSpaceDE w:val="0"/>
        <w:autoSpaceDN w:val="0"/>
        <w:spacing w:after="0" w:line="240" w:lineRule="auto"/>
        <w:ind w:left="3600"/>
        <w:jc w:val="both"/>
        <w:rPr>
          <w:rFonts w:ascii="Trebuchet MS" w:hAnsi="Trebuchet MS"/>
          <w:snapToGrid w:val="0"/>
        </w:rPr>
      </w:pPr>
      <w:r>
        <w:rPr>
          <w:rFonts w:ascii="Trebuchet MS" w:hAnsi="Trebuchet MS"/>
          <w:snapToGrid w:val="0"/>
        </w:rPr>
        <w:t xml:space="preserve">           </w:t>
      </w:r>
      <w:proofErr w:type="gramStart"/>
      <w:r>
        <w:rPr>
          <w:rFonts w:ascii="Trebuchet MS" w:hAnsi="Trebuchet MS"/>
          <w:snapToGrid w:val="0"/>
        </w:rPr>
        <w:t>co</w:t>
      </w:r>
      <w:r w:rsidR="00CD785B">
        <w:rPr>
          <w:rFonts w:ascii="Trebuchet MS" w:hAnsi="Trebuchet MS"/>
          <w:snapToGrid w:val="0"/>
        </w:rPr>
        <w:t>ordination</w:t>
      </w:r>
      <w:proofErr w:type="gramEnd"/>
      <w:r w:rsidR="00CD785B">
        <w:rPr>
          <w:rFonts w:ascii="Trebuchet MS" w:hAnsi="Trebuchet MS"/>
          <w:snapToGrid w:val="0"/>
        </w:rPr>
        <w:t xml:space="preserve">   of   HOD’s   and </w:t>
      </w:r>
      <w:r>
        <w:rPr>
          <w:rFonts w:ascii="Trebuchet MS" w:hAnsi="Trebuchet MS"/>
          <w:snapToGrid w:val="0"/>
        </w:rPr>
        <w:t>recommending finalizations</w:t>
      </w:r>
    </w:p>
    <w:p w:rsidR="000F791C" w:rsidRDefault="00CD785B" w:rsidP="00B96DD7">
      <w:pPr>
        <w:widowControl w:val="0"/>
        <w:numPr>
          <w:ilvl w:val="0"/>
          <w:numId w:val="6"/>
        </w:numPr>
        <w:suppressAutoHyphens/>
        <w:autoSpaceDE w:val="0"/>
        <w:autoSpaceDN w:val="0"/>
        <w:spacing w:after="0" w:line="240" w:lineRule="auto"/>
        <w:jc w:val="both"/>
        <w:rPr>
          <w:rFonts w:ascii="Trebuchet MS" w:hAnsi="Trebuchet MS"/>
          <w:snapToGrid w:val="0"/>
        </w:rPr>
      </w:pPr>
      <w:r>
        <w:rPr>
          <w:rFonts w:ascii="Trebuchet MS" w:hAnsi="Trebuchet MS"/>
          <w:snapToGrid w:val="0"/>
        </w:rPr>
        <w:t xml:space="preserve">Supervising the updating of employee’s personal </w:t>
      </w:r>
    </w:p>
    <w:p w:rsidR="00CD785B" w:rsidRDefault="000F791C" w:rsidP="00B96DD7">
      <w:pPr>
        <w:widowControl w:val="0"/>
        <w:suppressAutoHyphens/>
        <w:autoSpaceDE w:val="0"/>
        <w:autoSpaceDN w:val="0"/>
        <w:spacing w:after="0" w:line="240" w:lineRule="auto"/>
        <w:ind w:left="720"/>
        <w:jc w:val="both"/>
        <w:rPr>
          <w:rFonts w:ascii="Trebuchet MS" w:hAnsi="Trebuchet MS"/>
          <w:snapToGrid w:val="0"/>
        </w:rPr>
      </w:pPr>
      <w:r>
        <w:rPr>
          <w:rFonts w:ascii="Trebuchet MS" w:hAnsi="Trebuchet MS"/>
          <w:snapToGrid w:val="0"/>
        </w:rPr>
        <w:tab/>
      </w:r>
      <w:proofErr w:type="gramStart"/>
      <w:r w:rsidR="00CD785B">
        <w:rPr>
          <w:rFonts w:ascii="Trebuchet MS" w:hAnsi="Trebuchet MS"/>
          <w:snapToGrid w:val="0"/>
        </w:rPr>
        <w:t>records</w:t>
      </w:r>
      <w:proofErr w:type="gramEnd"/>
      <w:r w:rsidR="00CD785B">
        <w:rPr>
          <w:rFonts w:ascii="Trebuchet MS" w:hAnsi="Trebuchet MS"/>
          <w:snapToGrid w:val="0"/>
        </w:rPr>
        <w:t>.</w:t>
      </w:r>
    </w:p>
    <w:p w:rsidR="00CD785B" w:rsidRPr="00C114C0" w:rsidRDefault="00CD785B" w:rsidP="00B96DD7">
      <w:pPr>
        <w:numPr>
          <w:ilvl w:val="0"/>
          <w:numId w:val="6"/>
        </w:numPr>
        <w:spacing w:after="0" w:line="240" w:lineRule="auto"/>
        <w:jc w:val="both"/>
        <w:rPr>
          <w:rFonts w:ascii="Trebuchet MS" w:hAnsi="Trebuchet MS"/>
        </w:rPr>
      </w:pPr>
      <w:r>
        <w:rPr>
          <w:rFonts w:ascii="Trebuchet MS" w:hAnsi="Trebuchet MS" w:cs="Courier New"/>
        </w:rPr>
        <w:t>Conducting Annual Sports and Games to employees.</w:t>
      </w:r>
    </w:p>
    <w:p w:rsidR="000F791C" w:rsidRPr="000F791C" w:rsidRDefault="00CD785B" w:rsidP="00B96DD7">
      <w:pPr>
        <w:widowControl w:val="0"/>
        <w:numPr>
          <w:ilvl w:val="0"/>
          <w:numId w:val="6"/>
        </w:numPr>
        <w:suppressAutoHyphens/>
        <w:autoSpaceDE w:val="0"/>
        <w:autoSpaceDN w:val="0"/>
        <w:spacing w:after="0" w:line="240" w:lineRule="auto"/>
        <w:jc w:val="both"/>
        <w:rPr>
          <w:rFonts w:ascii="Trebuchet MS" w:hAnsi="Trebuchet MS"/>
          <w:snapToGrid w:val="0"/>
        </w:rPr>
      </w:pPr>
      <w:r>
        <w:rPr>
          <w:rFonts w:ascii="Trebuchet MS" w:hAnsi="Trebuchet MS"/>
        </w:rPr>
        <w:t xml:space="preserve">Ensure all  compliance parameters  with respect to  </w:t>
      </w:r>
    </w:p>
    <w:p w:rsidR="00BA6675" w:rsidRDefault="000F791C" w:rsidP="00B96DD7">
      <w:pPr>
        <w:widowControl w:val="0"/>
        <w:suppressAutoHyphens/>
        <w:autoSpaceDE w:val="0"/>
        <w:autoSpaceDN w:val="0"/>
        <w:spacing w:after="0" w:line="240" w:lineRule="auto"/>
        <w:ind w:left="720"/>
        <w:jc w:val="both"/>
        <w:rPr>
          <w:rFonts w:ascii="Trebuchet MS" w:hAnsi="Trebuchet MS"/>
          <w:snapToGrid w:val="0"/>
        </w:rPr>
      </w:pPr>
      <w:r>
        <w:rPr>
          <w:rFonts w:ascii="Trebuchet MS" w:hAnsi="Trebuchet MS"/>
        </w:rPr>
        <w:tab/>
      </w:r>
      <w:proofErr w:type="gramStart"/>
      <w:r w:rsidR="00CD785B">
        <w:rPr>
          <w:rFonts w:ascii="Trebuchet MS" w:hAnsi="Trebuchet MS"/>
        </w:rPr>
        <w:t>applicable</w:t>
      </w:r>
      <w:proofErr w:type="gramEnd"/>
      <w:r w:rsidR="00CD785B">
        <w:rPr>
          <w:rFonts w:ascii="Trebuchet MS" w:hAnsi="Trebuchet MS"/>
        </w:rPr>
        <w:t xml:space="preserve"> laws</w:t>
      </w:r>
      <w:r w:rsidR="00CD785B">
        <w:rPr>
          <w:rFonts w:ascii="Trebuchet MS" w:hAnsi="Trebuchet MS"/>
          <w:snapToGrid w:val="0"/>
        </w:rPr>
        <w:t xml:space="preserve">  and up-date </w:t>
      </w:r>
      <w:r w:rsidR="00CD785B" w:rsidRPr="00BA6675">
        <w:rPr>
          <w:rFonts w:ascii="Trebuchet MS" w:hAnsi="Trebuchet MS"/>
          <w:snapToGrid w:val="0"/>
        </w:rPr>
        <w:t xml:space="preserve">all licenses and </w:t>
      </w:r>
    </w:p>
    <w:p w:rsidR="00CD785B" w:rsidRPr="00BA6675" w:rsidRDefault="00BA6675" w:rsidP="00B96DD7">
      <w:pPr>
        <w:widowControl w:val="0"/>
        <w:suppressAutoHyphens/>
        <w:autoSpaceDE w:val="0"/>
        <w:autoSpaceDN w:val="0"/>
        <w:spacing w:after="0" w:line="240" w:lineRule="auto"/>
        <w:ind w:left="720"/>
        <w:jc w:val="both"/>
        <w:rPr>
          <w:rFonts w:ascii="Trebuchet MS" w:hAnsi="Trebuchet MS"/>
          <w:snapToGrid w:val="0"/>
        </w:rPr>
      </w:pPr>
      <w:r>
        <w:rPr>
          <w:rFonts w:ascii="Trebuchet MS" w:hAnsi="Trebuchet MS"/>
          <w:snapToGrid w:val="0"/>
        </w:rPr>
        <w:tab/>
      </w:r>
      <w:proofErr w:type="gramStart"/>
      <w:r w:rsidR="00CD785B" w:rsidRPr="00BA6675">
        <w:rPr>
          <w:rFonts w:ascii="Trebuchet MS" w:hAnsi="Trebuchet MS"/>
          <w:snapToGrid w:val="0"/>
        </w:rPr>
        <w:t>renewals</w:t>
      </w:r>
      <w:proofErr w:type="gramEnd"/>
      <w:r w:rsidR="00CD785B" w:rsidRPr="00BA6675">
        <w:rPr>
          <w:rFonts w:ascii="Trebuchet MS" w:hAnsi="Trebuchet MS"/>
          <w:snapToGrid w:val="0"/>
        </w:rPr>
        <w:t>.</w:t>
      </w:r>
    </w:p>
    <w:p w:rsidR="000F791C" w:rsidRPr="000F791C" w:rsidRDefault="00CD785B" w:rsidP="00B96DD7">
      <w:pPr>
        <w:numPr>
          <w:ilvl w:val="0"/>
          <w:numId w:val="6"/>
        </w:numPr>
        <w:spacing w:after="0" w:line="240" w:lineRule="auto"/>
        <w:jc w:val="both"/>
        <w:rPr>
          <w:rFonts w:ascii="Trebuchet MS" w:hAnsi="Trebuchet MS"/>
        </w:rPr>
      </w:pPr>
      <w:r>
        <w:rPr>
          <w:rFonts w:ascii="Trebuchet MS" w:hAnsi="Trebuchet MS" w:cs="Courier New"/>
        </w:rPr>
        <w:t xml:space="preserve">To  prepare  and  issue  work orders to   contractors,  </w:t>
      </w:r>
    </w:p>
    <w:p w:rsidR="00BA6675" w:rsidRDefault="000F791C" w:rsidP="00B96DD7">
      <w:pPr>
        <w:spacing w:after="0" w:line="240" w:lineRule="auto"/>
        <w:ind w:left="720"/>
        <w:jc w:val="both"/>
        <w:rPr>
          <w:rFonts w:ascii="Trebuchet MS" w:hAnsi="Trebuchet MS" w:cs="Courier New"/>
        </w:rPr>
      </w:pPr>
      <w:r>
        <w:rPr>
          <w:rFonts w:ascii="Trebuchet MS" w:hAnsi="Trebuchet MS" w:cs="Courier New"/>
        </w:rPr>
        <w:tab/>
      </w:r>
      <w:proofErr w:type="gramStart"/>
      <w:r w:rsidR="00CD785B">
        <w:rPr>
          <w:rFonts w:ascii="Trebuchet MS" w:hAnsi="Trebuchet MS" w:cs="Courier New"/>
        </w:rPr>
        <w:t>monitoring</w:t>
      </w:r>
      <w:proofErr w:type="gramEnd"/>
      <w:r w:rsidR="00CD785B">
        <w:rPr>
          <w:rFonts w:ascii="Trebuchet MS" w:hAnsi="Trebuchet MS" w:cs="Courier New"/>
        </w:rPr>
        <w:t xml:space="preserve">   contract  labour</w:t>
      </w:r>
      <w:r w:rsidR="00BA6675">
        <w:rPr>
          <w:rFonts w:ascii="Trebuchet MS" w:hAnsi="Trebuchet MS"/>
        </w:rPr>
        <w:t xml:space="preserve"> </w:t>
      </w:r>
      <w:r w:rsidR="00CD785B" w:rsidRPr="00BA6675">
        <w:rPr>
          <w:rFonts w:ascii="Trebuchet MS" w:hAnsi="Trebuchet MS" w:cs="Courier New"/>
        </w:rPr>
        <w:t xml:space="preserve">activities,  renewing  </w:t>
      </w:r>
    </w:p>
    <w:p w:rsidR="00BA6675" w:rsidRDefault="00BA6675" w:rsidP="00B96DD7">
      <w:pPr>
        <w:spacing w:after="0" w:line="240" w:lineRule="auto"/>
        <w:ind w:left="2160"/>
        <w:jc w:val="both"/>
        <w:rPr>
          <w:rFonts w:ascii="Trebuchet MS" w:hAnsi="Trebuchet MS"/>
        </w:rPr>
      </w:pPr>
      <w:r>
        <w:rPr>
          <w:rFonts w:ascii="Trebuchet MS" w:hAnsi="Trebuchet MS" w:cs="Courier New"/>
        </w:rPr>
        <w:tab/>
      </w:r>
      <w:proofErr w:type="gramStart"/>
      <w:r w:rsidR="00CD785B" w:rsidRPr="00BA6675">
        <w:rPr>
          <w:rFonts w:ascii="Trebuchet MS" w:hAnsi="Trebuchet MS" w:cs="Courier New"/>
        </w:rPr>
        <w:t>licenses</w:t>
      </w:r>
      <w:proofErr w:type="gramEnd"/>
      <w:r w:rsidR="00CD785B" w:rsidRPr="00BA6675">
        <w:rPr>
          <w:rFonts w:ascii="Trebuchet MS" w:hAnsi="Trebuchet MS" w:cs="Courier New"/>
        </w:rPr>
        <w:t xml:space="preserve">,  </w:t>
      </w:r>
      <w:r w:rsidR="00CD785B" w:rsidRPr="00BA6675">
        <w:rPr>
          <w:rFonts w:ascii="Trebuchet MS" w:hAnsi="Trebuchet MS"/>
        </w:rPr>
        <w:t>submitting  statutory  returns  and</w:t>
      </w:r>
    </w:p>
    <w:p w:rsidR="00CD785B" w:rsidRPr="00BA6675" w:rsidRDefault="00CD785B" w:rsidP="00B96DD7">
      <w:pPr>
        <w:spacing w:after="0" w:line="240" w:lineRule="auto"/>
        <w:ind w:left="2160" w:firstLine="720"/>
        <w:jc w:val="both"/>
        <w:rPr>
          <w:rFonts w:ascii="Trebuchet MS" w:hAnsi="Trebuchet MS"/>
        </w:rPr>
      </w:pPr>
      <w:proofErr w:type="gramStart"/>
      <w:r w:rsidRPr="00BA6675">
        <w:rPr>
          <w:rFonts w:ascii="Trebuchet MS" w:hAnsi="Trebuchet MS"/>
        </w:rPr>
        <w:t>maintaining  all</w:t>
      </w:r>
      <w:proofErr w:type="gramEnd"/>
      <w:r w:rsidRPr="00BA6675">
        <w:rPr>
          <w:rFonts w:ascii="Trebuchet MS" w:hAnsi="Trebuchet MS"/>
        </w:rPr>
        <w:t xml:space="preserve"> relevant records and registers.</w:t>
      </w:r>
    </w:p>
    <w:p w:rsidR="00BA6675" w:rsidRDefault="00CD785B" w:rsidP="00B96DD7">
      <w:pPr>
        <w:widowControl w:val="0"/>
        <w:numPr>
          <w:ilvl w:val="0"/>
          <w:numId w:val="6"/>
        </w:numPr>
        <w:suppressAutoHyphens/>
        <w:autoSpaceDE w:val="0"/>
        <w:autoSpaceDN w:val="0"/>
        <w:spacing w:after="0" w:line="240" w:lineRule="auto"/>
        <w:jc w:val="both"/>
        <w:rPr>
          <w:rFonts w:ascii="Trebuchet MS" w:hAnsi="Trebuchet MS"/>
          <w:snapToGrid w:val="0"/>
        </w:rPr>
      </w:pPr>
      <w:r>
        <w:rPr>
          <w:rFonts w:ascii="Trebuchet MS" w:hAnsi="Trebuchet MS"/>
          <w:snapToGrid w:val="0"/>
        </w:rPr>
        <w:t xml:space="preserve">Handling  day-to-day  disciplinary  matters  and  </w:t>
      </w:r>
    </w:p>
    <w:p w:rsidR="00CD785B" w:rsidRPr="000F791C" w:rsidRDefault="00CD785B" w:rsidP="00B96DD7">
      <w:pPr>
        <w:widowControl w:val="0"/>
        <w:suppressAutoHyphens/>
        <w:autoSpaceDE w:val="0"/>
        <w:autoSpaceDN w:val="0"/>
        <w:spacing w:after="0" w:line="240" w:lineRule="auto"/>
        <w:ind w:left="720" w:firstLine="720"/>
        <w:jc w:val="both"/>
        <w:rPr>
          <w:rFonts w:ascii="Trebuchet MS" w:hAnsi="Trebuchet MS"/>
          <w:snapToGrid w:val="0"/>
        </w:rPr>
      </w:pPr>
      <w:proofErr w:type="gramStart"/>
      <w:r>
        <w:rPr>
          <w:rFonts w:ascii="Trebuchet MS" w:hAnsi="Trebuchet MS"/>
          <w:snapToGrid w:val="0"/>
        </w:rPr>
        <w:t>initiating  appropriate</w:t>
      </w:r>
      <w:proofErr w:type="gramEnd"/>
      <w:r>
        <w:rPr>
          <w:rFonts w:ascii="Trebuchet MS" w:hAnsi="Trebuchet MS"/>
          <w:snapToGrid w:val="0"/>
        </w:rPr>
        <w:t xml:space="preserve">  disciplinary </w:t>
      </w:r>
      <w:r w:rsidRPr="000F791C">
        <w:rPr>
          <w:rFonts w:ascii="Trebuchet MS" w:hAnsi="Trebuchet MS"/>
          <w:snapToGrid w:val="0"/>
        </w:rPr>
        <w:t>actions.</w:t>
      </w:r>
    </w:p>
    <w:p w:rsidR="00BA6675" w:rsidRDefault="00CD785B" w:rsidP="00B96DD7">
      <w:pPr>
        <w:widowControl w:val="0"/>
        <w:numPr>
          <w:ilvl w:val="0"/>
          <w:numId w:val="6"/>
        </w:numPr>
        <w:suppressAutoHyphens/>
        <w:autoSpaceDE w:val="0"/>
        <w:autoSpaceDN w:val="0"/>
        <w:spacing w:after="0" w:line="240" w:lineRule="auto"/>
        <w:jc w:val="both"/>
        <w:rPr>
          <w:rFonts w:ascii="Trebuchet MS" w:hAnsi="Trebuchet MS"/>
          <w:snapToGrid w:val="0"/>
        </w:rPr>
      </w:pPr>
      <w:r w:rsidRPr="00BA6675">
        <w:rPr>
          <w:rFonts w:ascii="Trebuchet MS" w:hAnsi="Trebuchet MS"/>
          <w:snapToGrid w:val="0"/>
        </w:rPr>
        <w:t xml:space="preserve">Dealing  with  Contractors,  renewing license  and  </w:t>
      </w:r>
    </w:p>
    <w:p w:rsidR="00CD785B" w:rsidRPr="00BA6675" w:rsidRDefault="00CD785B" w:rsidP="00B96DD7">
      <w:pPr>
        <w:widowControl w:val="0"/>
        <w:suppressAutoHyphens/>
        <w:autoSpaceDE w:val="0"/>
        <w:autoSpaceDN w:val="0"/>
        <w:spacing w:after="0" w:line="240" w:lineRule="auto"/>
        <w:ind w:left="720" w:firstLine="720"/>
        <w:jc w:val="both"/>
        <w:rPr>
          <w:rFonts w:ascii="Trebuchet MS" w:hAnsi="Trebuchet MS"/>
          <w:snapToGrid w:val="0"/>
        </w:rPr>
      </w:pPr>
      <w:proofErr w:type="gramStart"/>
      <w:r w:rsidRPr="00BA6675">
        <w:rPr>
          <w:rFonts w:ascii="Trebuchet MS" w:hAnsi="Trebuchet MS"/>
          <w:snapToGrid w:val="0"/>
        </w:rPr>
        <w:t>maintaining  all</w:t>
      </w:r>
      <w:proofErr w:type="gramEnd"/>
      <w:r w:rsidRPr="00BA6675">
        <w:rPr>
          <w:rFonts w:ascii="Trebuchet MS" w:hAnsi="Trebuchet MS"/>
          <w:snapToGrid w:val="0"/>
        </w:rPr>
        <w:t xml:space="preserve"> relevant records and registers.</w:t>
      </w:r>
      <w:r w:rsidRPr="00BA6675">
        <w:rPr>
          <w:rFonts w:ascii="Trebuchet MS" w:hAnsi="Trebuchet MS"/>
          <w:snapToGrid w:val="0"/>
        </w:rPr>
        <w:tab/>
      </w:r>
    </w:p>
    <w:p w:rsidR="00CD785B" w:rsidRDefault="00CD785B" w:rsidP="00CD785B">
      <w:pPr>
        <w:widowControl w:val="0"/>
        <w:suppressAutoHyphens/>
        <w:autoSpaceDE w:val="0"/>
        <w:autoSpaceDN w:val="0"/>
        <w:spacing w:after="0" w:line="240" w:lineRule="auto"/>
        <w:jc w:val="both"/>
        <w:rPr>
          <w:rFonts w:ascii="Trebuchet MS" w:hAnsi="Trebuchet MS"/>
          <w:snapToGrid w:val="0"/>
        </w:rPr>
      </w:pPr>
    </w:p>
    <w:p w:rsidR="00CD785B" w:rsidRPr="00362EE5" w:rsidRDefault="00CD785B" w:rsidP="00884979">
      <w:pPr>
        <w:widowControl w:val="0"/>
        <w:suppressAutoHyphens/>
        <w:autoSpaceDE w:val="0"/>
        <w:autoSpaceDN w:val="0"/>
        <w:spacing w:after="0" w:line="240" w:lineRule="auto"/>
        <w:ind w:firstLine="720"/>
        <w:jc w:val="both"/>
        <w:rPr>
          <w:rFonts w:ascii="Arial" w:hAnsi="Arial"/>
          <w:b/>
        </w:rPr>
      </w:pPr>
      <w:r w:rsidRPr="00362EE5">
        <w:rPr>
          <w:rFonts w:ascii="Arial" w:hAnsi="Arial"/>
          <w:b/>
        </w:rPr>
        <w:t>Williams Lea India Pvt Ltd.</w:t>
      </w:r>
    </w:p>
    <w:p w:rsidR="00CD785B" w:rsidRDefault="000F4DDD" w:rsidP="00884979">
      <w:pPr>
        <w:widowControl w:val="0"/>
        <w:suppressAutoHyphens/>
        <w:autoSpaceDE w:val="0"/>
        <w:autoSpaceDN w:val="0"/>
        <w:spacing w:after="0" w:line="240" w:lineRule="auto"/>
        <w:ind w:firstLine="720"/>
        <w:jc w:val="both"/>
        <w:rPr>
          <w:rFonts w:ascii="Trebuchet MS" w:hAnsi="Trebuchet MS"/>
          <w:snapToGrid w:val="0"/>
        </w:rPr>
      </w:pPr>
      <w:r w:rsidRPr="00C93B79">
        <w:rPr>
          <w:rFonts w:ascii="Arial" w:hAnsi="Arial"/>
          <w:b/>
          <w:i/>
          <w:color w:val="C00000"/>
        </w:rPr>
        <w:t>Business Information Analyst</w:t>
      </w:r>
      <w:r w:rsidRPr="00362EE5">
        <w:rPr>
          <w:rFonts w:ascii="Arial" w:hAnsi="Arial"/>
          <w:b/>
        </w:rPr>
        <w:tab/>
      </w:r>
      <w:r w:rsidRPr="004164FE">
        <w:rPr>
          <w:rFonts w:ascii="Arial" w:hAnsi="Arial"/>
          <w:b/>
        </w:rPr>
        <w:t>Nov 2005 – May 2008</w:t>
      </w:r>
    </w:p>
    <w:p w:rsidR="000F4DDD" w:rsidRPr="005F0DE6" w:rsidRDefault="000F4DDD" w:rsidP="00CD785B">
      <w:pPr>
        <w:widowControl w:val="0"/>
        <w:suppressAutoHyphens/>
        <w:autoSpaceDE w:val="0"/>
        <w:autoSpaceDN w:val="0"/>
        <w:spacing w:after="0" w:line="240" w:lineRule="auto"/>
        <w:jc w:val="both"/>
        <w:rPr>
          <w:rFonts w:ascii="Trebuchet MS" w:hAnsi="Trebuchet MS"/>
          <w:snapToGrid w:val="0"/>
          <w:sz w:val="18"/>
        </w:rPr>
      </w:pPr>
    </w:p>
    <w:p w:rsidR="00F93BEC" w:rsidRDefault="000F4DDD" w:rsidP="00F93BEC">
      <w:pPr>
        <w:pStyle w:val="ListParagraph"/>
        <w:numPr>
          <w:ilvl w:val="0"/>
          <w:numId w:val="17"/>
        </w:numPr>
        <w:tabs>
          <w:tab w:val="left" w:pos="4410"/>
          <w:tab w:val="left" w:pos="4860"/>
        </w:tabs>
        <w:spacing w:after="0" w:line="240" w:lineRule="auto"/>
        <w:jc w:val="both"/>
        <w:rPr>
          <w:rFonts w:ascii="Arial" w:hAnsi="Arial"/>
        </w:rPr>
      </w:pPr>
      <w:r w:rsidRPr="00BF5C2D">
        <w:rPr>
          <w:rFonts w:ascii="Arial" w:hAnsi="Arial"/>
        </w:rPr>
        <w:t>Providing Knowledge Man</w:t>
      </w:r>
      <w:r w:rsidR="00F93BEC">
        <w:rPr>
          <w:rFonts w:ascii="Arial" w:hAnsi="Arial"/>
        </w:rPr>
        <w:t xml:space="preserve">agement Services of high- </w:t>
      </w:r>
    </w:p>
    <w:p w:rsidR="00F93BEC" w:rsidRDefault="00F93BEC" w:rsidP="00F93BEC">
      <w:pPr>
        <w:pStyle w:val="ListParagraph"/>
        <w:tabs>
          <w:tab w:val="left" w:pos="4410"/>
          <w:tab w:val="left" w:pos="4860"/>
        </w:tabs>
        <w:spacing w:after="0" w:line="240" w:lineRule="auto"/>
        <w:jc w:val="both"/>
        <w:rPr>
          <w:rFonts w:ascii="Arial" w:hAnsi="Arial"/>
        </w:rPr>
      </w:pPr>
      <w:r>
        <w:rPr>
          <w:rFonts w:ascii="Arial" w:hAnsi="Arial"/>
        </w:rPr>
        <w:t xml:space="preserve">               </w:t>
      </w:r>
      <w:proofErr w:type="gramStart"/>
      <w:r>
        <w:rPr>
          <w:rFonts w:ascii="Arial" w:hAnsi="Arial"/>
        </w:rPr>
        <w:t>volume</w:t>
      </w:r>
      <w:proofErr w:type="gramEnd"/>
      <w:r>
        <w:rPr>
          <w:rFonts w:ascii="Arial" w:hAnsi="Arial"/>
        </w:rPr>
        <w:t xml:space="preserve"> </w:t>
      </w:r>
      <w:r w:rsidR="000F4DDD" w:rsidRPr="00BF5C2D">
        <w:rPr>
          <w:rFonts w:ascii="Arial" w:hAnsi="Arial"/>
        </w:rPr>
        <w:t xml:space="preserve">financial / Non-financial research for a leading </w:t>
      </w:r>
      <w:r>
        <w:rPr>
          <w:rFonts w:ascii="Arial" w:hAnsi="Arial"/>
        </w:rPr>
        <w:t xml:space="preserve">   </w:t>
      </w:r>
    </w:p>
    <w:p w:rsidR="000F4DDD" w:rsidRPr="00BF5C2D" w:rsidRDefault="00F93BEC" w:rsidP="00F93BEC">
      <w:pPr>
        <w:pStyle w:val="ListParagraph"/>
        <w:tabs>
          <w:tab w:val="left" w:pos="4410"/>
          <w:tab w:val="left" w:pos="4860"/>
        </w:tabs>
        <w:spacing w:after="0" w:line="240" w:lineRule="auto"/>
        <w:jc w:val="both"/>
        <w:rPr>
          <w:rFonts w:ascii="Arial" w:hAnsi="Arial"/>
        </w:rPr>
      </w:pPr>
      <w:r>
        <w:rPr>
          <w:rFonts w:ascii="Arial" w:hAnsi="Arial"/>
        </w:rPr>
        <w:t xml:space="preserve">               </w:t>
      </w:r>
      <w:proofErr w:type="gramStart"/>
      <w:r w:rsidR="000F4DDD" w:rsidRPr="00BF5C2D">
        <w:rPr>
          <w:rFonts w:ascii="Arial" w:hAnsi="Arial"/>
        </w:rPr>
        <w:t>investment</w:t>
      </w:r>
      <w:proofErr w:type="gramEnd"/>
      <w:r w:rsidR="000F4DDD" w:rsidRPr="00BF5C2D">
        <w:rPr>
          <w:rFonts w:ascii="Arial" w:hAnsi="Arial"/>
        </w:rPr>
        <w:t xml:space="preserve"> bank in the US.</w:t>
      </w:r>
    </w:p>
    <w:p w:rsidR="00F93BEC" w:rsidRDefault="000F4DDD" w:rsidP="00F93BEC">
      <w:pPr>
        <w:pStyle w:val="ListParagraph"/>
        <w:numPr>
          <w:ilvl w:val="0"/>
          <w:numId w:val="16"/>
        </w:numPr>
        <w:tabs>
          <w:tab w:val="left" w:pos="4410"/>
          <w:tab w:val="left" w:pos="4860"/>
        </w:tabs>
        <w:spacing w:after="0" w:line="240" w:lineRule="auto"/>
        <w:jc w:val="both"/>
        <w:rPr>
          <w:rFonts w:ascii="Arial" w:hAnsi="Arial"/>
        </w:rPr>
      </w:pPr>
      <w:r w:rsidRPr="00BF5C2D">
        <w:rPr>
          <w:rFonts w:ascii="Arial" w:hAnsi="Arial"/>
        </w:rPr>
        <w:t xml:space="preserve">Helped in creating and coordinating Process Flow Reports </w:t>
      </w:r>
    </w:p>
    <w:p w:rsidR="000F4DDD" w:rsidRPr="00BF5C2D" w:rsidRDefault="00F93BEC" w:rsidP="00F93BEC">
      <w:pPr>
        <w:pStyle w:val="ListParagraph"/>
        <w:tabs>
          <w:tab w:val="left" w:pos="4410"/>
          <w:tab w:val="left" w:pos="4860"/>
        </w:tabs>
        <w:spacing w:after="0" w:line="240" w:lineRule="auto"/>
        <w:jc w:val="both"/>
        <w:rPr>
          <w:rFonts w:ascii="Arial" w:hAnsi="Arial"/>
        </w:rPr>
      </w:pPr>
      <w:r>
        <w:rPr>
          <w:rFonts w:ascii="Arial" w:hAnsi="Arial"/>
        </w:rPr>
        <w:t xml:space="preserve">               </w:t>
      </w:r>
      <w:proofErr w:type="gramStart"/>
      <w:r w:rsidR="000F4DDD" w:rsidRPr="00BF5C2D">
        <w:rPr>
          <w:rFonts w:ascii="Arial" w:hAnsi="Arial"/>
        </w:rPr>
        <w:t>and</w:t>
      </w:r>
      <w:proofErr w:type="gramEnd"/>
      <w:r w:rsidR="000F4DDD" w:rsidRPr="00BF5C2D">
        <w:rPr>
          <w:rFonts w:ascii="Arial" w:hAnsi="Arial"/>
        </w:rPr>
        <w:t xml:space="preserve"> Monthly Reports.</w:t>
      </w:r>
    </w:p>
    <w:p w:rsidR="00F93BEC" w:rsidRDefault="000F4DDD" w:rsidP="00F93BEC">
      <w:pPr>
        <w:pStyle w:val="ListParagraph"/>
        <w:numPr>
          <w:ilvl w:val="0"/>
          <w:numId w:val="16"/>
        </w:numPr>
        <w:tabs>
          <w:tab w:val="left" w:pos="4410"/>
          <w:tab w:val="left" w:pos="4860"/>
        </w:tabs>
        <w:spacing w:after="0" w:line="240" w:lineRule="auto"/>
        <w:jc w:val="both"/>
        <w:rPr>
          <w:rFonts w:ascii="Arial" w:hAnsi="Arial"/>
        </w:rPr>
      </w:pPr>
      <w:r w:rsidRPr="00884979">
        <w:rPr>
          <w:rFonts w:ascii="Arial" w:hAnsi="Arial"/>
        </w:rPr>
        <w:t>Worked onsite at the Goldman Sachs office in Bangalore</w:t>
      </w:r>
    </w:p>
    <w:p w:rsidR="00F93BEC" w:rsidRDefault="00F93BEC" w:rsidP="00F93BEC">
      <w:pPr>
        <w:pStyle w:val="ListParagraph"/>
        <w:tabs>
          <w:tab w:val="left" w:pos="4410"/>
          <w:tab w:val="left" w:pos="4860"/>
        </w:tabs>
        <w:spacing w:after="0" w:line="240" w:lineRule="auto"/>
        <w:jc w:val="both"/>
        <w:rPr>
          <w:rFonts w:ascii="Arial" w:hAnsi="Arial"/>
        </w:rPr>
      </w:pPr>
      <w:r>
        <w:rPr>
          <w:rFonts w:ascii="Arial" w:hAnsi="Arial"/>
        </w:rPr>
        <w:t xml:space="preserve">               </w:t>
      </w:r>
      <w:r w:rsidR="000F4DDD" w:rsidRPr="00884979">
        <w:rPr>
          <w:rFonts w:ascii="Arial" w:hAnsi="Arial"/>
        </w:rPr>
        <w:t xml:space="preserve"> </w:t>
      </w:r>
      <w:proofErr w:type="gramStart"/>
      <w:r w:rsidR="000F4DDD" w:rsidRPr="00884979">
        <w:rPr>
          <w:rFonts w:ascii="Arial" w:hAnsi="Arial"/>
        </w:rPr>
        <w:t>for</w:t>
      </w:r>
      <w:proofErr w:type="gramEnd"/>
      <w:r w:rsidR="000F4DDD" w:rsidRPr="00884979">
        <w:rPr>
          <w:rFonts w:ascii="Arial" w:hAnsi="Arial"/>
        </w:rPr>
        <w:t xml:space="preserve"> training on key Workflow Processes for an upcoming </w:t>
      </w:r>
    </w:p>
    <w:p w:rsidR="000F4DDD" w:rsidRPr="00884979" w:rsidRDefault="00F93BEC" w:rsidP="00F93BEC">
      <w:pPr>
        <w:pStyle w:val="ListParagraph"/>
        <w:tabs>
          <w:tab w:val="left" w:pos="4410"/>
          <w:tab w:val="left" w:pos="4860"/>
        </w:tabs>
        <w:spacing w:after="0" w:line="240" w:lineRule="auto"/>
        <w:jc w:val="both"/>
        <w:rPr>
          <w:rFonts w:ascii="Arial" w:hAnsi="Arial"/>
        </w:rPr>
      </w:pPr>
      <w:r>
        <w:rPr>
          <w:rFonts w:ascii="Arial" w:hAnsi="Arial"/>
        </w:rPr>
        <w:t xml:space="preserve">                </w:t>
      </w:r>
      <w:proofErr w:type="gramStart"/>
      <w:r w:rsidR="000F4DDD" w:rsidRPr="00884979">
        <w:rPr>
          <w:rFonts w:ascii="Arial" w:hAnsi="Arial"/>
        </w:rPr>
        <w:t>project</w:t>
      </w:r>
      <w:proofErr w:type="gramEnd"/>
      <w:r w:rsidR="000F4DDD" w:rsidRPr="00884979">
        <w:rPr>
          <w:rFonts w:ascii="Arial" w:hAnsi="Arial"/>
        </w:rPr>
        <w:t>.</w:t>
      </w:r>
    </w:p>
    <w:p w:rsidR="00DE573A" w:rsidRDefault="000F4DDD" w:rsidP="00DE573A">
      <w:pPr>
        <w:pStyle w:val="ListParagraph"/>
        <w:numPr>
          <w:ilvl w:val="0"/>
          <w:numId w:val="18"/>
        </w:numPr>
        <w:tabs>
          <w:tab w:val="left" w:pos="4410"/>
          <w:tab w:val="left" w:pos="4860"/>
        </w:tabs>
        <w:spacing w:after="0" w:line="240" w:lineRule="auto"/>
        <w:jc w:val="both"/>
        <w:rPr>
          <w:rFonts w:ascii="Arial" w:hAnsi="Arial"/>
        </w:rPr>
      </w:pPr>
      <w:r w:rsidRPr="00DE573A">
        <w:rPr>
          <w:rFonts w:ascii="Arial" w:hAnsi="Arial"/>
        </w:rPr>
        <w:t>100% record in excellence in service delivery</w:t>
      </w:r>
      <w:r w:rsidR="00DE573A" w:rsidRPr="00DE573A">
        <w:rPr>
          <w:rFonts w:ascii="Arial" w:hAnsi="Arial"/>
        </w:rPr>
        <w:t xml:space="preserve"> </w:t>
      </w:r>
      <w:r w:rsidRPr="00DE573A">
        <w:rPr>
          <w:rFonts w:ascii="Arial" w:hAnsi="Arial"/>
        </w:rPr>
        <w:t>specifically</w:t>
      </w:r>
    </w:p>
    <w:p w:rsidR="00F93BEC" w:rsidRPr="00DE573A" w:rsidRDefault="00DE573A" w:rsidP="00DE573A">
      <w:pPr>
        <w:pStyle w:val="ListParagraph"/>
        <w:tabs>
          <w:tab w:val="left" w:pos="4410"/>
          <w:tab w:val="left" w:pos="4860"/>
        </w:tabs>
        <w:spacing w:after="0" w:line="240" w:lineRule="auto"/>
        <w:jc w:val="both"/>
        <w:rPr>
          <w:rFonts w:ascii="Arial" w:hAnsi="Arial"/>
        </w:rPr>
      </w:pPr>
      <w:r>
        <w:rPr>
          <w:rFonts w:ascii="Arial" w:hAnsi="Arial"/>
        </w:rPr>
        <w:t xml:space="preserve">               </w:t>
      </w:r>
      <w:r w:rsidRPr="00DE573A">
        <w:rPr>
          <w:rFonts w:ascii="Arial" w:hAnsi="Arial"/>
        </w:rPr>
        <w:t xml:space="preserve"> </w:t>
      </w:r>
      <w:proofErr w:type="gramStart"/>
      <w:r w:rsidR="000F4DDD" w:rsidRPr="00DE573A">
        <w:rPr>
          <w:rFonts w:ascii="Arial" w:hAnsi="Arial"/>
        </w:rPr>
        <w:t>with</w:t>
      </w:r>
      <w:proofErr w:type="gramEnd"/>
      <w:r w:rsidR="000F4DDD" w:rsidRPr="00DE573A">
        <w:rPr>
          <w:rFonts w:ascii="Arial" w:hAnsi="Arial"/>
        </w:rPr>
        <w:t xml:space="preserve"> Research in terms of accuracy, turnaround time and </w:t>
      </w:r>
    </w:p>
    <w:p w:rsidR="000F4DDD" w:rsidRPr="00BF5C2D" w:rsidRDefault="00F93BEC" w:rsidP="00F93BEC">
      <w:pPr>
        <w:pStyle w:val="ListParagraph"/>
        <w:tabs>
          <w:tab w:val="left" w:pos="4410"/>
          <w:tab w:val="left" w:pos="4860"/>
        </w:tabs>
        <w:spacing w:after="0" w:line="240" w:lineRule="auto"/>
        <w:jc w:val="both"/>
        <w:rPr>
          <w:rFonts w:ascii="Arial" w:hAnsi="Arial"/>
        </w:rPr>
      </w:pPr>
      <w:r>
        <w:rPr>
          <w:rFonts w:ascii="Arial" w:hAnsi="Arial"/>
        </w:rPr>
        <w:t xml:space="preserve">                </w:t>
      </w:r>
      <w:proofErr w:type="gramStart"/>
      <w:r w:rsidR="000F4DDD" w:rsidRPr="00BF5C2D">
        <w:rPr>
          <w:rFonts w:ascii="Arial" w:hAnsi="Arial"/>
        </w:rPr>
        <w:t>volume</w:t>
      </w:r>
      <w:proofErr w:type="gramEnd"/>
      <w:r w:rsidR="000F4DDD" w:rsidRPr="00BF5C2D">
        <w:rPr>
          <w:rFonts w:ascii="Arial" w:hAnsi="Arial"/>
        </w:rPr>
        <w:t>.</w:t>
      </w:r>
    </w:p>
    <w:p w:rsidR="00F93BEC" w:rsidRDefault="00BD0437" w:rsidP="00BF5C2D">
      <w:pPr>
        <w:pStyle w:val="ListParagraph"/>
        <w:numPr>
          <w:ilvl w:val="0"/>
          <w:numId w:val="6"/>
        </w:numPr>
        <w:spacing w:after="0" w:line="240" w:lineRule="auto"/>
        <w:jc w:val="both"/>
        <w:rPr>
          <w:rFonts w:ascii="Arial" w:hAnsi="Arial"/>
        </w:rPr>
      </w:pPr>
      <w:r>
        <w:rPr>
          <w:rFonts w:ascii="Arial" w:hAnsi="Arial"/>
          <w:noProof/>
          <w:lang w:val="en-US"/>
        </w:rPr>
        <w:lastRenderedPageBreak/>
        <w:pict>
          <v:shape id="_x0000_s1040" type="#_x0000_t202" style="position:absolute;left:0;text-align:left;margin-left:45.55pt;margin-top:80.25pt;width:184.05pt;height:605.25pt;z-index:251676672;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jzjgIAAAQFAAAOAAAAZHJzL2Uyb0RvYy54bWysVMlu2zAQvRfoPxC8O5JsxYsQOUgtuyiQ&#10;LkDSD6ApyiLCrSRtKS367x1StuO0l6KoDhSX4ZvlveHNbS8FOjDruFYlzq5SjJiiuuZqV+Kvj5vR&#10;HCPniaqJ0IqV+Jk5fLt8++amMwUb61aLmlkEIMoVnSlx670pksTRlknirrRhCg4bbSXxsLS7pLak&#10;A3QpknGaTpNO29pYTZlzsFsNh3gZ8ZuGUf+5aRzzSJQYYvNxtHHchjFZ3pBiZ4lpOT2GQf4hCkm4&#10;AqdnqIp4gvaW/wElObXa6cZfUS0T3TScspgDZJOlv2Xz0BLDYi5QHGfOZXL/D5Z+OnyxiNclBqIU&#10;kUDRI+s9eqd7NA7V6YwrwOjBgJnvYRtYjpk6c6/pk0NKr1qiduzOWt21jNQQXRZuJhdXBxwXQLbd&#10;R12DG7L3OgL1jZWhdFAMBOjA0vOZmRAKhc3xZDLLJ9cYUThbXGf5PI/cJaQ4XTfW+fdMSxQmJbZA&#10;fYQnh3vnQzikOJkEb0pvuBCRfqFQV+LZFPQEDqSBYniQw9NjeyT1wlZyD3oVXELB0vANCgp5r1Ud&#10;4TzhYpiDS6GCM0gDgjjOBl38WKSL9Xw9z0f5eLoe5WlVje42q3w03WSz62pSrVZV9jNkkOVFy+ua&#10;qRDwSaNZ/ncaOHbLoK6zSp0WvA5wISRnd9uVsOhAoEc28Yv0wcmLWfI6jFhOyOr0j9lFwgPHA9u+&#10;3/ZRWZOTjra6fgYFWA38QKnh2YBJq+13jDpowRK7b3tiGUbigwoqmsyyaWjauFpkOXCO7Kuj7eUR&#10;URTASky9xWhYrPzQ63tj+a4Fb4N2lb4D9TU86iLIdIjsqFlotZjX8VkIvXy5jlYvj9fyFwAAAP//&#10;AwBQSwMEFAAGAAgAAAAhAGXJiY/iAAAACwEAAA8AAABkcnMvZG93bnJldi54bWxMj8FOwzAQRO9I&#10;/IO1SFxQ67RNExriVBWCA5dCWhBXNzFxhL2OYidN/57lBMedfTs7k28na9ioet86FLCYR8AUVq5u&#10;sRHwfnye3QPzQWItjUMl4KI8bIvrq1xmtTtjqcZDaBiZoM+kAB1Cl3HuK62s9HPXKaTdl+utDDT2&#10;Da97eSZza/gyihJuZYv0QctOPWpVfR8GSzHGfXn38faiL7Ed0iezw9d1+SnE7c20ewAW1BT+YPiN&#10;TzdQUKaTG7D2zAhIkw2RpK8WK2AExPGayp1ISZabFHiR8/8dih8AAAD//wMAUEsBAi0AFAAGAAgA&#10;AAAhALaDOJL+AAAA4QEAABMAAAAAAAAAAAAAAAAAAAAAAFtDb250ZW50X1R5cGVzXS54bWxQSwEC&#10;LQAUAAYACAAAACEAOP0h/9YAAACUAQAACwAAAAAAAAAAAAAAAAAvAQAAX3JlbHMvLnJlbHNQSwEC&#10;LQAUAAYACAAAACEA8sgo844CAAAEBQAADgAAAAAAAAAAAAAAAAAuAgAAZHJzL2Uyb0RvYy54bWxQ&#10;SwECLQAUAAYACAAAACEAZcmJj+IAAAALAQAADwAAAAAAAAAAAAAAAADoBAAAZHJzL2Rvd25yZXYu&#10;eG1sUEsFBgAAAAAEAAQA8wAAAPcFAAAAAA==&#10;" o:allowincell="f" filled="f" stroked="f" strokeweight="6pt">
            <v:stroke linestyle="thickThin"/>
            <v:textbox style="mso-next-textbox:#_x0000_s1040" inset="10.8pt,7.2pt,10.8pt,7.2pt">
              <w:txbxContent>
                <w:p w:rsidR="00CC736C" w:rsidRPr="00843E61" w:rsidRDefault="00CC736C" w:rsidP="00075D91">
                  <w:pPr>
                    <w:pStyle w:val="Default"/>
                    <w:rPr>
                      <w:rFonts w:asciiTheme="minorHAnsi" w:hAnsiTheme="minorHAnsi"/>
                      <w:b/>
                      <w:color w:val="C00000"/>
                      <w:u w:val="single"/>
                    </w:rPr>
                  </w:pPr>
                  <w:r w:rsidRPr="00843E61">
                    <w:rPr>
                      <w:rFonts w:asciiTheme="minorHAnsi" w:hAnsiTheme="minorHAnsi"/>
                      <w:b/>
                      <w:color w:val="C00000"/>
                      <w:u w:val="single"/>
                    </w:rPr>
                    <w:t>PERSONAL DETAILS</w:t>
                  </w:r>
                </w:p>
                <w:p w:rsidR="00CC736C" w:rsidRDefault="00CC736C" w:rsidP="00075D91">
                  <w:pPr>
                    <w:pStyle w:val="Default"/>
                    <w:rPr>
                      <w:rFonts w:asciiTheme="minorHAnsi" w:hAnsiTheme="minorHAnsi"/>
                      <w:b/>
                    </w:rPr>
                  </w:pPr>
                </w:p>
                <w:p w:rsidR="00CC736C" w:rsidRDefault="00CC736C" w:rsidP="00075D91">
                  <w:pPr>
                    <w:pStyle w:val="Default"/>
                    <w:rPr>
                      <w:rFonts w:asciiTheme="minorHAnsi" w:hAnsiTheme="minorHAnsi"/>
                      <w:b/>
                    </w:rPr>
                  </w:pPr>
                  <w:r>
                    <w:rPr>
                      <w:rFonts w:asciiTheme="minorHAnsi" w:hAnsiTheme="minorHAnsi"/>
                      <w:b/>
                    </w:rPr>
                    <w:t>DOB: 15.07.1975</w:t>
                  </w:r>
                </w:p>
                <w:p w:rsidR="00615CAB" w:rsidRDefault="00615CAB" w:rsidP="00075D91">
                  <w:pPr>
                    <w:pStyle w:val="Default"/>
                    <w:rPr>
                      <w:rFonts w:asciiTheme="minorHAnsi" w:hAnsiTheme="minorHAnsi"/>
                      <w:b/>
                    </w:rPr>
                  </w:pPr>
                  <w:proofErr w:type="spellStart"/>
                  <w:r>
                    <w:rPr>
                      <w:rFonts w:asciiTheme="minorHAnsi" w:hAnsiTheme="minorHAnsi"/>
                      <w:b/>
                    </w:rPr>
                    <w:t>Martial</w:t>
                  </w:r>
                  <w:proofErr w:type="spellEnd"/>
                  <w:r>
                    <w:rPr>
                      <w:rFonts w:asciiTheme="minorHAnsi" w:hAnsiTheme="minorHAnsi"/>
                      <w:b/>
                    </w:rPr>
                    <w:t xml:space="preserve"> </w:t>
                  </w:r>
                  <w:proofErr w:type="gramStart"/>
                  <w:r>
                    <w:rPr>
                      <w:rFonts w:asciiTheme="minorHAnsi" w:hAnsiTheme="minorHAnsi"/>
                      <w:b/>
                    </w:rPr>
                    <w:t>Status :</w:t>
                  </w:r>
                  <w:proofErr w:type="gramEnd"/>
                  <w:r>
                    <w:rPr>
                      <w:rFonts w:asciiTheme="minorHAnsi" w:hAnsiTheme="minorHAnsi"/>
                      <w:b/>
                    </w:rPr>
                    <w:t xml:space="preserve"> Married </w:t>
                  </w:r>
                </w:p>
                <w:p w:rsidR="00615CAB" w:rsidRDefault="00615CAB" w:rsidP="00075D91">
                  <w:pPr>
                    <w:pStyle w:val="Default"/>
                    <w:rPr>
                      <w:rFonts w:asciiTheme="minorHAnsi" w:hAnsiTheme="minorHAnsi"/>
                      <w:b/>
                    </w:rPr>
                  </w:pPr>
                  <w:r>
                    <w:rPr>
                      <w:rFonts w:asciiTheme="minorHAnsi" w:hAnsiTheme="minorHAnsi"/>
                      <w:b/>
                    </w:rPr>
                    <w:t>Hobbies: Travelling / Cricket / Cooking</w:t>
                  </w:r>
                </w:p>
                <w:p w:rsidR="00CC736C" w:rsidRDefault="00CC736C" w:rsidP="00075D91">
                  <w:pPr>
                    <w:spacing w:after="0" w:line="240" w:lineRule="auto"/>
                  </w:pPr>
                  <w:r>
                    <w:tab/>
                  </w:r>
                </w:p>
                <w:p w:rsidR="00CC736C" w:rsidRDefault="00CC736C" w:rsidP="00075D91">
                  <w:pPr>
                    <w:spacing w:after="0" w:line="240" w:lineRule="auto"/>
                  </w:pPr>
                </w:p>
                <w:p w:rsidR="00CC736C" w:rsidRDefault="00CC736C" w:rsidP="00075D91">
                  <w:pPr>
                    <w:spacing w:after="0" w:line="240" w:lineRule="auto"/>
                  </w:pPr>
                </w:p>
                <w:p w:rsidR="00CC736C" w:rsidRDefault="00CC736C" w:rsidP="00075D91">
                  <w:pPr>
                    <w:spacing w:after="0" w:line="240" w:lineRule="auto"/>
                  </w:pPr>
                </w:p>
                <w:p w:rsidR="00CC736C" w:rsidRDefault="00CC736C" w:rsidP="00075D91">
                  <w:pPr>
                    <w:spacing w:after="0" w:line="240" w:lineRule="auto"/>
                  </w:pPr>
                </w:p>
                <w:p w:rsidR="00CC736C" w:rsidRDefault="00CC736C" w:rsidP="00075D91">
                  <w:pPr>
                    <w:spacing w:after="0" w:line="240" w:lineRule="auto"/>
                  </w:pPr>
                </w:p>
                <w:p w:rsidR="00CC736C" w:rsidRDefault="00CC736C" w:rsidP="00075D91">
                  <w:pPr>
                    <w:spacing w:after="0" w:line="240" w:lineRule="auto"/>
                  </w:pPr>
                </w:p>
              </w:txbxContent>
            </v:textbox>
            <w10:wrap type="square" anchorx="page" anchory="page"/>
          </v:shape>
        </w:pict>
      </w:r>
      <w:r w:rsidR="000F4DDD" w:rsidRPr="00BF5C2D">
        <w:rPr>
          <w:rFonts w:ascii="Arial" w:hAnsi="Arial"/>
        </w:rPr>
        <w:t xml:space="preserve">As a Team Lead was Functioning as the Single Point of </w:t>
      </w:r>
    </w:p>
    <w:p w:rsidR="00F93BEC" w:rsidRDefault="00F93BEC" w:rsidP="00F93BEC">
      <w:pPr>
        <w:pStyle w:val="ListParagraph"/>
        <w:spacing w:after="0" w:line="240" w:lineRule="auto"/>
        <w:jc w:val="both"/>
        <w:rPr>
          <w:rFonts w:ascii="Arial" w:hAnsi="Arial"/>
        </w:rPr>
      </w:pPr>
      <w:r>
        <w:rPr>
          <w:rFonts w:ascii="Arial" w:hAnsi="Arial"/>
        </w:rPr>
        <w:t xml:space="preserve">            </w:t>
      </w:r>
      <w:r w:rsidR="000F4DDD" w:rsidRPr="00BF5C2D">
        <w:rPr>
          <w:rFonts w:ascii="Arial" w:hAnsi="Arial"/>
        </w:rPr>
        <w:t>Contact with the Team and the Client through effective</w:t>
      </w:r>
    </w:p>
    <w:p w:rsidR="000F4DDD" w:rsidRPr="00BF5C2D" w:rsidRDefault="00F93BEC" w:rsidP="00F93BEC">
      <w:pPr>
        <w:pStyle w:val="ListParagraph"/>
        <w:spacing w:after="0" w:line="240" w:lineRule="auto"/>
        <w:jc w:val="both"/>
        <w:rPr>
          <w:rFonts w:ascii="Arial" w:hAnsi="Arial"/>
        </w:rPr>
      </w:pPr>
      <w:r>
        <w:rPr>
          <w:rFonts w:ascii="Arial" w:hAnsi="Arial"/>
        </w:rPr>
        <w:t xml:space="preserve">           </w:t>
      </w:r>
      <w:r w:rsidR="000F4DDD" w:rsidRPr="00BF5C2D">
        <w:rPr>
          <w:rFonts w:ascii="Arial" w:hAnsi="Arial"/>
        </w:rPr>
        <w:t xml:space="preserve"> </w:t>
      </w:r>
      <w:proofErr w:type="gramStart"/>
      <w:r w:rsidR="000F4DDD" w:rsidRPr="00BF5C2D">
        <w:rPr>
          <w:rFonts w:ascii="Arial" w:hAnsi="Arial"/>
        </w:rPr>
        <w:t>communication</w:t>
      </w:r>
      <w:proofErr w:type="gramEnd"/>
      <w:r w:rsidR="000F4DDD" w:rsidRPr="00BF5C2D">
        <w:rPr>
          <w:rFonts w:ascii="Arial" w:hAnsi="Arial"/>
        </w:rPr>
        <w:t xml:space="preserve"> on key deliverables of the process.</w:t>
      </w:r>
    </w:p>
    <w:p w:rsidR="00F93BEC" w:rsidRDefault="000F4DDD" w:rsidP="00BF5C2D">
      <w:pPr>
        <w:pStyle w:val="ListParagraph"/>
        <w:numPr>
          <w:ilvl w:val="0"/>
          <w:numId w:val="6"/>
        </w:numPr>
        <w:spacing w:after="0" w:line="240" w:lineRule="auto"/>
        <w:jc w:val="both"/>
        <w:rPr>
          <w:rFonts w:ascii="Arial" w:hAnsi="Arial"/>
        </w:rPr>
      </w:pPr>
      <w:r w:rsidRPr="00BF5C2D">
        <w:rPr>
          <w:rFonts w:ascii="Arial" w:hAnsi="Arial"/>
        </w:rPr>
        <w:t xml:space="preserve">Worked In-house with the BIS team and Business </w:t>
      </w:r>
    </w:p>
    <w:p w:rsidR="00F93BEC" w:rsidRDefault="00F93BEC" w:rsidP="00F93BEC">
      <w:pPr>
        <w:pStyle w:val="ListParagraph"/>
        <w:spacing w:after="0" w:line="240" w:lineRule="auto"/>
        <w:jc w:val="both"/>
        <w:rPr>
          <w:rFonts w:ascii="Arial" w:hAnsi="Arial"/>
        </w:rPr>
      </w:pPr>
      <w:r>
        <w:rPr>
          <w:rFonts w:ascii="Arial" w:hAnsi="Arial"/>
        </w:rPr>
        <w:t xml:space="preserve">            </w:t>
      </w:r>
      <w:r w:rsidR="000F4DDD" w:rsidRPr="00BF5C2D">
        <w:rPr>
          <w:rFonts w:ascii="Arial" w:hAnsi="Arial"/>
        </w:rPr>
        <w:t xml:space="preserve">Development team on industry news, product </w:t>
      </w:r>
    </w:p>
    <w:p w:rsidR="00F93BEC" w:rsidRDefault="00F93BEC" w:rsidP="00F93BEC">
      <w:pPr>
        <w:pStyle w:val="ListParagraph"/>
        <w:spacing w:after="0" w:line="240" w:lineRule="auto"/>
        <w:jc w:val="both"/>
        <w:rPr>
          <w:rFonts w:ascii="Arial" w:hAnsi="Arial"/>
        </w:rPr>
      </w:pPr>
      <w:r>
        <w:rPr>
          <w:rFonts w:ascii="Arial" w:hAnsi="Arial"/>
        </w:rPr>
        <w:t xml:space="preserve">            </w:t>
      </w:r>
      <w:proofErr w:type="gramStart"/>
      <w:r w:rsidR="000F4DDD" w:rsidRPr="00BF5C2D">
        <w:rPr>
          <w:rFonts w:ascii="Arial" w:hAnsi="Arial"/>
        </w:rPr>
        <w:t>development</w:t>
      </w:r>
      <w:proofErr w:type="gramEnd"/>
      <w:r w:rsidR="000F4DDD" w:rsidRPr="00BF5C2D">
        <w:rPr>
          <w:rFonts w:ascii="Arial" w:hAnsi="Arial"/>
        </w:rPr>
        <w:t xml:space="preserve">, identification of new areas of business and </w:t>
      </w:r>
    </w:p>
    <w:p w:rsidR="000F4DDD" w:rsidRPr="00BF5C2D" w:rsidRDefault="00F93BEC" w:rsidP="00F93BEC">
      <w:pPr>
        <w:pStyle w:val="ListParagraph"/>
        <w:spacing w:after="0" w:line="240" w:lineRule="auto"/>
        <w:jc w:val="both"/>
        <w:rPr>
          <w:rFonts w:ascii="Arial" w:hAnsi="Arial"/>
        </w:rPr>
      </w:pPr>
      <w:r>
        <w:rPr>
          <w:rFonts w:ascii="Arial" w:hAnsi="Arial"/>
        </w:rPr>
        <w:t xml:space="preserve">            </w:t>
      </w:r>
      <w:proofErr w:type="gramStart"/>
      <w:r w:rsidR="000F4DDD" w:rsidRPr="00BF5C2D">
        <w:rPr>
          <w:rFonts w:ascii="Arial" w:hAnsi="Arial"/>
        </w:rPr>
        <w:t>identification</w:t>
      </w:r>
      <w:proofErr w:type="gramEnd"/>
      <w:r w:rsidR="000F4DDD" w:rsidRPr="00BF5C2D">
        <w:rPr>
          <w:rFonts w:ascii="Arial" w:hAnsi="Arial"/>
        </w:rPr>
        <w:t xml:space="preserve"> of growth sectors of business.</w:t>
      </w:r>
    </w:p>
    <w:p w:rsidR="000F4DDD" w:rsidRPr="00BF5C2D" w:rsidRDefault="000F4DDD" w:rsidP="00BF5C2D">
      <w:pPr>
        <w:pStyle w:val="ListParagraph"/>
        <w:numPr>
          <w:ilvl w:val="0"/>
          <w:numId w:val="6"/>
        </w:numPr>
        <w:spacing w:after="0" w:line="240" w:lineRule="auto"/>
        <w:jc w:val="both"/>
        <w:rPr>
          <w:rFonts w:ascii="Arial" w:hAnsi="Arial"/>
        </w:rPr>
      </w:pPr>
      <w:r w:rsidRPr="00BF5C2D">
        <w:rPr>
          <w:rFonts w:ascii="Arial" w:hAnsi="Arial"/>
        </w:rPr>
        <w:t xml:space="preserve">Recipient of the Good Job Award. </w:t>
      </w:r>
    </w:p>
    <w:p w:rsidR="00F93BEC" w:rsidRDefault="000F4DDD" w:rsidP="00F93BEC">
      <w:pPr>
        <w:pStyle w:val="ListParagraph"/>
        <w:numPr>
          <w:ilvl w:val="0"/>
          <w:numId w:val="6"/>
        </w:numPr>
        <w:spacing w:after="0" w:line="240" w:lineRule="auto"/>
        <w:ind w:left="2160" w:hanging="1800"/>
        <w:jc w:val="both"/>
        <w:rPr>
          <w:rFonts w:ascii="Arial" w:hAnsi="Arial"/>
        </w:rPr>
      </w:pPr>
      <w:r w:rsidRPr="00BF5C2D">
        <w:rPr>
          <w:rFonts w:ascii="Arial" w:hAnsi="Arial"/>
        </w:rPr>
        <w:t xml:space="preserve">Trained and proficient in major financial databases like </w:t>
      </w:r>
    </w:p>
    <w:p w:rsidR="00F93BEC" w:rsidRDefault="00F93BEC" w:rsidP="00F93BEC">
      <w:pPr>
        <w:pStyle w:val="ListParagraph"/>
        <w:spacing w:after="0" w:line="240" w:lineRule="auto"/>
        <w:ind w:left="2160"/>
        <w:jc w:val="both"/>
        <w:rPr>
          <w:rFonts w:ascii="Arial" w:hAnsi="Arial"/>
        </w:rPr>
      </w:pPr>
      <w:r>
        <w:rPr>
          <w:rFonts w:ascii="Arial" w:hAnsi="Arial"/>
        </w:rPr>
        <w:t xml:space="preserve">            </w:t>
      </w:r>
      <w:proofErr w:type="spellStart"/>
      <w:r w:rsidR="000F4DDD" w:rsidRPr="00BF5C2D">
        <w:rPr>
          <w:rFonts w:ascii="Arial" w:hAnsi="Arial"/>
        </w:rPr>
        <w:t>Autex</w:t>
      </w:r>
      <w:proofErr w:type="spellEnd"/>
      <w:r w:rsidR="000F4DDD" w:rsidRPr="00BF5C2D">
        <w:rPr>
          <w:rFonts w:ascii="Arial" w:hAnsi="Arial"/>
        </w:rPr>
        <w:t xml:space="preserve">, Bloomberg, D&amp;B, Thomson One Banker, Factiva, </w:t>
      </w:r>
    </w:p>
    <w:p w:rsidR="000F4DDD" w:rsidRPr="00BF5C2D" w:rsidRDefault="00F93BEC" w:rsidP="00F93BEC">
      <w:pPr>
        <w:pStyle w:val="ListParagraph"/>
        <w:spacing w:after="0" w:line="240" w:lineRule="auto"/>
        <w:ind w:left="2160"/>
        <w:jc w:val="both"/>
        <w:rPr>
          <w:rFonts w:ascii="Arial" w:hAnsi="Arial"/>
        </w:rPr>
      </w:pPr>
      <w:r>
        <w:rPr>
          <w:rFonts w:ascii="Arial" w:hAnsi="Arial"/>
        </w:rPr>
        <w:t xml:space="preserve">            </w:t>
      </w:r>
      <w:proofErr w:type="gramStart"/>
      <w:r w:rsidR="000F4DDD" w:rsidRPr="00BF5C2D">
        <w:rPr>
          <w:rFonts w:ascii="Arial" w:hAnsi="Arial"/>
        </w:rPr>
        <w:t>lexis</w:t>
      </w:r>
      <w:proofErr w:type="gramEnd"/>
      <w:r w:rsidR="000F4DDD" w:rsidRPr="00BF5C2D">
        <w:rPr>
          <w:rFonts w:ascii="Arial" w:hAnsi="Arial"/>
        </w:rPr>
        <w:t xml:space="preserve"> </w:t>
      </w:r>
      <w:proofErr w:type="spellStart"/>
      <w:r w:rsidR="000F4DDD" w:rsidRPr="00BF5C2D">
        <w:rPr>
          <w:rFonts w:ascii="Arial" w:hAnsi="Arial"/>
        </w:rPr>
        <w:t>Nexis</w:t>
      </w:r>
      <w:proofErr w:type="spellEnd"/>
      <w:r w:rsidR="000F4DDD" w:rsidRPr="00BF5C2D">
        <w:rPr>
          <w:rFonts w:ascii="Arial" w:hAnsi="Arial"/>
        </w:rPr>
        <w:t xml:space="preserve"> SDC, Wall Street Journal etc.</w:t>
      </w:r>
    </w:p>
    <w:p w:rsidR="00F93BEC" w:rsidRDefault="000F4DDD" w:rsidP="00BF5C2D">
      <w:pPr>
        <w:pStyle w:val="ListParagraph"/>
        <w:numPr>
          <w:ilvl w:val="0"/>
          <w:numId w:val="6"/>
        </w:numPr>
        <w:spacing w:after="0" w:line="240" w:lineRule="auto"/>
        <w:jc w:val="both"/>
        <w:rPr>
          <w:rFonts w:ascii="Arial" w:hAnsi="Arial"/>
        </w:rPr>
      </w:pPr>
      <w:r w:rsidRPr="00BF5C2D">
        <w:rPr>
          <w:rFonts w:ascii="Arial" w:hAnsi="Arial"/>
        </w:rPr>
        <w:t xml:space="preserve">Was involved as a member of the BCP Team also, </w:t>
      </w:r>
    </w:p>
    <w:p w:rsidR="000F4DDD" w:rsidRPr="00BF5C2D" w:rsidRDefault="00F93BEC" w:rsidP="00F93BEC">
      <w:pPr>
        <w:pStyle w:val="ListParagraph"/>
        <w:spacing w:after="0" w:line="240" w:lineRule="auto"/>
        <w:jc w:val="both"/>
        <w:rPr>
          <w:rFonts w:ascii="Arial" w:hAnsi="Arial"/>
        </w:rPr>
      </w:pPr>
      <w:r>
        <w:rPr>
          <w:rFonts w:ascii="Arial" w:hAnsi="Arial"/>
        </w:rPr>
        <w:t xml:space="preserve">            </w:t>
      </w:r>
      <w:proofErr w:type="gramStart"/>
      <w:r w:rsidR="000F4DDD" w:rsidRPr="00BF5C2D">
        <w:rPr>
          <w:rFonts w:ascii="Arial" w:hAnsi="Arial"/>
        </w:rPr>
        <w:t>standardized</w:t>
      </w:r>
      <w:proofErr w:type="gramEnd"/>
      <w:r w:rsidR="000F4DDD" w:rsidRPr="00BF5C2D">
        <w:rPr>
          <w:rFonts w:ascii="Arial" w:hAnsi="Arial"/>
        </w:rPr>
        <w:t xml:space="preserve"> disaster plans and documentation.</w:t>
      </w:r>
    </w:p>
    <w:p w:rsidR="000F4DDD" w:rsidRPr="00BF5C2D" w:rsidRDefault="000F4DDD" w:rsidP="00BF5C2D">
      <w:pPr>
        <w:pStyle w:val="ListParagraph"/>
        <w:numPr>
          <w:ilvl w:val="0"/>
          <w:numId w:val="6"/>
        </w:numPr>
        <w:spacing w:after="0" w:line="240" w:lineRule="auto"/>
        <w:jc w:val="both"/>
        <w:rPr>
          <w:rFonts w:ascii="Arial" w:hAnsi="Arial"/>
        </w:rPr>
      </w:pPr>
      <w:r w:rsidRPr="00BF5C2D">
        <w:rPr>
          <w:rFonts w:ascii="Arial" w:hAnsi="Arial"/>
        </w:rPr>
        <w:t>Improved documentation consistency.</w:t>
      </w:r>
    </w:p>
    <w:p w:rsidR="000F4DDD" w:rsidRPr="00BF5C2D" w:rsidRDefault="000F4DDD" w:rsidP="00BF5C2D">
      <w:pPr>
        <w:pStyle w:val="ListParagraph"/>
        <w:numPr>
          <w:ilvl w:val="0"/>
          <w:numId w:val="6"/>
        </w:numPr>
        <w:spacing w:after="0" w:line="240" w:lineRule="auto"/>
        <w:jc w:val="both"/>
        <w:rPr>
          <w:rFonts w:ascii="Arial" w:hAnsi="Arial"/>
        </w:rPr>
      </w:pPr>
      <w:r w:rsidRPr="00BF5C2D">
        <w:rPr>
          <w:rFonts w:ascii="Arial" w:hAnsi="Arial"/>
        </w:rPr>
        <w:t>Created application matrix to capture information.</w:t>
      </w:r>
    </w:p>
    <w:p w:rsidR="000F4DDD" w:rsidRPr="00BF5C2D" w:rsidRDefault="000F4DDD" w:rsidP="00BF5C2D">
      <w:pPr>
        <w:pStyle w:val="ListParagraph"/>
        <w:widowControl w:val="0"/>
        <w:numPr>
          <w:ilvl w:val="0"/>
          <w:numId w:val="6"/>
        </w:numPr>
        <w:suppressAutoHyphens/>
        <w:autoSpaceDE w:val="0"/>
        <w:autoSpaceDN w:val="0"/>
        <w:spacing w:after="0" w:line="240" w:lineRule="auto"/>
        <w:jc w:val="both"/>
        <w:rPr>
          <w:rFonts w:ascii="Trebuchet MS" w:hAnsi="Trebuchet MS"/>
          <w:snapToGrid w:val="0"/>
        </w:rPr>
      </w:pPr>
      <w:r w:rsidRPr="00BF5C2D">
        <w:rPr>
          <w:rFonts w:ascii="Arial" w:hAnsi="Arial"/>
        </w:rPr>
        <w:t xml:space="preserve">Created </w:t>
      </w:r>
      <w:proofErr w:type="spellStart"/>
      <w:r w:rsidRPr="00BF5C2D">
        <w:rPr>
          <w:rFonts w:ascii="Arial" w:hAnsi="Arial"/>
        </w:rPr>
        <w:t>spreadsheet</w:t>
      </w:r>
      <w:proofErr w:type="spellEnd"/>
      <w:r w:rsidRPr="00BF5C2D">
        <w:rPr>
          <w:rFonts w:ascii="Arial" w:hAnsi="Arial"/>
        </w:rPr>
        <w:t xml:space="preserve"> for quick reviews of responsibilities.</w:t>
      </w:r>
    </w:p>
    <w:p w:rsidR="000F4DDD" w:rsidRDefault="000F4DDD" w:rsidP="000F4DDD">
      <w:pPr>
        <w:widowControl w:val="0"/>
        <w:suppressAutoHyphens/>
        <w:autoSpaceDE w:val="0"/>
        <w:autoSpaceDN w:val="0"/>
        <w:spacing w:after="0" w:line="240" w:lineRule="auto"/>
        <w:jc w:val="both"/>
        <w:rPr>
          <w:rFonts w:ascii="Trebuchet MS" w:hAnsi="Trebuchet MS"/>
          <w:snapToGrid w:val="0"/>
        </w:rPr>
      </w:pPr>
    </w:p>
    <w:p w:rsidR="000F4DDD" w:rsidRDefault="000F4DDD" w:rsidP="000F4DDD">
      <w:pPr>
        <w:widowControl w:val="0"/>
        <w:suppressAutoHyphens/>
        <w:autoSpaceDE w:val="0"/>
        <w:autoSpaceDN w:val="0"/>
        <w:spacing w:after="0" w:line="240" w:lineRule="auto"/>
        <w:jc w:val="both"/>
        <w:rPr>
          <w:rFonts w:ascii="Trebuchet MS" w:hAnsi="Trebuchet MS"/>
          <w:snapToGrid w:val="0"/>
        </w:rPr>
      </w:pPr>
    </w:p>
    <w:p w:rsidR="000F4DDD" w:rsidRPr="00362EE5" w:rsidRDefault="000F4DDD" w:rsidP="000F4DDD">
      <w:pPr>
        <w:widowControl w:val="0"/>
        <w:suppressAutoHyphens/>
        <w:autoSpaceDE w:val="0"/>
        <w:autoSpaceDN w:val="0"/>
        <w:spacing w:after="0" w:line="240" w:lineRule="auto"/>
        <w:jc w:val="both"/>
        <w:rPr>
          <w:rFonts w:ascii="Arial" w:hAnsi="Arial"/>
          <w:b/>
        </w:rPr>
      </w:pPr>
      <w:proofErr w:type="spellStart"/>
      <w:r w:rsidRPr="00362EE5">
        <w:rPr>
          <w:rFonts w:ascii="Arial" w:hAnsi="Arial"/>
          <w:b/>
        </w:rPr>
        <w:t>Krish</w:t>
      </w:r>
      <w:proofErr w:type="spellEnd"/>
      <w:r w:rsidRPr="00362EE5">
        <w:rPr>
          <w:rFonts w:ascii="Arial" w:hAnsi="Arial"/>
          <w:b/>
        </w:rPr>
        <w:t xml:space="preserve"> Communications Pvt Ltd (The Hindu Franchisee)</w:t>
      </w:r>
    </w:p>
    <w:p w:rsidR="000F4DDD" w:rsidRDefault="000F4DDD" w:rsidP="000F4DDD">
      <w:pPr>
        <w:widowControl w:val="0"/>
        <w:suppressAutoHyphens/>
        <w:autoSpaceDE w:val="0"/>
        <w:autoSpaceDN w:val="0"/>
        <w:spacing w:after="0" w:line="240" w:lineRule="auto"/>
        <w:jc w:val="both"/>
        <w:rPr>
          <w:rFonts w:ascii="Trebuchet MS" w:hAnsi="Trebuchet MS"/>
          <w:snapToGrid w:val="0"/>
        </w:rPr>
      </w:pPr>
      <w:r w:rsidRPr="00C93B79">
        <w:rPr>
          <w:rFonts w:ascii="Arial" w:hAnsi="Arial"/>
          <w:b/>
          <w:i/>
          <w:color w:val="C00000"/>
        </w:rPr>
        <w:t>Business Manager</w:t>
      </w:r>
      <w:r w:rsidR="00362EE5">
        <w:rPr>
          <w:rFonts w:ascii="Trebuchet MS" w:hAnsi="Trebuchet MS"/>
          <w:snapToGrid w:val="0"/>
        </w:rPr>
        <w:tab/>
      </w:r>
      <w:r w:rsidR="00C93B79">
        <w:rPr>
          <w:rFonts w:ascii="Trebuchet MS" w:hAnsi="Trebuchet MS"/>
          <w:snapToGrid w:val="0"/>
        </w:rPr>
        <w:tab/>
      </w:r>
      <w:r w:rsidR="00C93B79">
        <w:rPr>
          <w:rFonts w:ascii="Trebuchet MS" w:hAnsi="Trebuchet MS"/>
          <w:snapToGrid w:val="0"/>
        </w:rPr>
        <w:tab/>
      </w:r>
      <w:r w:rsidR="00362EE5" w:rsidRPr="004164FE">
        <w:rPr>
          <w:rFonts w:ascii="Arial" w:hAnsi="Arial"/>
          <w:b/>
        </w:rPr>
        <w:t>Nov 1995 – Nov 2005</w:t>
      </w:r>
    </w:p>
    <w:p w:rsidR="000F4DDD" w:rsidRDefault="000F4DDD" w:rsidP="000F4DDD">
      <w:pPr>
        <w:widowControl w:val="0"/>
        <w:suppressAutoHyphens/>
        <w:autoSpaceDE w:val="0"/>
        <w:autoSpaceDN w:val="0"/>
        <w:spacing w:after="0" w:line="240" w:lineRule="auto"/>
        <w:jc w:val="both"/>
        <w:rPr>
          <w:rFonts w:ascii="Trebuchet MS" w:hAnsi="Trebuchet MS"/>
          <w:snapToGrid w:val="0"/>
        </w:rPr>
      </w:pPr>
    </w:p>
    <w:p w:rsidR="00C93B79" w:rsidRDefault="000F4DDD" w:rsidP="00C93B79">
      <w:pPr>
        <w:numPr>
          <w:ilvl w:val="0"/>
          <w:numId w:val="13"/>
        </w:numPr>
        <w:tabs>
          <w:tab w:val="left" w:pos="720"/>
          <w:tab w:val="left" w:pos="1080"/>
        </w:tabs>
        <w:spacing w:after="0" w:line="240" w:lineRule="auto"/>
        <w:jc w:val="both"/>
        <w:rPr>
          <w:rFonts w:ascii="Arial" w:hAnsi="Arial"/>
        </w:rPr>
      </w:pPr>
      <w:r>
        <w:rPr>
          <w:rFonts w:ascii="Arial" w:hAnsi="Arial"/>
        </w:rPr>
        <w:t xml:space="preserve">Managing all activities of the franchisee, this </w:t>
      </w:r>
    </w:p>
    <w:p w:rsidR="00C93B79" w:rsidRDefault="00C93B79" w:rsidP="00C93B79">
      <w:pPr>
        <w:tabs>
          <w:tab w:val="left" w:pos="720"/>
          <w:tab w:val="left" w:pos="1080"/>
        </w:tabs>
        <w:spacing w:after="0" w:line="240" w:lineRule="auto"/>
        <w:ind w:left="720"/>
        <w:jc w:val="both"/>
        <w:rPr>
          <w:rFonts w:ascii="Arial" w:hAnsi="Arial"/>
        </w:rPr>
      </w:pPr>
      <w:r>
        <w:rPr>
          <w:rFonts w:ascii="Arial" w:hAnsi="Arial"/>
        </w:rPr>
        <w:tab/>
      </w:r>
      <w:proofErr w:type="gramStart"/>
      <w:r w:rsidR="000F4DDD">
        <w:rPr>
          <w:rFonts w:ascii="Arial" w:hAnsi="Arial"/>
        </w:rPr>
        <w:t>included</w:t>
      </w:r>
      <w:proofErr w:type="gramEnd"/>
      <w:r w:rsidR="000F4DDD">
        <w:rPr>
          <w:rFonts w:ascii="Arial" w:hAnsi="Arial"/>
        </w:rPr>
        <w:t xml:space="preserve"> handling the </w:t>
      </w:r>
      <w:proofErr w:type="spellStart"/>
      <w:r w:rsidR="000F4DDD">
        <w:rPr>
          <w:rFonts w:ascii="Arial" w:hAnsi="Arial"/>
        </w:rPr>
        <w:t>Thiruvanmiyur</w:t>
      </w:r>
      <w:proofErr w:type="spellEnd"/>
      <w:r w:rsidR="000F4DDD">
        <w:rPr>
          <w:rFonts w:ascii="Arial" w:hAnsi="Arial"/>
        </w:rPr>
        <w:t xml:space="preserve"> and </w:t>
      </w:r>
      <w:proofErr w:type="spellStart"/>
      <w:r w:rsidR="000F4DDD">
        <w:rPr>
          <w:rFonts w:ascii="Arial" w:hAnsi="Arial"/>
        </w:rPr>
        <w:t>Vel</w:t>
      </w:r>
      <w:r>
        <w:rPr>
          <w:rFonts w:ascii="Arial" w:hAnsi="Arial"/>
        </w:rPr>
        <w:t>achery</w:t>
      </w:r>
      <w:proofErr w:type="spellEnd"/>
      <w:r>
        <w:rPr>
          <w:rFonts w:ascii="Arial" w:hAnsi="Arial"/>
        </w:rPr>
        <w:t xml:space="preserve"> </w:t>
      </w:r>
    </w:p>
    <w:p w:rsidR="000F4DDD" w:rsidRDefault="00C93B79" w:rsidP="00C93B79">
      <w:pPr>
        <w:tabs>
          <w:tab w:val="left" w:pos="720"/>
          <w:tab w:val="left" w:pos="1080"/>
        </w:tabs>
        <w:spacing w:after="0" w:line="240" w:lineRule="auto"/>
        <w:ind w:left="720"/>
        <w:jc w:val="both"/>
        <w:rPr>
          <w:rFonts w:ascii="Arial" w:hAnsi="Arial"/>
        </w:rPr>
      </w:pPr>
      <w:r>
        <w:rPr>
          <w:rFonts w:ascii="Arial" w:hAnsi="Arial"/>
        </w:rPr>
        <w:tab/>
      </w:r>
      <w:proofErr w:type="gramStart"/>
      <w:r w:rsidR="000F4DDD">
        <w:rPr>
          <w:rFonts w:ascii="Arial" w:hAnsi="Arial"/>
        </w:rPr>
        <w:t>branches</w:t>
      </w:r>
      <w:proofErr w:type="gramEnd"/>
      <w:r w:rsidR="000F4DDD">
        <w:rPr>
          <w:rFonts w:ascii="Arial" w:hAnsi="Arial"/>
        </w:rPr>
        <w:t xml:space="preserve"> also.</w:t>
      </w:r>
    </w:p>
    <w:p w:rsidR="000F4DDD" w:rsidRDefault="000F4DDD" w:rsidP="00C93B79">
      <w:pPr>
        <w:numPr>
          <w:ilvl w:val="0"/>
          <w:numId w:val="13"/>
        </w:numPr>
        <w:tabs>
          <w:tab w:val="left" w:pos="720"/>
          <w:tab w:val="left" w:pos="1080"/>
        </w:tabs>
        <w:spacing w:after="0" w:line="240" w:lineRule="auto"/>
        <w:jc w:val="both"/>
        <w:rPr>
          <w:rFonts w:ascii="Arial" w:hAnsi="Arial"/>
        </w:rPr>
      </w:pPr>
      <w:r>
        <w:rPr>
          <w:rFonts w:ascii="Arial" w:hAnsi="Arial"/>
        </w:rPr>
        <w:t xml:space="preserve">Maintaining customer relationships. </w:t>
      </w:r>
    </w:p>
    <w:p w:rsidR="00C93B79" w:rsidRDefault="000F4DDD" w:rsidP="00C93B79">
      <w:pPr>
        <w:numPr>
          <w:ilvl w:val="0"/>
          <w:numId w:val="13"/>
        </w:numPr>
        <w:tabs>
          <w:tab w:val="left" w:pos="720"/>
          <w:tab w:val="left" w:pos="1080"/>
        </w:tabs>
        <w:spacing w:after="0" w:line="240" w:lineRule="auto"/>
        <w:jc w:val="both"/>
        <w:rPr>
          <w:rFonts w:ascii="Arial" w:hAnsi="Arial"/>
        </w:rPr>
      </w:pPr>
      <w:r>
        <w:rPr>
          <w:rFonts w:ascii="Arial" w:hAnsi="Arial"/>
        </w:rPr>
        <w:t xml:space="preserve">HR Related functions, Office Administration &amp; </w:t>
      </w:r>
    </w:p>
    <w:p w:rsidR="000F4DDD" w:rsidRDefault="00C93B79" w:rsidP="00C93B79">
      <w:pPr>
        <w:tabs>
          <w:tab w:val="left" w:pos="720"/>
          <w:tab w:val="left" w:pos="1080"/>
        </w:tabs>
        <w:spacing w:after="0" w:line="240" w:lineRule="auto"/>
        <w:ind w:left="720"/>
        <w:jc w:val="both"/>
        <w:rPr>
          <w:rFonts w:ascii="Arial" w:hAnsi="Arial"/>
        </w:rPr>
      </w:pPr>
      <w:r>
        <w:rPr>
          <w:rFonts w:ascii="Arial" w:hAnsi="Arial"/>
        </w:rPr>
        <w:tab/>
      </w:r>
      <w:proofErr w:type="gramStart"/>
      <w:r w:rsidR="000F4DDD">
        <w:rPr>
          <w:rFonts w:ascii="Arial" w:hAnsi="Arial"/>
        </w:rPr>
        <w:t>Customer Enquiries.</w:t>
      </w:r>
      <w:proofErr w:type="gramEnd"/>
    </w:p>
    <w:p w:rsidR="000F4DDD" w:rsidRDefault="000F4DDD" w:rsidP="00C93B79">
      <w:pPr>
        <w:numPr>
          <w:ilvl w:val="0"/>
          <w:numId w:val="13"/>
        </w:numPr>
        <w:tabs>
          <w:tab w:val="left" w:pos="720"/>
          <w:tab w:val="left" w:pos="1080"/>
        </w:tabs>
        <w:spacing w:after="0" w:line="240" w:lineRule="auto"/>
        <w:jc w:val="both"/>
        <w:rPr>
          <w:rFonts w:ascii="Arial" w:hAnsi="Arial"/>
        </w:rPr>
      </w:pPr>
      <w:r>
        <w:rPr>
          <w:rFonts w:ascii="Arial" w:hAnsi="Arial"/>
        </w:rPr>
        <w:t>Manage Counter / Field / Collection executives.</w:t>
      </w:r>
    </w:p>
    <w:p w:rsidR="00C93B79" w:rsidRDefault="000F4DDD" w:rsidP="00C93B79">
      <w:pPr>
        <w:numPr>
          <w:ilvl w:val="0"/>
          <w:numId w:val="13"/>
        </w:numPr>
        <w:tabs>
          <w:tab w:val="left" w:pos="720"/>
          <w:tab w:val="left" w:pos="1080"/>
        </w:tabs>
        <w:spacing w:after="0" w:line="240" w:lineRule="auto"/>
        <w:jc w:val="both"/>
        <w:rPr>
          <w:rFonts w:ascii="Arial" w:hAnsi="Arial"/>
        </w:rPr>
      </w:pPr>
      <w:r>
        <w:rPr>
          <w:rFonts w:ascii="Arial" w:hAnsi="Arial"/>
        </w:rPr>
        <w:t xml:space="preserve">Co-ordinating effectively across departments in The </w:t>
      </w:r>
    </w:p>
    <w:p w:rsidR="00C93B79" w:rsidRDefault="00C93B79" w:rsidP="00C93B79">
      <w:pPr>
        <w:tabs>
          <w:tab w:val="left" w:pos="720"/>
          <w:tab w:val="left" w:pos="1080"/>
        </w:tabs>
        <w:spacing w:after="0" w:line="240" w:lineRule="auto"/>
        <w:ind w:left="720"/>
        <w:jc w:val="both"/>
        <w:rPr>
          <w:rFonts w:ascii="Arial" w:hAnsi="Arial"/>
        </w:rPr>
      </w:pPr>
      <w:r>
        <w:rPr>
          <w:rFonts w:ascii="Arial" w:hAnsi="Arial"/>
        </w:rPr>
        <w:tab/>
      </w:r>
      <w:r w:rsidR="000F4DDD">
        <w:rPr>
          <w:rFonts w:ascii="Arial" w:hAnsi="Arial"/>
        </w:rPr>
        <w:t>Hindu to ensure smooth customer – publisher</w:t>
      </w:r>
    </w:p>
    <w:p w:rsidR="000F4DDD" w:rsidRDefault="00C93B79" w:rsidP="00C93B79">
      <w:pPr>
        <w:tabs>
          <w:tab w:val="left" w:pos="720"/>
          <w:tab w:val="left" w:pos="1080"/>
        </w:tabs>
        <w:spacing w:after="0" w:line="240" w:lineRule="auto"/>
        <w:ind w:left="720"/>
        <w:jc w:val="both"/>
        <w:rPr>
          <w:rFonts w:ascii="Arial" w:hAnsi="Arial"/>
        </w:rPr>
      </w:pPr>
      <w:r>
        <w:rPr>
          <w:rFonts w:ascii="Arial" w:hAnsi="Arial"/>
        </w:rPr>
        <w:tab/>
      </w:r>
      <w:proofErr w:type="gramStart"/>
      <w:r w:rsidR="000F4DDD">
        <w:rPr>
          <w:rFonts w:ascii="Arial" w:hAnsi="Arial"/>
        </w:rPr>
        <w:t>relationship</w:t>
      </w:r>
      <w:proofErr w:type="gramEnd"/>
      <w:r w:rsidR="000F4DDD">
        <w:rPr>
          <w:rFonts w:ascii="Arial" w:hAnsi="Arial"/>
        </w:rPr>
        <w:t>.</w:t>
      </w:r>
    </w:p>
    <w:p w:rsidR="000F4DDD" w:rsidRPr="000F4DDD" w:rsidRDefault="000F4DDD" w:rsidP="00C93B79">
      <w:pPr>
        <w:numPr>
          <w:ilvl w:val="0"/>
          <w:numId w:val="13"/>
        </w:numPr>
        <w:tabs>
          <w:tab w:val="left" w:pos="720"/>
          <w:tab w:val="left" w:pos="1080"/>
        </w:tabs>
        <w:spacing w:after="0" w:line="240" w:lineRule="auto"/>
        <w:jc w:val="both"/>
        <w:rPr>
          <w:rFonts w:ascii="Arial" w:hAnsi="Arial"/>
        </w:rPr>
      </w:pPr>
      <w:r>
        <w:rPr>
          <w:rFonts w:ascii="Arial" w:hAnsi="Arial"/>
        </w:rPr>
        <w:t>Trouble shooting.</w:t>
      </w:r>
    </w:p>
    <w:p w:rsidR="000F4DDD" w:rsidRDefault="000F4DDD" w:rsidP="00C93B79">
      <w:pPr>
        <w:numPr>
          <w:ilvl w:val="0"/>
          <w:numId w:val="13"/>
        </w:numPr>
        <w:tabs>
          <w:tab w:val="left" w:pos="720"/>
          <w:tab w:val="left" w:pos="1080"/>
        </w:tabs>
        <w:spacing w:after="0" w:line="240" w:lineRule="auto"/>
        <w:jc w:val="both"/>
        <w:rPr>
          <w:rFonts w:ascii="Arial" w:hAnsi="Arial"/>
        </w:rPr>
      </w:pPr>
      <w:r>
        <w:rPr>
          <w:rFonts w:ascii="Arial" w:hAnsi="Arial"/>
        </w:rPr>
        <w:t>Joined as an Executive.</w:t>
      </w:r>
    </w:p>
    <w:p w:rsidR="00C93B79" w:rsidRDefault="000F4DDD" w:rsidP="00C93B79">
      <w:pPr>
        <w:numPr>
          <w:ilvl w:val="0"/>
          <w:numId w:val="13"/>
        </w:numPr>
        <w:tabs>
          <w:tab w:val="left" w:pos="720"/>
          <w:tab w:val="left" w:pos="1080"/>
        </w:tabs>
        <w:spacing w:after="0" w:line="240" w:lineRule="auto"/>
        <w:jc w:val="both"/>
        <w:rPr>
          <w:rFonts w:ascii="Arial" w:hAnsi="Arial"/>
        </w:rPr>
      </w:pPr>
      <w:r>
        <w:rPr>
          <w:rFonts w:ascii="Arial" w:hAnsi="Arial"/>
        </w:rPr>
        <w:t xml:space="preserve">Was instrumental in enhancing the first month billing </w:t>
      </w:r>
    </w:p>
    <w:p w:rsidR="000F4DDD" w:rsidRDefault="00C93B79" w:rsidP="00C93B79">
      <w:pPr>
        <w:tabs>
          <w:tab w:val="left" w:pos="720"/>
          <w:tab w:val="left" w:pos="1080"/>
        </w:tabs>
        <w:spacing w:after="0" w:line="240" w:lineRule="auto"/>
        <w:ind w:left="720"/>
        <w:jc w:val="both"/>
        <w:rPr>
          <w:rFonts w:ascii="Arial" w:hAnsi="Arial"/>
        </w:rPr>
      </w:pPr>
      <w:r>
        <w:rPr>
          <w:rFonts w:ascii="Arial" w:hAnsi="Arial"/>
        </w:rPr>
        <w:tab/>
      </w:r>
      <w:proofErr w:type="gramStart"/>
      <w:r w:rsidR="000F4DDD">
        <w:rPr>
          <w:rFonts w:ascii="Arial" w:hAnsi="Arial"/>
        </w:rPr>
        <w:t>of</w:t>
      </w:r>
      <w:proofErr w:type="gramEnd"/>
      <w:r w:rsidR="000F4DDD">
        <w:rPr>
          <w:rFonts w:ascii="Arial" w:hAnsi="Arial"/>
        </w:rPr>
        <w:t xml:space="preserve"> </w:t>
      </w:r>
      <w:proofErr w:type="spellStart"/>
      <w:r w:rsidR="000F4DDD">
        <w:rPr>
          <w:rFonts w:ascii="Arial" w:hAnsi="Arial"/>
        </w:rPr>
        <w:t>Rs</w:t>
      </w:r>
      <w:proofErr w:type="spellEnd"/>
      <w:r w:rsidR="000F4DDD">
        <w:rPr>
          <w:rFonts w:ascii="Arial" w:hAnsi="Arial"/>
        </w:rPr>
        <w:t>. 45,000 to an average 32 lakhs.</w:t>
      </w:r>
    </w:p>
    <w:p w:rsidR="00C93B79" w:rsidRPr="00C93B79" w:rsidRDefault="000F4DDD" w:rsidP="00C93B79">
      <w:pPr>
        <w:pStyle w:val="ListParagraph"/>
        <w:widowControl w:val="0"/>
        <w:numPr>
          <w:ilvl w:val="0"/>
          <w:numId w:val="13"/>
        </w:numPr>
        <w:suppressAutoHyphens/>
        <w:autoSpaceDE w:val="0"/>
        <w:autoSpaceDN w:val="0"/>
        <w:spacing w:after="0" w:line="240" w:lineRule="auto"/>
        <w:jc w:val="both"/>
        <w:rPr>
          <w:rFonts w:ascii="Trebuchet MS" w:hAnsi="Trebuchet MS"/>
          <w:snapToGrid w:val="0"/>
        </w:rPr>
      </w:pPr>
      <w:r w:rsidRPr="000F4DDD">
        <w:rPr>
          <w:rFonts w:ascii="Arial" w:hAnsi="Arial"/>
        </w:rPr>
        <w:t xml:space="preserve">Was conferred best Sales Executive of the year for </w:t>
      </w:r>
    </w:p>
    <w:p w:rsidR="00CA2886" w:rsidRDefault="00C93B79" w:rsidP="00EF5728">
      <w:pPr>
        <w:pStyle w:val="ListParagraph"/>
        <w:widowControl w:val="0"/>
        <w:suppressAutoHyphens/>
        <w:autoSpaceDE w:val="0"/>
        <w:autoSpaceDN w:val="0"/>
        <w:spacing w:after="0" w:line="240" w:lineRule="auto"/>
        <w:jc w:val="both"/>
        <w:rPr>
          <w:rFonts w:ascii="Arial" w:hAnsi="Arial"/>
        </w:rPr>
      </w:pPr>
      <w:r>
        <w:rPr>
          <w:rFonts w:ascii="Arial" w:hAnsi="Arial"/>
        </w:rPr>
        <w:tab/>
      </w:r>
      <w:proofErr w:type="gramStart"/>
      <w:r w:rsidR="000F4DDD" w:rsidRPr="000F4DDD">
        <w:rPr>
          <w:rFonts w:ascii="Arial" w:hAnsi="Arial"/>
        </w:rPr>
        <w:t>two</w:t>
      </w:r>
      <w:proofErr w:type="gramEnd"/>
      <w:r w:rsidR="000F4DDD" w:rsidRPr="000F4DDD">
        <w:rPr>
          <w:rFonts w:ascii="Arial" w:hAnsi="Arial"/>
        </w:rPr>
        <w:t xml:space="preserve"> consecutive years.</w:t>
      </w:r>
      <w:r w:rsidR="000F4DDD">
        <w:rPr>
          <w:rFonts w:ascii="Trebuchet MS" w:hAnsi="Trebuchet MS"/>
          <w:snapToGrid w:val="0"/>
        </w:rPr>
        <w:t xml:space="preserve"> </w:t>
      </w:r>
    </w:p>
    <w:p w:rsidR="00CA2886" w:rsidRPr="00CA2886" w:rsidRDefault="00CA2886" w:rsidP="00CA2886"/>
    <w:p w:rsidR="00CA2886" w:rsidRPr="00CA2886" w:rsidRDefault="00CA2886" w:rsidP="00CA2886"/>
    <w:p w:rsidR="00CA2886" w:rsidRPr="00CA2886" w:rsidRDefault="00CA2886" w:rsidP="00CA2886"/>
    <w:p w:rsidR="00CA2886" w:rsidRDefault="00CA2886" w:rsidP="00CA2886"/>
    <w:p w:rsidR="00CD785B" w:rsidRDefault="00CA2886" w:rsidP="00CA2886">
      <w:bookmarkStart w:id="0" w:name="_GoBack"/>
      <w:r>
        <w:rPr>
          <w:noProof/>
          <w:lang w:val="en-US"/>
        </w:rPr>
        <w:drawing>
          <wp:inline distT="0" distB="0" distL="0" distR="0" wp14:anchorId="73E3CB47" wp14:editId="145B8652">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bookmarkEnd w:id="0"/>
    </w:p>
    <w:p w:rsidR="00CA2886" w:rsidRDefault="00CA2886" w:rsidP="00CA2886">
      <w:pPr>
        <w:autoSpaceDE w:val="0"/>
        <w:autoSpaceDN w:val="0"/>
        <w:adjustRightInd w:val="0"/>
        <w:spacing w:after="0" w:line="240" w:lineRule="auto"/>
        <w:ind w:left="495"/>
        <w:rPr>
          <w:rFonts w:ascii="Tahoma" w:hAnsi="Tahoma" w:cs="Tahoma"/>
          <w:b/>
          <w:bCs/>
          <w:color w:val="000000"/>
          <w:sz w:val="18"/>
          <w:szCs w:val="18"/>
          <w:lang w:eastAsia="en-IN"/>
        </w:rPr>
      </w:pPr>
      <w:r>
        <w:rPr>
          <w:rFonts w:ascii="Tahoma" w:hAnsi="Tahoma" w:cs="Tahoma"/>
          <w:b/>
          <w:bCs/>
          <w:color w:val="000000"/>
          <w:sz w:val="18"/>
          <w:szCs w:val="18"/>
          <w:lang w:eastAsia="en-IN"/>
        </w:rPr>
        <w:t>Gulfjobseeker.com CV No:</w:t>
      </w:r>
      <w:r w:rsidRPr="00CA2886">
        <w:t xml:space="preserve"> </w:t>
      </w:r>
      <w:r w:rsidRPr="00CA2886">
        <w:rPr>
          <w:rFonts w:ascii="Tahoma" w:hAnsi="Tahoma" w:cs="Tahoma"/>
          <w:b/>
          <w:bCs/>
          <w:color w:val="000000"/>
          <w:sz w:val="18"/>
          <w:szCs w:val="18"/>
          <w:lang w:eastAsia="en-IN"/>
        </w:rPr>
        <w:t>1505454</w:t>
      </w:r>
    </w:p>
    <w:p w:rsidR="00CA2886" w:rsidRPr="00CA2886" w:rsidRDefault="00CA2886" w:rsidP="00CA2886"/>
    <w:sectPr w:rsidR="00CA2886" w:rsidRPr="00CA2886" w:rsidSect="00D96A0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437" w:rsidRDefault="00BD0437" w:rsidP="00F76B5F">
      <w:pPr>
        <w:spacing w:after="0" w:line="240" w:lineRule="auto"/>
      </w:pPr>
      <w:r>
        <w:separator/>
      </w:r>
    </w:p>
  </w:endnote>
  <w:endnote w:type="continuationSeparator" w:id="0">
    <w:p w:rsidR="00BD0437" w:rsidRDefault="00BD0437" w:rsidP="00F76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B1"/>
    <w:family w:val="auto"/>
    <w:pitch w:val="variable"/>
    <w:sig w:usb0="00000801" w:usb1="00000000" w:usb2="00000000" w:usb3="00000000" w:csb0="0000002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36C" w:rsidRDefault="00CC736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BD0437">
      <w:fldChar w:fldCharType="begin"/>
    </w:r>
    <w:r w:rsidR="00BD0437">
      <w:instrText xml:space="preserve"> PAGE   \* MERGEFORMAT </w:instrText>
    </w:r>
    <w:r w:rsidR="00BD0437">
      <w:fldChar w:fldCharType="separate"/>
    </w:r>
    <w:r w:rsidR="00CA2886" w:rsidRPr="00CA2886">
      <w:rPr>
        <w:rFonts w:asciiTheme="majorHAnsi" w:hAnsiTheme="majorHAnsi"/>
        <w:noProof/>
      </w:rPr>
      <w:t>1</w:t>
    </w:r>
    <w:r w:rsidR="00BD0437">
      <w:rPr>
        <w:rFonts w:asciiTheme="majorHAnsi" w:hAnsiTheme="majorHAnsi"/>
        <w:noProof/>
      </w:rPr>
      <w:fldChar w:fldCharType="end"/>
    </w:r>
  </w:p>
  <w:p w:rsidR="00CC736C" w:rsidRDefault="00CC7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437" w:rsidRDefault="00BD0437" w:rsidP="00F76B5F">
      <w:pPr>
        <w:spacing w:after="0" w:line="240" w:lineRule="auto"/>
      </w:pPr>
      <w:r>
        <w:separator/>
      </w:r>
    </w:p>
  </w:footnote>
  <w:footnote w:type="continuationSeparator" w:id="0">
    <w:p w:rsidR="00BD0437" w:rsidRDefault="00BD0437" w:rsidP="00F76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sz w:val="36"/>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CC736C" w:rsidRDefault="00CC736C" w:rsidP="002F6CA5">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D96A05">
          <w:rPr>
            <w:rFonts w:asciiTheme="majorHAnsi" w:eastAsiaTheme="majorEastAsia" w:hAnsiTheme="majorHAnsi" w:cstheme="majorBidi"/>
            <w:b/>
            <w:sz w:val="36"/>
            <w:szCs w:val="32"/>
          </w:rPr>
          <w:t>JOHN P MELVIN</w:t>
        </w:r>
      </w:p>
    </w:sdtContent>
  </w:sdt>
  <w:p w:rsidR="00CC736C" w:rsidRDefault="00CC73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769B"/>
    <w:multiLevelType w:val="hybridMultilevel"/>
    <w:tmpl w:val="D31094F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169E5219"/>
    <w:multiLevelType w:val="hybridMultilevel"/>
    <w:tmpl w:val="9E7ED8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AEB6D5B"/>
    <w:multiLevelType w:val="hybridMultilevel"/>
    <w:tmpl w:val="BD6C6A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242750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26B11CD1"/>
    <w:multiLevelType w:val="hybridMultilevel"/>
    <w:tmpl w:val="09567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10671"/>
    <w:multiLevelType w:val="hybridMultilevel"/>
    <w:tmpl w:val="7F7656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032BDC"/>
    <w:multiLevelType w:val="hybridMultilevel"/>
    <w:tmpl w:val="4148FB7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1011778"/>
    <w:multiLevelType w:val="hybridMultilevel"/>
    <w:tmpl w:val="FA067B5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4036B54"/>
    <w:multiLevelType w:val="hybridMultilevel"/>
    <w:tmpl w:val="9FC014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6DC3BA3"/>
    <w:multiLevelType w:val="hybridMultilevel"/>
    <w:tmpl w:val="5C22D91A"/>
    <w:lvl w:ilvl="0" w:tplc="63984334">
      <w:start w:val="1"/>
      <w:numFmt w:val="bullet"/>
      <w:lvlText w:val=""/>
      <w:lvlJc w:val="left"/>
      <w:pPr>
        <w:tabs>
          <w:tab w:val="num" w:pos="936"/>
        </w:tabs>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16020A9"/>
    <w:multiLevelType w:val="multilevel"/>
    <w:tmpl w:val="B63CB490"/>
    <w:lvl w:ilvl="0">
      <w:start w:val="1"/>
      <w:numFmt w:val="decimal"/>
      <w:lvlText w:val="%1)"/>
      <w:lvlJc w:val="left"/>
      <w:pPr>
        <w:ind w:left="360" w:hanging="360"/>
      </w:pPr>
    </w:lvl>
    <w:lvl w:ilvl="1">
      <w:start w:val="1"/>
      <w:numFmt w:val="lowerLetter"/>
      <w:lvlText w:val="%2)"/>
      <w:lvlJc w:val="left"/>
      <w:pPr>
        <w:ind w:left="720" w:hanging="360"/>
      </w:pPr>
    </w:lvl>
    <w:lvl w:ilvl="2">
      <w:start w:val="1"/>
      <w:numFmt w:val="none"/>
      <w:lvlText w:val=""/>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A3C677C"/>
    <w:multiLevelType w:val="hybridMultilevel"/>
    <w:tmpl w:val="B37C33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C403F1D"/>
    <w:multiLevelType w:val="hybridMultilevel"/>
    <w:tmpl w:val="1F1821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E0B1EE3"/>
    <w:multiLevelType w:val="hybridMultilevel"/>
    <w:tmpl w:val="4698C510"/>
    <w:lvl w:ilvl="0" w:tplc="A582DD8A">
      <w:start w:val="1"/>
      <w:numFmt w:val="bullet"/>
      <w:lvlText w:val=""/>
      <w:lvlJc w:val="left"/>
      <w:pPr>
        <w:tabs>
          <w:tab w:val="num" w:pos="936"/>
        </w:tabs>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05B5F0F"/>
    <w:multiLevelType w:val="hybridMultilevel"/>
    <w:tmpl w:val="3A9CEB5C"/>
    <w:lvl w:ilvl="0" w:tplc="7B669A4C">
      <w:start w:val="1"/>
      <w:numFmt w:val="bullet"/>
      <w:lvlText w:val=""/>
      <w:lvlJc w:val="left"/>
      <w:pPr>
        <w:tabs>
          <w:tab w:val="num" w:pos="936"/>
        </w:tabs>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A0D3EF0"/>
    <w:multiLevelType w:val="hybridMultilevel"/>
    <w:tmpl w:val="5DA283A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A6853D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78971701"/>
    <w:multiLevelType w:val="hybridMultilevel"/>
    <w:tmpl w:val="7D769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1"/>
  </w:num>
  <w:num w:numId="4">
    <w:abstractNumId w:val="1"/>
  </w:num>
  <w:num w:numId="5">
    <w:abstractNumId w:val="7"/>
  </w:num>
  <w:num w:numId="6">
    <w:abstractNumId w:val="6"/>
  </w:num>
  <w:num w:numId="7">
    <w:abstractNumId w:val="3"/>
  </w:num>
  <w:num w:numId="8">
    <w:abstractNumId w:val="4"/>
  </w:num>
  <w:num w:numId="9">
    <w:abstractNumId w:val="5"/>
  </w:num>
  <w:num w:numId="10">
    <w:abstractNumId w:val="16"/>
  </w:num>
  <w:num w:numId="11">
    <w:abstractNumId w:val="2"/>
  </w:num>
  <w:num w:numId="12">
    <w:abstractNumId w:val="0"/>
  </w:num>
  <w:num w:numId="13">
    <w:abstractNumId w:val="17"/>
  </w:num>
  <w:num w:numId="14">
    <w:abstractNumId w:va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7ABE"/>
    <w:rsid w:val="0000241A"/>
    <w:rsid w:val="000369A5"/>
    <w:rsid w:val="00075D91"/>
    <w:rsid w:val="00094B82"/>
    <w:rsid w:val="000F4DDD"/>
    <w:rsid w:val="000F791C"/>
    <w:rsid w:val="001233FF"/>
    <w:rsid w:val="0012367E"/>
    <w:rsid w:val="001443C6"/>
    <w:rsid w:val="001557A7"/>
    <w:rsid w:val="00180804"/>
    <w:rsid w:val="00193FFB"/>
    <w:rsid w:val="001F0B05"/>
    <w:rsid w:val="00222D8D"/>
    <w:rsid w:val="00225DC1"/>
    <w:rsid w:val="00226D3D"/>
    <w:rsid w:val="00235B6D"/>
    <w:rsid w:val="00243222"/>
    <w:rsid w:val="00281C9F"/>
    <w:rsid w:val="002B2B10"/>
    <w:rsid w:val="002F61F7"/>
    <w:rsid w:val="002F6CA5"/>
    <w:rsid w:val="00304408"/>
    <w:rsid w:val="00362EE5"/>
    <w:rsid w:val="003A5E21"/>
    <w:rsid w:val="003E4CDF"/>
    <w:rsid w:val="004048E9"/>
    <w:rsid w:val="00411A12"/>
    <w:rsid w:val="0042059F"/>
    <w:rsid w:val="00430429"/>
    <w:rsid w:val="00440952"/>
    <w:rsid w:val="00486E88"/>
    <w:rsid w:val="004F02AE"/>
    <w:rsid w:val="00584E1A"/>
    <w:rsid w:val="00594FB4"/>
    <w:rsid w:val="005F0DE6"/>
    <w:rsid w:val="0060073B"/>
    <w:rsid w:val="00615CAB"/>
    <w:rsid w:val="006275B3"/>
    <w:rsid w:val="00647F4B"/>
    <w:rsid w:val="00666A03"/>
    <w:rsid w:val="00691122"/>
    <w:rsid w:val="006A6150"/>
    <w:rsid w:val="006C314F"/>
    <w:rsid w:val="006C40A4"/>
    <w:rsid w:val="00700954"/>
    <w:rsid w:val="00767921"/>
    <w:rsid w:val="007772DB"/>
    <w:rsid w:val="00777BFF"/>
    <w:rsid w:val="00781995"/>
    <w:rsid w:val="00781AB4"/>
    <w:rsid w:val="00787ABE"/>
    <w:rsid w:val="007B6F9D"/>
    <w:rsid w:val="007F7638"/>
    <w:rsid w:val="00805005"/>
    <w:rsid w:val="00843D8D"/>
    <w:rsid w:val="00843E61"/>
    <w:rsid w:val="008766A3"/>
    <w:rsid w:val="00884979"/>
    <w:rsid w:val="008A65DA"/>
    <w:rsid w:val="008F0A28"/>
    <w:rsid w:val="0090720E"/>
    <w:rsid w:val="0091666C"/>
    <w:rsid w:val="00942F89"/>
    <w:rsid w:val="009534EE"/>
    <w:rsid w:val="00953985"/>
    <w:rsid w:val="00976F62"/>
    <w:rsid w:val="009B4269"/>
    <w:rsid w:val="009B7C14"/>
    <w:rsid w:val="009C0ECD"/>
    <w:rsid w:val="009D6A69"/>
    <w:rsid w:val="009E143B"/>
    <w:rsid w:val="009F3F72"/>
    <w:rsid w:val="00A05A27"/>
    <w:rsid w:val="00A32EB9"/>
    <w:rsid w:val="00A610A5"/>
    <w:rsid w:val="00A94E81"/>
    <w:rsid w:val="00A95B12"/>
    <w:rsid w:val="00B15594"/>
    <w:rsid w:val="00B56B7D"/>
    <w:rsid w:val="00B7214D"/>
    <w:rsid w:val="00B74B4F"/>
    <w:rsid w:val="00B96DD7"/>
    <w:rsid w:val="00BA6675"/>
    <w:rsid w:val="00BB7265"/>
    <w:rsid w:val="00BC0758"/>
    <w:rsid w:val="00BD0437"/>
    <w:rsid w:val="00BF4AC1"/>
    <w:rsid w:val="00BF5C2D"/>
    <w:rsid w:val="00C17957"/>
    <w:rsid w:val="00C2535A"/>
    <w:rsid w:val="00C409D1"/>
    <w:rsid w:val="00C43ED1"/>
    <w:rsid w:val="00C93B79"/>
    <w:rsid w:val="00CA2886"/>
    <w:rsid w:val="00CC736C"/>
    <w:rsid w:val="00CD785B"/>
    <w:rsid w:val="00CF23E8"/>
    <w:rsid w:val="00D61CD7"/>
    <w:rsid w:val="00D70BCE"/>
    <w:rsid w:val="00D833C8"/>
    <w:rsid w:val="00D87053"/>
    <w:rsid w:val="00D87A92"/>
    <w:rsid w:val="00D96333"/>
    <w:rsid w:val="00D96A05"/>
    <w:rsid w:val="00DB5646"/>
    <w:rsid w:val="00DB7986"/>
    <w:rsid w:val="00DE573A"/>
    <w:rsid w:val="00DE6525"/>
    <w:rsid w:val="00DF20AA"/>
    <w:rsid w:val="00EB530E"/>
    <w:rsid w:val="00EB5770"/>
    <w:rsid w:val="00ED3ED4"/>
    <w:rsid w:val="00EE3848"/>
    <w:rsid w:val="00EE4A6C"/>
    <w:rsid w:val="00EF5728"/>
    <w:rsid w:val="00F050A6"/>
    <w:rsid w:val="00F33780"/>
    <w:rsid w:val="00F427F5"/>
    <w:rsid w:val="00F558D5"/>
    <w:rsid w:val="00F73880"/>
    <w:rsid w:val="00F76B5F"/>
    <w:rsid w:val="00F93BEC"/>
    <w:rsid w:val="00F9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6A3"/>
  </w:style>
  <w:style w:type="paragraph" w:styleId="Heading1">
    <w:name w:val="heading 1"/>
    <w:basedOn w:val="Normal"/>
    <w:next w:val="Normal"/>
    <w:link w:val="Heading1Char"/>
    <w:qFormat/>
    <w:rsid w:val="000F4DDD"/>
    <w:pPr>
      <w:keepNext/>
      <w:tabs>
        <w:tab w:val="left" w:pos="720"/>
        <w:tab w:val="left" w:pos="1080"/>
      </w:tabs>
      <w:spacing w:after="0" w:line="240" w:lineRule="auto"/>
      <w:jc w:val="both"/>
      <w:outlineLvl w:val="0"/>
    </w:pPr>
    <w:rPr>
      <w:rFonts w:ascii="Arial" w:eastAsia="Times New Roman" w:hAnsi="Arial" w:cs="Times New Roman"/>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ABE"/>
    <w:rPr>
      <w:color w:val="0000FF" w:themeColor="hyperlink"/>
      <w:u w:val="single"/>
    </w:rPr>
  </w:style>
  <w:style w:type="paragraph" w:styleId="ListParagraph">
    <w:name w:val="List Paragraph"/>
    <w:basedOn w:val="Normal"/>
    <w:uiPriority w:val="34"/>
    <w:qFormat/>
    <w:rsid w:val="000F4DDD"/>
    <w:pPr>
      <w:ind w:left="720"/>
      <w:contextualSpacing/>
    </w:pPr>
  </w:style>
  <w:style w:type="character" w:customStyle="1" w:styleId="Heading1Char">
    <w:name w:val="Heading 1 Char"/>
    <w:basedOn w:val="DefaultParagraphFont"/>
    <w:link w:val="Heading1"/>
    <w:rsid w:val="000F4DDD"/>
    <w:rPr>
      <w:rFonts w:ascii="Arial" w:eastAsia="Times New Roman" w:hAnsi="Arial" w:cs="Times New Roman"/>
      <w:b/>
      <w:szCs w:val="20"/>
      <w:u w:val="single"/>
      <w:lang w:val="en-US"/>
    </w:rPr>
  </w:style>
  <w:style w:type="paragraph" w:styleId="Header">
    <w:name w:val="header"/>
    <w:basedOn w:val="Normal"/>
    <w:link w:val="HeaderChar"/>
    <w:uiPriority w:val="99"/>
    <w:unhideWhenUsed/>
    <w:rsid w:val="00F76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B5F"/>
  </w:style>
  <w:style w:type="paragraph" w:styleId="Footer">
    <w:name w:val="footer"/>
    <w:basedOn w:val="Normal"/>
    <w:link w:val="FooterChar"/>
    <w:uiPriority w:val="99"/>
    <w:unhideWhenUsed/>
    <w:rsid w:val="00F76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B5F"/>
  </w:style>
  <w:style w:type="paragraph" w:styleId="BalloonText">
    <w:name w:val="Balloon Text"/>
    <w:basedOn w:val="Normal"/>
    <w:link w:val="BalloonTextChar"/>
    <w:uiPriority w:val="99"/>
    <w:semiHidden/>
    <w:unhideWhenUsed/>
    <w:rsid w:val="00411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A12"/>
    <w:rPr>
      <w:rFonts w:ascii="Tahoma" w:hAnsi="Tahoma" w:cs="Tahoma"/>
      <w:sz w:val="16"/>
      <w:szCs w:val="16"/>
    </w:rPr>
  </w:style>
  <w:style w:type="paragraph" w:customStyle="1" w:styleId="Default">
    <w:name w:val="Default"/>
    <w:rsid w:val="00C1795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B4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E65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930029">
      <w:bodyDiv w:val="1"/>
      <w:marLeft w:val="0"/>
      <w:marRight w:val="0"/>
      <w:marTop w:val="0"/>
      <w:marBottom w:val="0"/>
      <w:divBdr>
        <w:top w:val="none" w:sz="0" w:space="0" w:color="auto"/>
        <w:left w:val="none" w:sz="0" w:space="0" w:color="auto"/>
        <w:bottom w:val="none" w:sz="0" w:space="0" w:color="auto"/>
        <w:right w:val="none" w:sz="0" w:space="0" w:color="auto"/>
      </w:divBdr>
    </w:div>
    <w:div w:id="1766607138">
      <w:bodyDiv w:val="1"/>
      <w:marLeft w:val="0"/>
      <w:marRight w:val="0"/>
      <w:marTop w:val="0"/>
      <w:marBottom w:val="0"/>
      <w:divBdr>
        <w:top w:val="none" w:sz="0" w:space="0" w:color="auto"/>
        <w:left w:val="none" w:sz="0" w:space="0" w:color="auto"/>
        <w:bottom w:val="none" w:sz="0" w:space="0" w:color="auto"/>
        <w:right w:val="none" w:sz="0" w:space="0" w:color="auto"/>
      </w:divBdr>
    </w:div>
    <w:div w:id="19345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12117</TotalTime>
  <Pages>1</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JOHN P MELVIN</vt:lpstr>
    </vt:vector>
  </TitlesOfParts>
  <Company>Hewlett-Packard</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P MELVIN</dc:title>
  <dc:creator>Melvin</dc:creator>
  <cp:lastModifiedBy>Visitor_pc</cp:lastModifiedBy>
  <cp:revision>9</cp:revision>
  <cp:lastPrinted>2014-12-26T15:15:00Z</cp:lastPrinted>
  <dcterms:created xsi:type="dcterms:W3CDTF">2015-10-31T14:27:00Z</dcterms:created>
  <dcterms:modified xsi:type="dcterms:W3CDTF">2015-11-17T05:09:00Z</dcterms:modified>
</cp:coreProperties>
</file>