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31"/>
        <w:tblW w:w="10350" w:type="dxa"/>
        <w:tblLook w:val="04A0"/>
      </w:tblPr>
      <w:tblGrid>
        <w:gridCol w:w="7038"/>
        <w:gridCol w:w="3312"/>
      </w:tblGrid>
      <w:tr w:rsidR="00BB611A" w:rsidRPr="00DE3C35" w:rsidTr="00284F3D">
        <w:trPr>
          <w:trHeight w:val="1161"/>
        </w:trPr>
        <w:tc>
          <w:tcPr>
            <w:tcW w:w="7038" w:type="dxa"/>
            <w:shd w:val="clear" w:color="auto" w:fill="92CDDC"/>
            <w:vAlign w:val="center"/>
          </w:tcPr>
          <w:p w:rsidR="004700C1" w:rsidRPr="00161778" w:rsidRDefault="004700C1" w:rsidP="00284F3D">
            <w:pPr>
              <w:spacing w:after="0" w:line="240" w:lineRule="auto"/>
              <w:rPr>
                <w:rFonts w:ascii="Century Gothic" w:hAnsi="Century Gothic" w:cs="Lucida Sans Unicode"/>
                <w:b/>
                <w:smallCaps/>
                <w:sz w:val="20"/>
                <w:szCs w:val="20"/>
              </w:rPr>
            </w:pPr>
          </w:p>
          <w:p w:rsidR="00284F3D" w:rsidRDefault="00284F3D" w:rsidP="00284F3D">
            <w:pPr>
              <w:spacing w:after="0" w:line="240" w:lineRule="auto"/>
              <w:rPr>
                <w:rFonts w:ascii="Arial" w:hAnsi="Arial" w:cs="Arial"/>
                <w:b/>
                <w:smallCaps/>
                <w:sz w:val="40"/>
                <w:szCs w:val="40"/>
              </w:rPr>
            </w:pPr>
          </w:p>
          <w:p w:rsidR="00284F3D" w:rsidRDefault="00284F3D" w:rsidP="00284F3D">
            <w:pPr>
              <w:spacing w:after="0" w:line="240" w:lineRule="auto"/>
              <w:rPr>
                <w:rFonts w:ascii="Arial" w:hAnsi="Arial" w:cs="Arial"/>
                <w:b/>
                <w:smallCaps/>
                <w:sz w:val="40"/>
                <w:szCs w:val="40"/>
              </w:rPr>
            </w:pPr>
          </w:p>
          <w:p w:rsidR="00284F3D" w:rsidRDefault="00284F3D" w:rsidP="00284F3D">
            <w:pPr>
              <w:spacing w:after="0" w:line="240" w:lineRule="auto"/>
              <w:rPr>
                <w:rFonts w:ascii="Arial" w:hAnsi="Arial" w:cs="Arial"/>
                <w:b/>
                <w:smallCaps/>
                <w:sz w:val="40"/>
                <w:szCs w:val="40"/>
              </w:rPr>
            </w:pPr>
          </w:p>
          <w:p w:rsidR="00284F3D" w:rsidRDefault="00284F3D" w:rsidP="00284F3D">
            <w:pPr>
              <w:spacing w:after="0" w:line="240" w:lineRule="auto"/>
              <w:rPr>
                <w:rFonts w:ascii="Arial" w:hAnsi="Arial" w:cs="Arial"/>
                <w:b/>
                <w:smallCaps/>
                <w:sz w:val="40"/>
                <w:szCs w:val="40"/>
              </w:rPr>
            </w:pPr>
            <w:r>
              <w:rPr>
                <w:rFonts w:ascii="Arial" w:hAnsi="Arial" w:cs="Arial"/>
                <w:b/>
                <w:smallCaps/>
                <w:noProof/>
                <w:sz w:val="40"/>
                <w:szCs w:val="40"/>
              </w:rPr>
              <w:drawing>
                <wp:anchor distT="0" distB="0" distL="114300" distR="114300" simplePos="0" relativeHeight="251663360" behindDoc="0" locked="0" layoutInCell="1" allowOverlap="1">
                  <wp:simplePos x="0" y="0"/>
                  <wp:positionH relativeFrom="column">
                    <wp:posOffset>-49530</wp:posOffset>
                  </wp:positionH>
                  <wp:positionV relativeFrom="paragraph">
                    <wp:posOffset>-1172845</wp:posOffset>
                  </wp:positionV>
                  <wp:extent cx="3321685" cy="1019810"/>
                  <wp:effectExtent l="19050" t="0" r="0" b="0"/>
                  <wp:wrapSquare wrapText="bothSides"/>
                  <wp:docPr id="2"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21685" cy="1019810"/>
                          </a:xfrm>
                          <a:prstGeom prst="rect">
                            <a:avLst/>
                          </a:prstGeom>
                          <a:noFill/>
                          <a:ln w="9525">
                            <a:noFill/>
                            <a:miter lim="800000"/>
                            <a:headEnd/>
                            <a:tailEnd/>
                          </a:ln>
                        </pic:spPr>
                      </pic:pic>
                    </a:graphicData>
                  </a:graphic>
                </wp:anchor>
              </w:drawing>
            </w:r>
          </w:p>
          <w:p w:rsidR="009C0181" w:rsidRPr="00161778" w:rsidRDefault="00BB611A" w:rsidP="00284F3D">
            <w:pPr>
              <w:spacing w:after="0" w:line="240" w:lineRule="auto"/>
              <w:rPr>
                <w:rFonts w:ascii="Arial" w:hAnsi="Arial" w:cs="Arial"/>
                <w:b/>
                <w:smallCaps/>
                <w:sz w:val="40"/>
                <w:szCs w:val="40"/>
              </w:rPr>
            </w:pPr>
            <w:proofErr w:type="spellStart"/>
            <w:r w:rsidRPr="00161778">
              <w:rPr>
                <w:rFonts w:ascii="Arial" w:hAnsi="Arial" w:cs="Arial"/>
                <w:b/>
                <w:smallCaps/>
                <w:sz w:val="40"/>
                <w:szCs w:val="40"/>
              </w:rPr>
              <w:t>jonathan</w:t>
            </w:r>
            <w:proofErr w:type="spellEnd"/>
            <w:r w:rsidRPr="00161778">
              <w:rPr>
                <w:rFonts w:ascii="Arial" w:hAnsi="Arial" w:cs="Arial"/>
                <w:b/>
                <w:smallCaps/>
                <w:sz w:val="40"/>
                <w:szCs w:val="40"/>
              </w:rPr>
              <w:t xml:space="preserve"> m. </w:t>
            </w:r>
            <w:proofErr w:type="spellStart"/>
            <w:r w:rsidRPr="00161778">
              <w:rPr>
                <w:rFonts w:ascii="Arial" w:hAnsi="Arial" w:cs="Arial"/>
                <w:b/>
                <w:smallCaps/>
                <w:sz w:val="40"/>
                <w:szCs w:val="40"/>
              </w:rPr>
              <w:t>gaspar</w:t>
            </w:r>
            <w:proofErr w:type="spellEnd"/>
          </w:p>
        </w:tc>
        <w:tc>
          <w:tcPr>
            <w:tcW w:w="3312" w:type="dxa"/>
            <w:shd w:val="clear" w:color="auto" w:fill="92CDDC"/>
            <w:vAlign w:val="center"/>
          </w:tcPr>
          <w:p w:rsidR="00284F3D" w:rsidRDefault="00284F3D" w:rsidP="00284F3D">
            <w:pPr>
              <w:pStyle w:val="NoSpacing"/>
              <w:jc w:val="center"/>
              <w:rPr>
                <w:sz w:val="18"/>
                <w:szCs w:val="18"/>
              </w:rPr>
            </w:pPr>
            <w:r>
              <w:rPr>
                <w:noProof/>
                <w:sz w:val="18"/>
                <w:szCs w:val="18"/>
              </w:rPr>
              <w:drawing>
                <wp:anchor distT="0" distB="0" distL="114300" distR="114300" simplePos="0" relativeHeight="251662336" behindDoc="0" locked="0" layoutInCell="1" allowOverlap="1">
                  <wp:simplePos x="0" y="0"/>
                  <wp:positionH relativeFrom="column">
                    <wp:posOffset>737235</wp:posOffset>
                  </wp:positionH>
                  <wp:positionV relativeFrom="paragraph">
                    <wp:posOffset>-35560</wp:posOffset>
                  </wp:positionV>
                  <wp:extent cx="1343660" cy="1268095"/>
                  <wp:effectExtent l="190500" t="152400" r="180340" b="141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43660" cy="1268095"/>
                          </a:xfrm>
                          <a:prstGeom prst="rect">
                            <a:avLst/>
                          </a:prstGeom>
                          <a:ln>
                            <a:noFill/>
                          </a:ln>
                          <a:effectLst>
                            <a:outerShdw blurRad="190500" algn="tl" rotWithShape="0">
                              <a:srgbClr val="000000">
                                <a:alpha val="70000"/>
                              </a:srgbClr>
                            </a:outerShdw>
                          </a:effectLst>
                        </pic:spPr>
                      </pic:pic>
                    </a:graphicData>
                  </a:graphic>
                </wp:anchor>
              </w:drawing>
            </w: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284F3D" w:rsidRDefault="00284F3D" w:rsidP="00284F3D">
            <w:pPr>
              <w:pStyle w:val="NoSpacing"/>
              <w:jc w:val="center"/>
              <w:rPr>
                <w:sz w:val="18"/>
                <w:szCs w:val="18"/>
              </w:rPr>
            </w:pPr>
          </w:p>
          <w:p w:rsidR="00787C35" w:rsidRPr="007B3F72" w:rsidRDefault="00787C35" w:rsidP="00284F3D">
            <w:pPr>
              <w:pStyle w:val="NoSpacing"/>
              <w:jc w:val="center"/>
              <w:rPr>
                <w:sz w:val="18"/>
                <w:szCs w:val="18"/>
              </w:rPr>
            </w:pPr>
            <w:r w:rsidRPr="007B3F72">
              <w:rPr>
                <w:sz w:val="18"/>
                <w:szCs w:val="18"/>
              </w:rPr>
              <w:t xml:space="preserve">P.O. Box </w:t>
            </w:r>
            <w:r w:rsidR="00383535" w:rsidRPr="007B3F72">
              <w:rPr>
                <w:sz w:val="18"/>
                <w:szCs w:val="18"/>
              </w:rPr>
              <w:t>2610</w:t>
            </w:r>
            <w:r w:rsidRPr="007B3F72">
              <w:rPr>
                <w:sz w:val="18"/>
                <w:szCs w:val="18"/>
              </w:rPr>
              <w:t xml:space="preserve">, </w:t>
            </w:r>
            <w:r w:rsidR="00040150" w:rsidRPr="007B3F72">
              <w:rPr>
                <w:sz w:val="18"/>
                <w:szCs w:val="18"/>
              </w:rPr>
              <w:t xml:space="preserve">Al </w:t>
            </w:r>
            <w:proofErr w:type="spellStart"/>
            <w:r w:rsidR="00040150" w:rsidRPr="007B3F72">
              <w:rPr>
                <w:sz w:val="18"/>
                <w:szCs w:val="18"/>
              </w:rPr>
              <w:t>Qasimi</w:t>
            </w:r>
            <w:r w:rsidR="00383535" w:rsidRPr="007B3F72">
              <w:rPr>
                <w:sz w:val="18"/>
                <w:szCs w:val="18"/>
              </w:rPr>
              <w:t>a</w:t>
            </w:r>
            <w:proofErr w:type="spellEnd"/>
            <w:r w:rsidR="00383535" w:rsidRPr="007B3F72">
              <w:rPr>
                <w:sz w:val="18"/>
                <w:szCs w:val="18"/>
              </w:rPr>
              <w:t xml:space="preserve"> St.</w:t>
            </w:r>
            <w:r w:rsidRPr="007B3F72">
              <w:rPr>
                <w:sz w:val="18"/>
                <w:szCs w:val="18"/>
              </w:rPr>
              <w:t>,</w:t>
            </w:r>
          </w:p>
          <w:p w:rsidR="00BB611A" w:rsidRPr="007B3F72" w:rsidRDefault="00383535" w:rsidP="00284F3D">
            <w:pPr>
              <w:pStyle w:val="NoSpacing"/>
              <w:jc w:val="center"/>
              <w:rPr>
                <w:sz w:val="18"/>
                <w:szCs w:val="18"/>
              </w:rPr>
            </w:pPr>
            <w:proofErr w:type="spellStart"/>
            <w:r w:rsidRPr="007B3F72">
              <w:rPr>
                <w:sz w:val="18"/>
                <w:szCs w:val="18"/>
              </w:rPr>
              <w:t>Sharjah</w:t>
            </w:r>
            <w:proofErr w:type="spellEnd"/>
            <w:r w:rsidRPr="007B3F72">
              <w:rPr>
                <w:sz w:val="18"/>
                <w:szCs w:val="18"/>
              </w:rPr>
              <w:t>, U.A.E</w:t>
            </w:r>
          </w:p>
          <w:p w:rsidR="009C0181" w:rsidRPr="007B3F72" w:rsidRDefault="00BB611A" w:rsidP="00284F3D">
            <w:pPr>
              <w:pStyle w:val="NoSpacing"/>
              <w:jc w:val="center"/>
              <w:rPr>
                <w:sz w:val="18"/>
                <w:szCs w:val="18"/>
              </w:rPr>
            </w:pPr>
            <w:r w:rsidRPr="007B3F72">
              <w:rPr>
                <w:sz w:val="18"/>
                <w:szCs w:val="18"/>
              </w:rPr>
              <w:t>E-mail:</w:t>
            </w:r>
            <w:r w:rsidR="00787C35" w:rsidRPr="007B3F72">
              <w:rPr>
                <w:sz w:val="18"/>
                <w:szCs w:val="18"/>
              </w:rPr>
              <w:t>gaspar.nathan09@gmail.com</w:t>
            </w:r>
          </w:p>
          <w:p w:rsidR="00645B41" w:rsidRPr="004700C1" w:rsidRDefault="00645B41" w:rsidP="00284F3D">
            <w:pPr>
              <w:pStyle w:val="NoSpacing"/>
              <w:jc w:val="center"/>
              <w:rPr>
                <w:sz w:val="20"/>
                <w:szCs w:val="20"/>
              </w:rPr>
            </w:pPr>
            <w:r w:rsidRPr="007B3F72">
              <w:rPr>
                <w:sz w:val="18"/>
                <w:szCs w:val="18"/>
              </w:rPr>
              <w:t>gaspar_j05@ymail.com</w:t>
            </w:r>
          </w:p>
        </w:tc>
      </w:tr>
      <w:tr w:rsidR="00161778" w:rsidRPr="007E612D" w:rsidTr="00284F3D">
        <w:tc>
          <w:tcPr>
            <w:tcW w:w="10350" w:type="dxa"/>
            <w:gridSpan w:val="2"/>
          </w:tcPr>
          <w:p w:rsidR="00161778" w:rsidRPr="007E612D" w:rsidRDefault="00161778" w:rsidP="00284F3D">
            <w:pPr>
              <w:spacing w:after="0" w:line="240" w:lineRule="auto"/>
            </w:pPr>
          </w:p>
          <w:p w:rsidR="00971F8C" w:rsidRDefault="00971F8C" w:rsidP="00284F3D">
            <w:pPr>
              <w:pBdr>
                <w:bottom w:val="single" w:sz="4" w:space="1" w:color="808080"/>
              </w:pBdr>
              <w:spacing w:after="0" w:line="240" w:lineRule="auto"/>
              <w:rPr>
                <w:b/>
                <w:sz w:val="28"/>
                <w:szCs w:val="28"/>
              </w:rPr>
            </w:pPr>
          </w:p>
          <w:p w:rsidR="00161778" w:rsidRPr="00D2615D" w:rsidRDefault="00161778" w:rsidP="00284F3D">
            <w:pPr>
              <w:pBdr>
                <w:bottom w:val="single" w:sz="4" w:space="1" w:color="808080"/>
              </w:pBdr>
              <w:spacing w:after="0" w:line="240" w:lineRule="auto"/>
              <w:rPr>
                <w:b/>
                <w:sz w:val="26"/>
                <w:szCs w:val="24"/>
              </w:rPr>
            </w:pPr>
            <w:r w:rsidRPr="00D2615D">
              <w:rPr>
                <w:b/>
                <w:sz w:val="26"/>
                <w:szCs w:val="24"/>
              </w:rPr>
              <w:t>OBJECTIVE</w:t>
            </w:r>
          </w:p>
          <w:p w:rsidR="00161778" w:rsidRPr="00D2615D" w:rsidRDefault="00161778" w:rsidP="00284F3D">
            <w:pPr>
              <w:pStyle w:val="NoSpacing"/>
              <w:rPr>
                <w:rStyle w:val="null"/>
                <w:szCs w:val="20"/>
              </w:rPr>
            </w:pPr>
            <w:r w:rsidRPr="00D2615D">
              <w:rPr>
                <w:rStyle w:val="null"/>
                <w:szCs w:val="20"/>
              </w:rPr>
              <w:t>To be committed to a highly professional and dynamic company with a desire to offer competent knowledge of the different stages of architectural design and development in an innovative and creative manner and to utilize my skills and vast work experiences towards career progression opportunities.</w:t>
            </w:r>
          </w:p>
          <w:p w:rsidR="00E603C6" w:rsidRPr="00D2615D" w:rsidRDefault="00E603C6" w:rsidP="00284F3D">
            <w:pPr>
              <w:pStyle w:val="NoSpacing"/>
              <w:rPr>
                <w:szCs w:val="20"/>
              </w:rPr>
            </w:pPr>
          </w:p>
          <w:p w:rsidR="00971F8C" w:rsidRPr="00D2615D" w:rsidRDefault="00971F8C" w:rsidP="00284F3D">
            <w:pPr>
              <w:pStyle w:val="NoSpacing"/>
              <w:rPr>
                <w:szCs w:val="20"/>
              </w:rPr>
            </w:pPr>
          </w:p>
          <w:p w:rsidR="00161778" w:rsidRPr="00D2615D" w:rsidRDefault="00161778" w:rsidP="00284F3D">
            <w:pPr>
              <w:pBdr>
                <w:bottom w:val="single" w:sz="4" w:space="1" w:color="808080"/>
              </w:pBdr>
              <w:spacing w:after="0" w:line="240" w:lineRule="auto"/>
              <w:rPr>
                <w:b/>
                <w:sz w:val="26"/>
                <w:szCs w:val="24"/>
              </w:rPr>
            </w:pPr>
            <w:r w:rsidRPr="00D2615D">
              <w:rPr>
                <w:b/>
                <w:sz w:val="26"/>
                <w:szCs w:val="24"/>
              </w:rPr>
              <w:t>PROFILE</w:t>
            </w:r>
          </w:p>
          <w:p w:rsidR="00161778" w:rsidRPr="00D2615D" w:rsidRDefault="00161778" w:rsidP="00284F3D">
            <w:pPr>
              <w:pStyle w:val="NoSpacing"/>
              <w:rPr>
                <w:szCs w:val="20"/>
              </w:rPr>
            </w:pPr>
            <w:r w:rsidRPr="00D2615D">
              <w:rPr>
                <w:szCs w:val="20"/>
              </w:rPr>
              <w:t>Young Architectural drafting professional, who is willing to take challenges and is comfortable working in a multicultural environment.</w:t>
            </w:r>
          </w:p>
          <w:p w:rsidR="00161778" w:rsidRPr="00D2615D" w:rsidRDefault="00161778" w:rsidP="00284F3D">
            <w:pPr>
              <w:pStyle w:val="NoSpacing"/>
              <w:rPr>
                <w:szCs w:val="20"/>
              </w:rPr>
            </w:pPr>
            <w:r w:rsidRPr="00D2615D">
              <w:rPr>
                <w:szCs w:val="20"/>
              </w:rPr>
              <w:t xml:space="preserve">Graduated with the </w:t>
            </w:r>
            <w:r w:rsidR="00E5055F" w:rsidRPr="00D2615D">
              <w:rPr>
                <w:szCs w:val="20"/>
              </w:rPr>
              <w:t>D</w:t>
            </w:r>
            <w:r w:rsidRPr="00D2615D">
              <w:rPr>
                <w:szCs w:val="20"/>
              </w:rPr>
              <w:t>egree in Bachelor of Science in Architecture (2004)</w:t>
            </w:r>
          </w:p>
          <w:p w:rsidR="00E603C6" w:rsidRPr="00D2615D" w:rsidRDefault="00E603C6" w:rsidP="00284F3D">
            <w:pPr>
              <w:pStyle w:val="NoSpacing"/>
              <w:rPr>
                <w:szCs w:val="20"/>
              </w:rPr>
            </w:pPr>
          </w:p>
          <w:p w:rsidR="00971F8C" w:rsidRPr="00D2615D" w:rsidRDefault="00971F8C" w:rsidP="00284F3D">
            <w:pPr>
              <w:pStyle w:val="NoSpacing"/>
              <w:rPr>
                <w:szCs w:val="20"/>
              </w:rPr>
            </w:pPr>
          </w:p>
          <w:p w:rsidR="00161778" w:rsidRPr="00D2615D" w:rsidRDefault="00161778" w:rsidP="00284F3D">
            <w:pPr>
              <w:pBdr>
                <w:bottom w:val="single" w:sz="4" w:space="1" w:color="808080"/>
              </w:pBdr>
              <w:spacing w:after="0" w:line="240" w:lineRule="auto"/>
              <w:rPr>
                <w:b/>
                <w:sz w:val="26"/>
                <w:szCs w:val="24"/>
              </w:rPr>
            </w:pPr>
            <w:r w:rsidRPr="00D2615D">
              <w:rPr>
                <w:b/>
                <w:sz w:val="26"/>
                <w:szCs w:val="24"/>
              </w:rPr>
              <w:t>Summary of Qualification</w:t>
            </w:r>
          </w:p>
          <w:p w:rsidR="00161778" w:rsidRPr="00D2615D" w:rsidRDefault="008C327C"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More than 8 years working experience in various Architectural and Engineering firms/consultancy and 2 years Middle East experience.</w:t>
            </w:r>
          </w:p>
          <w:p w:rsidR="00BC09AB" w:rsidRPr="00D2615D" w:rsidRDefault="00BC09AB"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Profound work experience as a draftsman.</w:t>
            </w:r>
          </w:p>
          <w:p w:rsidR="00B42C68" w:rsidRPr="00D2615D" w:rsidRDefault="00B42C68"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 xml:space="preserve">Absolute and accurate knowledge in drafting procedures and general conventions. </w:t>
            </w:r>
          </w:p>
          <w:p w:rsidR="00B42C68" w:rsidRPr="00D2615D" w:rsidRDefault="00B42C68"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Good designing aptitude with solid imaginative powers.</w:t>
            </w:r>
          </w:p>
          <w:p w:rsidR="00B42C68" w:rsidRPr="00D2615D" w:rsidRDefault="00B42C68"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 xml:space="preserve">Working knowledge of coordinating architectural designs with other engineering disciplines. </w:t>
            </w:r>
          </w:p>
          <w:p w:rsidR="008C327C" w:rsidRPr="00D2615D" w:rsidRDefault="00507EAF"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 xml:space="preserve">Ability to prepare Architectural, Structural and MEP Plans using </w:t>
            </w:r>
            <w:proofErr w:type="spellStart"/>
            <w:r w:rsidRPr="00D2615D">
              <w:rPr>
                <w:rFonts w:eastAsia="Times New Roman"/>
                <w:szCs w:val="20"/>
              </w:rPr>
              <w:t>AutoCADD</w:t>
            </w:r>
            <w:proofErr w:type="spellEnd"/>
            <w:r w:rsidRPr="00D2615D">
              <w:rPr>
                <w:rFonts w:eastAsia="Times New Roman"/>
                <w:szCs w:val="20"/>
              </w:rPr>
              <w:t xml:space="preserve"> applications </w:t>
            </w:r>
            <w:proofErr w:type="spellStart"/>
            <w:r w:rsidRPr="00D2615D">
              <w:rPr>
                <w:rFonts w:eastAsia="Times New Roman"/>
                <w:szCs w:val="20"/>
              </w:rPr>
              <w:t>softwares</w:t>
            </w:r>
            <w:proofErr w:type="spellEnd"/>
            <w:r w:rsidRPr="00D2615D">
              <w:rPr>
                <w:rFonts w:eastAsia="Times New Roman"/>
                <w:szCs w:val="20"/>
              </w:rPr>
              <w:t>.</w:t>
            </w:r>
          </w:p>
          <w:p w:rsidR="00161778" w:rsidRPr="00D2615D" w:rsidRDefault="00161778"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Proficiency in handling computer, web and drafting software, able to use CAD / AUTOCAD, MICROSTATION, SKETCHUP</w:t>
            </w:r>
            <w:r w:rsidR="00617044">
              <w:rPr>
                <w:rFonts w:eastAsia="Times New Roman"/>
                <w:szCs w:val="20"/>
              </w:rPr>
              <w:t xml:space="preserve"> 3D </w:t>
            </w:r>
            <w:proofErr w:type="spellStart"/>
            <w:r w:rsidR="00617044">
              <w:rPr>
                <w:rFonts w:eastAsia="Times New Roman"/>
                <w:szCs w:val="20"/>
              </w:rPr>
              <w:t>Modelling</w:t>
            </w:r>
            <w:proofErr w:type="spellEnd"/>
            <w:r w:rsidRPr="00D2615D">
              <w:rPr>
                <w:rFonts w:eastAsia="Times New Roman"/>
                <w:szCs w:val="20"/>
              </w:rPr>
              <w:t xml:space="preserve">, </w:t>
            </w:r>
            <w:r w:rsidR="00DC4933">
              <w:rPr>
                <w:rFonts w:eastAsia="Times New Roman"/>
                <w:szCs w:val="20"/>
              </w:rPr>
              <w:t>ADOBE PHOTOSHOP,</w:t>
            </w:r>
            <w:r w:rsidR="00645B41" w:rsidRPr="00D2615D">
              <w:rPr>
                <w:rFonts w:eastAsia="Times New Roman"/>
                <w:szCs w:val="20"/>
              </w:rPr>
              <w:t xml:space="preserve">REVIT BIM, </w:t>
            </w:r>
            <w:r w:rsidR="00DC4933" w:rsidRPr="00D2615D">
              <w:rPr>
                <w:rFonts w:eastAsia="Times New Roman"/>
                <w:szCs w:val="20"/>
              </w:rPr>
              <w:t xml:space="preserve">knowledgeable on </w:t>
            </w:r>
            <w:r w:rsidRPr="00D2615D">
              <w:rPr>
                <w:rFonts w:eastAsia="Times New Roman"/>
                <w:szCs w:val="20"/>
              </w:rPr>
              <w:t xml:space="preserve">ARTLANTIS rendering Software. </w:t>
            </w:r>
            <w:bookmarkStart w:id="0" w:name="_GoBack"/>
            <w:bookmarkEnd w:id="0"/>
          </w:p>
          <w:p w:rsidR="00DB662E" w:rsidRPr="00D2615D" w:rsidRDefault="00161778"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Extra ordinary ability of drafting on computerized software as well as on drawing paper with the help of manual tools</w:t>
            </w:r>
            <w:r w:rsidR="00DB662E" w:rsidRPr="00D2615D">
              <w:rPr>
                <w:rFonts w:eastAsia="Times New Roman"/>
                <w:szCs w:val="20"/>
              </w:rPr>
              <w:t>.</w:t>
            </w:r>
          </w:p>
          <w:p w:rsidR="008C327C" w:rsidRPr="00D2615D" w:rsidRDefault="008C327C" w:rsidP="00284F3D">
            <w:pPr>
              <w:pStyle w:val="ListParagraph"/>
              <w:numPr>
                <w:ilvl w:val="0"/>
                <w:numId w:val="3"/>
              </w:numPr>
              <w:spacing w:after="0" w:line="240" w:lineRule="auto"/>
              <w:rPr>
                <w:rFonts w:cs="Arial"/>
                <w:szCs w:val="20"/>
              </w:rPr>
            </w:pPr>
            <w:proofErr w:type="spellStart"/>
            <w:r w:rsidRPr="00D2615D">
              <w:rPr>
                <w:rFonts w:cs="Arial"/>
                <w:szCs w:val="20"/>
              </w:rPr>
              <w:t>Profiency</w:t>
            </w:r>
            <w:proofErr w:type="spellEnd"/>
            <w:r w:rsidRPr="00D2615D">
              <w:rPr>
                <w:rFonts w:cs="Arial"/>
                <w:szCs w:val="20"/>
              </w:rPr>
              <w:t xml:space="preserve"> in MS office applications.</w:t>
            </w:r>
          </w:p>
          <w:p w:rsidR="00DB662E" w:rsidRPr="00D2615D" w:rsidRDefault="00AD1C50" w:rsidP="00284F3D">
            <w:pPr>
              <w:pStyle w:val="ListParagraph"/>
              <w:numPr>
                <w:ilvl w:val="0"/>
                <w:numId w:val="3"/>
              </w:numPr>
              <w:spacing w:after="0" w:line="240" w:lineRule="auto"/>
              <w:rPr>
                <w:rFonts w:cs="Arial"/>
                <w:szCs w:val="20"/>
              </w:rPr>
            </w:pPr>
            <w:r>
              <w:rPr>
                <w:rFonts w:cs="Arial"/>
                <w:szCs w:val="20"/>
              </w:rPr>
              <w:t>Have d</w:t>
            </w:r>
            <w:r w:rsidR="00DB662E" w:rsidRPr="00D2615D">
              <w:rPr>
                <w:rFonts w:cs="Arial"/>
                <w:szCs w:val="20"/>
              </w:rPr>
              <w:t xml:space="preserve">esign and </w:t>
            </w:r>
            <w:proofErr w:type="spellStart"/>
            <w:r w:rsidR="00261C27" w:rsidRPr="00D2615D">
              <w:rPr>
                <w:rFonts w:cs="Arial"/>
                <w:szCs w:val="20"/>
              </w:rPr>
              <w:t>superviseconstruction</w:t>
            </w:r>
            <w:proofErr w:type="spellEnd"/>
            <w:r w:rsidR="00261C27" w:rsidRPr="00D2615D">
              <w:rPr>
                <w:rFonts w:cs="Arial"/>
                <w:szCs w:val="20"/>
              </w:rPr>
              <w:t xml:space="preserve"> Residential housing projects to completion.</w:t>
            </w:r>
          </w:p>
          <w:p w:rsidR="00DB662E" w:rsidRPr="00D2615D" w:rsidRDefault="00DB662E" w:rsidP="00284F3D">
            <w:pPr>
              <w:pStyle w:val="ListParagraph"/>
              <w:numPr>
                <w:ilvl w:val="0"/>
                <w:numId w:val="3"/>
              </w:numPr>
              <w:spacing w:after="0" w:line="240" w:lineRule="auto"/>
              <w:rPr>
                <w:rFonts w:cs="Arial"/>
                <w:szCs w:val="20"/>
              </w:rPr>
            </w:pPr>
            <w:r w:rsidRPr="00D2615D">
              <w:rPr>
                <w:rFonts w:cs="Arial"/>
                <w:szCs w:val="20"/>
              </w:rPr>
              <w:t xml:space="preserve">Flexible, </w:t>
            </w:r>
            <w:r w:rsidR="00AD1C50">
              <w:rPr>
                <w:rFonts w:cs="Arial"/>
                <w:szCs w:val="20"/>
              </w:rPr>
              <w:t>a</w:t>
            </w:r>
            <w:r w:rsidRPr="00D2615D">
              <w:rPr>
                <w:rFonts w:cs="Arial"/>
                <w:szCs w:val="20"/>
              </w:rPr>
              <w:t xml:space="preserve">bility to work in a High Pressure environment, and </w:t>
            </w:r>
            <w:r w:rsidR="00261C27" w:rsidRPr="00D2615D">
              <w:rPr>
                <w:rFonts w:cs="Arial"/>
                <w:szCs w:val="20"/>
              </w:rPr>
              <w:t>Multi-Cultural</w:t>
            </w:r>
            <w:r w:rsidR="00B42C68" w:rsidRPr="00D2615D">
              <w:rPr>
                <w:rFonts w:cs="Arial"/>
                <w:szCs w:val="20"/>
              </w:rPr>
              <w:t xml:space="preserve"> s</w:t>
            </w:r>
            <w:r w:rsidRPr="00D2615D">
              <w:rPr>
                <w:rFonts w:cs="Arial"/>
                <w:szCs w:val="20"/>
              </w:rPr>
              <w:t>ettings.</w:t>
            </w:r>
          </w:p>
          <w:p w:rsidR="00DB662E" w:rsidRPr="00D2615D" w:rsidRDefault="00DB662E" w:rsidP="00284F3D">
            <w:pPr>
              <w:pStyle w:val="ListParagraph"/>
              <w:numPr>
                <w:ilvl w:val="0"/>
                <w:numId w:val="3"/>
              </w:numPr>
              <w:spacing w:after="0" w:line="240" w:lineRule="auto"/>
              <w:rPr>
                <w:rFonts w:cs="Arial"/>
                <w:szCs w:val="20"/>
              </w:rPr>
            </w:pPr>
            <w:r w:rsidRPr="00D2615D">
              <w:rPr>
                <w:rFonts w:cs="Arial"/>
                <w:szCs w:val="20"/>
              </w:rPr>
              <w:t>Loves challenges and is willing to explore learning opportunities.</w:t>
            </w:r>
          </w:p>
          <w:p w:rsidR="00507EAF" w:rsidRDefault="00507EAF" w:rsidP="00284F3D">
            <w:pPr>
              <w:pStyle w:val="ListParagraph"/>
              <w:numPr>
                <w:ilvl w:val="0"/>
                <w:numId w:val="3"/>
              </w:numPr>
              <w:spacing w:after="0" w:line="240" w:lineRule="auto"/>
              <w:rPr>
                <w:rFonts w:cs="Arial"/>
                <w:szCs w:val="20"/>
              </w:rPr>
            </w:pPr>
            <w:r w:rsidRPr="00D2615D">
              <w:rPr>
                <w:rFonts w:cs="Arial"/>
                <w:szCs w:val="20"/>
              </w:rPr>
              <w:t>Hardworking</w:t>
            </w:r>
            <w:r w:rsidR="00B42C68" w:rsidRPr="00D2615D">
              <w:rPr>
                <w:rFonts w:cs="Arial"/>
                <w:szCs w:val="20"/>
              </w:rPr>
              <w:t>, committed and highly motivated in continuing professional development.</w:t>
            </w:r>
          </w:p>
          <w:p w:rsidR="00D2615D" w:rsidRPr="00D2615D" w:rsidRDefault="00D2615D" w:rsidP="00284F3D">
            <w:pPr>
              <w:numPr>
                <w:ilvl w:val="0"/>
                <w:numId w:val="3"/>
              </w:numPr>
              <w:spacing w:after="0" w:line="240" w:lineRule="auto"/>
              <w:jc w:val="both"/>
              <w:rPr>
                <w:rFonts w:asciiTheme="minorHAnsi" w:hAnsiTheme="minorHAnsi" w:cs="Arial"/>
                <w:color w:val="000000"/>
              </w:rPr>
            </w:pPr>
            <w:r w:rsidRPr="00D2615D">
              <w:rPr>
                <w:rFonts w:asciiTheme="minorHAnsi" w:hAnsiTheme="minorHAnsi" w:cs="Arial"/>
                <w:color w:val="000000"/>
              </w:rPr>
              <w:t>Excellent oral and written communication skills in English and Filipino</w:t>
            </w:r>
          </w:p>
          <w:p w:rsidR="00D2615D" w:rsidRPr="00D2615D" w:rsidRDefault="00D2615D" w:rsidP="00284F3D">
            <w:pPr>
              <w:pStyle w:val="ListParagraph"/>
              <w:spacing w:after="0" w:line="240" w:lineRule="auto"/>
              <w:rPr>
                <w:rFonts w:cs="Arial"/>
                <w:szCs w:val="20"/>
              </w:rPr>
            </w:pPr>
          </w:p>
          <w:p w:rsidR="00E603C6" w:rsidRPr="00D2615D" w:rsidRDefault="00E603C6" w:rsidP="00284F3D">
            <w:pPr>
              <w:spacing w:after="0" w:line="240" w:lineRule="auto"/>
              <w:rPr>
                <w:rFonts w:asciiTheme="minorHAnsi" w:hAnsiTheme="minorHAnsi" w:cs="Arial"/>
                <w:szCs w:val="20"/>
              </w:rPr>
            </w:pPr>
          </w:p>
          <w:p w:rsidR="00880AC0" w:rsidRPr="00D2615D" w:rsidRDefault="00E603C6" w:rsidP="00284F3D">
            <w:pPr>
              <w:pBdr>
                <w:bottom w:val="single" w:sz="4" w:space="1" w:color="808080"/>
              </w:pBdr>
              <w:spacing w:after="0" w:line="240" w:lineRule="auto"/>
              <w:rPr>
                <w:b/>
                <w:sz w:val="26"/>
                <w:szCs w:val="24"/>
              </w:rPr>
            </w:pPr>
            <w:r w:rsidRPr="00D2615D">
              <w:rPr>
                <w:b/>
                <w:sz w:val="26"/>
                <w:szCs w:val="24"/>
              </w:rPr>
              <w:t>Professional</w:t>
            </w:r>
            <w:r w:rsidR="006B71D3" w:rsidRPr="00D2615D">
              <w:rPr>
                <w:b/>
                <w:sz w:val="26"/>
                <w:szCs w:val="24"/>
              </w:rPr>
              <w:t xml:space="preserve"> Experience</w:t>
            </w:r>
          </w:p>
          <w:p w:rsidR="00880AC0" w:rsidRPr="00D2615D" w:rsidRDefault="00880AC0" w:rsidP="00284F3D">
            <w:pPr>
              <w:pStyle w:val="NoSpacing"/>
              <w:rPr>
                <w:b/>
                <w:i/>
                <w:sz w:val="24"/>
              </w:rPr>
            </w:pPr>
          </w:p>
          <w:p w:rsidR="00880AC0" w:rsidRPr="00D2615D" w:rsidRDefault="006B71D3" w:rsidP="00284F3D">
            <w:pPr>
              <w:pStyle w:val="NoSpacing"/>
              <w:rPr>
                <w:sz w:val="24"/>
              </w:rPr>
            </w:pPr>
            <w:r w:rsidRPr="00D2615D">
              <w:rPr>
                <w:b/>
                <w:i/>
                <w:sz w:val="24"/>
              </w:rPr>
              <w:t xml:space="preserve">AJM </w:t>
            </w:r>
            <w:proofErr w:type="spellStart"/>
            <w:r w:rsidRPr="00D2615D">
              <w:rPr>
                <w:b/>
                <w:i/>
                <w:sz w:val="24"/>
              </w:rPr>
              <w:t>Kooheji</w:t>
            </w:r>
            <w:proofErr w:type="spellEnd"/>
            <w:r w:rsidRPr="00D2615D">
              <w:rPr>
                <w:b/>
                <w:i/>
                <w:sz w:val="24"/>
              </w:rPr>
              <w:t xml:space="preserve"> Group</w:t>
            </w:r>
            <w:r w:rsidR="00880AC0" w:rsidRPr="00D2615D">
              <w:rPr>
                <w:sz w:val="24"/>
              </w:rPr>
              <w:t xml:space="preserve">– </w:t>
            </w:r>
            <w:r w:rsidR="00880AC0" w:rsidRPr="00D2615D">
              <w:rPr>
                <w:szCs w:val="20"/>
              </w:rPr>
              <w:t>Manama, Bahrain</w:t>
            </w:r>
          </w:p>
          <w:p w:rsidR="00880AC0" w:rsidRPr="00D2615D" w:rsidRDefault="00EF55BA" w:rsidP="00284F3D">
            <w:pPr>
              <w:pStyle w:val="NoSpacing"/>
              <w:rPr>
                <w:szCs w:val="20"/>
              </w:rPr>
            </w:pPr>
            <w:r w:rsidRPr="00D2615D">
              <w:rPr>
                <w:szCs w:val="20"/>
              </w:rPr>
              <w:tab/>
            </w:r>
            <w:r w:rsidR="00880AC0" w:rsidRPr="00D2615D">
              <w:rPr>
                <w:szCs w:val="20"/>
              </w:rPr>
              <w:t>Commercial Shelving and Refrigeration Division</w:t>
            </w:r>
          </w:p>
          <w:p w:rsidR="00383535" w:rsidRPr="00D2615D" w:rsidRDefault="00383535" w:rsidP="00284F3D">
            <w:pPr>
              <w:pStyle w:val="NoSpacing"/>
              <w:rPr>
                <w:szCs w:val="20"/>
              </w:rPr>
            </w:pPr>
            <w:r w:rsidRPr="00D2615D">
              <w:rPr>
                <w:szCs w:val="20"/>
              </w:rPr>
              <w:t xml:space="preserve">U.A.E Office: </w:t>
            </w:r>
            <w:r w:rsidR="00EF55BA" w:rsidRPr="00D2615D">
              <w:rPr>
                <w:szCs w:val="20"/>
              </w:rPr>
              <w:t xml:space="preserve">P.O. Box 68906, Industrial </w:t>
            </w:r>
            <w:r w:rsidR="00040150" w:rsidRPr="00D2615D">
              <w:rPr>
                <w:szCs w:val="20"/>
              </w:rPr>
              <w:t xml:space="preserve">Area </w:t>
            </w:r>
            <w:r w:rsidR="00EF55BA" w:rsidRPr="00D2615D">
              <w:rPr>
                <w:szCs w:val="20"/>
              </w:rPr>
              <w:t xml:space="preserve">13, </w:t>
            </w:r>
            <w:proofErr w:type="spellStart"/>
            <w:r w:rsidR="00EF55BA" w:rsidRPr="00D2615D">
              <w:rPr>
                <w:szCs w:val="20"/>
              </w:rPr>
              <w:t>Sharjah</w:t>
            </w:r>
            <w:proofErr w:type="spellEnd"/>
            <w:r w:rsidR="00EF55BA" w:rsidRPr="00D2615D">
              <w:rPr>
                <w:szCs w:val="20"/>
              </w:rPr>
              <w:t>, United Arab Emirates</w:t>
            </w:r>
          </w:p>
          <w:p w:rsidR="00EF55BA" w:rsidRPr="00D2615D" w:rsidRDefault="00EF55BA" w:rsidP="00284F3D">
            <w:pPr>
              <w:pStyle w:val="NoSpacing"/>
              <w:numPr>
                <w:ilvl w:val="0"/>
                <w:numId w:val="3"/>
              </w:numPr>
              <w:rPr>
                <w:szCs w:val="20"/>
              </w:rPr>
            </w:pPr>
            <w:r w:rsidRPr="00D2615D">
              <w:rPr>
                <w:szCs w:val="20"/>
              </w:rPr>
              <w:t>Designer,</w:t>
            </w:r>
            <w:r w:rsidR="00F837E6" w:rsidRPr="00D2615D">
              <w:rPr>
                <w:szCs w:val="20"/>
              </w:rPr>
              <w:t xml:space="preserve"> CAD Draftsman </w:t>
            </w:r>
            <w:r w:rsidRPr="00D2615D">
              <w:rPr>
                <w:szCs w:val="20"/>
              </w:rPr>
              <w:t>– August 2014 to Present</w:t>
            </w:r>
          </w:p>
          <w:p w:rsidR="00880AC0" w:rsidRPr="00D2615D" w:rsidRDefault="00880AC0" w:rsidP="00284F3D">
            <w:pPr>
              <w:pStyle w:val="NoSpacing"/>
              <w:rPr>
                <w:szCs w:val="20"/>
              </w:rPr>
            </w:pPr>
            <w:r w:rsidRPr="00D2615D">
              <w:rPr>
                <w:szCs w:val="20"/>
              </w:rPr>
              <w:t xml:space="preserve">Qatar Office: </w:t>
            </w:r>
            <w:proofErr w:type="spellStart"/>
            <w:r w:rsidRPr="00D2615D">
              <w:rPr>
                <w:szCs w:val="20"/>
              </w:rPr>
              <w:t>Salwa</w:t>
            </w:r>
            <w:proofErr w:type="spellEnd"/>
            <w:r w:rsidRPr="00D2615D">
              <w:rPr>
                <w:szCs w:val="20"/>
              </w:rPr>
              <w:t xml:space="preserve"> Road, Doha, Qatar.</w:t>
            </w:r>
          </w:p>
          <w:p w:rsidR="00880AC0" w:rsidRPr="00D2615D" w:rsidRDefault="00882E8E" w:rsidP="00284F3D">
            <w:pPr>
              <w:pStyle w:val="NoSpacing"/>
              <w:numPr>
                <w:ilvl w:val="0"/>
                <w:numId w:val="3"/>
              </w:numPr>
              <w:rPr>
                <w:szCs w:val="20"/>
              </w:rPr>
            </w:pPr>
            <w:r w:rsidRPr="00D2615D">
              <w:rPr>
                <w:szCs w:val="20"/>
              </w:rPr>
              <w:t xml:space="preserve">Designer, </w:t>
            </w:r>
            <w:r w:rsidR="00210E7D" w:rsidRPr="00D2615D">
              <w:rPr>
                <w:szCs w:val="20"/>
              </w:rPr>
              <w:t xml:space="preserve">CAD </w:t>
            </w:r>
            <w:r w:rsidRPr="00D2615D">
              <w:rPr>
                <w:szCs w:val="20"/>
              </w:rPr>
              <w:t xml:space="preserve">Draftsman– July </w:t>
            </w:r>
            <w:r w:rsidR="00034148" w:rsidRPr="00D2615D">
              <w:rPr>
                <w:szCs w:val="20"/>
              </w:rPr>
              <w:t xml:space="preserve">2013 to </w:t>
            </w:r>
            <w:r w:rsidR="00383535" w:rsidRPr="00D2615D">
              <w:rPr>
                <w:szCs w:val="20"/>
              </w:rPr>
              <w:t>August 2014</w:t>
            </w:r>
          </w:p>
          <w:p w:rsidR="00882E8E" w:rsidRPr="00D2615D" w:rsidRDefault="00882E8E" w:rsidP="00284F3D">
            <w:pPr>
              <w:pStyle w:val="NoSpacing"/>
              <w:rPr>
                <w:szCs w:val="20"/>
              </w:rPr>
            </w:pPr>
          </w:p>
          <w:p w:rsidR="00882E8E" w:rsidRPr="00D2615D" w:rsidRDefault="00882E8E" w:rsidP="00284F3D">
            <w:pPr>
              <w:pStyle w:val="NoSpacing"/>
              <w:rPr>
                <w:szCs w:val="20"/>
              </w:rPr>
            </w:pPr>
            <w:r w:rsidRPr="00D2615D">
              <w:rPr>
                <w:b/>
                <w:i/>
                <w:sz w:val="24"/>
              </w:rPr>
              <w:lastRenderedPageBreak/>
              <w:t>Composite Panel Specialist, Inc.</w:t>
            </w:r>
            <w:r w:rsidRPr="00D2615D">
              <w:rPr>
                <w:sz w:val="24"/>
              </w:rPr>
              <w:t xml:space="preserve"> – </w:t>
            </w:r>
            <w:proofErr w:type="spellStart"/>
            <w:r w:rsidRPr="00D2615D">
              <w:rPr>
                <w:szCs w:val="20"/>
              </w:rPr>
              <w:t>Greehills</w:t>
            </w:r>
            <w:proofErr w:type="spellEnd"/>
            <w:r w:rsidRPr="00D2615D">
              <w:rPr>
                <w:szCs w:val="20"/>
              </w:rPr>
              <w:t>, San Juan City, Philippines</w:t>
            </w:r>
          </w:p>
          <w:p w:rsidR="00210E7D" w:rsidRPr="00D2615D" w:rsidRDefault="00971F8C" w:rsidP="00284F3D">
            <w:pPr>
              <w:pStyle w:val="NoSpacing"/>
              <w:rPr>
                <w:szCs w:val="20"/>
              </w:rPr>
            </w:pPr>
            <w:r w:rsidRPr="00D2615D">
              <w:rPr>
                <w:szCs w:val="20"/>
              </w:rPr>
              <w:tab/>
            </w:r>
            <w:r w:rsidR="00210E7D" w:rsidRPr="00D2615D">
              <w:rPr>
                <w:szCs w:val="20"/>
              </w:rPr>
              <w:t>Specialized in Aluminum Composite Panels.</w:t>
            </w:r>
          </w:p>
          <w:p w:rsidR="00882E8E" w:rsidRPr="00D2615D" w:rsidRDefault="00882E8E" w:rsidP="00284F3D">
            <w:pPr>
              <w:pStyle w:val="NoSpacing"/>
              <w:numPr>
                <w:ilvl w:val="0"/>
                <w:numId w:val="3"/>
              </w:numPr>
              <w:rPr>
                <w:szCs w:val="20"/>
              </w:rPr>
            </w:pPr>
            <w:r w:rsidRPr="00D2615D">
              <w:rPr>
                <w:szCs w:val="20"/>
              </w:rPr>
              <w:t xml:space="preserve">CAD </w:t>
            </w:r>
            <w:r w:rsidR="00E813DA" w:rsidRPr="00D2615D">
              <w:rPr>
                <w:szCs w:val="20"/>
              </w:rPr>
              <w:t>Draftsman</w:t>
            </w:r>
            <w:r w:rsidR="00210E7D" w:rsidRPr="00D2615D">
              <w:rPr>
                <w:szCs w:val="20"/>
              </w:rPr>
              <w:t xml:space="preserve"> – February 2011 to June 2013</w:t>
            </w:r>
          </w:p>
          <w:p w:rsidR="00E813DA" w:rsidRPr="00D2615D" w:rsidRDefault="00E813DA" w:rsidP="00284F3D">
            <w:pPr>
              <w:pStyle w:val="NoSpacing"/>
              <w:rPr>
                <w:szCs w:val="20"/>
              </w:rPr>
            </w:pPr>
          </w:p>
          <w:p w:rsidR="00E813DA" w:rsidRPr="00D2615D" w:rsidRDefault="00E813DA" w:rsidP="00284F3D">
            <w:pPr>
              <w:pStyle w:val="NoSpacing"/>
              <w:rPr>
                <w:szCs w:val="20"/>
              </w:rPr>
            </w:pPr>
            <w:r w:rsidRPr="00D2615D">
              <w:rPr>
                <w:b/>
                <w:i/>
                <w:sz w:val="24"/>
              </w:rPr>
              <w:t xml:space="preserve">Freelance CAD Draftsman / Designer  </w:t>
            </w:r>
            <w:r w:rsidRPr="00D2615D">
              <w:rPr>
                <w:sz w:val="24"/>
              </w:rPr>
              <w:t xml:space="preserve">– </w:t>
            </w:r>
            <w:r w:rsidRPr="00D2615D">
              <w:rPr>
                <w:szCs w:val="20"/>
              </w:rPr>
              <w:t xml:space="preserve"> Nueva </w:t>
            </w:r>
            <w:proofErr w:type="spellStart"/>
            <w:r w:rsidRPr="00D2615D">
              <w:rPr>
                <w:szCs w:val="20"/>
              </w:rPr>
              <w:t>Ecija</w:t>
            </w:r>
            <w:proofErr w:type="spellEnd"/>
            <w:r w:rsidRPr="00D2615D">
              <w:rPr>
                <w:szCs w:val="20"/>
              </w:rPr>
              <w:t>, Philippines</w:t>
            </w:r>
          </w:p>
          <w:p w:rsidR="00E813DA" w:rsidRPr="00D2615D" w:rsidRDefault="00500E7D" w:rsidP="00284F3D">
            <w:pPr>
              <w:pStyle w:val="NoSpacing"/>
              <w:numPr>
                <w:ilvl w:val="0"/>
                <w:numId w:val="3"/>
              </w:numPr>
              <w:rPr>
                <w:szCs w:val="20"/>
              </w:rPr>
            </w:pPr>
            <w:r w:rsidRPr="00D2615D">
              <w:rPr>
                <w:szCs w:val="20"/>
              </w:rPr>
              <w:t>Designer</w:t>
            </w:r>
            <w:r w:rsidR="00E813DA" w:rsidRPr="00D2615D">
              <w:rPr>
                <w:szCs w:val="20"/>
              </w:rPr>
              <w:t xml:space="preserve">, </w:t>
            </w:r>
            <w:r w:rsidR="00E603C6" w:rsidRPr="00D2615D">
              <w:rPr>
                <w:szCs w:val="20"/>
              </w:rPr>
              <w:t xml:space="preserve">3D Modeler and Renderer, </w:t>
            </w:r>
            <w:r w:rsidR="00E813DA" w:rsidRPr="00D2615D">
              <w:rPr>
                <w:szCs w:val="20"/>
              </w:rPr>
              <w:t xml:space="preserve">CAD Draftsman  – January 2010 </w:t>
            </w:r>
            <w:r w:rsidR="00E603C6" w:rsidRPr="00D2615D">
              <w:rPr>
                <w:szCs w:val="20"/>
              </w:rPr>
              <w:t>to</w:t>
            </w:r>
            <w:r w:rsidR="00E813DA" w:rsidRPr="00D2615D">
              <w:rPr>
                <w:szCs w:val="20"/>
              </w:rPr>
              <w:t xml:space="preserve"> December 2010</w:t>
            </w:r>
          </w:p>
          <w:p w:rsidR="00E813DA" w:rsidRPr="00D2615D" w:rsidRDefault="00E813DA" w:rsidP="00284F3D">
            <w:pPr>
              <w:pStyle w:val="NoSpacing"/>
              <w:rPr>
                <w:szCs w:val="20"/>
              </w:rPr>
            </w:pPr>
          </w:p>
          <w:p w:rsidR="00E813DA" w:rsidRPr="00D2615D" w:rsidRDefault="00E813DA" w:rsidP="00284F3D">
            <w:pPr>
              <w:pStyle w:val="NoSpacing"/>
              <w:rPr>
                <w:szCs w:val="20"/>
              </w:rPr>
            </w:pPr>
            <w:r w:rsidRPr="00D2615D">
              <w:rPr>
                <w:b/>
                <w:i/>
                <w:sz w:val="24"/>
              </w:rPr>
              <w:t xml:space="preserve">DP </w:t>
            </w:r>
            <w:proofErr w:type="spellStart"/>
            <w:r w:rsidRPr="00D2615D">
              <w:rPr>
                <w:b/>
                <w:i/>
                <w:sz w:val="24"/>
              </w:rPr>
              <w:t>Balaria</w:t>
            </w:r>
            <w:proofErr w:type="spellEnd"/>
            <w:r w:rsidRPr="00D2615D">
              <w:rPr>
                <w:b/>
                <w:i/>
                <w:sz w:val="24"/>
              </w:rPr>
              <w:t xml:space="preserve"> </w:t>
            </w:r>
            <w:r w:rsidR="00E603C6" w:rsidRPr="00D2615D">
              <w:rPr>
                <w:b/>
                <w:i/>
                <w:sz w:val="24"/>
              </w:rPr>
              <w:t>a</w:t>
            </w:r>
            <w:r w:rsidRPr="00D2615D">
              <w:rPr>
                <w:b/>
                <w:i/>
                <w:sz w:val="24"/>
              </w:rPr>
              <w:t xml:space="preserve">nd Associates  </w:t>
            </w:r>
            <w:r w:rsidRPr="00D2615D">
              <w:rPr>
                <w:sz w:val="24"/>
              </w:rPr>
              <w:t xml:space="preserve">– </w:t>
            </w:r>
            <w:r w:rsidRPr="00D2615D">
              <w:rPr>
                <w:szCs w:val="20"/>
              </w:rPr>
              <w:t xml:space="preserve"> Nueva </w:t>
            </w:r>
            <w:proofErr w:type="spellStart"/>
            <w:r w:rsidRPr="00D2615D">
              <w:rPr>
                <w:szCs w:val="20"/>
              </w:rPr>
              <w:t>Ecija</w:t>
            </w:r>
            <w:proofErr w:type="spellEnd"/>
            <w:r w:rsidRPr="00D2615D">
              <w:rPr>
                <w:szCs w:val="20"/>
              </w:rPr>
              <w:t>, Philippines</w:t>
            </w:r>
          </w:p>
          <w:p w:rsidR="00E813DA" w:rsidRPr="00D2615D" w:rsidRDefault="00500E7D" w:rsidP="00284F3D">
            <w:pPr>
              <w:pStyle w:val="NoSpacing"/>
              <w:numPr>
                <w:ilvl w:val="0"/>
                <w:numId w:val="3"/>
              </w:numPr>
              <w:rPr>
                <w:szCs w:val="20"/>
              </w:rPr>
            </w:pPr>
            <w:r w:rsidRPr="00D2615D">
              <w:rPr>
                <w:szCs w:val="20"/>
              </w:rPr>
              <w:t>3D Modeler and Renderer</w:t>
            </w:r>
            <w:r w:rsidR="00E813DA" w:rsidRPr="00D2615D">
              <w:rPr>
                <w:szCs w:val="20"/>
              </w:rPr>
              <w:t xml:space="preserve">, CAD </w:t>
            </w:r>
            <w:r w:rsidRPr="00D2615D">
              <w:rPr>
                <w:szCs w:val="20"/>
              </w:rPr>
              <w:t>Draftsman</w:t>
            </w:r>
            <w:r w:rsidR="00E813DA" w:rsidRPr="00D2615D">
              <w:rPr>
                <w:szCs w:val="20"/>
              </w:rPr>
              <w:t xml:space="preserve"> – </w:t>
            </w:r>
            <w:r w:rsidR="00D726B5" w:rsidRPr="00D2615D">
              <w:rPr>
                <w:szCs w:val="20"/>
              </w:rPr>
              <w:t>November</w:t>
            </w:r>
            <w:r w:rsidR="00E813DA" w:rsidRPr="00D2615D">
              <w:rPr>
                <w:szCs w:val="20"/>
              </w:rPr>
              <w:t xml:space="preserve"> 200</w:t>
            </w:r>
            <w:r w:rsidRPr="00D2615D">
              <w:rPr>
                <w:szCs w:val="20"/>
              </w:rPr>
              <w:t>8</w:t>
            </w:r>
            <w:r w:rsidR="00E603C6" w:rsidRPr="00D2615D">
              <w:rPr>
                <w:szCs w:val="20"/>
              </w:rPr>
              <w:t xml:space="preserve">to </w:t>
            </w:r>
            <w:r w:rsidR="00E813DA" w:rsidRPr="00D2615D">
              <w:rPr>
                <w:szCs w:val="20"/>
              </w:rPr>
              <w:t>December 20</w:t>
            </w:r>
            <w:r w:rsidRPr="00D2615D">
              <w:rPr>
                <w:szCs w:val="20"/>
              </w:rPr>
              <w:t>09</w:t>
            </w:r>
          </w:p>
          <w:p w:rsidR="00500E7D" w:rsidRPr="00D2615D" w:rsidRDefault="00500E7D" w:rsidP="00284F3D">
            <w:pPr>
              <w:pStyle w:val="NoSpacing"/>
              <w:rPr>
                <w:szCs w:val="20"/>
              </w:rPr>
            </w:pPr>
          </w:p>
          <w:p w:rsidR="00500E7D" w:rsidRPr="00D2615D" w:rsidRDefault="00500E7D" w:rsidP="00284F3D">
            <w:pPr>
              <w:pStyle w:val="NoSpacing"/>
              <w:rPr>
                <w:szCs w:val="20"/>
              </w:rPr>
            </w:pPr>
            <w:proofErr w:type="spellStart"/>
            <w:r w:rsidRPr="00D2615D">
              <w:rPr>
                <w:b/>
                <w:i/>
                <w:sz w:val="24"/>
              </w:rPr>
              <w:t>Jagnusten</w:t>
            </w:r>
            <w:proofErr w:type="spellEnd"/>
            <w:r w:rsidRPr="00D2615D">
              <w:rPr>
                <w:b/>
                <w:i/>
                <w:sz w:val="24"/>
              </w:rPr>
              <w:t xml:space="preserve"> Corporation  </w:t>
            </w:r>
            <w:r w:rsidRPr="00D2615D">
              <w:rPr>
                <w:sz w:val="24"/>
              </w:rPr>
              <w:t xml:space="preserve">– </w:t>
            </w:r>
            <w:r w:rsidRPr="00D2615D">
              <w:rPr>
                <w:szCs w:val="20"/>
              </w:rPr>
              <w:t xml:space="preserve"> </w:t>
            </w:r>
            <w:proofErr w:type="spellStart"/>
            <w:r w:rsidRPr="00D2615D">
              <w:rPr>
                <w:szCs w:val="20"/>
              </w:rPr>
              <w:t>Mandaluyong</w:t>
            </w:r>
            <w:proofErr w:type="spellEnd"/>
            <w:r w:rsidRPr="00D2615D">
              <w:rPr>
                <w:szCs w:val="20"/>
              </w:rPr>
              <w:t xml:space="preserve"> City,  Philippines</w:t>
            </w:r>
          </w:p>
          <w:p w:rsidR="00500E7D" w:rsidRPr="00D2615D" w:rsidRDefault="00500E7D" w:rsidP="00284F3D">
            <w:pPr>
              <w:pStyle w:val="NoSpacing"/>
              <w:numPr>
                <w:ilvl w:val="0"/>
                <w:numId w:val="3"/>
              </w:numPr>
              <w:rPr>
                <w:szCs w:val="20"/>
              </w:rPr>
            </w:pPr>
            <w:r w:rsidRPr="00D2615D">
              <w:rPr>
                <w:szCs w:val="20"/>
              </w:rPr>
              <w:t xml:space="preserve">Asst. Site Inspector, CAD Draftsman – </w:t>
            </w:r>
            <w:r w:rsidR="00E603C6" w:rsidRPr="00D2615D">
              <w:rPr>
                <w:szCs w:val="20"/>
              </w:rPr>
              <w:t>August</w:t>
            </w:r>
            <w:r w:rsidRPr="00D2615D">
              <w:rPr>
                <w:szCs w:val="20"/>
              </w:rPr>
              <w:t xml:space="preserve"> 200</w:t>
            </w:r>
            <w:r w:rsidR="00E81B69" w:rsidRPr="00D2615D">
              <w:rPr>
                <w:szCs w:val="20"/>
              </w:rPr>
              <w:t>6</w:t>
            </w:r>
            <w:r w:rsidR="00E603C6" w:rsidRPr="00D2615D">
              <w:rPr>
                <w:szCs w:val="20"/>
              </w:rPr>
              <w:t>to</w:t>
            </w:r>
            <w:r w:rsidR="00D726B5" w:rsidRPr="00D2615D">
              <w:rPr>
                <w:szCs w:val="20"/>
              </w:rPr>
              <w:t>September</w:t>
            </w:r>
            <w:r w:rsidRPr="00D2615D">
              <w:rPr>
                <w:szCs w:val="20"/>
              </w:rPr>
              <w:t xml:space="preserve"> 200</w:t>
            </w:r>
            <w:r w:rsidR="00D726B5" w:rsidRPr="00D2615D">
              <w:rPr>
                <w:szCs w:val="20"/>
              </w:rPr>
              <w:t>8</w:t>
            </w:r>
          </w:p>
          <w:p w:rsidR="00E813DA" w:rsidRPr="00D2615D" w:rsidRDefault="00E813DA" w:rsidP="00284F3D">
            <w:pPr>
              <w:pStyle w:val="NoSpacing"/>
              <w:rPr>
                <w:szCs w:val="20"/>
              </w:rPr>
            </w:pPr>
          </w:p>
          <w:p w:rsidR="00E603C6" w:rsidRPr="00D2615D" w:rsidRDefault="00E603C6" w:rsidP="00284F3D">
            <w:pPr>
              <w:pStyle w:val="NoSpacing"/>
              <w:rPr>
                <w:szCs w:val="20"/>
              </w:rPr>
            </w:pPr>
            <w:r w:rsidRPr="00D2615D">
              <w:rPr>
                <w:b/>
                <w:i/>
                <w:sz w:val="24"/>
              </w:rPr>
              <w:t xml:space="preserve">National Statistics Office  </w:t>
            </w:r>
            <w:r w:rsidRPr="00D2615D">
              <w:rPr>
                <w:sz w:val="24"/>
              </w:rPr>
              <w:t xml:space="preserve">– </w:t>
            </w:r>
            <w:r w:rsidRPr="00D2615D">
              <w:rPr>
                <w:szCs w:val="20"/>
              </w:rPr>
              <w:t xml:space="preserve"> Nueva </w:t>
            </w:r>
            <w:proofErr w:type="spellStart"/>
            <w:r w:rsidRPr="00D2615D">
              <w:rPr>
                <w:szCs w:val="20"/>
              </w:rPr>
              <w:t>Ecija</w:t>
            </w:r>
            <w:proofErr w:type="spellEnd"/>
            <w:r w:rsidRPr="00D2615D">
              <w:rPr>
                <w:szCs w:val="20"/>
              </w:rPr>
              <w:t>,  Philippines</w:t>
            </w:r>
          </w:p>
          <w:p w:rsidR="00E813DA" w:rsidRPr="00D2615D" w:rsidRDefault="00E603C6" w:rsidP="00284F3D">
            <w:pPr>
              <w:pStyle w:val="NoSpacing"/>
              <w:numPr>
                <w:ilvl w:val="0"/>
                <w:numId w:val="3"/>
              </w:numPr>
              <w:rPr>
                <w:szCs w:val="20"/>
              </w:rPr>
            </w:pPr>
            <w:r w:rsidRPr="00D2615D">
              <w:rPr>
                <w:szCs w:val="20"/>
              </w:rPr>
              <w:t>Draftsman, Cartographer  – April 200</w:t>
            </w:r>
            <w:r w:rsidR="00E81B69" w:rsidRPr="00D2615D">
              <w:rPr>
                <w:szCs w:val="20"/>
              </w:rPr>
              <w:t>6</w:t>
            </w:r>
            <w:r w:rsidRPr="00D2615D">
              <w:rPr>
                <w:szCs w:val="20"/>
              </w:rPr>
              <w:t xml:space="preserve"> to August 200</w:t>
            </w:r>
            <w:r w:rsidR="00E81B69" w:rsidRPr="00D2615D">
              <w:rPr>
                <w:szCs w:val="20"/>
              </w:rPr>
              <w:t>6</w:t>
            </w:r>
          </w:p>
          <w:p w:rsidR="00E603C6" w:rsidRPr="00D2615D" w:rsidRDefault="00E603C6" w:rsidP="00284F3D">
            <w:pPr>
              <w:pStyle w:val="NoSpacing"/>
              <w:rPr>
                <w:szCs w:val="20"/>
              </w:rPr>
            </w:pPr>
          </w:p>
          <w:p w:rsidR="00E81B69" w:rsidRPr="00D2615D" w:rsidRDefault="00E81B69" w:rsidP="00284F3D">
            <w:pPr>
              <w:pStyle w:val="NoSpacing"/>
              <w:rPr>
                <w:szCs w:val="20"/>
              </w:rPr>
            </w:pPr>
            <w:r w:rsidRPr="00D2615D">
              <w:rPr>
                <w:b/>
                <w:i/>
                <w:sz w:val="24"/>
              </w:rPr>
              <w:t xml:space="preserve">RBC Construction  </w:t>
            </w:r>
            <w:r w:rsidRPr="00D2615D">
              <w:rPr>
                <w:sz w:val="24"/>
              </w:rPr>
              <w:t xml:space="preserve">– </w:t>
            </w:r>
            <w:r w:rsidRPr="00D2615D">
              <w:rPr>
                <w:szCs w:val="20"/>
              </w:rPr>
              <w:t xml:space="preserve"> Nueva </w:t>
            </w:r>
            <w:proofErr w:type="spellStart"/>
            <w:r w:rsidRPr="00D2615D">
              <w:rPr>
                <w:szCs w:val="20"/>
              </w:rPr>
              <w:t>Ecija</w:t>
            </w:r>
            <w:proofErr w:type="spellEnd"/>
            <w:r w:rsidRPr="00D2615D">
              <w:rPr>
                <w:szCs w:val="20"/>
              </w:rPr>
              <w:t>,  Philippines</w:t>
            </w:r>
          </w:p>
          <w:p w:rsidR="00E603C6" w:rsidRPr="00D2615D" w:rsidRDefault="00E81B69" w:rsidP="00284F3D">
            <w:pPr>
              <w:pStyle w:val="NoSpacing"/>
              <w:numPr>
                <w:ilvl w:val="0"/>
                <w:numId w:val="3"/>
              </w:numPr>
              <w:rPr>
                <w:szCs w:val="20"/>
              </w:rPr>
            </w:pPr>
            <w:r w:rsidRPr="00D2615D">
              <w:rPr>
                <w:szCs w:val="20"/>
              </w:rPr>
              <w:t>Draftsman (Apprentice, OJT)  – April 2004 to April 2006</w:t>
            </w:r>
          </w:p>
          <w:p w:rsidR="0082676B" w:rsidRPr="00D2615D" w:rsidRDefault="0082676B" w:rsidP="00284F3D">
            <w:pPr>
              <w:pStyle w:val="NoSpacing"/>
              <w:ind w:left="1080"/>
              <w:rPr>
                <w:szCs w:val="20"/>
              </w:rPr>
            </w:pPr>
          </w:p>
          <w:p w:rsidR="00971F8C" w:rsidRPr="00D2615D" w:rsidRDefault="00971F8C" w:rsidP="00284F3D">
            <w:pPr>
              <w:pStyle w:val="NoSpacing"/>
              <w:ind w:left="1080"/>
              <w:rPr>
                <w:szCs w:val="20"/>
              </w:rPr>
            </w:pPr>
          </w:p>
          <w:p w:rsidR="00E603C6" w:rsidRPr="00D2615D" w:rsidRDefault="00E603C6" w:rsidP="00284F3D">
            <w:pPr>
              <w:pBdr>
                <w:bottom w:val="single" w:sz="4" w:space="1" w:color="808080"/>
              </w:pBdr>
              <w:spacing w:after="0" w:line="240" w:lineRule="auto"/>
              <w:rPr>
                <w:b/>
                <w:sz w:val="26"/>
                <w:szCs w:val="24"/>
              </w:rPr>
            </w:pPr>
            <w:r w:rsidRPr="00D2615D">
              <w:rPr>
                <w:b/>
                <w:sz w:val="26"/>
                <w:szCs w:val="24"/>
              </w:rPr>
              <w:t>Summary of Experience</w:t>
            </w:r>
          </w:p>
          <w:p w:rsidR="00DA3BA0" w:rsidRPr="00D2615D" w:rsidRDefault="00DA3BA0"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Studying and discussing a design projects with the architects</w:t>
            </w:r>
            <w:r w:rsidR="006B71D3" w:rsidRPr="00D2615D">
              <w:rPr>
                <w:rFonts w:eastAsia="Times New Roman"/>
                <w:szCs w:val="20"/>
              </w:rPr>
              <w:t>.</w:t>
            </w:r>
          </w:p>
          <w:p w:rsidR="006B71D3" w:rsidRPr="00D2615D" w:rsidRDefault="008C4005"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Determining the scope of the design and choosing the initial parameters accordingly.</w:t>
            </w:r>
          </w:p>
          <w:p w:rsidR="004D201F" w:rsidRPr="00D2615D" w:rsidRDefault="004D201F"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Consulting the Architects during the design phase and using their feedbacks for modification of the design</w:t>
            </w:r>
          </w:p>
          <w:p w:rsidR="008C4005" w:rsidRPr="00D2615D" w:rsidRDefault="008C4005"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Produce construction drawings and architectural details</w:t>
            </w:r>
            <w:r w:rsidR="004D201F" w:rsidRPr="00D2615D">
              <w:rPr>
                <w:rFonts w:eastAsia="Times New Roman"/>
                <w:szCs w:val="20"/>
              </w:rPr>
              <w:t xml:space="preserve"> such as Architectural drawing, Floor Plans, </w:t>
            </w:r>
            <w:r w:rsidR="00D2615D" w:rsidRPr="00D2615D">
              <w:rPr>
                <w:rFonts w:eastAsia="Times New Roman"/>
                <w:szCs w:val="20"/>
              </w:rPr>
              <w:t xml:space="preserve">Perspectives, </w:t>
            </w:r>
            <w:r w:rsidR="004D201F" w:rsidRPr="00D2615D">
              <w:rPr>
                <w:rFonts w:eastAsia="Times New Roman"/>
                <w:szCs w:val="20"/>
              </w:rPr>
              <w:t xml:space="preserve">Elevations, </w:t>
            </w:r>
            <w:proofErr w:type="gramStart"/>
            <w:r w:rsidR="004D201F" w:rsidRPr="00D2615D">
              <w:rPr>
                <w:rFonts w:eastAsia="Times New Roman"/>
                <w:szCs w:val="20"/>
              </w:rPr>
              <w:t>Sections</w:t>
            </w:r>
            <w:proofErr w:type="gramEnd"/>
            <w:r w:rsidR="004D201F" w:rsidRPr="00D2615D">
              <w:rPr>
                <w:rFonts w:eastAsia="Times New Roman"/>
                <w:szCs w:val="20"/>
              </w:rPr>
              <w:t xml:space="preserve"> for Residential and Commercial establishment.</w:t>
            </w:r>
          </w:p>
          <w:p w:rsidR="004D201F" w:rsidRPr="00D2615D" w:rsidRDefault="004D201F"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Provide technical expertise</w:t>
            </w:r>
            <w:r w:rsidR="00521283">
              <w:rPr>
                <w:rFonts w:eastAsia="Times New Roman"/>
                <w:szCs w:val="20"/>
              </w:rPr>
              <w:t xml:space="preserve"> and guidance in preparation of Plans, Lay-out drawings and delivery schedules.</w:t>
            </w:r>
          </w:p>
          <w:p w:rsidR="008C4005" w:rsidRPr="00D2615D" w:rsidRDefault="008C4005"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Documented existing conditions</w:t>
            </w:r>
            <w:r w:rsidR="00521283">
              <w:rPr>
                <w:rFonts w:eastAsia="Times New Roman"/>
                <w:szCs w:val="20"/>
              </w:rPr>
              <w:t xml:space="preserve"> of as built project data</w:t>
            </w:r>
            <w:r w:rsidR="006557F1">
              <w:rPr>
                <w:rFonts w:eastAsia="Times New Roman"/>
                <w:szCs w:val="20"/>
              </w:rPr>
              <w:t xml:space="preserve">, </w:t>
            </w:r>
            <w:proofErr w:type="spellStart"/>
            <w:r w:rsidR="006557F1">
              <w:rPr>
                <w:rFonts w:eastAsia="Times New Roman"/>
                <w:szCs w:val="20"/>
              </w:rPr>
              <w:t>prepation</w:t>
            </w:r>
            <w:proofErr w:type="spellEnd"/>
            <w:r w:rsidR="006557F1">
              <w:rPr>
                <w:rFonts w:eastAsia="Times New Roman"/>
                <w:szCs w:val="20"/>
              </w:rPr>
              <w:t xml:space="preserve"> of as-built drawings in coordination with all engineering disciplines.</w:t>
            </w:r>
          </w:p>
          <w:p w:rsidR="008C4005" w:rsidRPr="00D2615D" w:rsidRDefault="008C4005"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Prepare and review shop drawings for implementation.</w:t>
            </w:r>
          </w:p>
          <w:p w:rsidR="008C4005" w:rsidRDefault="008C4005"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Altering the drawings as per site condition.</w:t>
            </w:r>
          </w:p>
          <w:p w:rsidR="006557F1" w:rsidRPr="006557F1" w:rsidRDefault="006557F1"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 xml:space="preserve">Created schematic models using 3D CAD, </w:t>
            </w:r>
            <w:proofErr w:type="spellStart"/>
            <w:r w:rsidRPr="00D2615D">
              <w:rPr>
                <w:rFonts w:eastAsia="Times New Roman"/>
                <w:szCs w:val="20"/>
              </w:rPr>
              <w:t>Sketchup</w:t>
            </w:r>
            <w:proofErr w:type="spellEnd"/>
            <w:r w:rsidRPr="00D2615D">
              <w:rPr>
                <w:rFonts w:eastAsia="Times New Roman"/>
                <w:szCs w:val="20"/>
              </w:rPr>
              <w:t xml:space="preserve">, </w:t>
            </w:r>
            <w:proofErr w:type="spellStart"/>
            <w:r w:rsidRPr="00D2615D">
              <w:rPr>
                <w:rFonts w:eastAsia="Times New Roman"/>
                <w:szCs w:val="20"/>
              </w:rPr>
              <w:t>Artlantis</w:t>
            </w:r>
            <w:proofErr w:type="spellEnd"/>
            <w:r w:rsidRPr="00D2615D">
              <w:rPr>
                <w:rFonts w:eastAsia="Times New Roman"/>
                <w:szCs w:val="20"/>
              </w:rPr>
              <w:t xml:space="preserve"> and Adobe Photoshop.</w:t>
            </w:r>
          </w:p>
          <w:p w:rsidR="008C4005" w:rsidRPr="00D2615D" w:rsidRDefault="00E064AC"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Review the design and drawing from external consultant.</w:t>
            </w:r>
          </w:p>
          <w:p w:rsidR="00E064AC" w:rsidRPr="00D2615D" w:rsidRDefault="00E064AC"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Working level drawings for site.</w:t>
            </w:r>
          </w:p>
          <w:p w:rsidR="00E064AC" w:rsidRPr="00D2615D" w:rsidRDefault="00E064AC"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Maintaining the soft copy of drawings for future reference.</w:t>
            </w:r>
          </w:p>
          <w:p w:rsidR="00971F8C" w:rsidRDefault="00E064AC" w:rsidP="00284F3D">
            <w:pPr>
              <w:numPr>
                <w:ilvl w:val="0"/>
                <w:numId w:val="3"/>
              </w:numPr>
              <w:spacing w:before="100" w:beforeAutospacing="1" w:after="100" w:afterAutospacing="1" w:line="240" w:lineRule="auto"/>
              <w:jc w:val="both"/>
              <w:rPr>
                <w:rFonts w:eastAsia="Times New Roman"/>
                <w:szCs w:val="20"/>
              </w:rPr>
            </w:pPr>
            <w:r w:rsidRPr="00D2615D">
              <w:rPr>
                <w:rFonts w:eastAsia="Times New Roman"/>
                <w:szCs w:val="20"/>
              </w:rPr>
              <w:t xml:space="preserve">Follow the Quality, </w:t>
            </w:r>
            <w:r w:rsidRPr="00B565FD">
              <w:rPr>
                <w:rFonts w:eastAsia="Times New Roman"/>
                <w:szCs w:val="20"/>
              </w:rPr>
              <w:t>Safety and Environmental management required in the area of application.</w:t>
            </w:r>
          </w:p>
          <w:p w:rsidR="00971F8C" w:rsidRPr="00B565FD" w:rsidRDefault="00B565FD" w:rsidP="00284F3D">
            <w:pPr>
              <w:numPr>
                <w:ilvl w:val="0"/>
                <w:numId w:val="3"/>
              </w:numPr>
              <w:spacing w:before="100" w:beforeAutospacing="1" w:after="100" w:afterAutospacing="1" w:line="240" w:lineRule="auto"/>
              <w:jc w:val="both"/>
              <w:rPr>
                <w:rFonts w:eastAsia="Times New Roman"/>
                <w:szCs w:val="20"/>
              </w:rPr>
            </w:pPr>
            <w:r>
              <w:rPr>
                <w:rFonts w:eastAsia="Times New Roman"/>
                <w:szCs w:val="20"/>
              </w:rPr>
              <w:t xml:space="preserve">Prepare quotation for a given area according to the </w:t>
            </w:r>
            <w:proofErr w:type="gramStart"/>
            <w:r>
              <w:rPr>
                <w:rFonts w:eastAsia="Times New Roman"/>
                <w:szCs w:val="20"/>
              </w:rPr>
              <w:t>design ,</w:t>
            </w:r>
            <w:proofErr w:type="gramEnd"/>
            <w:r>
              <w:rPr>
                <w:rFonts w:eastAsia="Times New Roman"/>
                <w:szCs w:val="20"/>
              </w:rPr>
              <w:t xml:space="preserve"> drawing and specifications, serve as technical sales person if needed.</w:t>
            </w:r>
          </w:p>
          <w:p w:rsidR="00B565FD" w:rsidRDefault="00B565FD" w:rsidP="00284F3D">
            <w:pPr>
              <w:pBdr>
                <w:bottom w:val="single" w:sz="4" w:space="1" w:color="808080"/>
              </w:pBdr>
              <w:spacing w:after="0" w:line="240" w:lineRule="auto"/>
              <w:rPr>
                <w:b/>
                <w:sz w:val="26"/>
                <w:szCs w:val="24"/>
              </w:rPr>
            </w:pPr>
          </w:p>
          <w:p w:rsidR="00B93C4B" w:rsidRPr="00D2615D" w:rsidRDefault="00B93C4B" w:rsidP="00284F3D">
            <w:pPr>
              <w:pBdr>
                <w:bottom w:val="single" w:sz="4" w:space="1" w:color="808080"/>
              </w:pBdr>
              <w:spacing w:after="0" w:line="240" w:lineRule="auto"/>
              <w:rPr>
                <w:b/>
                <w:sz w:val="26"/>
                <w:szCs w:val="24"/>
              </w:rPr>
            </w:pPr>
            <w:r w:rsidRPr="00D2615D">
              <w:rPr>
                <w:b/>
                <w:sz w:val="26"/>
                <w:szCs w:val="24"/>
              </w:rPr>
              <w:t>Trainings / Certificate</w:t>
            </w:r>
          </w:p>
          <w:p w:rsidR="00CE6653" w:rsidRDefault="00887227" w:rsidP="00284F3D">
            <w:pPr>
              <w:numPr>
                <w:ilvl w:val="0"/>
                <w:numId w:val="3"/>
              </w:numPr>
              <w:spacing w:before="100" w:beforeAutospacing="1" w:after="100" w:afterAutospacing="1" w:line="240" w:lineRule="auto"/>
              <w:jc w:val="both"/>
              <w:rPr>
                <w:rFonts w:eastAsia="Times New Roman"/>
                <w:szCs w:val="20"/>
              </w:rPr>
            </w:pPr>
            <w:r>
              <w:rPr>
                <w:rFonts w:eastAsia="Times New Roman"/>
                <w:szCs w:val="20"/>
              </w:rPr>
              <w:t xml:space="preserve">Autodesk </w:t>
            </w:r>
            <w:proofErr w:type="spellStart"/>
            <w:r>
              <w:rPr>
                <w:rFonts w:eastAsia="Times New Roman"/>
                <w:szCs w:val="20"/>
              </w:rPr>
              <w:t>Revit</w:t>
            </w:r>
            <w:proofErr w:type="spellEnd"/>
            <w:r>
              <w:rPr>
                <w:rFonts w:eastAsia="Times New Roman"/>
                <w:szCs w:val="20"/>
              </w:rPr>
              <w:t xml:space="preserve"> Architecture 2016 (March 06 – October 24, 2015) with KHDA permit</w:t>
            </w:r>
          </w:p>
          <w:p w:rsidR="00CE6653" w:rsidRDefault="00887227" w:rsidP="00284F3D">
            <w:pPr>
              <w:numPr>
                <w:ilvl w:val="0"/>
                <w:numId w:val="3"/>
              </w:numPr>
              <w:spacing w:before="100" w:beforeAutospacing="1" w:after="100" w:afterAutospacing="1" w:line="240" w:lineRule="auto"/>
              <w:jc w:val="both"/>
              <w:rPr>
                <w:rFonts w:eastAsia="Times New Roman"/>
                <w:szCs w:val="20"/>
              </w:rPr>
            </w:pPr>
            <w:r>
              <w:rPr>
                <w:rFonts w:eastAsia="Times New Roman"/>
                <w:szCs w:val="20"/>
              </w:rPr>
              <w:t xml:space="preserve">Autodesk </w:t>
            </w:r>
            <w:proofErr w:type="spellStart"/>
            <w:r>
              <w:rPr>
                <w:rFonts w:eastAsia="Times New Roman"/>
                <w:szCs w:val="20"/>
              </w:rPr>
              <w:t>Revit</w:t>
            </w:r>
            <w:proofErr w:type="spellEnd"/>
            <w:r>
              <w:rPr>
                <w:rFonts w:eastAsia="Times New Roman"/>
                <w:szCs w:val="20"/>
              </w:rPr>
              <w:t xml:space="preserve"> Structure 2016 (March 06 – October 24, 2015) with KHDA permit</w:t>
            </w:r>
          </w:p>
          <w:p w:rsidR="00CE6653" w:rsidRPr="00887227" w:rsidRDefault="00887227" w:rsidP="00284F3D">
            <w:pPr>
              <w:numPr>
                <w:ilvl w:val="0"/>
                <w:numId w:val="3"/>
              </w:numPr>
              <w:spacing w:before="100" w:beforeAutospacing="1" w:after="100" w:afterAutospacing="1" w:line="240" w:lineRule="auto"/>
              <w:jc w:val="both"/>
              <w:rPr>
                <w:rFonts w:eastAsia="Times New Roman"/>
                <w:szCs w:val="20"/>
              </w:rPr>
            </w:pPr>
            <w:r>
              <w:rPr>
                <w:rFonts w:eastAsia="Times New Roman"/>
                <w:szCs w:val="20"/>
              </w:rPr>
              <w:t xml:space="preserve">Autodesk </w:t>
            </w:r>
            <w:proofErr w:type="spellStart"/>
            <w:r>
              <w:rPr>
                <w:rFonts w:eastAsia="Times New Roman"/>
                <w:szCs w:val="20"/>
              </w:rPr>
              <w:t>Revit</w:t>
            </w:r>
            <w:proofErr w:type="spellEnd"/>
            <w:r>
              <w:rPr>
                <w:rFonts w:eastAsia="Times New Roman"/>
                <w:szCs w:val="20"/>
              </w:rPr>
              <w:t xml:space="preserve"> MEP 2016 (March 06 – October 24, 2015) with KHDA permit</w:t>
            </w:r>
          </w:p>
          <w:p w:rsidR="0023244E" w:rsidRPr="0023244E" w:rsidRDefault="0023244E" w:rsidP="00284F3D">
            <w:pPr>
              <w:numPr>
                <w:ilvl w:val="0"/>
                <w:numId w:val="3"/>
              </w:numPr>
              <w:spacing w:before="100" w:beforeAutospacing="1" w:after="100" w:afterAutospacing="1" w:line="240" w:lineRule="auto"/>
              <w:jc w:val="both"/>
              <w:rPr>
                <w:rFonts w:eastAsia="Times New Roman"/>
                <w:szCs w:val="20"/>
              </w:rPr>
            </w:pPr>
            <w:r>
              <w:rPr>
                <w:rFonts w:eastAsia="Times New Roman"/>
                <w:szCs w:val="20"/>
              </w:rPr>
              <w:t>Key to Professional Service  (24</w:t>
            </w:r>
            <w:r w:rsidRPr="0023244E">
              <w:rPr>
                <w:rFonts w:eastAsia="Times New Roman"/>
                <w:szCs w:val="20"/>
                <w:vertAlign w:val="superscript"/>
              </w:rPr>
              <w:t>th</w:t>
            </w:r>
            <w:r>
              <w:rPr>
                <w:rFonts w:eastAsia="Times New Roman"/>
                <w:szCs w:val="20"/>
              </w:rPr>
              <w:t xml:space="preserve"> January, 2015)</w:t>
            </w:r>
          </w:p>
          <w:p w:rsidR="0023244E" w:rsidRDefault="0023244E" w:rsidP="00284F3D">
            <w:pPr>
              <w:numPr>
                <w:ilvl w:val="0"/>
                <w:numId w:val="3"/>
              </w:numPr>
              <w:spacing w:before="100" w:beforeAutospacing="1" w:after="100" w:afterAutospacing="1" w:line="240" w:lineRule="auto"/>
              <w:jc w:val="both"/>
              <w:rPr>
                <w:rFonts w:eastAsia="Times New Roman"/>
                <w:szCs w:val="20"/>
              </w:rPr>
            </w:pPr>
            <w:proofErr w:type="spellStart"/>
            <w:r>
              <w:rPr>
                <w:rFonts w:eastAsia="Times New Roman"/>
                <w:szCs w:val="20"/>
              </w:rPr>
              <w:t>Possitive</w:t>
            </w:r>
            <w:proofErr w:type="spellEnd"/>
            <w:r>
              <w:rPr>
                <w:rFonts w:eastAsia="Times New Roman"/>
                <w:szCs w:val="20"/>
              </w:rPr>
              <w:t xml:space="preserve"> Attitude (24</w:t>
            </w:r>
            <w:r w:rsidRPr="0023244E">
              <w:rPr>
                <w:rFonts w:eastAsia="Times New Roman"/>
                <w:szCs w:val="20"/>
                <w:vertAlign w:val="superscript"/>
              </w:rPr>
              <w:t>th</w:t>
            </w:r>
            <w:r>
              <w:rPr>
                <w:rFonts w:eastAsia="Times New Roman"/>
                <w:szCs w:val="20"/>
              </w:rPr>
              <w:t xml:space="preserve"> January, 2015)</w:t>
            </w:r>
          </w:p>
          <w:p w:rsidR="00645B41" w:rsidRPr="00D2615D" w:rsidRDefault="00645B41" w:rsidP="00284F3D">
            <w:pPr>
              <w:numPr>
                <w:ilvl w:val="0"/>
                <w:numId w:val="3"/>
              </w:numPr>
              <w:spacing w:before="100" w:beforeAutospacing="1" w:after="100" w:afterAutospacing="1" w:line="240" w:lineRule="auto"/>
              <w:jc w:val="both"/>
              <w:rPr>
                <w:rFonts w:eastAsia="Times New Roman"/>
                <w:szCs w:val="20"/>
              </w:rPr>
            </w:pPr>
            <w:proofErr w:type="spellStart"/>
            <w:r w:rsidRPr="00D2615D">
              <w:rPr>
                <w:rFonts w:eastAsia="Gill Sans MT"/>
                <w:color w:val="000000"/>
                <w:szCs w:val="20"/>
              </w:rPr>
              <w:t>Microstation</w:t>
            </w:r>
            <w:proofErr w:type="spellEnd"/>
            <w:r w:rsidRPr="00D2615D">
              <w:rPr>
                <w:rFonts w:eastAsia="Gill Sans MT"/>
                <w:color w:val="000000"/>
                <w:szCs w:val="20"/>
              </w:rPr>
              <w:t xml:space="preserve"> V8i XM  (June  25 – July  3, 2012)</w:t>
            </w:r>
          </w:p>
          <w:p w:rsidR="00B93C4B" w:rsidRPr="00D2615D" w:rsidRDefault="00B93C4B" w:rsidP="00284F3D">
            <w:pPr>
              <w:numPr>
                <w:ilvl w:val="0"/>
                <w:numId w:val="3"/>
              </w:numPr>
              <w:spacing w:before="100" w:beforeAutospacing="1" w:after="100" w:afterAutospacing="1" w:line="240" w:lineRule="auto"/>
              <w:jc w:val="both"/>
              <w:rPr>
                <w:rFonts w:eastAsia="Times New Roman"/>
                <w:szCs w:val="20"/>
              </w:rPr>
            </w:pPr>
            <w:r w:rsidRPr="00D2615D">
              <w:rPr>
                <w:rFonts w:eastAsia="Gill Sans MT"/>
                <w:color w:val="000000"/>
                <w:szCs w:val="20"/>
              </w:rPr>
              <w:t>Autodesk VIZ 200</w:t>
            </w:r>
            <w:r w:rsidR="00E03156" w:rsidRPr="00D2615D">
              <w:rPr>
                <w:rFonts w:eastAsia="Gill Sans MT"/>
                <w:color w:val="000000"/>
                <w:szCs w:val="20"/>
              </w:rPr>
              <w:t>6 ( October 25 – December 13, 2006)</w:t>
            </w:r>
          </w:p>
          <w:p w:rsidR="00E03156" w:rsidRPr="00D2615D" w:rsidRDefault="00E03156" w:rsidP="00284F3D">
            <w:pPr>
              <w:numPr>
                <w:ilvl w:val="0"/>
                <w:numId w:val="3"/>
              </w:numPr>
              <w:spacing w:before="100" w:beforeAutospacing="1" w:after="100" w:afterAutospacing="1" w:line="240" w:lineRule="auto"/>
              <w:jc w:val="both"/>
              <w:rPr>
                <w:rFonts w:eastAsia="Times New Roman"/>
                <w:szCs w:val="20"/>
              </w:rPr>
            </w:pPr>
            <w:proofErr w:type="spellStart"/>
            <w:r w:rsidRPr="00D2615D">
              <w:rPr>
                <w:rFonts w:eastAsia="Gill Sans MT"/>
                <w:color w:val="000000"/>
                <w:szCs w:val="20"/>
              </w:rPr>
              <w:t>Autocad</w:t>
            </w:r>
            <w:proofErr w:type="spellEnd"/>
            <w:r w:rsidRPr="00D2615D">
              <w:rPr>
                <w:rFonts w:eastAsia="Gill Sans MT"/>
                <w:color w:val="000000"/>
                <w:szCs w:val="20"/>
              </w:rPr>
              <w:t xml:space="preserve"> 2004 Advanced (November 14 – March 25,2005)</w:t>
            </w:r>
          </w:p>
          <w:p w:rsidR="00BA5593" w:rsidRPr="00284F3D" w:rsidRDefault="00E03156" w:rsidP="00284F3D">
            <w:pPr>
              <w:numPr>
                <w:ilvl w:val="0"/>
                <w:numId w:val="3"/>
              </w:numPr>
              <w:spacing w:before="100" w:beforeAutospacing="1" w:after="100" w:afterAutospacing="1" w:line="240" w:lineRule="auto"/>
              <w:jc w:val="both"/>
              <w:rPr>
                <w:rFonts w:eastAsia="Times New Roman"/>
                <w:szCs w:val="20"/>
              </w:rPr>
            </w:pPr>
            <w:proofErr w:type="spellStart"/>
            <w:r w:rsidRPr="00D2615D">
              <w:rPr>
                <w:szCs w:val="20"/>
              </w:rPr>
              <w:t>Autocad</w:t>
            </w:r>
            <w:proofErr w:type="spellEnd"/>
            <w:r w:rsidRPr="00D2615D">
              <w:rPr>
                <w:szCs w:val="20"/>
              </w:rPr>
              <w:t xml:space="preserve"> 2002 Essentials </w:t>
            </w:r>
            <w:r w:rsidRPr="00D2615D">
              <w:rPr>
                <w:rStyle w:val="SubsectionDateChar"/>
                <w:rFonts w:ascii="Calibri" w:hAnsi="Calibri"/>
                <w:color w:val="auto"/>
                <w:sz w:val="22"/>
              </w:rPr>
              <w:t>(</w:t>
            </w:r>
            <w:r w:rsidRPr="00D2615D">
              <w:rPr>
                <w:szCs w:val="20"/>
              </w:rPr>
              <w:t>April 28 – June 28, 2003)</w:t>
            </w:r>
          </w:p>
          <w:p w:rsidR="00A91C88" w:rsidRPr="00D2615D" w:rsidRDefault="00A91C88" w:rsidP="00284F3D">
            <w:pPr>
              <w:spacing w:after="0" w:line="240" w:lineRule="auto"/>
              <w:jc w:val="both"/>
              <w:rPr>
                <w:rFonts w:cs="Arial"/>
                <w:szCs w:val="20"/>
              </w:rPr>
            </w:pPr>
            <w:r w:rsidRPr="00D2615D">
              <w:rPr>
                <w:rFonts w:asciiTheme="minorHAnsi" w:hAnsiTheme="minorHAnsi" w:cs="Arial"/>
                <w:b/>
                <w:sz w:val="24"/>
              </w:rPr>
              <w:lastRenderedPageBreak/>
              <w:t>Personal Details:</w:t>
            </w:r>
            <w:r w:rsidR="00E064AC" w:rsidRPr="00D2615D">
              <w:rPr>
                <w:rFonts w:ascii="Arial" w:hAnsi="Arial" w:cs="Arial"/>
                <w:b/>
                <w:szCs w:val="20"/>
              </w:rPr>
              <w:tab/>
            </w:r>
            <w:r w:rsidRPr="00D2615D">
              <w:rPr>
                <w:rFonts w:cs="Arial"/>
                <w:szCs w:val="20"/>
              </w:rPr>
              <w:t>Visa Status</w:t>
            </w:r>
            <w:r w:rsidR="007B3F72" w:rsidRPr="00D2615D">
              <w:rPr>
                <w:rFonts w:cs="Arial"/>
                <w:szCs w:val="20"/>
              </w:rPr>
              <w:tab/>
            </w:r>
            <w:r w:rsidRPr="00D2615D">
              <w:rPr>
                <w:rFonts w:cs="Arial"/>
                <w:szCs w:val="20"/>
              </w:rPr>
              <w:t xml:space="preserve">: </w:t>
            </w:r>
            <w:r w:rsidR="00E064AC" w:rsidRPr="00D2615D">
              <w:rPr>
                <w:rFonts w:cs="Arial"/>
                <w:szCs w:val="20"/>
              </w:rPr>
              <w:tab/>
            </w:r>
            <w:r w:rsidR="00DB40FF">
              <w:rPr>
                <w:rFonts w:cs="Arial"/>
                <w:szCs w:val="20"/>
              </w:rPr>
              <w:t>Employment Visa</w:t>
            </w:r>
          </w:p>
          <w:p w:rsidR="0082676B" w:rsidRPr="00D2615D" w:rsidRDefault="003370F1" w:rsidP="00284F3D">
            <w:pPr>
              <w:spacing w:after="0" w:line="240" w:lineRule="auto"/>
              <w:jc w:val="both"/>
              <w:rPr>
                <w:rFonts w:cs="Arial"/>
                <w:szCs w:val="20"/>
              </w:rPr>
            </w:pPr>
            <w:r w:rsidRPr="00D2615D">
              <w:rPr>
                <w:rFonts w:cs="Arial"/>
                <w:szCs w:val="20"/>
              </w:rPr>
              <w:tab/>
            </w:r>
            <w:r w:rsidRPr="00D2615D">
              <w:rPr>
                <w:rFonts w:cs="Arial"/>
                <w:szCs w:val="20"/>
              </w:rPr>
              <w:tab/>
            </w:r>
            <w:r w:rsidRPr="00D2615D">
              <w:rPr>
                <w:rFonts w:cs="Arial"/>
                <w:szCs w:val="20"/>
              </w:rPr>
              <w:tab/>
              <w:t>Contract</w:t>
            </w:r>
            <w:r w:rsidR="004329C7">
              <w:rPr>
                <w:rFonts w:cs="Arial"/>
                <w:szCs w:val="20"/>
              </w:rPr>
              <w:tab/>
            </w:r>
            <w:r w:rsidRPr="00D2615D">
              <w:rPr>
                <w:rFonts w:cs="Arial"/>
                <w:szCs w:val="20"/>
              </w:rPr>
              <w:t xml:space="preserve">: </w:t>
            </w:r>
            <w:r w:rsidRPr="00D2615D">
              <w:rPr>
                <w:rFonts w:cs="Arial"/>
                <w:szCs w:val="20"/>
              </w:rPr>
              <w:tab/>
            </w:r>
            <w:r w:rsidR="002B1796" w:rsidRPr="00D2615D">
              <w:rPr>
                <w:rFonts w:cs="Arial"/>
                <w:szCs w:val="20"/>
              </w:rPr>
              <w:t>Unlimited</w:t>
            </w:r>
          </w:p>
          <w:p w:rsidR="00E064AC" w:rsidRPr="00D2615D" w:rsidRDefault="00E064AC" w:rsidP="00284F3D">
            <w:pPr>
              <w:spacing w:after="0" w:line="240" w:lineRule="auto"/>
              <w:jc w:val="both"/>
              <w:rPr>
                <w:rFonts w:cs="Arial"/>
                <w:szCs w:val="20"/>
              </w:rPr>
            </w:pPr>
            <w:r w:rsidRPr="00D2615D">
              <w:rPr>
                <w:rFonts w:cs="Arial"/>
                <w:szCs w:val="20"/>
              </w:rPr>
              <w:tab/>
            </w:r>
            <w:r w:rsidRPr="00D2615D">
              <w:rPr>
                <w:rFonts w:cs="Arial"/>
                <w:szCs w:val="20"/>
              </w:rPr>
              <w:tab/>
            </w:r>
            <w:r w:rsidRPr="00D2615D">
              <w:rPr>
                <w:rFonts w:cs="Arial"/>
                <w:szCs w:val="20"/>
              </w:rPr>
              <w:tab/>
              <w:t>Marital Status</w:t>
            </w:r>
            <w:r w:rsidR="007B3F72" w:rsidRPr="00D2615D">
              <w:rPr>
                <w:rFonts w:cs="Arial"/>
                <w:szCs w:val="20"/>
              </w:rPr>
              <w:tab/>
            </w:r>
            <w:r w:rsidRPr="00D2615D">
              <w:rPr>
                <w:rFonts w:cs="Arial"/>
                <w:szCs w:val="20"/>
              </w:rPr>
              <w:t>:</w:t>
            </w:r>
            <w:r w:rsidRPr="00D2615D">
              <w:rPr>
                <w:rFonts w:cs="Arial"/>
                <w:szCs w:val="20"/>
              </w:rPr>
              <w:tab/>
              <w:t>Single</w:t>
            </w:r>
          </w:p>
          <w:p w:rsidR="00E064AC" w:rsidRPr="00D2615D" w:rsidRDefault="00E064AC" w:rsidP="00284F3D">
            <w:pPr>
              <w:spacing w:after="0" w:line="240" w:lineRule="auto"/>
              <w:jc w:val="both"/>
              <w:rPr>
                <w:rFonts w:cs="Arial"/>
                <w:szCs w:val="20"/>
              </w:rPr>
            </w:pPr>
            <w:r w:rsidRPr="00D2615D">
              <w:rPr>
                <w:rFonts w:cs="Arial"/>
                <w:szCs w:val="20"/>
              </w:rPr>
              <w:tab/>
            </w:r>
            <w:r w:rsidRPr="00D2615D">
              <w:rPr>
                <w:rFonts w:cs="Arial"/>
                <w:szCs w:val="20"/>
              </w:rPr>
              <w:tab/>
            </w:r>
            <w:r w:rsidRPr="00D2615D">
              <w:rPr>
                <w:rFonts w:cs="Arial"/>
                <w:szCs w:val="20"/>
              </w:rPr>
              <w:tab/>
              <w:t>Nationality</w:t>
            </w:r>
            <w:r w:rsidR="007B3F72" w:rsidRPr="00D2615D">
              <w:rPr>
                <w:rFonts w:cs="Arial"/>
                <w:szCs w:val="20"/>
              </w:rPr>
              <w:tab/>
            </w:r>
            <w:r w:rsidRPr="00D2615D">
              <w:rPr>
                <w:rFonts w:cs="Arial"/>
                <w:szCs w:val="20"/>
              </w:rPr>
              <w:t>:</w:t>
            </w:r>
            <w:r w:rsidRPr="00D2615D">
              <w:rPr>
                <w:rFonts w:cs="Arial"/>
                <w:szCs w:val="20"/>
              </w:rPr>
              <w:tab/>
              <w:t>Filipino</w:t>
            </w:r>
          </w:p>
          <w:p w:rsidR="00E064AC" w:rsidRPr="00D2615D" w:rsidRDefault="00E064AC" w:rsidP="00284F3D">
            <w:pPr>
              <w:spacing w:after="0" w:line="240" w:lineRule="auto"/>
              <w:jc w:val="both"/>
              <w:rPr>
                <w:rFonts w:cs="Arial"/>
                <w:szCs w:val="20"/>
              </w:rPr>
            </w:pPr>
            <w:r w:rsidRPr="00D2615D">
              <w:rPr>
                <w:rFonts w:cs="Arial"/>
                <w:szCs w:val="20"/>
              </w:rPr>
              <w:tab/>
            </w:r>
            <w:r w:rsidRPr="00D2615D">
              <w:rPr>
                <w:rFonts w:cs="Arial"/>
                <w:szCs w:val="20"/>
              </w:rPr>
              <w:tab/>
            </w:r>
            <w:r w:rsidRPr="00D2615D">
              <w:rPr>
                <w:rFonts w:cs="Arial"/>
                <w:szCs w:val="20"/>
              </w:rPr>
              <w:tab/>
              <w:t>Age</w:t>
            </w:r>
            <w:r w:rsidR="007B3F72" w:rsidRPr="00D2615D">
              <w:rPr>
                <w:rFonts w:cs="Arial"/>
                <w:szCs w:val="20"/>
              </w:rPr>
              <w:tab/>
            </w:r>
            <w:r w:rsidR="007B3F72" w:rsidRPr="00D2615D">
              <w:rPr>
                <w:rFonts w:cs="Arial"/>
                <w:szCs w:val="20"/>
              </w:rPr>
              <w:tab/>
              <w:t>:</w:t>
            </w:r>
            <w:r w:rsidR="007B3F72" w:rsidRPr="00D2615D">
              <w:rPr>
                <w:rFonts w:cs="Arial"/>
                <w:szCs w:val="20"/>
              </w:rPr>
              <w:tab/>
            </w:r>
            <w:r w:rsidRPr="00D2615D">
              <w:rPr>
                <w:rFonts w:cs="Arial"/>
                <w:szCs w:val="20"/>
              </w:rPr>
              <w:t>3</w:t>
            </w:r>
            <w:r w:rsidR="00040150" w:rsidRPr="00D2615D">
              <w:rPr>
                <w:rFonts w:cs="Arial"/>
                <w:szCs w:val="20"/>
              </w:rPr>
              <w:t>2</w:t>
            </w:r>
          </w:p>
          <w:p w:rsidR="00322CEE" w:rsidRDefault="00322CEE" w:rsidP="00284F3D">
            <w:pPr>
              <w:spacing w:after="0" w:line="240" w:lineRule="auto"/>
              <w:jc w:val="both"/>
              <w:rPr>
                <w:rFonts w:cs="Arial"/>
                <w:szCs w:val="20"/>
              </w:rPr>
            </w:pPr>
            <w:r w:rsidRPr="00D2615D">
              <w:rPr>
                <w:rFonts w:cs="Arial"/>
                <w:szCs w:val="20"/>
              </w:rPr>
              <w:tab/>
            </w:r>
            <w:r w:rsidRPr="00D2615D">
              <w:rPr>
                <w:rFonts w:cs="Arial"/>
                <w:szCs w:val="20"/>
              </w:rPr>
              <w:tab/>
            </w:r>
            <w:r w:rsidRPr="00D2615D">
              <w:rPr>
                <w:rFonts w:cs="Arial"/>
                <w:szCs w:val="20"/>
              </w:rPr>
              <w:tab/>
              <w:t>Date of Birth</w:t>
            </w:r>
            <w:r w:rsidR="007B3F72" w:rsidRPr="00D2615D">
              <w:rPr>
                <w:rFonts w:cs="Arial"/>
                <w:szCs w:val="20"/>
              </w:rPr>
              <w:tab/>
            </w:r>
            <w:r w:rsidRPr="00D2615D">
              <w:rPr>
                <w:rFonts w:cs="Arial"/>
                <w:szCs w:val="20"/>
              </w:rPr>
              <w:t>:</w:t>
            </w:r>
            <w:r w:rsidRPr="00D2615D">
              <w:rPr>
                <w:rFonts w:cs="Arial"/>
                <w:szCs w:val="20"/>
              </w:rPr>
              <w:tab/>
              <w:t>December 09, 1982</w:t>
            </w:r>
          </w:p>
          <w:p w:rsidR="004329C7" w:rsidRPr="00284F3D" w:rsidRDefault="00284F3D" w:rsidP="00284F3D">
            <w:pPr>
              <w:spacing w:after="0" w:line="240" w:lineRule="auto"/>
              <w:jc w:val="both"/>
              <w:rPr>
                <w:rFonts w:cs="Arial"/>
                <w:b/>
                <w:szCs w:val="20"/>
              </w:rPr>
            </w:pPr>
            <w:r>
              <w:rPr>
                <w:rFonts w:cs="Arial"/>
                <w:szCs w:val="20"/>
              </w:rPr>
              <w:tab/>
            </w:r>
            <w:r>
              <w:rPr>
                <w:rFonts w:cs="Arial"/>
                <w:szCs w:val="20"/>
              </w:rPr>
              <w:tab/>
            </w:r>
          </w:p>
          <w:p w:rsidR="004329C7" w:rsidRPr="00D2615D" w:rsidRDefault="004329C7" w:rsidP="00284F3D">
            <w:pPr>
              <w:tabs>
                <w:tab w:val="right" w:pos="8640"/>
              </w:tabs>
              <w:spacing w:after="0" w:line="240" w:lineRule="auto"/>
              <w:jc w:val="both"/>
              <w:rPr>
                <w:rFonts w:cs="Arial"/>
                <w:szCs w:val="20"/>
              </w:rPr>
            </w:pPr>
          </w:p>
          <w:p w:rsidR="00E66222" w:rsidRPr="00D2615D" w:rsidRDefault="00E66222" w:rsidP="00284F3D">
            <w:pPr>
              <w:pBdr>
                <w:bottom w:val="single" w:sz="4" w:space="1" w:color="808080"/>
              </w:pBdr>
              <w:spacing w:after="0" w:line="240" w:lineRule="auto"/>
              <w:rPr>
                <w:b/>
                <w:sz w:val="26"/>
                <w:szCs w:val="24"/>
              </w:rPr>
            </w:pPr>
            <w:r w:rsidRPr="00D2615D">
              <w:rPr>
                <w:b/>
                <w:sz w:val="26"/>
                <w:szCs w:val="24"/>
              </w:rPr>
              <w:t>Character References</w:t>
            </w:r>
          </w:p>
          <w:p w:rsidR="00E66222" w:rsidRPr="00D2615D" w:rsidRDefault="00E66222" w:rsidP="00284F3D">
            <w:pPr>
              <w:pStyle w:val="NoSpacing"/>
              <w:rPr>
                <w:sz w:val="24"/>
              </w:rPr>
            </w:pPr>
          </w:p>
          <w:p w:rsidR="00E66222" w:rsidRPr="00D2615D" w:rsidRDefault="00E66222" w:rsidP="00284F3D">
            <w:pPr>
              <w:pStyle w:val="NoSpacing"/>
              <w:numPr>
                <w:ilvl w:val="0"/>
                <w:numId w:val="3"/>
              </w:numPr>
              <w:rPr>
                <w:b/>
                <w:szCs w:val="20"/>
              </w:rPr>
            </w:pPr>
            <w:r w:rsidRPr="00D2615D">
              <w:rPr>
                <w:b/>
                <w:szCs w:val="20"/>
              </w:rPr>
              <w:t xml:space="preserve">Mohammed </w:t>
            </w:r>
            <w:proofErr w:type="spellStart"/>
            <w:r w:rsidRPr="00D2615D">
              <w:rPr>
                <w:b/>
                <w:szCs w:val="20"/>
              </w:rPr>
              <w:t>Yousuf</w:t>
            </w:r>
            <w:proofErr w:type="spellEnd"/>
            <w:r w:rsidRPr="00D2615D">
              <w:rPr>
                <w:b/>
                <w:szCs w:val="20"/>
              </w:rPr>
              <w:t xml:space="preserve"> Mohammed Ali</w:t>
            </w:r>
          </w:p>
          <w:p w:rsidR="002B1796" w:rsidRPr="00D2615D" w:rsidRDefault="00E66222" w:rsidP="00284F3D">
            <w:pPr>
              <w:pStyle w:val="NoSpacing"/>
              <w:rPr>
                <w:szCs w:val="20"/>
              </w:rPr>
            </w:pPr>
            <w:r w:rsidRPr="00D2615D">
              <w:rPr>
                <w:szCs w:val="20"/>
              </w:rPr>
              <w:tab/>
              <w:t xml:space="preserve">Branch Manager – </w:t>
            </w:r>
            <w:proofErr w:type="spellStart"/>
            <w:r w:rsidRPr="00D2615D">
              <w:rPr>
                <w:szCs w:val="20"/>
              </w:rPr>
              <w:t>Sharjah</w:t>
            </w:r>
            <w:proofErr w:type="spellEnd"/>
            <w:r w:rsidRPr="00D2615D">
              <w:rPr>
                <w:szCs w:val="20"/>
              </w:rPr>
              <w:t xml:space="preserve"> Islamic Bank</w:t>
            </w:r>
          </w:p>
          <w:p w:rsidR="00E66222" w:rsidRDefault="002B1796" w:rsidP="00284F3D">
            <w:pPr>
              <w:pStyle w:val="NoSpacing"/>
              <w:rPr>
                <w:szCs w:val="20"/>
              </w:rPr>
            </w:pPr>
            <w:r w:rsidRPr="00D2615D">
              <w:rPr>
                <w:szCs w:val="20"/>
              </w:rPr>
              <w:tab/>
            </w:r>
            <w:proofErr w:type="spellStart"/>
            <w:r w:rsidR="00E66222" w:rsidRPr="00D2615D">
              <w:rPr>
                <w:szCs w:val="20"/>
              </w:rPr>
              <w:t>Sharjah</w:t>
            </w:r>
            <w:proofErr w:type="spellEnd"/>
            <w:r w:rsidR="00E66222" w:rsidRPr="00D2615D">
              <w:rPr>
                <w:szCs w:val="20"/>
              </w:rPr>
              <w:t>, United Arab Emirates</w:t>
            </w:r>
          </w:p>
          <w:p w:rsidR="00284F3D" w:rsidRPr="00D2615D" w:rsidRDefault="00284F3D" w:rsidP="00284F3D">
            <w:pPr>
              <w:pStyle w:val="NoSpacing"/>
              <w:rPr>
                <w:szCs w:val="20"/>
              </w:rPr>
            </w:pPr>
          </w:p>
          <w:p w:rsidR="00284F3D" w:rsidRPr="00284F3D" w:rsidRDefault="002B1796" w:rsidP="00284F3D">
            <w:pPr>
              <w:pStyle w:val="NoSpacing"/>
              <w:numPr>
                <w:ilvl w:val="0"/>
                <w:numId w:val="3"/>
              </w:numPr>
              <w:rPr>
                <w:rFonts w:asciiTheme="minorHAnsi" w:hAnsiTheme="minorHAnsi" w:cs="Arial"/>
                <w:b/>
                <w:szCs w:val="20"/>
              </w:rPr>
            </w:pPr>
            <w:r w:rsidRPr="00D2615D">
              <w:rPr>
                <w:rFonts w:asciiTheme="minorHAnsi" w:hAnsiTheme="minorHAnsi" w:cs="Arial"/>
                <w:b/>
                <w:szCs w:val="20"/>
              </w:rPr>
              <w:t xml:space="preserve">Sonny Fabian B. </w:t>
            </w:r>
            <w:proofErr w:type="spellStart"/>
            <w:r w:rsidRPr="00D2615D">
              <w:rPr>
                <w:rFonts w:asciiTheme="minorHAnsi" w:hAnsiTheme="minorHAnsi" w:cs="Arial"/>
                <w:b/>
                <w:szCs w:val="20"/>
              </w:rPr>
              <w:t>Ancheta</w:t>
            </w:r>
            <w:proofErr w:type="spellEnd"/>
          </w:p>
          <w:p w:rsidR="002B1796" w:rsidRPr="00D2615D" w:rsidRDefault="002B1796" w:rsidP="00284F3D">
            <w:pPr>
              <w:pStyle w:val="NoSpacing"/>
              <w:rPr>
                <w:sz w:val="24"/>
              </w:rPr>
            </w:pPr>
            <w:r w:rsidRPr="00D2615D">
              <w:rPr>
                <w:sz w:val="24"/>
              </w:rPr>
              <w:tab/>
              <w:t>HSE/Business Continuity Manager</w:t>
            </w:r>
          </w:p>
          <w:p w:rsidR="002B1796" w:rsidRPr="00D2615D" w:rsidRDefault="002B1796" w:rsidP="00284F3D">
            <w:pPr>
              <w:pStyle w:val="NoSpacing"/>
              <w:rPr>
                <w:sz w:val="24"/>
              </w:rPr>
            </w:pPr>
            <w:r w:rsidRPr="00D2615D">
              <w:rPr>
                <w:sz w:val="24"/>
              </w:rPr>
              <w:tab/>
              <w:t>MASAT Property Management</w:t>
            </w:r>
          </w:p>
          <w:p w:rsidR="002B1796" w:rsidRPr="00D2615D" w:rsidRDefault="002B1796" w:rsidP="00284F3D">
            <w:pPr>
              <w:pStyle w:val="NoSpacing"/>
              <w:rPr>
                <w:sz w:val="24"/>
              </w:rPr>
            </w:pPr>
            <w:r w:rsidRPr="00D2615D">
              <w:rPr>
                <w:sz w:val="24"/>
              </w:rPr>
              <w:tab/>
              <w:t>Dubai Properties Group</w:t>
            </w:r>
          </w:p>
          <w:p w:rsidR="002B1796" w:rsidRPr="00D2615D" w:rsidRDefault="002B1796" w:rsidP="00284F3D">
            <w:pPr>
              <w:pStyle w:val="NoSpacing"/>
              <w:rPr>
                <w:sz w:val="24"/>
              </w:rPr>
            </w:pPr>
            <w:r w:rsidRPr="00D2615D">
              <w:rPr>
                <w:sz w:val="24"/>
              </w:rPr>
              <w:tab/>
              <w:t>Dubai, United Arab Emirates</w:t>
            </w:r>
          </w:p>
          <w:p w:rsidR="002B1796" w:rsidRPr="002B1796" w:rsidRDefault="002B1796" w:rsidP="00284F3D">
            <w:pPr>
              <w:pStyle w:val="NoSpacing"/>
              <w:ind w:left="720"/>
              <w:rPr>
                <w:rFonts w:asciiTheme="minorHAnsi" w:hAnsiTheme="minorHAnsi" w:cs="Arial"/>
                <w:sz w:val="20"/>
                <w:szCs w:val="20"/>
              </w:rPr>
            </w:pPr>
          </w:p>
          <w:p w:rsidR="00E66222" w:rsidRPr="002B1796" w:rsidRDefault="00E66222" w:rsidP="00284F3D">
            <w:pPr>
              <w:pStyle w:val="NoSpacing"/>
              <w:rPr>
                <w:sz w:val="20"/>
                <w:szCs w:val="20"/>
              </w:rPr>
            </w:pPr>
          </w:p>
          <w:p w:rsidR="00E66222" w:rsidRPr="00E66222" w:rsidRDefault="00E66222" w:rsidP="00284F3D">
            <w:pPr>
              <w:pStyle w:val="NoSpacing"/>
            </w:pPr>
          </w:p>
          <w:p w:rsidR="00E66222" w:rsidRPr="00E66222" w:rsidRDefault="00E66222" w:rsidP="00284F3D">
            <w:pPr>
              <w:pStyle w:val="NoSpacing"/>
            </w:pPr>
          </w:p>
          <w:p w:rsidR="00161778" w:rsidRPr="00D775F0" w:rsidRDefault="00E064AC" w:rsidP="00284F3D">
            <w:pPr>
              <w:tabs>
                <w:tab w:val="right" w:pos="8640"/>
              </w:tabs>
              <w:spacing w:after="0" w:line="240" w:lineRule="auto"/>
              <w:jc w:val="both"/>
              <w:rPr>
                <w:rFonts w:cs="Arial"/>
                <w:sz w:val="20"/>
                <w:szCs w:val="20"/>
              </w:rPr>
            </w:pPr>
            <w:r>
              <w:rPr>
                <w:rFonts w:cs="Arial"/>
                <w:sz w:val="20"/>
                <w:szCs w:val="20"/>
              </w:rPr>
              <w:tab/>
            </w:r>
            <w:r>
              <w:rPr>
                <w:rFonts w:cs="Arial"/>
                <w:sz w:val="20"/>
                <w:szCs w:val="20"/>
              </w:rPr>
              <w:tab/>
            </w:r>
          </w:p>
        </w:tc>
      </w:tr>
      <w:tr w:rsidR="00EF55BA" w:rsidRPr="007E612D" w:rsidTr="00284F3D">
        <w:tc>
          <w:tcPr>
            <w:tcW w:w="10350" w:type="dxa"/>
            <w:gridSpan w:val="2"/>
          </w:tcPr>
          <w:p w:rsidR="00115F77" w:rsidRPr="007E612D" w:rsidRDefault="00115F77" w:rsidP="00284F3D">
            <w:pPr>
              <w:spacing w:after="0" w:line="240" w:lineRule="auto"/>
            </w:pPr>
          </w:p>
        </w:tc>
      </w:tr>
    </w:tbl>
    <w:p w:rsidR="0082676B" w:rsidRDefault="0082676B" w:rsidP="00D775F0">
      <w:pPr>
        <w:tabs>
          <w:tab w:val="left" w:pos="7395"/>
        </w:tabs>
        <w:rPr>
          <w:noProof/>
        </w:rPr>
      </w:pPr>
    </w:p>
    <w:p w:rsidR="006D4E8C" w:rsidRDefault="006D4E8C" w:rsidP="0082676B">
      <w:pPr>
        <w:tabs>
          <w:tab w:val="left" w:pos="7395"/>
        </w:tabs>
        <w:jc w:val="center"/>
        <w:rPr>
          <w:noProof/>
        </w:rPr>
      </w:pPr>
    </w:p>
    <w:sectPr w:rsidR="006D4E8C" w:rsidSect="000448A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1C5CD6"/>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1">
    <w:nsid w:val="0B881615"/>
    <w:multiLevelType w:val="multilevel"/>
    <w:tmpl w:val="B406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D7FBC"/>
    <w:multiLevelType w:val="hybridMultilevel"/>
    <w:tmpl w:val="535A0916"/>
    <w:lvl w:ilvl="0" w:tplc="4B1CC05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2248D4"/>
    <w:multiLevelType w:val="hybridMultilevel"/>
    <w:tmpl w:val="7716E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00653F"/>
    <w:multiLevelType w:val="multilevel"/>
    <w:tmpl w:val="C29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F7AB5"/>
    <w:multiLevelType w:val="multilevel"/>
    <w:tmpl w:val="799C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F12AA"/>
    <w:multiLevelType w:val="hybridMultilevel"/>
    <w:tmpl w:val="658411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CE4D2A"/>
    <w:multiLevelType w:val="multilevel"/>
    <w:tmpl w:val="0A6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00847"/>
    <w:multiLevelType w:val="multilevel"/>
    <w:tmpl w:val="78F6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F79D5"/>
    <w:multiLevelType w:val="hybridMultilevel"/>
    <w:tmpl w:val="AE8CAB80"/>
    <w:lvl w:ilvl="0" w:tplc="1E424050">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8"/>
  </w:num>
  <w:num w:numId="6">
    <w:abstractNumId w:val="5"/>
  </w:num>
  <w:num w:numId="7">
    <w:abstractNumId w:val="1"/>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edit="readOnly" w:formatting="1" w:enforcement="1" w:cryptProviderType="rsaFull" w:cryptAlgorithmClass="hash" w:cryptAlgorithmType="typeAny" w:cryptAlgorithmSid="4" w:cryptSpinCount="50000" w:hash="oPVquimDvvg0PvlWNobCKZC1yCo=" w:salt="3o7YBCexOQdwTSZvK2XhIg=="/>
  <w:defaultTabStop w:val="720"/>
  <w:characterSpacingControl w:val="doNotCompress"/>
  <w:compat/>
  <w:rsids>
    <w:rsidRoot w:val="009C0181"/>
    <w:rsid w:val="00033D61"/>
    <w:rsid w:val="00034148"/>
    <w:rsid w:val="00035259"/>
    <w:rsid w:val="00040150"/>
    <w:rsid w:val="000448AF"/>
    <w:rsid w:val="00055D2A"/>
    <w:rsid w:val="000572A3"/>
    <w:rsid w:val="000713FE"/>
    <w:rsid w:val="0007316B"/>
    <w:rsid w:val="000D309C"/>
    <w:rsid w:val="00115F77"/>
    <w:rsid w:val="001170A7"/>
    <w:rsid w:val="00120D23"/>
    <w:rsid w:val="00131F19"/>
    <w:rsid w:val="0015104A"/>
    <w:rsid w:val="00157E48"/>
    <w:rsid w:val="00161778"/>
    <w:rsid w:val="00173C44"/>
    <w:rsid w:val="001A1693"/>
    <w:rsid w:val="001B167D"/>
    <w:rsid w:val="001B2659"/>
    <w:rsid w:val="001D0245"/>
    <w:rsid w:val="001D3D1C"/>
    <w:rsid w:val="00210E7D"/>
    <w:rsid w:val="0023244E"/>
    <w:rsid w:val="002342C2"/>
    <w:rsid w:val="0024722F"/>
    <w:rsid w:val="002544F5"/>
    <w:rsid w:val="00261C27"/>
    <w:rsid w:val="002823A2"/>
    <w:rsid w:val="00284F3D"/>
    <w:rsid w:val="002B1796"/>
    <w:rsid w:val="002B5AC5"/>
    <w:rsid w:val="002E3C68"/>
    <w:rsid w:val="00322CEE"/>
    <w:rsid w:val="003370F1"/>
    <w:rsid w:val="0034755B"/>
    <w:rsid w:val="0036201A"/>
    <w:rsid w:val="00383535"/>
    <w:rsid w:val="003862DE"/>
    <w:rsid w:val="003B1A5D"/>
    <w:rsid w:val="003D6B17"/>
    <w:rsid w:val="00425EB6"/>
    <w:rsid w:val="004329C7"/>
    <w:rsid w:val="00443DD1"/>
    <w:rsid w:val="004700C1"/>
    <w:rsid w:val="00491705"/>
    <w:rsid w:val="004C5F98"/>
    <w:rsid w:val="004C7874"/>
    <w:rsid w:val="004D201F"/>
    <w:rsid w:val="00500278"/>
    <w:rsid w:val="00500E7D"/>
    <w:rsid w:val="0050180D"/>
    <w:rsid w:val="00507EAF"/>
    <w:rsid w:val="00521283"/>
    <w:rsid w:val="0053409D"/>
    <w:rsid w:val="00591C20"/>
    <w:rsid w:val="005B039A"/>
    <w:rsid w:val="005F2E73"/>
    <w:rsid w:val="00617044"/>
    <w:rsid w:val="00645B41"/>
    <w:rsid w:val="006557F1"/>
    <w:rsid w:val="00675D47"/>
    <w:rsid w:val="00677298"/>
    <w:rsid w:val="006B71D3"/>
    <w:rsid w:val="006D4E8C"/>
    <w:rsid w:val="006E1B22"/>
    <w:rsid w:val="006F631F"/>
    <w:rsid w:val="0070365E"/>
    <w:rsid w:val="0070729D"/>
    <w:rsid w:val="0075395F"/>
    <w:rsid w:val="00782C49"/>
    <w:rsid w:val="00787C35"/>
    <w:rsid w:val="00795DEF"/>
    <w:rsid w:val="007A0CF8"/>
    <w:rsid w:val="007B3F72"/>
    <w:rsid w:val="007B5BEA"/>
    <w:rsid w:val="007F3B3C"/>
    <w:rsid w:val="008068DB"/>
    <w:rsid w:val="0082468D"/>
    <w:rsid w:val="0082676B"/>
    <w:rsid w:val="008403E9"/>
    <w:rsid w:val="00865379"/>
    <w:rsid w:val="00880AC0"/>
    <w:rsid w:val="00882E8E"/>
    <w:rsid w:val="00887227"/>
    <w:rsid w:val="008A0E8A"/>
    <w:rsid w:val="008B5409"/>
    <w:rsid w:val="008C327C"/>
    <w:rsid w:val="008C4005"/>
    <w:rsid w:val="00910D76"/>
    <w:rsid w:val="00913836"/>
    <w:rsid w:val="00936252"/>
    <w:rsid w:val="00950F4E"/>
    <w:rsid w:val="0095560A"/>
    <w:rsid w:val="00971F8C"/>
    <w:rsid w:val="009A4A27"/>
    <w:rsid w:val="009B73DB"/>
    <w:rsid w:val="009C0181"/>
    <w:rsid w:val="009C3683"/>
    <w:rsid w:val="009E7F01"/>
    <w:rsid w:val="009F0589"/>
    <w:rsid w:val="00A139FC"/>
    <w:rsid w:val="00A25D2B"/>
    <w:rsid w:val="00A30446"/>
    <w:rsid w:val="00A5085E"/>
    <w:rsid w:val="00A831BD"/>
    <w:rsid w:val="00A91C88"/>
    <w:rsid w:val="00AA35C3"/>
    <w:rsid w:val="00AD159A"/>
    <w:rsid w:val="00AD1C50"/>
    <w:rsid w:val="00AD4614"/>
    <w:rsid w:val="00AE5D65"/>
    <w:rsid w:val="00B136E4"/>
    <w:rsid w:val="00B14596"/>
    <w:rsid w:val="00B42C68"/>
    <w:rsid w:val="00B52B35"/>
    <w:rsid w:val="00B565FD"/>
    <w:rsid w:val="00B93C4B"/>
    <w:rsid w:val="00BA5593"/>
    <w:rsid w:val="00BB611A"/>
    <w:rsid w:val="00BC09AB"/>
    <w:rsid w:val="00BE4818"/>
    <w:rsid w:val="00C21F04"/>
    <w:rsid w:val="00C404FE"/>
    <w:rsid w:val="00C7759F"/>
    <w:rsid w:val="00C92DD8"/>
    <w:rsid w:val="00CE6653"/>
    <w:rsid w:val="00CE7208"/>
    <w:rsid w:val="00CE7328"/>
    <w:rsid w:val="00D2615D"/>
    <w:rsid w:val="00D572F4"/>
    <w:rsid w:val="00D726B5"/>
    <w:rsid w:val="00D742AE"/>
    <w:rsid w:val="00D775F0"/>
    <w:rsid w:val="00DA3BA0"/>
    <w:rsid w:val="00DB40FF"/>
    <w:rsid w:val="00DB662E"/>
    <w:rsid w:val="00DC4933"/>
    <w:rsid w:val="00DE3C35"/>
    <w:rsid w:val="00E006EF"/>
    <w:rsid w:val="00E03156"/>
    <w:rsid w:val="00E064AC"/>
    <w:rsid w:val="00E07AD1"/>
    <w:rsid w:val="00E233D2"/>
    <w:rsid w:val="00E5055F"/>
    <w:rsid w:val="00E603C6"/>
    <w:rsid w:val="00E60A35"/>
    <w:rsid w:val="00E658A9"/>
    <w:rsid w:val="00E66222"/>
    <w:rsid w:val="00E813DA"/>
    <w:rsid w:val="00E81B69"/>
    <w:rsid w:val="00EA18F5"/>
    <w:rsid w:val="00EC1A48"/>
    <w:rsid w:val="00EE0ED1"/>
    <w:rsid w:val="00EF55BA"/>
    <w:rsid w:val="00F20D3B"/>
    <w:rsid w:val="00F472BB"/>
    <w:rsid w:val="00F5221C"/>
    <w:rsid w:val="00F65F54"/>
    <w:rsid w:val="00F8054C"/>
    <w:rsid w:val="00F837E6"/>
    <w:rsid w:val="00FB3F7E"/>
    <w:rsid w:val="00FE3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9C0181"/>
    <w:pPr>
      <w:numPr>
        <w:numId w:val="1"/>
      </w:numPr>
      <w:spacing w:after="120"/>
      <w:contextualSpacing/>
    </w:pPr>
    <w:rPr>
      <w:rFonts w:asciiTheme="minorHAnsi" w:eastAsiaTheme="minorHAnsi" w:hAnsiTheme="minorHAnsi"/>
      <w:color w:val="000000" w:themeColor="text1"/>
      <w:sz w:val="20"/>
      <w:szCs w:val="20"/>
      <w:lang w:eastAsia="ja-JP"/>
    </w:rPr>
  </w:style>
  <w:style w:type="paragraph" w:customStyle="1" w:styleId="SubsectionDate">
    <w:name w:val="Subsection Date"/>
    <w:basedOn w:val="Normal"/>
    <w:link w:val="SubsectionDateChar"/>
    <w:uiPriority w:val="4"/>
    <w:qFormat/>
    <w:rsid w:val="009C0181"/>
    <w:pPr>
      <w:spacing w:after="120" w:line="240" w:lineRule="auto"/>
      <w:contextualSpacing/>
    </w:pPr>
    <w:rPr>
      <w:rFonts w:asciiTheme="majorHAnsi" w:eastAsiaTheme="minorHAnsi" w:hAnsiTheme="majorHAnsi"/>
      <w:color w:val="4F81BD" w:themeColor="accent1"/>
      <w:sz w:val="18"/>
      <w:szCs w:val="20"/>
      <w:lang w:eastAsia="ja-JP"/>
    </w:rPr>
  </w:style>
  <w:style w:type="character" w:customStyle="1" w:styleId="SubsectionDateChar">
    <w:name w:val="Subsection Date Char"/>
    <w:basedOn w:val="DefaultParagraphFont"/>
    <w:link w:val="SubsectionDate"/>
    <w:uiPriority w:val="4"/>
    <w:rsid w:val="009C0181"/>
    <w:rPr>
      <w:rFonts w:asciiTheme="majorHAnsi" w:hAnsiTheme="majorHAnsi" w:cs="Times New Roman"/>
      <w:color w:val="4F81BD" w:themeColor="accent1"/>
      <w:sz w:val="18"/>
      <w:szCs w:val="20"/>
      <w:lang w:eastAsia="ja-JP"/>
    </w:rPr>
  </w:style>
  <w:style w:type="paragraph" w:styleId="NoSpacing">
    <w:name w:val="No Spacing"/>
    <w:uiPriority w:val="1"/>
    <w:qFormat/>
    <w:rsid w:val="00BB61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7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FE"/>
    <w:rPr>
      <w:rFonts w:ascii="Tahoma" w:eastAsia="Calibri" w:hAnsi="Tahoma" w:cs="Tahoma"/>
      <w:sz w:val="16"/>
      <w:szCs w:val="16"/>
    </w:rPr>
  </w:style>
  <w:style w:type="paragraph" w:styleId="NormalWeb">
    <w:name w:val="Normal (Web)"/>
    <w:basedOn w:val="Normal"/>
    <w:uiPriority w:val="99"/>
    <w:semiHidden/>
    <w:unhideWhenUsed/>
    <w:rsid w:val="0034755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91C20"/>
    <w:rPr>
      <w:b/>
      <w:bCs/>
    </w:rPr>
  </w:style>
  <w:style w:type="character" w:customStyle="1" w:styleId="ilad">
    <w:name w:val="il_ad"/>
    <w:basedOn w:val="DefaultParagraphFont"/>
    <w:rsid w:val="00C7759F"/>
  </w:style>
  <w:style w:type="character" w:customStyle="1" w:styleId="null">
    <w:name w:val="null"/>
    <w:basedOn w:val="DefaultParagraphFont"/>
    <w:rsid w:val="00161778"/>
  </w:style>
  <w:style w:type="paragraph" w:styleId="ListParagraph">
    <w:name w:val="List Paragraph"/>
    <w:basedOn w:val="Normal"/>
    <w:uiPriority w:val="34"/>
    <w:qFormat/>
    <w:rsid w:val="00DB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9C0181"/>
    <w:pPr>
      <w:numPr>
        <w:numId w:val="1"/>
      </w:numPr>
      <w:spacing w:after="120"/>
      <w:contextualSpacing/>
    </w:pPr>
    <w:rPr>
      <w:rFonts w:asciiTheme="minorHAnsi" w:eastAsiaTheme="minorHAnsi" w:hAnsiTheme="minorHAnsi"/>
      <w:color w:val="000000" w:themeColor="text1"/>
      <w:sz w:val="20"/>
      <w:szCs w:val="20"/>
      <w:lang w:eastAsia="ja-JP"/>
    </w:rPr>
  </w:style>
  <w:style w:type="paragraph" w:customStyle="1" w:styleId="SubsectionDate">
    <w:name w:val="Subsection Date"/>
    <w:basedOn w:val="Normal"/>
    <w:link w:val="SubsectionDateChar"/>
    <w:uiPriority w:val="4"/>
    <w:qFormat/>
    <w:rsid w:val="009C0181"/>
    <w:pPr>
      <w:spacing w:after="120" w:line="240" w:lineRule="auto"/>
      <w:contextualSpacing/>
    </w:pPr>
    <w:rPr>
      <w:rFonts w:asciiTheme="majorHAnsi" w:eastAsiaTheme="minorHAnsi" w:hAnsiTheme="majorHAnsi"/>
      <w:color w:val="4F81BD" w:themeColor="accent1"/>
      <w:sz w:val="18"/>
      <w:szCs w:val="20"/>
      <w:lang w:eastAsia="ja-JP"/>
    </w:rPr>
  </w:style>
  <w:style w:type="character" w:customStyle="1" w:styleId="SubsectionDateChar">
    <w:name w:val="Subsection Date Char"/>
    <w:basedOn w:val="DefaultParagraphFont"/>
    <w:link w:val="SubsectionDate"/>
    <w:uiPriority w:val="4"/>
    <w:rsid w:val="009C0181"/>
    <w:rPr>
      <w:rFonts w:asciiTheme="majorHAnsi" w:hAnsiTheme="majorHAnsi" w:cs="Times New Roman"/>
      <w:color w:val="4F81BD" w:themeColor="accent1"/>
      <w:sz w:val="18"/>
      <w:szCs w:val="20"/>
      <w:lang w:eastAsia="ja-JP"/>
    </w:rPr>
  </w:style>
  <w:style w:type="paragraph" w:styleId="NoSpacing">
    <w:name w:val="No Spacing"/>
    <w:uiPriority w:val="1"/>
    <w:qFormat/>
    <w:rsid w:val="00BB61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7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FE"/>
    <w:rPr>
      <w:rFonts w:ascii="Tahoma" w:eastAsia="Calibri" w:hAnsi="Tahoma" w:cs="Tahoma"/>
      <w:sz w:val="16"/>
      <w:szCs w:val="16"/>
    </w:rPr>
  </w:style>
  <w:style w:type="paragraph" w:styleId="NormalWeb">
    <w:name w:val="Normal (Web)"/>
    <w:basedOn w:val="Normal"/>
    <w:uiPriority w:val="99"/>
    <w:semiHidden/>
    <w:unhideWhenUsed/>
    <w:rsid w:val="0034755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91C20"/>
    <w:rPr>
      <w:b/>
      <w:bCs/>
    </w:rPr>
  </w:style>
  <w:style w:type="character" w:customStyle="1" w:styleId="ilad">
    <w:name w:val="il_ad"/>
    <w:basedOn w:val="DefaultParagraphFont"/>
    <w:rsid w:val="00C7759F"/>
  </w:style>
  <w:style w:type="character" w:customStyle="1" w:styleId="null">
    <w:name w:val="null"/>
    <w:basedOn w:val="DefaultParagraphFont"/>
    <w:rsid w:val="00161778"/>
  </w:style>
  <w:style w:type="paragraph" w:styleId="ListParagraph">
    <w:name w:val="List Paragraph"/>
    <w:basedOn w:val="Normal"/>
    <w:uiPriority w:val="34"/>
    <w:qFormat/>
    <w:rsid w:val="00DB662E"/>
    <w:pPr>
      <w:ind w:left="720"/>
      <w:contextualSpacing/>
    </w:pPr>
  </w:style>
</w:styles>
</file>

<file path=word/webSettings.xml><?xml version="1.0" encoding="utf-8"?>
<w:webSettings xmlns:r="http://schemas.openxmlformats.org/officeDocument/2006/relationships" xmlns:w="http://schemas.openxmlformats.org/wordprocessingml/2006/main">
  <w:divs>
    <w:div w:id="2320129">
      <w:bodyDiv w:val="1"/>
      <w:marLeft w:val="0"/>
      <w:marRight w:val="0"/>
      <w:marTop w:val="0"/>
      <w:marBottom w:val="0"/>
      <w:divBdr>
        <w:top w:val="none" w:sz="0" w:space="0" w:color="auto"/>
        <w:left w:val="none" w:sz="0" w:space="0" w:color="auto"/>
        <w:bottom w:val="none" w:sz="0" w:space="0" w:color="auto"/>
        <w:right w:val="none" w:sz="0" w:space="0" w:color="auto"/>
      </w:divBdr>
    </w:div>
    <w:div w:id="169950629">
      <w:bodyDiv w:val="1"/>
      <w:marLeft w:val="0"/>
      <w:marRight w:val="0"/>
      <w:marTop w:val="0"/>
      <w:marBottom w:val="0"/>
      <w:divBdr>
        <w:top w:val="none" w:sz="0" w:space="0" w:color="auto"/>
        <w:left w:val="none" w:sz="0" w:space="0" w:color="auto"/>
        <w:bottom w:val="none" w:sz="0" w:space="0" w:color="auto"/>
        <w:right w:val="none" w:sz="0" w:space="0" w:color="auto"/>
      </w:divBdr>
    </w:div>
    <w:div w:id="830483737">
      <w:bodyDiv w:val="1"/>
      <w:marLeft w:val="0"/>
      <w:marRight w:val="0"/>
      <w:marTop w:val="0"/>
      <w:marBottom w:val="0"/>
      <w:divBdr>
        <w:top w:val="none" w:sz="0" w:space="0" w:color="auto"/>
        <w:left w:val="none" w:sz="0" w:space="0" w:color="auto"/>
        <w:bottom w:val="none" w:sz="0" w:space="0" w:color="auto"/>
        <w:right w:val="none" w:sz="0" w:space="0" w:color="auto"/>
      </w:divBdr>
    </w:div>
    <w:div w:id="16525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G-Forces</dc:creator>
  <cp:lastModifiedBy>HRDESK_3</cp:lastModifiedBy>
  <cp:revision>2</cp:revision>
  <cp:lastPrinted>2015-08-17T17:25:00Z</cp:lastPrinted>
  <dcterms:created xsi:type="dcterms:W3CDTF">2016-04-27T06:30:00Z</dcterms:created>
  <dcterms:modified xsi:type="dcterms:W3CDTF">2016-04-27T06:30:00Z</dcterms:modified>
</cp:coreProperties>
</file>