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D" w:rsidRDefault="00F20F4D" w:rsidP="00FD0F23">
      <w:pPr>
        <w:autoSpaceDE w:val="0"/>
        <w:autoSpaceDN w:val="0"/>
        <w:adjustRightInd w:val="0"/>
        <w:rPr>
          <w:color w:val="053041"/>
        </w:rPr>
      </w:pPr>
    </w:p>
    <w:p w:rsidR="00FD0F23" w:rsidRPr="000E132C" w:rsidRDefault="00FD0F23" w:rsidP="00FD0F23">
      <w:pPr>
        <w:autoSpaceDE w:val="0"/>
        <w:autoSpaceDN w:val="0"/>
        <w:adjustRightInd w:val="0"/>
        <w:rPr>
          <w:lang w:eastAsia="en-IN"/>
        </w:rPr>
      </w:pPr>
      <w:proofErr w:type="gramStart"/>
      <w:r w:rsidRPr="000E132C">
        <w:rPr>
          <w:color w:val="053041"/>
        </w:rPr>
        <w:t xml:space="preserve">Certified Project Management Professional (PMP) with </w:t>
      </w:r>
      <w:r w:rsidR="006A5258" w:rsidRPr="000E132C">
        <w:rPr>
          <w:color w:val="053041"/>
        </w:rPr>
        <w:t>ten</w:t>
      </w:r>
      <w:r w:rsidRPr="000E132C">
        <w:rPr>
          <w:color w:val="053041"/>
        </w:rPr>
        <w:t xml:space="preserve"> years of experience in </w:t>
      </w:r>
      <w:r w:rsidR="00F7197F">
        <w:rPr>
          <w:color w:val="053041"/>
        </w:rPr>
        <w:t>project planning</w:t>
      </w:r>
      <w:r w:rsidRPr="000E132C">
        <w:rPr>
          <w:color w:val="053041"/>
        </w:rPr>
        <w:t>.</w:t>
      </w:r>
      <w:proofErr w:type="gramEnd"/>
      <w:r w:rsidRPr="000E132C">
        <w:rPr>
          <w:color w:val="053041"/>
        </w:rPr>
        <w:t xml:space="preserve"> Result oriented, customer focused, well-organized individual with proven results in project management, process improvements and client interaction</w:t>
      </w:r>
      <w:r w:rsidR="00DA37D1">
        <w:rPr>
          <w:color w:val="053041"/>
        </w:rPr>
        <w:t xml:space="preserve"> maintaining utmost confidentiality</w:t>
      </w:r>
      <w:r w:rsidRPr="000E132C">
        <w:rPr>
          <w:color w:val="053041"/>
        </w:rPr>
        <w:t xml:space="preserve">. Capable of leading and motivating individuals to maximize productivity and improve </w:t>
      </w:r>
      <w:r w:rsidR="000E132C">
        <w:rPr>
          <w:color w:val="053041"/>
        </w:rPr>
        <w:t xml:space="preserve">cross-functional collaboration. </w:t>
      </w:r>
      <w:r w:rsidR="000E132C" w:rsidRPr="000E132C">
        <w:rPr>
          <w:color w:val="053041"/>
        </w:rPr>
        <w:t>Looking to leverage my knowledge and experience into a role as Project Manager</w:t>
      </w:r>
    </w:p>
    <w:p w:rsidR="00564DFC" w:rsidRDefault="00564DFC"/>
    <w:p w:rsidR="005139DA" w:rsidRDefault="005139DA" w:rsidP="00F20F4D">
      <w:pPr>
        <w:tabs>
          <w:tab w:val="left" w:pos="2410"/>
          <w:tab w:val="left" w:pos="3060"/>
        </w:tabs>
        <w:spacing w:line="180" w:lineRule="auto"/>
        <w:rPr>
          <w:rFonts w:ascii="Calibri" w:hAnsi="Calibri"/>
          <w:color w:val="999999"/>
          <w:sz w:val="44"/>
        </w:rPr>
      </w:pPr>
      <w:r w:rsidRPr="000E132C">
        <w:rPr>
          <w:color w:val="999999"/>
          <w:sz w:val="32"/>
        </w:rPr>
        <w:t>PROFESSIONAL</w:t>
      </w:r>
      <w:r w:rsidRPr="000E132C">
        <w:rPr>
          <w:rFonts w:ascii="Calibri" w:hAnsi="Calibri"/>
          <w:color w:val="999999"/>
          <w:sz w:val="36"/>
        </w:rPr>
        <w:t xml:space="preserve"> </w:t>
      </w:r>
      <w:r w:rsidR="00F20F4D">
        <w:rPr>
          <w:b/>
          <w:color w:val="800000"/>
          <w:sz w:val="28"/>
          <w:szCs w:val="26"/>
        </w:rPr>
        <w:t>Senior</w:t>
      </w:r>
      <w:r w:rsidR="00370024" w:rsidRPr="000E132C">
        <w:rPr>
          <w:b/>
          <w:color w:val="800000"/>
          <w:sz w:val="28"/>
          <w:szCs w:val="26"/>
        </w:rPr>
        <w:t xml:space="preserve"> Engineer</w:t>
      </w:r>
      <w:r w:rsidRPr="000E132C">
        <w:rPr>
          <w:b/>
          <w:color w:val="800000"/>
          <w:sz w:val="28"/>
          <w:szCs w:val="26"/>
        </w:rPr>
        <w:t xml:space="preserve"> at </w:t>
      </w:r>
      <w:r w:rsidR="00CD7618" w:rsidRPr="000E132C">
        <w:rPr>
          <w:b/>
          <w:color w:val="800000"/>
          <w:sz w:val="28"/>
          <w:szCs w:val="26"/>
        </w:rPr>
        <w:t>Larsen &amp; Toubro Ltd</w:t>
      </w:r>
    </w:p>
    <w:p w:rsidR="00564DFC" w:rsidRPr="003534DC" w:rsidRDefault="00564DFC" w:rsidP="000E132C">
      <w:pPr>
        <w:tabs>
          <w:tab w:val="left" w:pos="2160"/>
          <w:tab w:val="left" w:pos="3060"/>
        </w:tabs>
        <w:spacing w:line="180" w:lineRule="auto"/>
        <w:rPr>
          <w:color w:val="999999"/>
          <w:sz w:val="26"/>
          <w:szCs w:val="26"/>
        </w:rPr>
      </w:pPr>
      <w:r w:rsidRPr="000E132C">
        <w:rPr>
          <w:color w:val="999999"/>
          <w:sz w:val="32"/>
        </w:rPr>
        <w:t>EXPERIENCE</w:t>
      </w:r>
      <w:r w:rsidRPr="0030774B">
        <w:rPr>
          <w:rFonts w:ascii="Calibri" w:hAnsi="Calibri"/>
          <w:color w:val="999999"/>
        </w:rPr>
        <w:tab/>
      </w:r>
      <w:r w:rsidR="005139DA">
        <w:rPr>
          <w:rFonts w:ascii="Calibri" w:hAnsi="Calibri"/>
          <w:color w:val="999999"/>
        </w:rPr>
        <w:t xml:space="preserve">     </w:t>
      </w:r>
      <w:r w:rsidR="005139DA" w:rsidRPr="00243AB1">
        <w:rPr>
          <w:b/>
          <w:color w:val="4A442A"/>
          <w:sz w:val="26"/>
          <w:szCs w:val="26"/>
        </w:rPr>
        <w:t>Visakhapatnam</w:t>
      </w:r>
      <w:r w:rsidR="00BF0E75" w:rsidRPr="00243AB1">
        <w:rPr>
          <w:b/>
          <w:color w:val="4A442A"/>
          <w:sz w:val="26"/>
          <w:szCs w:val="26"/>
        </w:rPr>
        <w:t xml:space="preserve">, </w:t>
      </w:r>
      <w:r w:rsidR="005139DA" w:rsidRPr="00243AB1">
        <w:rPr>
          <w:b/>
          <w:color w:val="4A442A"/>
          <w:sz w:val="26"/>
          <w:szCs w:val="26"/>
        </w:rPr>
        <w:t>India</w:t>
      </w:r>
      <w:r w:rsidRPr="00243AB1">
        <w:rPr>
          <w:b/>
          <w:color w:val="4A442A"/>
          <w:sz w:val="26"/>
          <w:szCs w:val="26"/>
        </w:rPr>
        <w:t xml:space="preserve"> </w:t>
      </w:r>
      <w:r w:rsidR="00F14ABC" w:rsidRPr="00243AB1">
        <w:rPr>
          <w:b/>
          <w:color w:val="4A442A"/>
          <w:sz w:val="26"/>
          <w:szCs w:val="26"/>
        </w:rPr>
        <w:t xml:space="preserve">(June </w:t>
      </w:r>
      <w:r w:rsidRPr="00243AB1">
        <w:rPr>
          <w:b/>
          <w:color w:val="4A442A"/>
          <w:sz w:val="26"/>
          <w:szCs w:val="26"/>
        </w:rPr>
        <w:t>20</w:t>
      </w:r>
      <w:r w:rsidR="00BF0E75" w:rsidRPr="00243AB1">
        <w:rPr>
          <w:b/>
          <w:color w:val="4A442A"/>
          <w:sz w:val="26"/>
          <w:szCs w:val="26"/>
        </w:rPr>
        <w:t>1</w:t>
      </w:r>
      <w:r w:rsidR="005139DA" w:rsidRPr="00243AB1">
        <w:rPr>
          <w:b/>
          <w:color w:val="4A442A"/>
          <w:sz w:val="26"/>
          <w:szCs w:val="26"/>
        </w:rPr>
        <w:t>0</w:t>
      </w:r>
      <w:r w:rsidR="00F14ABC" w:rsidRPr="00243AB1">
        <w:rPr>
          <w:b/>
          <w:color w:val="4A442A"/>
          <w:sz w:val="26"/>
          <w:szCs w:val="26"/>
        </w:rPr>
        <w:t xml:space="preserve"> </w:t>
      </w:r>
      <w:r w:rsidR="005139DA" w:rsidRPr="00243AB1">
        <w:rPr>
          <w:b/>
          <w:color w:val="4A442A"/>
          <w:sz w:val="26"/>
          <w:szCs w:val="26"/>
        </w:rPr>
        <w:t>–</w:t>
      </w:r>
      <w:r w:rsidR="00F14ABC" w:rsidRPr="00243AB1">
        <w:rPr>
          <w:b/>
          <w:color w:val="4A442A"/>
          <w:sz w:val="26"/>
          <w:szCs w:val="26"/>
        </w:rPr>
        <w:t xml:space="preserve"> </w:t>
      </w:r>
      <w:r w:rsidR="005139DA" w:rsidRPr="00243AB1">
        <w:rPr>
          <w:b/>
          <w:color w:val="4A442A"/>
          <w:sz w:val="26"/>
          <w:szCs w:val="26"/>
        </w:rPr>
        <w:t>Nov 2015</w:t>
      </w:r>
      <w:r w:rsidR="00F14ABC" w:rsidRPr="00243AB1">
        <w:rPr>
          <w:b/>
          <w:color w:val="4A442A"/>
          <w:sz w:val="26"/>
          <w:szCs w:val="26"/>
        </w:rPr>
        <w:t>)</w:t>
      </w:r>
    </w:p>
    <w:p w:rsidR="0018591F" w:rsidRPr="0018591F" w:rsidRDefault="0018591F" w:rsidP="001859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410" w:hanging="284"/>
        <w:rPr>
          <w:color w:val="053041"/>
          <w:szCs w:val="26"/>
        </w:rPr>
      </w:pPr>
      <w:r w:rsidRPr="0018591F">
        <w:rPr>
          <w:color w:val="053041"/>
          <w:szCs w:val="26"/>
        </w:rPr>
        <w:t xml:space="preserve">Successfully managed a team of 5 executives and a shop floor production team of 10 supervisors and </w:t>
      </w:r>
      <w:r>
        <w:rPr>
          <w:color w:val="053041"/>
          <w:szCs w:val="26"/>
        </w:rPr>
        <w:t>9</w:t>
      </w:r>
      <w:r w:rsidRPr="0018591F">
        <w:rPr>
          <w:color w:val="053041"/>
          <w:szCs w:val="26"/>
        </w:rPr>
        <w:t>0 worker</w:t>
      </w:r>
      <w:r>
        <w:rPr>
          <w:color w:val="053041"/>
          <w:szCs w:val="26"/>
        </w:rPr>
        <w:t>men</w:t>
      </w:r>
      <w:r w:rsidRPr="0018591F">
        <w:rPr>
          <w:color w:val="053041"/>
          <w:szCs w:val="26"/>
        </w:rPr>
        <w:t>.</w:t>
      </w:r>
    </w:p>
    <w:p w:rsidR="005139DA" w:rsidRPr="00DA37D1" w:rsidRDefault="003534DC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Prepared</w:t>
      </w:r>
      <w:r w:rsidR="005139DA" w:rsidRPr="00DA37D1">
        <w:rPr>
          <w:color w:val="053041"/>
          <w:szCs w:val="26"/>
        </w:rPr>
        <w:t xml:space="preserve"> Overall Build schedule collating inputs from all stakeholders and lessons learnt and plotting in MS-Project.</w:t>
      </w:r>
    </w:p>
    <w:p w:rsidR="005139DA" w:rsidRPr="00DA37D1" w:rsidRDefault="00DA37D1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 xml:space="preserve">As </w:t>
      </w:r>
      <w:r w:rsidR="005139DA" w:rsidRPr="00DA37D1">
        <w:rPr>
          <w:color w:val="053041"/>
          <w:szCs w:val="26"/>
        </w:rPr>
        <w:t>Concerto administrator</w:t>
      </w:r>
      <w:r>
        <w:rPr>
          <w:color w:val="053041"/>
          <w:szCs w:val="26"/>
        </w:rPr>
        <w:t>,</w:t>
      </w:r>
      <w:r w:rsidR="005139DA" w:rsidRPr="00DA37D1">
        <w:rPr>
          <w:color w:val="053041"/>
          <w:szCs w:val="26"/>
        </w:rPr>
        <w:t xml:space="preserve"> </w:t>
      </w:r>
      <w:r w:rsidR="003534DC">
        <w:rPr>
          <w:color w:val="053041"/>
          <w:szCs w:val="26"/>
        </w:rPr>
        <w:t>monitored overall project status by</w:t>
      </w:r>
      <w:r w:rsidR="005139DA" w:rsidRPr="00DA37D1">
        <w:rPr>
          <w:color w:val="053041"/>
          <w:szCs w:val="26"/>
        </w:rPr>
        <w:t xml:space="preserve"> timely and precise task </w:t>
      </w:r>
      <w:r w:rsidR="00CD7618" w:rsidRPr="00DA37D1">
        <w:rPr>
          <w:color w:val="053041"/>
          <w:szCs w:val="26"/>
        </w:rPr>
        <w:t>updates</w:t>
      </w:r>
      <w:r w:rsidR="005139DA" w:rsidRPr="00DA37D1">
        <w:rPr>
          <w:color w:val="053041"/>
          <w:szCs w:val="26"/>
        </w:rPr>
        <w:t xml:space="preserve"> and </w:t>
      </w:r>
      <w:r w:rsidR="003534DC">
        <w:rPr>
          <w:color w:val="053041"/>
          <w:szCs w:val="26"/>
        </w:rPr>
        <w:t xml:space="preserve">highlighted the critical chain </w:t>
      </w:r>
      <w:r w:rsidR="00F20F4D">
        <w:rPr>
          <w:color w:val="053041"/>
          <w:szCs w:val="26"/>
        </w:rPr>
        <w:t>activities</w:t>
      </w:r>
      <w:r w:rsidR="003534DC">
        <w:rPr>
          <w:color w:val="053041"/>
          <w:szCs w:val="26"/>
        </w:rPr>
        <w:t>.</w:t>
      </w:r>
    </w:p>
    <w:p w:rsidR="005139DA" w:rsidRPr="00DA37D1" w:rsidRDefault="00655BD3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 xml:space="preserve">Formulated a </w:t>
      </w:r>
      <w:r w:rsidR="003A7843">
        <w:rPr>
          <w:color w:val="053041"/>
          <w:szCs w:val="26"/>
        </w:rPr>
        <w:t>P</w:t>
      </w:r>
      <w:r w:rsidR="005139DA" w:rsidRPr="00DA37D1">
        <w:rPr>
          <w:color w:val="053041"/>
          <w:szCs w:val="26"/>
        </w:rPr>
        <w:t>roject level progress monitoring database</w:t>
      </w:r>
      <w:r w:rsidR="003534DC">
        <w:rPr>
          <w:color w:val="053041"/>
          <w:szCs w:val="26"/>
        </w:rPr>
        <w:t xml:space="preserve"> in MS-Excel.</w:t>
      </w:r>
    </w:p>
    <w:p w:rsidR="005139DA" w:rsidRPr="00DA37D1" w:rsidRDefault="005139DA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 w:rsidRPr="00DA37D1">
        <w:rPr>
          <w:color w:val="053041"/>
          <w:szCs w:val="26"/>
        </w:rPr>
        <w:t xml:space="preserve">Through a team of </w:t>
      </w:r>
      <w:r w:rsidR="003534DC">
        <w:rPr>
          <w:color w:val="053041"/>
          <w:szCs w:val="26"/>
        </w:rPr>
        <w:t xml:space="preserve">5 </w:t>
      </w:r>
      <w:r w:rsidRPr="00DA37D1">
        <w:rPr>
          <w:color w:val="053041"/>
          <w:szCs w:val="26"/>
        </w:rPr>
        <w:t>engineers, resol</w:t>
      </w:r>
      <w:r w:rsidR="003534DC">
        <w:rPr>
          <w:color w:val="053041"/>
          <w:szCs w:val="26"/>
        </w:rPr>
        <w:t>ved</w:t>
      </w:r>
      <w:r w:rsidRPr="00DA37D1">
        <w:rPr>
          <w:color w:val="053041"/>
          <w:szCs w:val="26"/>
        </w:rPr>
        <w:t xml:space="preserve"> technical queries from various internal customers, viz. Production, Planning, Welding and fabrication departments </w:t>
      </w:r>
      <w:r w:rsidR="003534DC">
        <w:rPr>
          <w:color w:val="053041"/>
          <w:szCs w:val="26"/>
        </w:rPr>
        <w:t>with a resolution time of less than 24 hours</w:t>
      </w:r>
    </w:p>
    <w:p w:rsidR="003B03E8" w:rsidRPr="00DA37D1" w:rsidRDefault="003B03E8" w:rsidP="003B03E8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Prepared and presented MS-</w:t>
      </w:r>
      <w:proofErr w:type="spellStart"/>
      <w:r>
        <w:rPr>
          <w:color w:val="053041"/>
          <w:szCs w:val="26"/>
        </w:rPr>
        <w:t>Powerpoint</w:t>
      </w:r>
      <w:proofErr w:type="spellEnd"/>
      <w:r>
        <w:rPr>
          <w:color w:val="053041"/>
          <w:szCs w:val="26"/>
        </w:rPr>
        <w:t xml:space="preserve"> presentations projecting the site progress and concerns to customers and board members of the company</w:t>
      </w:r>
    </w:p>
    <w:p w:rsidR="005139DA" w:rsidRPr="00DA37D1" w:rsidRDefault="003534DC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Prepared</w:t>
      </w:r>
      <w:r w:rsidR="005139DA" w:rsidRPr="00DA37D1">
        <w:rPr>
          <w:color w:val="053041"/>
          <w:szCs w:val="26"/>
        </w:rPr>
        <w:t xml:space="preserve"> </w:t>
      </w:r>
      <w:r w:rsidR="00F20F4D">
        <w:rPr>
          <w:color w:val="053041"/>
          <w:szCs w:val="26"/>
        </w:rPr>
        <w:t xml:space="preserve">weekly </w:t>
      </w:r>
      <w:r w:rsidR="005139DA" w:rsidRPr="00DA37D1">
        <w:rPr>
          <w:color w:val="053041"/>
          <w:szCs w:val="26"/>
        </w:rPr>
        <w:t>activit</w:t>
      </w:r>
      <w:r w:rsidR="00F20F4D">
        <w:rPr>
          <w:color w:val="053041"/>
          <w:szCs w:val="26"/>
        </w:rPr>
        <w:t>y level schedules for execution</w:t>
      </w:r>
      <w:r w:rsidR="005139DA" w:rsidRPr="00DA37D1">
        <w:rPr>
          <w:color w:val="053041"/>
          <w:szCs w:val="26"/>
        </w:rPr>
        <w:t>.</w:t>
      </w:r>
    </w:p>
    <w:p w:rsidR="005139DA" w:rsidRPr="00DA37D1" w:rsidRDefault="003534DC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Attended w</w:t>
      </w:r>
      <w:r w:rsidR="005139DA" w:rsidRPr="00DA37D1">
        <w:rPr>
          <w:color w:val="053041"/>
          <w:szCs w:val="26"/>
        </w:rPr>
        <w:t>eekly meetings with customer for resolution of queries</w:t>
      </w:r>
    </w:p>
    <w:p w:rsidR="005139DA" w:rsidRDefault="003534DC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Prepared</w:t>
      </w:r>
      <w:r w:rsidR="005139DA" w:rsidRPr="00DA37D1">
        <w:rPr>
          <w:color w:val="053041"/>
          <w:szCs w:val="26"/>
        </w:rPr>
        <w:t xml:space="preserve"> monthly project progress </w:t>
      </w:r>
      <w:r>
        <w:rPr>
          <w:color w:val="053041"/>
          <w:szCs w:val="26"/>
        </w:rPr>
        <w:t>report and forwarded to customer</w:t>
      </w:r>
    </w:p>
    <w:p w:rsidR="00CF3BA4" w:rsidRPr="00DA37D1" w:rsidRDefault="00CF3BA4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4"/>
        <w:rPr>
          <w:color w:val="053041"/>
          <w:szCs w:val="26"/>
        </w:rPr>
      </w:pPr>
      <w:r>
        <w:rPr>
          <w:color w:val="053041"/>
          <w:szCs w:val="26"/>
        </w:rPr>
        <w:t>Successfully cleared the ISO 9001:2008 certification audit with NIL observations on the department.</w:t>
      </w:r>
    </w:p>
    <w:p w:rsidR="003534DC" w:rsidRDefault="00F20F4D" w:rsidP="00F20F4D">
      <w:pPr>
        <w:tabs>
          <w:tab w:val="right" w:pos="2160"/>
          <w:tab w:val="left" w:pos="2410"/>
        </w:tabs>
        <w:spacing w:line="276" w:lineRule="auto"/>
        <w:rPr>
          <w:b/>
          <w:color w:val="999999"/>
          <w:sz w:val="28"/>
        </w:rPr>
      </w:pPr>
      <w:r>
        <w:rPr>
          <w:b/>
          <w:color w:val="800000"/>
          <w:sz w:val="28"/>
          <w:szCs w:val="26"/>
        </w:rPr>
        <w:tab/>
        <w:t xml:space="preserve">                                  </w:t>
      </w:r>
      <w:r w:rsidR="00CD7618" w:rsidRPr="003534DC">
        <w:rPr>
          <w:b/>
          <w:color w:val="800000"/>
          <w:sz w:val="28"/>
          <w:szCs w:val="26"/>
        </w:rPr>
        <w:t>Engineer at Larsen &amp; Toubro Ltd</w:t>
      </w:r>
      <w:r w:rsidR="00564DFC" w:rsidRPr="003534DC">
        <w:rPr>
          <w:b/>
          <w:color w:val="999999"/>
          <w:sz w:val="28"/>
        </w:rPr>
        <w:t xml:space="preserve"> </w:t>
      </w:r>
      <w:r w:rsidR="00236657" w:rsidRPr="003534DC">
        <w:rPr>
          <w:b/>
          <w:color w:val="999999"/>
          <w:sz w:val="28"/>
        </w:rPr>
        <w:t xml:space="preserve">    </w:t>
      </w:r>
    </w:p>
    <w:p w:rsidR="00564DFC" w:rsidRPr="003534DC" w:rsidRDefault="00CD7618" w:rsidP="00F20F4D">
      <w:pPr>
        <w:tabs>
          <w:tab w:val="right" w:pos="2160"/>
          <w:tab w:val="left" w:pos="2694"/>
        </w:tabs>
        <w:spacing w:line="276" w:lineRule="auto"/>
        <w:ind w:left="2410"/>
        <w:rPr>
          <w:color w:val="999999"/>
          <w:sz w:val="26"/>
          <w:szCs w:val="26"/>
        </w:rPr>
      </w:pPr>
      <w:r w:rsidRPr="00243AB1">
        <w:rPr>
          <w:b/>
          <w:color w:val="4A442A"/>
          <w:sz w:val="26"/>
          <w:szCs w:val="26"/>
        </w:rPr>
        <w:t>Visakhapatnam</w:t>
      </w:r>
      <w:r w:rsidR="00236657" w:rsidRPr="00243AB1">
        <w:rPr>
          <w:b/>
          <w:color w:val="4A442A"/>
          <w:sz w:val="26"/>
          <w:szCs w:val="26"/>
        </w:rPr>
        <w:t>, India (</w:t>
      </w:r>
      <w:r w:rsidRPr="00243AB1">
        <w:rPr>
          <w:b/>
          <w:color w:val="4A442A"/>
          <w:sz w:val="26"/>
          <w:szCs w:val="26"/>
        </w:rPr>
        <w:t>Jan 2006–May 2010</w:t>
      </w:r>
      <w:r w:rsidR="00236657" w:rsidRPr="00243AB1">
        <w:rPr>
          <w:b/>
          <w:color w:val="4A442A"/>
          <w:sz w:val="26"/>
          <w:szCs w:val="26"/>
        </w:rPr>
        <w:t>)</w:t>
      </w:r>
    </w:p>
    <w:p w:rsidR="00CD7618" w:rsidRPr="00F20F4D" w:rsidRDefault="00F20F4D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410" w:hanging="283"/>
        <w:rPr>
          <w:color w:val="053041"/>
          <w:szCs w:val="26"/>
        </w:rPr>
      </w:pPr>
      <w:r>
        <w:rPr>
          <w:color w:val="053041"/>
          <w:szCs w:val="26"/>
        </w:rPr>
        <w:t>Carried</w:t>
      </w:r>
      <w:r w:rsidR="00CD7618" w:rsidRPr="00F20F4D">
        <w:rPr>
          <w:color w:val="053041"/>
          <w:szCs w:val="26"/>
        </w:rPr>
        <w:t xml:space="preserve"> out detail planning and provide</w:t>
      </w:r>
      <w:r>
        <w:rPr>
          <w:color w:val="053041"/>
          <w:szCs w:val="26"/>
        </w:rPr>
        <w:t>d</w:t>
      </w:r>
      <w:r w:rsidR="00CD7618" w:rsidRPr="00F20F4D">
        <w:rPr>
          <w:color w:val="053041"/>
          <w:szCs w:val="26"/>
        </w:rPr>
        <w:t xml:space="preserve"> weekly and monthly plans to production for synchronized </w:t>
      </w:r>
      <w:r w:rsidR="00331498" w:rsidRPr="00F20F4D">
        <w:rPr>
          <w:color w:val="053041"/>
          <w:szCs w:val="26"/>
        </w:rPr>
        <w:t xml:space="preserve">work </w:t>
      </w:r>
      <w:r w:rsidR="00CD7618" w:rsidRPr="00F20F4D">
        <w:rPr>
          <w:color w:val="053041"/>
          <w:szCs w:val="26"/>
        </w:rPr>
        <w:t>execution</w:t>
      </w:r>
    </w:p>
    <w:p w:rsidR="00CD7618" w:rsidRPr="00F20F4D" w:rsidRDefault="00F20F4D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3"/>
        <w:rPr>
          <w:color w:val="053041"/>
          <w:szCs w:val="26"/>
        </w:rPr>
      </w:pPr>
      <w:r>
        <w:rPr>
          <w:color w:val="053041"/>
          <w:szCs w:val="26"/>
        </w:rPr>
        <w:t>Ensured</w:t>
      </w:r>
      <w:r w:rsidR="00CD7618" w:rsidRPr="00F20F4D">
        <w:rPr>
          <w:color w:val="053041"/>
          <w:szCs w:val="26"/>
        </w:rPr>
        <w:t xml:space="preserve"> availability of Full Kit prior commencement of job.</w:t>
      </w:r>
    </w:p>
    <w:p w:rsidR="00CD7618" w:rsidRPr="00F20F4D" w:rsidRDefault="00F20F4D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3"/>
        <w:rPr>
          <w:color w:val="053041"/>
          <w:szCs w:val="26"/>
        </w:rPr>
      </w:pPr>
      <w:r>
        <w:rPr>
          <w:color w:val="053041"/>
          <w:szCs w:val="26"/>
        </w:rPr>
        <w:t>Resolved</w:t>
      </w:r>
      <w:r w:rsidR="00CD7618" w:rsidRPr="00F20F4D">
        <w:rPr>
          <w:color w:val="053041"/>
          <w:szCs w:val="26"/>
        </w:rPr>
        <w:t xml:space="preserve"> site queries by consulting customer.</w:t>
      </w:r>
    </w:p>
    <w:p w:rsidR="00CD7618" w:rsidRPr="00F20F4D" w:rsidRDefault="00CD7618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3"/>
        <w:rPr>
          <w:color w:val="053041"/>
          <w:szCs w:val="26"/>
        </w:rPr>
      </w:pPr>
      <w:r w:rsidRPr="00F20F4D">
        <w:rPr>
          <w:color w:val="053041"/>
          <w:szCs w:val="26"/>
        </w:rPr>
        <w:t>Preparation of MS-Project schedules, uploading in Concerto and regular task update of the same</w:t>
      </w:r>
    </w:p>
    <w:p w:rsidR="00CD7618" w:rsidRPr="00F20F4D" w:rsidRDefault="00CD7618" w:rsidP="00F20F4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410" w:hanging="283"/>
        <w:rPr>
          <w:color w:val="053041"/>
          <w:szCs w:val="26"/>
        </w:rPr>
      </w:pPr>
      <w:r w:rsidRPr="00F20F4D">
        <w:rPr>
          <w:color w:val="053041"/>
          <w:szCs w:val="26"/>
        </w:rPr>
        <w:t xml:space="preserve">Successfully completed installation and trials of the hydraulic system in the vessel comprising more than </w:t>
      </w:r>
      <w:r w:rsidR="004D5FE7">
        <w:rPr>
          <w:color w:val="053041"/>
          <w:szCs w:val="26"/>
        </w:rPr>
        <w:t>2.5 km of on-board</w:t>
      </w:r>
      <w:r w:rsidRPr="00F20F4D">
        <w:rPr>
          <w:color w:val="053041"/>
          <w:szCs w:val="26"/>
        </w:rPr>
        <w:t xml:space="preserve"> pip</w:t>
      </w:r>
      <w:r w:rsidR="004D5FE7">
        <w:rPr>
          <w:color w:val="053041"/>
          <w:szCs w:val="26"/>
        </w:rPr>
        <w:t>ing</w:t>
      </w:r>
    </w:p>
    <w:p w:rsidR="003C59F1" w:rsidRPr="00F20F4D" w:rsidRDefault="003C59F1" w:rsidP="003534B1">
      <w:pPr>
        <w:spacing w:line="276" w:lineRule="auto"/>
        <w:rPr>
          <w:color w:val="999999"/>
          <w:sz w:val="32"/>
          <w:szCs w:val="32"/>
        </w:rPr>
      </w:pPr>
      <w:r w:rsidRPr="00F20F4D">
        <w:rPr>
          <w:color w:val="999999"/>
          <w:sz w:val="32"/>
          <w:szCs w:val="32"/>
        </w:rPr>
        <w:t xml:space="preserve">SOFTWARE </w:t>
      </w:r>
      <w:r w:rsidR="00564DFC" w:rsidRPr="00F20F4D">
        <w:rPr>
          <w:color w:val="999999"/>
          <w:sz w:val="32"/>
          <w:szCs w:val="32"/>
        </w:rPr>
        <w:t>SKILLS</w:t>
      </w:r>
      <w:r w:rsidR="00564DFC" w:rsidRPr="00F20F4D">
        <w:rPr>
          <w:color w:val="999999"/>
          <w:sz w:val="32"/>
          <w:szCs w:val="32"/>
        </w:rPr>
        <w:tab/>
      </w:r>
    </w:p>
    <w:p w:rsidR="003C59F1" w:rsidRPr="003A7843" w:rsidRDefault="003A38CF" w:rsidP="003A784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1" w:hanging="425"/>
        <w:rPr>
          <w:color w:val="053041"/>
        </w:rPr>
      </w:pPr>
      <w:r w:rsidRPr="003A7843">
        <w:rPr>
          <w:color w:val="053041"/>
        </w:rPr>
        <w:t>Concerto</w:t>
      </w:r>
    </w:p>
    <w:p w:rsidR="003534B1" w:rsidRPr="003A7843" w:rsidRDefault="003534B1" w:rsidP="003A784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t>MS-Project</w:t>
      </w:r>
    </w:p>
    <w:p w:rsidR="00655BD3" w:rsidRPr="003A7843" w:rsidRDefault="00655BD3" w:rsidP="00655B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lastRenderedPageBreak/>
        <w:t>MS-Office</w:t>
      </w:r>
    </w:p>
    <w:p w:rsidR="00564DFC" w:rsidRPr="003A7843" w:rsidRDefault="003534B1" w:rsidP="003A784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t>Primavera P6</w:t>
      </w:r>
    </w:p>
    <w:p w:rsidR="003A38CF" w:rsidRPr="003A7843" w:rsidRDefault="00340566" w:rsidP="003A784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2" w:hanging="425"/>
        <w:rPr>
          <w:color w:val="053041"/>
        </w:rPr>
      </w:pPr>
      <w:proofErr w:type="spellStart"/>
      <w:r>
        <w:rPr>
          <w:color w:val="053041"/>
        </w:rPr>
        <w:t>Autocad</w:t>
      </w:r>
      <w:proofErr w:type="spellEnd"/>
      <w:r>
        <w:rPr>
          <w:color w:val="053041"/>
        </w:rPr>
        <w:t xml:space="preserve">  2012</w:t>
      </w:r>
    </w:p>
    <w:p w:rsidR="00AB1C01" w:rsidRPr="00F20F4D" w:rsidRDefault="00AB1C01" w:rsidP="00564DFC">
      <w:pPr>
        <w:tabs>
          <w:tab w:val="right" w:pos="2520"/>
          <w:tab w:val="left" w:pos="3060"/>
        </w:tabs>
        <w:ind w:left="3060" w:hanging="3060"/>
        <w:rPr>
          <w:color w:val="999999"/>
          <w:sz w:val="32"/>
          <w:szCs w:val="32"/>
        </w:rPr>
      </w:pPr>
      <w:r w:rsidRPr="00F20F4D">
        <w:rPr>
          <w:color w:val="999999"/>
          <w:sz w:val="32"/>
          <w:szCs w:val="32"/>
        </w:rPr>
        <w:t>INTERESTS</w:t>
      </w:r>
      <w:r w:rsidR="00564DFC" w:rsidRPr="00F20F4D">
        <w:rPr>
          <w:color w:val="999999"/>
          <w:sz w:val="32"/>
          <w:szCs w:val="32"/>
        </w:rPr>
        <w:tab/>
      </w:r>
    </w:p>
    <w:p w:rsidR="00AB1C01" w:rsidRPr="003A7843" w:rsidRDefault="00AB1C01" w:rsidP="00B7129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line="312" w:lineRule="atLeast"/>
        <w:ind w:left="2551" w:hanging="425"/>
        <w:rPr>
          <w:color w:val="053041"/>
        </w:rPr>
      </w:pPr>
      <w:r w:rsidRPr="003A7843">
        <w:rPr>
          <w:color w:val="053041"/>
        </w:rPr>
        <w:t>Cricket</w:t>
      </w:r>
    </w:p>
    <w:p w:rsidR="00331498" w:rsidRPr="003A7843" w:rsidRDefault="00331498" w:rsidP="003534B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t>Football</w:t>
      </w:r>
    </w:p>
    <w:p w:rsidR="00AB1C01" w:rsidRPr="003A7843" w:rsidRDefault="00AB1C01" w:rsidP="003534B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t>Singing</w:t>
      </w:r>
      <w:r w:rsidR="003534B1" w:rsidRPr="003A7843">
        <w:rPr>
          <w:color w:val="053041"/>
        </w:rPr>
        <w:t xml:space="preserve"> &amp; Music</w:t>
      </w:r>
    </w:p>
    <w:p w:rsidR="00331498" w:rsidRPr="003A7843" w:rsidRDefault="00331498" w:rsidP="003534B1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2" w:lineRule="atLeast"/>
        <w:ind w:left="2552" w:hanging="425"/>
        <w:rPr>
          <w:color w:val="053041"/>
        </w:rPr>
      </w:pPr>
      <w:r w:rsidRPr="003A7843">
        <w:rPr>
          <w:color w:val="053041"/>
        </w:rPr>
        <w:t>Reading Books</w:t>
      </w:r>
    </w:p>
    <w:p w:rsidR="00241931" w:rsidRPr="00667B00" w:rsidRDefault="00241931" w:rsidP="003534B1">
      <w:pPr>
        <w:tabs>
          <w:tab w:val="left" w:pos="2160"/>
          <w:tab w:val="left" w:pos="3060"/>
        </w:tabs>
        <w:rPr>
          <w:b/>
          <w:color w:val="800000"/>
          <w:sz w:val="32"/>
          <w:szCs w:val="32"/>
        </w:rPr>
      </w:pPr>
      <w:r w:rsidRPr="00667B00">
        <w:rPr>
          <w:color w:val="999999"/>
          <w:sz w:val="32"/>
          <w:szCs w:val="32"/>
        </w:rPr>
        <w:t>EDUCATION</w:t>
      </w:r>
      <w:r w:rsidRPr="00667B00">
        <w:rPr>
          <w:color w:val="999999"/>
          <w:sz w:val="32"/>
          <w:szCs w:val="32"/>
        </w:rPr>
        <w:tab/>
      </w:r>
      <w:r w:rsidR="00AB1C01" w:rsidRPr="00667B00">
        <w:rPr>
          <w:color w:val="999999"/>
          <w:sz w:val="32"/>
          <w:szCs w:val="32"/>
        </w:rPr>
        <w:tab/>
      </w:r>
      <w:r w:rsidRPr="00667B00">
        <w:rPr>
          <w:sz w:val="32"/>
          <w:szCs w:val="32"/>
        </w:rPr>
        <w:tab/>
      </w:r>
    </w:p>
    <w:p w:rsidR="00667B00" w:rsidRDefault="008D7EEC" w:rsidP="00910345">
      <w:pPr>
        <w:tabs>
          <w:tab w:val="left" w:pos="2127"/>
          <w:tab w:val="right" w:pos="2160"/>
        </w:tabs>
        <w:ind w:left="2127"/>
        <w:rPr>
          <w:rFonts w:ascii="Calibri" w:hAnsi="Calibri"/>
          <w:color w:val="999999"/>
          <w:sz w:val="26"/>
          <w:szCs w:val="26"/>
        </w:rPr>
      </w:pPr>
      <w:r w:rsidRPr="00667B00">
        <w:rPr>
          <w:b/>
          <w:color w:val="800000"/>
          <w:sz w:val="28"/>
          <w:szCs w:val="28"/>
        </w:rPr>
        <w:t xml:space="preserve">Dip. </w:t>
      </w:r>
      <w:proofErr w:type="gramStart"/>
      <w:r w:rsidRPr="00667B00">
        <w:rPr>
          <w:b/>
          <w:color w:val="800000"/>
          <w:sz w:val="28"/>
          <w:szCs w:val="28"/>
        </w:rPr>
        <w:t>in</w:t>
      </w:r>
      <w:proofErr w:type="gramEnd"/>
      <w:r w:rsidRPr="00667B00">
        <w:rPr>
          <w:b/>
          <w:color w:val="800000"/>
          <w:sz w:val="28"/>
          <w:szCs w:val="28"/>
        </w:rPr>
        <w:t xml:space="preserve"> </w:t>
      </w:r>
      <w:r w:rsidR="003534B1" w:rsidRPr="00667B00">
        <w:rPr>
          <w:b/>
          <w:color w:val="800000"/>
          <w:sz w:val="28"/>
          <w:szCs w:val="28"/>
        </w:rPr>
        <w:t>Mechanical</w:t>
      </w:r>
      <w:r w:rsidRPr="00667B00">
        <w:rPr>
          <w:b/>
          <w:color w:val="800000"/>
          <w:sz w:val="28"/>
          <w:szCs w:val="28"/>
        </w:rPr>
        <w:t xml:space="preserve"> Engineering</w:t>
      </w:r>
      <w:r w:rsidRPr="00331498">
        <w:rPr>
          <w:sz w:val="26"/>
          <w:szCs w:val="26"/>
        </w:rPr>
        <w:t xml:space="preserve"> </w:t>
      </w:r>
      <w:r w:rsidRPr="00667B00">
        <w:rPr>
          <w:b/>
          <w:color w:val="999999"/>
          <w:sz w:val="26"/>
          <w:szCs w:val="26"/>
        </w:rPr>
        <w:t>(200</w:t>
      </w:r>
      <w:r w:rsidR="003534B1" w:rsidRPr="00667B00">
        <w:rPr>
          <w:b/>
          <w:color w:val="999999"/>
          <w:sz w:val="26"/>
          <w:szCs w:val="26"/>
        </w:rPr>
        <w:t>2</w:t>
      </w:r>
      <w:r w:rsidRPr="00667B00">
        <w:rPr>
          <w:b/>
          <w:color w:val="999999"/>
          <w:sz w:val="26"/>
          <w:szCs w:val="26"/>
        </w:rPr>
        <w:t>-20</w:t>
      </w:r>
      <w:r w:rsidR="003534B1" w:rsidRPr="00667B00">
        <w:rPr>
          <w:b/>
          <w:color w:val="999999"/>
          <w:sz w:val="26"/>
          <w:szCs w:val="26"/>
        </w:rPr>
        <w:t>05</w:t>
      </w:r>
      <w:r w:rsidRPr="00667B00">
        <w:rPr>
          <w:b/>
          <w:color w:val="999999"/>
          <w:sz w:val="26"/>
          <w:szCs w:val="26"/>
        </w:rPr>
        <w:t>)</w:t>
      </w:r>
      <w:r w:rsidRPr="00331498">
        <w:rPr>
          <w:rFonts w:ascii="Calibri" w:hAnsi="Calibri"/>
          <w:color w:val="999999"/>
          <w:sz w:val="26"/>
          <w:szCs w:val="26"/>
        </w:rPr>
        <w:t xml:space="preserve"> </w:t>
      </w:r>
    </w:p>
    <w:p w:rsidR="008D7EEC" w:rsidRPr="00667B00" w:rsidRDefault="00667B00" w:rsidP="00910345">
      <w:pPr>
        <w:tabs>
          <w:tab w:val="left" w:pos="2127"/>
          <w:tab w:val="right" w:pos="2160"/>
        </w:tabs>
        <w:ind w:left="2127"/>
      </w:pPr>
      <w:r>
        <w:rPr>
          <w:color w:val="053041"/>
        </w:rPr>
        <w:t>Board of technical E</w:t>
      </w:r>
      <w:r w:rsidR="008D7EEC" w:rsidRPr="00667B00">
        <w:rPr>
          <w:color w:val="053041"/>
        </w:rPr>
        <w:t>ducation, Karnataka, with an aggregate of 68%</w:t>
      </w:r>
    </w:p>
    <w:p w:rsidR="008D7EEC" w:rsidRPr="00331498" w:rsidRDefault="008D7EEC" w:rsidP="008D7EEC">
      <w:pPr>
        <w:widowControl w:val="0"/>
        <w:autoSpaceDE w:val="0"/>
        <w:autoSpaceDN w:val="0"/>
        <w:adjustRightInd w:val="0"/>
        <w:spacing w:line="276" w:lineRule="auto"/>
        <w:ind w:left="2880" w:firstLine="720"/>
        <w:jc w:val="both"/>
        <w:rPr>
          <w:rFonts w:ascii="Calibri" w:hAnsi="Calibri"/>
          <w:color w:val="999999"/>
          <w:sz w:val="26"/>
          <w:szCs w:val="26"/>
        </w:rPr>
      </w:pPr>
    </w:p>
    <w:p w:rsidR="00910345" w:rsidRPr="00331498" w:rsidRDefault="00910345" w:rsidP="00910345">
      <w:pPr>
        <w:widowControl w:val="0"/>
        <w:autoSpaceDE w:val="0"/>
        <w:autoSpaceDN w:val="0"/>
        <w:adjustRightInd w:val="0"/>
        <w:spacing w:line="276" w:lineRule="auto"/>
        <w:ind w:left="2127"/>
        <w:rPr>
          <w:rFonts w:ascii="Georgia" w:hAnsi="Georgia"/>
          <w:b/>
          <w:color w:val="800000"/>
          <w:sz w:val="26"/>
          <w:szCs w:val="26"/>
        </w:rPr>
      </w:pPr>
      <w:r w:rsidRPr="00667B00">
        <w:rPr>
          <w:b/>
          <w:color w:val="800000"/>
          <w:sz w:val="28"/>
          <w:szCs w:val="28"/>
        </w:rPr>
        <w:t>Project Management Professional (PMP)</w:t>
      </w:r>
      <w:r w:rsidRPr="00331498">
        <w:rPr>
          <w:rFonts w:ascii="Georgia" w:hAnsi="Georgia"/>
          <w:b/>
          <w:color w:val="800000"/>
          <w:sz w:val="26"/>
          <w:szCs w:val="26"/>
        </w:rPr>
        <w:t xml:space="preserve"> </w:t>
      </w:r>
      <w:r w:rsidR="003A71BC" w:rsidRPr="00667B00">
        <w:rPr>
          <w:b/>
          <w:color w:val="999999"/>
          <w:sz w:val="26"/>
          <w:szCs w:val="26"/>
        </w:rPr>
        <w:t>(2013)</w:t>
      </w:r>
    </w:p>
    <w:p w:rsidR="008D7EEC" w:rsidRPr="00667B00" w:rsidRDefault="00257874" w:rsidP="00910345">
      <w:pPr>
        <w:widowControl w:val="0"/>
        <w:autoSpaceDE w:val="0"/>
        <w:autoSpaceDN w:val="0"/>
        <w:adjustRightInd w:val="0"/>
        <w:spacing w:line="276" w:lineRule="auto"/>
        <w:ind w:left="2127"/>
        <w:rPr>
          <w:b/>
          <w:color w:val="800000"/>
        </w:rPr>
      </w:pPr>
      <w:r>
        <w:rPr>
          <w:color w:val="053041"/>
        </w:rPr>
        <w:t xml:space="preserve">Project Management Institute, USA. </w:t>
      </w:r>
      <w:r w:rsidR="000D5946">
        <w:rPr>
          <w:color w:val="053041"/>
        </w:rPr>
        <w:tab/>
      </w:r>
      <w:r w:rsidR="00910345" w:rsidRPr="00667B00">
        <w:rPr>
          <w:color w:val="053041"/>
        </w:rPr>
        <w:t>License #1641518</w:t>
      </w:r>
    </w:p>
    <w:p w:rsidR="008D7EEC" w:rsidRDefault="00C1362F" w:rsidP="008D7EEC">
      <w:pPr>
        <w:tabs>
          <w:tab w:val="right" w:pos="2160"/>
          <w:tab w:val="left" w:pos="3060"/>
        </w:tabs>
        <w:rPr>
          <w:rFonts w:ascii="Calibri" w:hAnsi="Calibri"/>
          <w:sz w:val="22"/>
        </w:rPr>
      </w:pPr>
      <w:r>
        <w:rPr>
          <w:rFonts w:ascii="Calibri" w:hAnsi="Calibri"/>
          <w:color w:val="999999"/>
          <w:szCs w:val="20"/>
          <w:lang w:val="en-IN" w:eastAsia="en-IN"/>
        </w:rPr>
        <w:pict>
          <v:line id="_x0000_s1032" style="position:absolute;z-index:1" from="100.5pt,8.35pt" to="427.05pt,8.35pt" strokecolor="maroon"/>
        </w:pict>
      </w:r>
    </w:p>
    <w:p w:rsidR="008D7EEC" w:rsidRPr="008D7EEC" w:rsidRDefault="008D7EEC" w:rsidP="008D7EEC">
      <w:pPr>
        <w:rPr>
          <w:rFonts w:ascii="Calibri" w:hAnsi="Calibri"/>
          <w:sz w:val="22"/>
        </w:rPr>
      </w:pPr>
    </w:p>
    <w:p w:rsidR="00241931" w:rsidRPr="00667B00" w:rsidRDefault="008D7EEC" w:rsidP="008D7EEC">
      <w:pPr>
        <w:rPr>
          <w:color w:val="999999"/>
          <w:sz w:val="32"/>
          <w:szCs w:val="32"/>
        </w:rPr>
      </w:pPr>
      <w:r w:rsidRPr="00667B00">
        <w:rPr>
          <w:color w:val="999999"/>
          <w:sz w:val="32"/>
          <w:szCs w:val="32"/>
        </w:rPr>
        <w:t>PERSONAL DETAILS</w:t>
      </w:r>
    </w:p>
    <w:p w:rsidR="00DF6DC2" w:rsidRPr="00667B00" w:rsidRDefault="00DF6DC2" w:rsidP="008D7EEC">
      <w:pPr>
        <w:rPr>
          <w:color w:val="999999"/>
        </w:rPr>
      </w:pPr>
    </w:p>
    <w:p w:rsidR="008D7EEC" w:rsidRPr="00667B00" w:rsidRDefault="008D7EEC" w:rsidP="00910345">
      <w:pPr>
        <w:spacing w:line="276" w:lineRule="auto"/>
        <w:ind w:left="2127"/>
        <w:rPr>
          <w:sz w:val="26"/>
          <w:szCs w:val="26"/>
        </w:rPr>
      </w:pPr>
      <w:r w:rsidRPr="00667B00">
        <w:rPr>
          <w:color w:val="999999"/>
          <w:sz w:val="26"/>
          <w:szCs w:val="26"/>
        </w:rPr>
        <w:tab/>
      </w:r>
      <w:r w:rsidRPr="00667B00">
        <w:rPr>
          <w:b/>
          <w:color w:val="800000"/>
          <w:sz w:val="26"/>
          <w:szCs w:val="26"/>
        </w:rPr>
        <w:t>Date of Birth</w:t>
      </w:r>
      <w:r w:rsidRPr="00667B00">
        <w:rPr>
          <w:sz w:val="26"/>
          <w:szCs w:val="26"/>
        </w:rPr>
        <w:tab/>
      </w:r>
      <w:r w:rsidR="00B71297" w:rsidRPr="00667B00">
        <w:rPr>
          <w:sz w:val="26"/>
          <w:szCs w:val="26"/>
        </w:rPr>
        <w:tab/>
      </w:r>
      <w:r w:rsidRPr="00667B00">
        <w:rPr>
          <w:color w:val="053041"/>
          <w:sz w:val="26"/>
          <w:szCs w:val="26"/>
        </w:rPr>
        <w:t xml:space="preserve">:   </w:t>
      </w:r>
      <w:r w:rsidR="00910345" w:rsidRPr="00667B00">
        <w:rPr>
          <w:color w:val="053041"/>
          <w:sz w:val="26"/>
          <w:szCs w:val="26"/>
        </w:rPr>
        <w:t>4</w:t>
      </w:r>
      <w:r w:rsidR="00910345" w:rsidRPr="00667B00">
        <w:rPr>
          <w:color w:val="053041"/>
          <w:sz w:val="26"/>
          <w:szCs w:val="26"/>
          <w:vertAlign w:val="superscript"/>
        </w:rPr>
        <w:t>th</w:t>
      </w:r>
      <w:r w:rsidR="00910345" w:rsidRPr="00667B00">
        <w:rPr>
          <w:color w:val="053041"/>
          <w:sz w:val="26"/>
          <w:szCs w:val="26"/>
        </w:rPr>
        <w:t xml:space="preserve"> June 1986</w:t>
      </w:r>
    </w:p>
    <w:p w:rsidR="008D7EEC" w:rsidRPr="00667B00" w:rsidRDefault="008D7EEC" w:rsidP="00910345">
      <w:pPr>
        <w:spacing w:line="276" w:lineRule="auto"/>
        <w:ind w:left="1407" w:firstLine="720"/>
        <w:rPr>
          <w:sz w:val="26"/>
          <w:szCs w:val="26"/>
        </w:rPr>
      </w:pPr>
      <w:r w:rsidRPr="00667B00">
        <w:rPr>
          <w:sz w:val="26"/>
          <w:szCs w:val="26"/>
        </w:rPr>
        <w:t xml:space="preserve"> </w:t>
      </w:r>
      <w:r w:rsidRPr="00667B00">
        <w:rPr>
          <w:b/>
          <w:color w:val="800000"/>
          <w:sz w:val="26"/>
          <w:szCs w:val="26"/>
        </w:rPr>
        <w:t>Sex</w:t>
      </w:r>
      <w:r w:rsidRPr="00667B00">
        <w:rPr>
          <w:b/>
          <w:color w:val="800000"/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="00B71297" w:rsidRPr="00667B00">
        <w:rPr>
          <w:sz w:val="26"/>
          <w:szCs w:val="26"/>
        </w:rPr>
        <w:tab/>
      </w:r>
      <w:r w:rsidRPr="00667B00">
        <w:rPr>
          <w:color w:val="053041"/>
          <w:sz w:val="26"/>
          <w:szCs w:val="26"/>
        </w:rPr>
        <w:t>:   Male</w:t>
      </w:r>
    </w:p>
    <w:p w:rsidR="008D7EEC" w:rsidRPr="00667B00" w:rsidRDefault="00910345" w:rsidP="008D7EEC">
      <w:pPr>
        <w:spacing w:line="276" w:lineRule="auto"/>
        <w:rPr>
          <w:sz w:val="26"/>
          <w:szCs w:val="26"/>
        </w:rPr>
      </w:pPr>
      <w:r w:rsidRPr="00667B00">
        <w:rPr>
          <w:sz w:val="26"/>
          <w:szCs w:val="26"/>
        </w:rPr>
        <w:t xml:space="preserve"> </w:t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="008D7EEC" w:rsidRPr="00667B00">
        <w:rPr>
          <w:b/>
          <w:color w:val="800000"/>
          <w:sz w:val="26"/>
          <w:szCs w:val="26"/>
        </w:rPr>
        <w:t>Marital Status</w:t>
      </w:r>
      <w:r w:rsidR="008D7EEC" w:rsidRPr="00667B00">
        <w:rPr>
          <w:sz w:val="26"/>
          <w:szCs w:val="26"/>
        </w:rPr>
        <w:tab/>
      </w:r>
      <w:r w:rsidR="00B71297" w:rsidRPr="00667B00">
        <w:rPr>
          <w:sz w:val="26"/>
          <w:szCs w:val="26"/>
        </w:rPr>
        <w:tab/>
      </w:r>
      <w:r w:rsidR="008D7EEC" w:rsidRPr="00667B00">
        <w:rPr>
          <w:color w:val="053041"/>
          <w:sz w:val="26"/>
          <w:szCs w:val="26"/>
        </w:rPr>
        <w:t>:   Unmarried</w:t>
      </w:r>
    </w:p>
    <w:p w:rsidR="008D7EEC" w:rsidRPr="00667B00" w:rsidRDefault="00910345" w:rsidP="008D7EEC">
      <w:pPr>
        <w:spacing w:line="276" w:lineRule="auto"/>
        <w:rPr>
          <w:sz w:val="26"/>
          <w:szCs w:val="26"/>
        </w:rPr>
      </w:pPr>
      <w:r w:rsidRPr="00667B00">
        <w:rPr>
          <w:sz w:val="26"/>
          <w:szCs w:val="26"/>
        </w:rPr>
        <w:t xml:space="preserve"> </w:t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="008D7EEC" w:rsidRPr="00667B00">
        <w:rPr>
          <w:b/>
          <w:color w:val="800000"/>
          <w:sz w:val="26"/>
          <w:szCs w:val="26"/>
        </w:rPr>
        <w:t xml:space="preserve">Nationality      </w:t>
      </w:r>
      <w:r w:rsidR="00B71297" w:rsidRPr="00667B00">
        <w:rPr>
          <w:sz w:val="26"/>
          <w:szCs w:val="26"/>
        </w:rPr>
        <w:t xml:space="preserve">  </w:t>
      </w:r>
      <w:r w:rsidR="00B71297" w:rsidRPr="00667B00">
        <w:rPr>
          <w:sz w:val="26"/>
          <w:szCs w:val="26"/>
        </w:rPr>
        <w:tab/>
      </w:r>
      <w:r w:rsidR="00B71297" w:rsidRPr="00667B00">
        <w:rPr>
          <w:sz w:val="26"/>
          <w:szCs w:val="26"/>
        </w:rPr>
        <w:tab/>
      </w:r>
      <w:r w:rsidR="008D7EEC" w:rsidRPr="00667B00">
        <w:rPr>
          <w:color w:val="053041"/>
          <w:sz w:val="26"/>
          <w:szCs w:val="26"/>
        </w:rPr>
        <w:t>:   Indian</w:t>
      </w:r>
    </w:p>
    <w:p w:rsidR="008D7EEC" w:rsidRPr="00667B00" w:rsidRDefault="008D7EEC" w:rsidP="008D7EEC">
      <w:pPr>
        <w:spacing w:line="276" w:lineRule="auto"/>
        <w:rPr>
          <w:sz w:val="26"/>
          <w:szCs w:val="26"/>
        </w:rPr>
      </w:pPr>
      <w:r w:rsidRPr="00667B00">
        <w:rPr>
          <w:sz w:val="26"/>
          <w:szCs w:val="26"/>
        </w:rPr>
        <w:t xml:space="preserve"> </w:t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</w:r>
      <w:r w:rsidRPr="00667B00">
        <w:rPr>
          <w:b/>
          <w:color w:val="800000"/>
          <w:sz w:val="26"/>
          <w:szCs w:val="26"/>
        </w:rPr>
        <w:t>Visa Status</w:t>
      </w:r>
      <w:r w:rsidRPr="00667B00">
        <w:rPr>
          <w:b/>
          <w:color w:val="800000"/>
          <w:sz w:val="26"/>
          <w:szCs w:val="26"/>
        </w:rPr>
        <w:tab/>
      </w:r>
      <w:r w:rsidRPr="00667B00">
        <w:rPr>
          <w:sz w:val="26"/>
          <w:szCs w:val="26"/>
        </w:rPr>
        <w:t xml:space="preserve">      </w:t>
      </w:r>
      <w:r w:rsidR="00B71297" w:rsidRPr="00667B00">
        <w:rPr>
          <w:sz w:val="26"/>
          <w:szCs w:val="26"/>
        </w:rPr>
        <w:tab/>
      </w:r>
      <w:r w:rsidR="00667B00">
        <w:rPr>
          <w:sz w:val="26"/>
          <w:szCs w:val="26"/>
        </w:rPr>
        <w:tab/>
      </w:r>
      <w:r w:rsidRPr="00667B00">
        <w:rPr>
          <w:color w:val="053041"/>
          <w:sz w:val="26"/>
          <w:szCs w:val="26"/>
        </w:rPr>
        <w:t xml:space="preserve">:   </w:t>
      </w:r>
      <w:r w:rsidR="00910345" w:rsidRPr="00667B00">
        <w:rPr>
          <w:color w:val="053041"/>
          <w:sz w:val="26"/>
          <w:szCs w:val="26"/>
        </w:rPr>
        <w:t>Visit</w:t>
      </w:r>
      <w:r w:rsidRPr="00667B00">
        <w:rPr>
          <w:color w:val="053041"/>
          <w:sz w:val="26"/>
          <w:szCs w:val="26"/>
        </w:rPr>
        <w:t xml:space="preserve"> visa</w:t>
      </w:r>
      <w:r w:rsidR="00910345" w:rsidRPr="00667B00">
        <w:rPr>
          <w:color w:val="053041"/>
          <w:sz w:val="26"/>
          <w:szCs w:val="26"/>
        </w:rPr>
        <w:t xml:space="preserve"> (Valid </w:t>
      </w:r>
      <w:proofErr w:type="gramStart"/>
      <w:r w:rsidR="00910345" w:rsidRPr="00667B00">
        <w:rPr>
          <w:color w:val="053041"/>
          <w:sz w:val="26"/>
          <w:szCs w:val="26"/>
        </w:rPr>
        <w:t>Until</w:t>
      </w:r>
      <w:proofErr w:type="gramEnd"/>
      <w:r w:rsidR="00910345" w:rsidRPr="00667B00">
        <w:rPr>
          <w:color w:val="053041"/>
          <w:sz w:val="26"/>
          <w:szCs w:val="26"/>
        </w:rPr>
        <w:t xml:space="preserve"> 2</w:t>
      </w:r>
      <w:r w:rsidR="0018591F">
        <w:rPr>
          <w:color w:val="053041"/>
          <w:sz w:val="26"/>
          <w:szCs w:val="26"/>
        </w:rPr>
        <w:t>0</w:t>
      </w:r>
      <w:r w:rsidR="00910345" w:rsidRPr="00667B00">
        <w:rPr>
          <w:color w:val="053041"/>
          <w:sz w:val="26"/>
          <w:szCs w:val="26"/>
        </w:rPr>
        <w:t xml:space="preserve"> Feb 16)</w:t>
      </w:r>
    </w:p>
    <w:p w:rsidR="00DF6DC2" w:rsidRPr="00667B00" w:rsidRDefault="002D506A" w:rsidP="002D506A">
      <w:pPr>
        <w:tabs>
          <w:tab w:val="left" w:pos="720"/>
          <w:tab w:val="left" w:pos="1440"/>
          <w:tab w:val="left" w:pos="2160"/>
          <w:tab w:val="left" w:pos="5520"/>
        </w:tabs>
        <w:spacing w:line="276" w:lineRule="auto"/>
        <w:rPr>
          <w:color w:val="999999"/>
          <w:sz w:val="44"/>
        </w:rPr>
      </w:pPr>
      <w:r>
        <w:t xml:space="preserve"> </w:t>
      </w:r>
      <w:r>
        <w:tab/>
      </w:r>
      <w:r>
        <w:tab/>
        <w:t xml:space="preserve">                                                                  </w:t>
      </w:r>
      <w:hyperlink r:id="rId8" w:history="1">
        <w:r w:rsidRPr="003A4913">
          <w:rPr>
            <w:rStyle w:val="Hyperlink"/>
          </w:rPr>
          <w:t>Amith.254661@2freemail.com</w:t>
        </w:r>
      </w:hyperlink>
      <w:r>
        <w:t xml:space="preserve"> </w:t>
      </w:r>
      <w:bookmarkStart w:id="0" w:name="_GoBack"/>
      <w:bookmarkEnd w:id="0"/>
    </w:p>
    <w:p w:rsidR="00DF6DC2" w:rsidRPr="00667B00" w:rsidRDefault="00DF6DC2" w:rsidP="002D506A">
      <w:pPr>
        <w:pStyle w:val="Heading2"/>
        <w:rPr>
          <w:color w:val="999999"/>
          <w:sz w:val="44"/>
        </w:rPr>
      </w:pPr>
      <w:r w:rsidRPr="00667B00">
        <w:rPr>
          <w:b/>
          <w:color w:val="800000"/>
          <w:sz w:val="28"/>
        </w:rPr>
        <w:t>Place:</w:t>
      </w:r>
      <w:r w:rsidRPr="00667B00">
        <w:rPr>
          <w:b/>
          <w:bCs/>
          <w:sz w:val="28"/>
          <w:szCs w:val="26"/>
        </w:rPr>
        <w:t xml:space="preserve"> </w:t>
      </w:r>
      <w:r w:rsidRPr="00667B00">
        <w:rPr>
          <w:b/>
          <w:bCs/>
          <w:sz w:val="32"/>
          <w:szCs w:val="26"/>
        </w:rPr>
        <w:t xml:space="preserve"> </w:t>
      </w:r>
      <w:r w:rsidRPr="00667B00">
        <w:rPr>
          <w:b/>
          <w:color w:val="053041"/>
          <w:sz w:val="28"/>
        </w:rPr>
        <w:t xml:space="preserve">Dubai </w:t>
      </w:r>
      <w:r w:rsidRPr="00667B00">
        <w:rPr>
          <w:sz w:val="28"/>
          <w:szCs w:val="26"/>
        </w:rPr>
        <w:t xml:space="preserve">           </w:t>
      </w:r>
      <w:r w:rsidRPr="00667B00">
        <w:rPr>
          <w:sz w:val="26"/>
          <w:szCs w:val="26"/>
        </w:rPr>
        <w:tab/>
      </w:r>
      <w:r w:rsidRPr="00667B00">
        <w:rPr>
          <w:sz w:val="26"/>
          <w:szCs w:val="26"/>
        </w:rPr>
        <w:tab/>
        <w:t xml:space="preserve">                         </w:t>
      </w:r>
      <w:r w:rsidRPr="00667B00">
        <w:rPr>
          <w:sz w:val="26"/>
          <w:szCs w:val="26"/>
        </w:rPr>
        <w:tab/>
      </w:r>
      <w:proofErr w:type="spellStart"/>
      <w:r w:rsidR="00910345" w:rsidRPr="00667B00">
        <w:rPr>
          <w:b/>
          <w:color w:val="053041"/>
          <w:sz w:val="28"/>
        </w:rPr>
        <w:t>Amith</w:t>
      </w:r>
      <w:proofErr w:type="spellEnd"/>
      <w:r w:rsidR="00910345" w:rsidRPr="00667B00">
        <w:rPr>
          <w:b/>
          <w:color w:val="053041"/>
          <w:sz w:val="28"/>
        </w:rPr>
        <w:t xml:space="preserve"> </w:t>
      </w:r>
    </w:p>
    <w:sectPr w:rsidR="00DF6DC2" w:rsidRPr="00667B00" w:rsidSect="00DA37D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2F" w:rsidRDefault="00C1362F" w:rsidP="00F20F4D">
      <w:r>
        <w:separator/>
      </w:r>
    </w:p>
  </w:endnote>
  <w:endnote w:type="continuationSeparator" w:id="0">
    <w:p w:rsidR="00C1362F" w:rsidRDefault="00C1362F" w:rsidP="00F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2F" w:rsidRDefault="00C1362F" w:rsidP="00F20F4D">
      <w:r>
        <w:separator/>
      </w:r>
    </w:p>
  </w:footnote>
  <w:footnote w:type="continuationSeparator" w:id="0">
    <w:p w:rsidR="00C1362F" w:rsidRDefault="00C1362F" w:rsidP="00F2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07"/>
    <w:multiLevelType w:val="hybridMultilevel"/>
    <w:tmpl w:val="52F60C7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67F5591"/>
    <w:multiLevelType w:val="hybridMultilevel"/>
    <w:tmpl w:val="D6E49D8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06AE03D0"/>
    <w:multiLevelType w:val="hybridMultilevel"/>
    <w:tmpl w:val="F5B83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D2DE1"/>
    <w:multiLevelType w:val="hybridMultilevel"/>
    <w:tmpl w:val="7B3C5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260"/>
    <w:multiLevelType w:val="multilevel"/>
    <w:tmpl w:val="CFF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D93FBB"/>
    <w:multiLevelType w:val="hybridMultilevel"/>
    <w:tmpl w:val="4698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0F6A"/>
    <w:multiLevelType w:val="hybridMultilevel"/>
    <w:tmpl w:val="063479E6"/>
    <w:lvl w:ilvl="0" w:tplc="0409000B">
      <w:start w:val="1"/>
      <w:numFmt w:val="bullet"/>
      <w:lvlText w:val="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327E574D"/>
    <w:multiLevelType w:val="hybridMultilevel"/>
    <w:tmpl w:val="C20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52C8"/>
    <w:multiLevelType w:val="hybridMultilevel"/>
    <w:tmpl w:val="0D86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E13D9"/>
    <w:multiLevelType w:val="multilevel"/>
    <w:tmpl w:val="3CB2E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C9"/>
    <w:rsid w:val="000D5946"/>
    <w:rsid w:val="000E132C"/>
    <w:rsid w:val="0018591F"/>
    <w:rsid w:val="00236657"/>
    <w:rsid w:val="00241931"/>
    <w:rsid w:val="00243AB1"/>
    <w:rsid w:val="00257874"/>
    <w:rsid w:val="002B63C9"/>
    <w:rsid w:val="002D506A"/>
    <w:rsid w:val="00331498"/>
    <w:rsid w:val="00340566"/>
    <w:rsid w:val="003534B1"/>
    <w:rsid w:val="003534DC"/>
    <w:rsid w:val="003619A9"/>
    <w:rsid w:val="00370024"/>
    <w:rsid w:val="003A38CF"/>
    <w:rsid w:val="003A71BC"/>
    <w:rsid w:val="003A7843"/>
    <w:rsid w:val="003B03E8"/>
    <w:rsid w:val="003C59F1"/>
    <w:rsid w:val="004443CF"/>
    <w:rsid w:val="004A4610"/>
    <w:rsid w:val="004D5FE7"/>
    <w:rsid w:val="005139DA"/>
    <w:rsid w:val="00564DFC"/>
    <w:rsid w:val="005F4F33"/>
    <w:rsid w:val="006279A3"/>
    <w:rsid w:val="00655BD3"/>
    <w:rsid w:val="00667B00"/>
    <w:rsid w:val="006A5258"/>
    <w:rsid w:val="0074087D"/>
    <w:rsid w:val="00805909"/>
    <w:rsid w:val="00820FB3"/>
    <w:rsid w:val="0084363C"/>
    <w:rsid w:val="008D7EEC"/>
    <w:rsid w:val="00910345"/>
    <w:rsid w:val="00AB1C01"/>
    <w:rsid w:val="00B71297"/>
    <w:rsid w:val="00B8383A"/>
    <w:rsid w:val="00BF0E75"/>
    <w:rsid w:val="00C1362F"/>
    <w:rsid w:val="00C96AB1"/>
    <w:rsid w:val="00CD7618"/>
    <w:rsid w:val="00CF3BA4"/>
    <w:rsid w:val="00D3791C"/>
    <w:rsid w:val="00DA37D1"/>
    <w:rsid w:val="00DF6DC2"/>
    <w:rsid w:val="00F051D6"/>
    <w:rsid w:val="00F14ABC"/>
    <w:rsid w:val="00F20F4D"/>
    <w:rsid w:val="00F64434"/>
    <w:rsid w:val="00F7197F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6DC2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19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9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F6D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7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F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0F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0F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F4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h.2546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Base/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mailto:cletus_crasta@yahoo.com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2015-12-20T12:21:00Z</dcterms:created>
  <dcterms:modified xsi:type="dcterms:W3CDTF">2017-04-10T12:14:00Z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-1759474640</vt:i4>
  </property>
</Properties>
</file>