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67" w:rsidRDefault="00EC5DE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sz w:val="28"/>
          <w:szCs w:val="28"/>
        </w:rPr>
      </w:pPr>
      <w:r>
        <w:rPr>
          <w:rFonts w:cs="Calibri"/>
          <w:b/>
          <w:bCs/>
          <w:i/>
          <w:iCs/>
          <w:noProof/>
          <w:sz w:val="28"/>
          <w:szCs w:val="28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5390515</wp:posOffset>
            </wp:positionH>
            <wp:positionV relativeFrom="page">
              <wp:posOffset>779780</wp:posOffset>
            </wp:positionV>
            <wp:extent cx="1096010" cy="1028699"/>
            <wp:effectExtent l="0" t="0" r="8890" b="0"/>
            <wp:wrapNone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1096010" cy="102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9C2">
        <w:rPr>
          <w:rFonts w:cs="Calibri"/>
          <w:b/>
          <w:bCs/>
          <w:iCs/>
          <w:sz w:val="28"/>
          <w:szCs w:val="28"/>
        </w:rPr>
        <w:t>SINTO</w:t>
      </w:r>
    </w:p>
    <w:p w:rsidR="00B059C2" w:rsidRDefault="00EC5DE1" w:rsidP="00B059C2">
      <w:pPr>
        <w:spacing w:line="240" w:lineRule="auto"/>
        <w:rPr>
          <w:rFonts w:ascii="Times New Roman" w:hAnsi="Times New Roman" w:cs="Times New Roman"/>
          <w:color w:val="0000FF"/>
          <w:u w:val="single"/>
        </w:rPr>
      </w:pPr>
      <w:r>
        <w:rPr>
          <w:rFonts w:cs="Calibri"/>
          <w:bCs/>
          <w:iCs/>
        </w:rPr>
        <w:t xml:space="preserve">Email id: </w:t>
      </w:r>
      <w:hyperlink r:id="rId7" w:history="1">
        <w:r w:rsidR="00B059C2" w:rsidRPr="00B94581">
          <w:rPr>
            <w:rStyle w:val="Hyperlink"/>
            <w:rFonts w:ascii="Times New Roman" w:hAnsi="Times New Roman" w:cs="Times New Roman"/>
          </w:rPr>
          <w:t>sinto.257306@2freemail.com</w:t>
        </w:r>
      </w:hyperlink>
      <w:r w:rsidR="00B059C2">
        <w:rPr>
          <w:rFonts w:ascii="Times New Roman" w:hAnsi="Times New Roman" w:cs="Times New Roman"/>
          <w:color w:val="0000FF"/>
          <w:u w:val="single"/>
        </w:rPr>
        <w:t xml:space="preserve">  </w:t>
      </w:r>
    </w:p>
    <w:p w:rsidR="00B059C2" w:rsidRDefault="00B059C2" w:rsidP="00B059C2">
      <w:pPr>
        <w:spacing w:line="240" w:lineRule="auto"/>
        <w:rPr>
          <w:color w:val="0000FF"/>
        </w:rPr>
      </w:pPr>
    </w:p>
    <w:p w:rsidR="008D4F67" w:rsidRDefault="00EC5DE1">
      <w:pPr>
        <w:rPr>
          <w:color w:val="0000FF"/>
          <w:u w:val="single"/>
        </w:rPr>
      </w:pPr>
      <w:r>
        <w:rPr>
          <w:color w:val="0000FF"/>
        </w:rPr>
        <w:t xml:space="preserve"> </w:t>
      </w:r>
      <w:r w:rsidR="00615779">
        <w:pict>
          <v:rect id="1027" o:spid="_x0000_i1025" style="width:468pt;height:1pt;visibility:visible;mso-wrap-distance-left:0;mso-wrap-distance-right:0" o:hralign="center" o:hrstd="t" o:hrnoshade="t" o:hr="t" fillcolor="black" stroked="f"/>
        </w:pict>
      </w:r>
      <w:r>
        <w:rPr>
          <w:rFonts w:cs="Calibri"/>
          <w:b/>
          <w:bCs/>
          <w:i/>
          <w:iCs/>
          <w:sz w:val="28"/>
          <w:szCs w:val="28"/>
        </w:rPr>
        <w:t>O</w:t>
      </w:r>
      <w:r>
        <w:rPr>
          <w:rFonts w:cs="Calibri"/>
          <w:b/>
          <w:bCs/>
          <w:iCs/>
          <w:sz w:val="28"/>
          <w:szCs w:val="28"/>
        </w:rPr>
        <w:t xml:space="preserve">bjective </w:t>
      </w:r>
    </w:p>
    <w:p w:rsidR="008D4F67" w:rsidRDefault="00EC5DE1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4" w:firstLine="720"/>
        <w:rPr>
          <w:rFonts w:cs="Calibri"/>
          <w:bCs/>
          <w:iCs/>
        </w:rPr>
      </w:pPr>
      <w:r>
        <w:rPr>
          <w:rFonts w:cs="Calibri"/>
          <w:bCs/>
          <w:iCs/>
        </w:rPr>
        <w:t>To pursue a challenging career in electronics engineering field, by being a part of a progressive organization that can help me to exploit my development skills.</w:t>
      </w:r>
    </w:p>
    <w:p w:rsidR="008D4F67" w:rsidRDefault="00EC5DE1">
      <w:pPr>
        <w:rPr>
          <w:rFonts w:cs="Calibri"/>
          <w:b/>
          <w:bCs/>
          <w:iCs/>
          <w:sz w:val="28"/>
          <w:szCs w:val="28"/>
        </w:rPr>
      </w:pPr>
      <w:r>
        <w:rPr>
          <w:rFonts w:cs="Calibri"/>
          <w:bCs/>
          <w:iCs/>
          <w:sz w:val="24"/>
          <w:szCs w:val="24"/>
        </w:rPr>
        <w:br/>
      </w:r>
      <w:r>
        <w:rPr>
          <w:rFonts w:cs="Calibri"/>
          <w:b/>
          <w:bCs/>
          <w:iCs/>
          <w:sz w:val="28"/>
          <w:szCs w:val="28"/>
        </w:rPr>
        <w:t>Educational Qualification:</w:t>
      </w:r>
    </w:p>
    <w:p w:rsidR="008D4F67" w:rsidRDefault="00EC5D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9"/>
        <w:rPr>
          <w:rFonts w:cs="Calibri"/>
          <w:bCs/>
          <w:iCs/>
        </w:rPr>
      </w:pPr>
      <w:r>
        <w:rPr>
          <w:rFonts w:cs="Calibri"/>
          <w:bCs/>
          <w:iCs/>
        </w:rPr>
        <w:t>Diploma in Electronics Engineering (SREE RAMA GVT POLYTECHNIC-Triprayar ) 2014</w:t>
      </w:r>
    </w:p>
    <w:p w:rsidR="008D4F67" w:rsidRDefault="008D4F67">
      <w:pPr>
        <w:widowControl w:val="0"/>
        <w:autoSpaceDE w:val="0"/>
        <w:autoSpaceDN w:val="0"/>
        <w:adjustRightInd w:val="0"/>
        <w:spacing w:after="0" w:line="8" w:lineRule="exact"/>
        <w:rPr>
          <w:rFonts w:cs="Calibri"/>
          <w:bCs/>
          <w:iCs/>
        </w:rPr>
      </w:pPr>
    </w:p>
    <w:p w:rsidR="008D4F67" w:rsidRDefault="00EC5D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1104" w:hanging="359"/>
        <w:rPr>
          <w:rFonts w:cs="Calibri"/>
          <w:bCs/>
          <w:iCs/>
        </w:rPr>
      </w:pPr>
      <w:r>
        <w:rPr>
          <w:rFonts w:cs="Calibri"/>
          <w:bCs/>
          <w:iCs/>
        </w:rPr>
        <w:t>ITI Electronic Mechanic (Govt.INDUSTRIAL TRAINING INSTITUTE-MALA) 2010</w:t>
      </w:r>
    </w:p>
    <w:p w:rsidR="008D4F67" w:rsidRDefault="00EC5D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  <w:bCs/>
          <w:iCs/>
        </w:rPr>
      </w:pPr>
      <w:r>
        <w:rPr>
          <w:rFonts w:cs="Calibri"/>
          <w:bCs/>
          <w:iCs/>
        </w:rPr>
        <w:t>Higher Secondary in Science Group (Govt.SHSS-MELADOOR)2008</w:t>
      </w:r>
    </w:p>
    <w:p w:rsidR="008D4F67" w:rsidRDefault="000753F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  <w:bCs/>
          <w:iCs/>
        </w:rPr>
      </w:pPr>
      <w:r>
        <w:rPr>
          <w:rFonts w:cs="Calibri"/>
          <w:bCs/>
          <w:iCs/>
        </w:rPr>
        <w:t>SSLC (Govt. SHSS-MELADOOR)2006</w:t>
      </w:r>
    </w:p>
    <w:p w:rsidR="008D4F67" w:rsidRDefault="00EC5DE1">
      <w:pPr>
        <w:rPr>
          <w:rFonts w:cs="Calibri"/>
          <w:b/>
          <w:bCs/>
          <w:iCs/>
          <w:sz w:val="28"/>
          <w:szCs w:val="28"/>
        </w:rPr>
      </w:pPr>
      <w:r>
        <w:rPr>
          <w:rFonts w:cs="Calibri"/>
          <w:b/>
          <w:bCs/>
          <w:iCs/>
          <w:sz w:val="28"/>
          <w:szCs w:val="28"/>
        </w:rPr>
        <w:t>Experience:</w:t>
      </w:r>
    </w:p>
    <w:p w:rsidR="008D4F67" w:rsidRDefault="00EC5DE1">
      <w:pPr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bCs/>
          <w:iCs/>
          <w:sz w:val="32"/>
          <w:szCs w:val="32"/>
        </w:rPr>
        <w:t>Enova</w:t>
      </w:r>
      <w:r w:rsidR="00033B6A">
        <w:rPr>
          <w:rFonts w:cs="Calibri"/>
          <w:b/>
          <w:bCs/>
          <w:iCs/>
          <w:sz w:val="32"/>
          <w:szCs w:val="32"/>
        </w:rPr>
        <w:t xml:space="preserve"> </w:t>
      </w:r>
      <w:bookmarkStart w:id="0" w:name="_GoBack"/>
      <w:bookmarkEnd w:id="0"/>
      <w:r>
        <w:rPr>
          <w:rFonts w:cs="Calibri"/>
          <w:b/>
          <w:bCs/>
          <w:iCs/>
          <w:sz w:val="32"/>
          <w:szCs w:val="32"/>
        </w:rPr>
        <w:t xml:space="preserve"> : 2</w:t>
      </w:r>
      <w:r>
        <w:rPr>
          <w:rFonts w:cs="Calibri"/>
          <w:bCs/>
          <w:iCs/>
          <w:sz w:val="24"/>
          <w:szCs w:val="24"/>
        </w:rPr>
        <w:t xml:space="preserve"> years (Designation: AGL Technician )</w:t>
      </w:r>
    </w:p>
    <w:tbl>
      <w:tblPr>
        <w:tblW w:w="1023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2149"/>
        <w:gridCol w:w="8087"/>
      </w:tblGrid>
      <w:tr w:rsidR="008D4F67">
        <w:trPr>
          <w:trHeight w:val="232"/>
        </w:trPr>
        <w:tc>
          <w:tcPr>
            <w:tcW w:w="10236" w:type="dxa"/>
            <w:gridSpan w:val="2"/>
            <w:shd w:val="clear" w:color="auto" w:fill="CC3300"/>
          </w:tcPr>
          <w:p w:rsidR="008D4F67" w:rsidRDefault="00EC5DE1">
            <w:pPr>
              <w:pStyle w:val="Heading2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April’2016 – Present</w:t>
            </w:r>
          </w:p>
        </w:tc>
      </w:tr>
      <w:tr w:rsidR="008D4F67">
        <w:trPr>
          <w:trHeight w:val="511"/>
        </w:trPr>
        <w:tc>
          <w:tcPr>
            <w:tcW w:w="2149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Project:</w:t>
            </w:r>
            <w:r>
              <w:rPr>
                <w:rFonts w:cs="Calibri"/>
                <w:bCs/>
                <w:iCs/>
              </w:rPr>
              <w:tab/>
            </w:r>
          </w:p>
        </w:tc>
        <w:tc>
          <w:tcPr>
            <w:tcW w:w="8087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Sharjah International Airport</w:t>
            </w:r>
          </w:p>
        </w:tc>
      </w:tr>
      <w:tr w:rsidR="008D4F67">
        <w:trPr>
          <w:trHeight w:val="511"/>
        </w:trPr>
        <w:tc>
          <w:tcPr>
            <w:tcW w:w="2149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Role:</w:t>
            </w:r>
            <w:r>
              <w:rPr>
                <w:rFonts w:cs="Calibri"/>
                <w:bCs/>
                <w:iCs/>
              </w:rPr>
              <w:tab/>
            </w:r>
            <w:r>
              <w:rPr>
                <w:rFonts w:cs="Calibri"/>
                <w:bCs/>
                <w:iCs/>
              </w:rPr>
              <w:tab/>
            </w:r>
          </w:p>
        </w:tc>
        <w:tc>
          <w:tcPr>
            <w:tcW w:w="8087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AGL Technician</w:t>
            </w:r>
          </w:p>
        </w:tc>
      </w:tr>
    </w:tbl>
    <w:p w:rsidR="008D4F67" w:rsidRDefault="00EC5DE1">
      <w:pPr>
        <w:spacing w:after="0" w:line="270" w:lineRule="atLeast"/>
        <w:ind w:left="360"/>
        <w:rPr>
          <w:rFonts w:cs="Calibri"/>
          <w:bCs/>
          <w:iCs/>
        </w:rPr>
      </w:pPr>
      <w:r>
        <w:rPr>
          <w:rFonts w:ascii="Segoe UI Symbol" w:hAnsi="Segoe UI Symbol" w:cs="Segoe UI Symbol"/>
          <w:bCs/>
          <w:iCs/>
        </w:rPr>
        <w:t xml:space="preserve">➢ </w:t>
      </w:r>
      <w:r>
        <w:rPr>
          <w:rFonts w:cs="Calibri"/>
          <w:bCs/>
          <w:iCs/>
        </w:rPr>
        <w:t>Good knowledge in Airfield Lighting circuits, high voltage circuits. </w:t>
      </w:r>
      <w:r>
        <w:rPr>
          <w:rFonts w:cs="Calibri"/>
          <w:bCs/>
          <w:iCs/>
        </w:rPr>
        <w:br/>
      </w:r>
      <w:r>
        <w:rPr>
          <w:rFonts w:ascii="Segoe UI Symbol" w:hAnsi="Segoe UI Symbol" w:cs="Segoe UI Symbol"/>
          <w:bCs/>
          <w:iCs/>
        </w:rPr>
        <w:t>➢</w:t>
      </w:r>
      <w:r>
        <w:rPr>
          <w:rFonts w:cs="Calibri"/>
          <w:bCs/>
          <w:iCs/>
        </w:rPr>
        <w:t xml:space="preserve"> Rectifying EFD(Earth Fault Detect). </w:t>
      </w:r>
    </w:p>
    <w:p w:rsidR="00540A98" w:rsidRDefault="00EC5DE1" w:rsidP="000753F4">
      <w:pPr>
        <w:spacing w:after="0" w:line="270" w:lineRule="atLeast"/>
        <w:ind w:left="360"/>
        <w:rPr>
          <w:rFonts w:cs="Calibri"/>
          <w:bCs/>
          <w:iCs/>
        </w:rPr>
      </w:pPr>
      <w:r>
        <w:rPr>
          <w:rFonts w:ascii="Segoe UI Symbol" w:hAnsi="Segoe UI Symbol" w:cs="Segoe UI Symbol"/>
          <w:bCs/>
          <w:iCs/>
        </w:rPr>
        <w:t>➢</w:t>
      </w:r>
      <w:r w:rsidR="00381BC1">
        <w:rPr>
          <w:rFonts w:cs="Calibri"/>
          <w:bCs/>
          <w:iCs/>
        </w:rPr>
        <w:t xml:space="preserve"> </w:t>
      </w:r>
      <w:r w:rsidR="00381BC1" w:rsidRPr="00381BC1">
        <w:rPr>
          <w:rFonts w:cs="Calibri"/>
          <w:bCs/>
          <w:iCs/>
        </w:rPr>
        <w:t>Airfield series circuit cable fault rectification</w:t>
      </w:r>
      <w:r>
        <w:rPr>
          <w:rFonts w:cs="Calibri"/>
          <w:bCs/>
          <w:iCs/>
        </w:rPr>
        <w:t>. </w:t>
      </w:r>
      <w:r>
        <w:rPr>
          <w:rFonts w:cs="Calibri"/>
          <w:bCs/>
          <w:iCs/>
        </w:rPr>
        <w:br/>
      </w:r>
      <w:r>
        <w:rPr>
          <w:rFonts w:ascii="Segoe UI Symbol" w:hAnsi="Segoe UI Symbol" w:cs="Segoe UI Symbol"/>
          <w:bCs/>
          <w:iCs/>
        </w:rPr>
        <w:t>➢</w:t>
      </w:r>
      <w:r w:rsidR="00540A98">
        <w:rPr>
          <w:rFonts w:cs="Calibri"/>
          <w:bCs/>
          <w:iCs/>
        </w:rPr>
        <w:t xml:space="preserve"> Maintenance</w:t>
      </w:r>
      <w:r>
        <w:rPr>
          <w:rFonts w:cs="Calibri"/>
          <w:bCs/>
          <w:iCs/>
        </w:rPr>
        <w:t> </w:t>
      </w:r>
      <w:r w:rsidR="00540A98">
        <w:rPr>
          <w:rFonts w:cs="Calibri"/>
          <w:bCs/>
          <w:iCs/>
        </w:rPr>
        <w:t>of different LV panels in airport substations.</w:t>
      </w:r>
      <w:r>
        <w:rPr>
          <w:rFonts w:cs="Calibri"/>
          <w:bCs/>
          <w:iCs/>
        </w:rPr>
        <w:br/>
      </w:r>
      <w:r>
        <w:rPr>
          <w:rFonts w:ascii="Segoe UI Symbol" w:hAnsi="Segoe UI Symbol" w:cs="Segoe UI Symbol"/>
          <w:bCs/>
          <w:iCs/>
        </w:rPr>
        <w:t>➢</w:t>
      </w:r>
      <w:r>
        <w:rPr>
          <w:rFonts w:cs="Calibri"/>
          <w:bCs/>
          <w:iCs/>
        </w:rPr>
        <w:t xml:space="preserve"> Maintenance of MCR and CCR. </w:t>
      </w:r>
      <w:r>
        <w:rPr>
          <w:rFonts w:cs="Calibri"/>
          <w:bCs/>
          <w:iCs/>
        </w:rPr>
        <w:br/>
      </w:r>
      <w:r>
        <w:rPr>
          <w:rFonts w:ascii="Segoe UI Symbol" w:hAnsi="Segoe UI Symbol" w:cs="Segoe UI Symbol"/>
          <w:bCs/>
          <w:iCs/>
        </w:rPr>
        <w:t>➢</w:t>
      </w:r>
      <w:r>
        <w:rPr>
          <w:rFonts w:cs="Calibri"/>
          <w:bCs/>
          <w:iCs/>
        </w:rPr>
        <w:t xml:space="preserve"> Calibration of PAPI &amp; Approach lights. </w:t>
      </w:r>
      <w:r>
        <w:rPr>
          <w:rFonts w:cs="Calibri"/>
          <w:bCs/>
          <w:iCs/>
        </w:rPr>
        <w:br/>
      </w:r>
      <w:r>
        <w:rPr>
          <w:rFonts w:ascii="Segoe UI Symbol" w:hAnsi="Segoe UI Symbol" w:cs="Segoe UI Symbol"/>
          <w:bCs/>
          <w:iCs/>
        </w:rPr>
        <w:t>➢</w:t>
      </w:r>
      <w:r w:rsidR="0042656C">
        <w:rPr>
          <w:rFonts w:cs="Calibri"/>
          <w:bCs/>
          <w:iCs/>
        </w:rPr>
        <w:t xml:space="preserve"> LMS programming and different isolating transformer installation for airfield lights</w:t>
      </w:r>
      <w:r>
        <w:rPr>
          <w:rFonts w:cs="Calibri"/>
          <w:bCs/>
          <w:iCs/>
        </w:rPr>
        <w:t>. </w:t>
      </w:r>
      <w:r>
        <w:rPr>
          <w:rFonts w:cs="Calibri"/>
          <w:bCs/>
          <w:iCs/>
        </w:rPr>
        <w:br/>
      </w:r>
      <w:r>
        <w:rPr>
          <w:rFonts w:ascii="Segoe UI Symbol" w:hAnsi="Segoe UI Symbol" w:cs="Segoe UI Symbol"/>
          <w:bCs/>
          <w:iCs/>
        </w:rPr>
        <w:t>➢</w:t>
      </w:r>
      <w:r>
        <w:rPr>
          <w:rFonts w:cs="Calibri"/>
          <w:bCs/>
          <w:iCs/>
        </w:rPr>
        <w:t xml:space="preserve"> Electrical Wiring (layout, Troubleshooting and repair).</w:t>
      </w:r>
    </w:p>
    <w:p w:rsidR="00381BC1" w:rsidRDefault="00540A98" w:rsidP="000753F4">
      <w:pPr>
        <w:spacing w:after="0" w:line="270" w:lineRule="atLeast"/>
        <w:ind w:left="360"/>
        <w:rPr>
          <w:rFonts w:cs="Calibri"/>
          <w:bCs/>
          <w:iCs/>
        </w:rPr>
      </w:pPr>
      <w:r>
        <w:rPr>
          <w:rFonts w:ascii="Segoe UI Symbol" w:hAnsi="Segoe UI Symbol" w:cs="Segoe UI Symbol"/>
          <w:bCs/>
          <w:iCs/>
        </w:rPr>
        <w:t>➢</w:t>
      </w:r>
      <w:r>
        <w:rPr>
          <w:rFonts w:cs="Calibri"/>
          <w:bCs/>
          <w:iCs/>
        </w:rPr>
        <w:t xml:space="preserve"> Maintenance of different flood lights and cable fault rectification.</w:t>
      </w:r>
    </w:p>
    <w:p w:rsidR="00381BC1" w:rsidRDefault="0042656C" w:rsidP="000753F4">
      <w:pPr>
        <w:spacing w:after="0" w:line="270" w:lineRule="atLeast"/>
        <w:ind w:left="360"/>
        <w:rPr>
          <w:rFonts w:cs="Calibri"/>
          <w:bCs/>
          <w:iCs/>
          <w:sz w:val="24"/>
          <w:szCs w:val="24"/>
        </w:rPr>
      </w:pPr>
      <w:r>
        <w:rPr>
          <w:rFonts w:ascii="Segoe UI Symbol" w:hAnsi="Segoe UI Symbol" w:cs="Segoe UI Symbol"/>
          <w:bCs/>
          <w:iCs/>
        </w:rPr>
        <w:t>➢</w:t>
      </w:r>
      <w:r>
        <w:rPr>
          <w:rFonts w:cs="Calibri"/>
          <w:bCs/>
          <w:iCs/>
          <w:sz w:val="24"/>
          <w:szCs w:val="24"/>
        </w:rPr>
        <w:t xml:space="preserve"> </w:t>
      </w:r>
      <w:r w:rsidR="00381BC1">
        <w:rPr>
          <w:rFonts w:cs="Calibri"/>
          <w:bCs/>
          <w:iCs/>
          <w:sz w:val="24"/>
          <w:szCs w:val="24"/>
        </w:rPr>
        <w:t>PPM of all substations equipment, Generators and panels.</w:t>
      </w:r>
    </w:p>
    <w:p w:rsidR="008D4F67" w:rsidRPr="000753F4" w:rsidRDefault="0042656C" w:rsidP="000753F4">
      <w:pPr>
        <w:spacing w:after="0" w:line="270" w:lineRule="atLeast"/>
        <w:ind w:left="360"/>
        <w:rPr>
          <w:rFonts w:cs="Calibri"/>
          <w:bCs/>
          <w:iCs/>
        </w:rPr>
      </w:pPr>
      <w:r>
        <w:rPr>
          <w:rFonts w:ascii="Segoe UI Symbol" w:hAnsi="Segoe UI Symbol" w:cs="Segoe UI Symbol"/>
          <w:bCs/>
          <w:iCs/>
        </w:rPr>
        <w:t>➢</w:t>
      </w:r>
      <w:r>
        <w:rPr>
          <w:rFonts w:cs="Calibri"/>
          <w:b/>
          <w:bCs/>
          <w:iCs/>
          <w:sz w:val="24"/>
          <w:szCs w:val="24"/>
        </w:rPr>
        <w:t xml:space="preserve"> </w:t>
      </w:r>
      <w:r w:rsidR="00381BC1">
        <w:rPr>
          <w:rFonts w:cs="Calibri"/>
          <w:bCs/>
          <w:iCs/>
          <w:sz w:val="24"/>
          <w:szCs w:val="24"/>
        </w:rPr>
        <w:t>Daily checking of UPS and Generator system.</w:t>
      </w:r>
      <w:r w:rsidR="00EC5DE1" w:rsidRPr="000753F4">
        <w:rPr>
          <w:rFonts w:cs="Calibri"/>
          <w:b/>
          <w:bCs/>
          <w:iCs/>
          <w:sz w:val="24"/>
          <w:szCs w:val="24"/>
        </w:rPr>
        <w:br/>
      </w:r>
      <w:r w:rsidR="00EC5DE1" w:rsidRPr="000753F4">
        <w:rPr>
          <w:rFonts w:ascii="Segoe UI Symbol" w:hAnsi="Segoe UI Symbol" w:cs="Segoe UI Symbol"/>
          <w:bCs/>
          <w:iCs/>
        </w:rPr>
        <w:t>➢</w:t>
      </w:r>
      <w:r>
        <w:rPr>
          <w:rFonts w:cs="Calibri"/>
          <w:bCs/>
          <w:iCs/>
        </w:rPr>
        <w:t xml:space="preserve"> Monthly insulation test of different cables by Megger and coupling of cables</w:t>
      </w:r>
      <w:r w:rsidR="00EC5DE1" w:rsidRPr="000753F4">
        <w:rPr>
          <w:rFonts w:cs="Calibri"/>
          <w:bCs/>
          <w:iCs/>
        </w:rPr>
        <w:t>.</w:t>
      </w:r>
      <w:r w:rsidR="00EC5DE1" w:rsidRPr="000753F4">
        <w:rPr>
          <w:rFonts w:cs="Calibri"/>
          <w:bCs/>
          <w:iCs/>
        </w:rPr>
        <w:br/>
      </w:r>
      <w:r w:rsidR="00EC5DE1" w:rsidRPr="000753F4">
        <w:rPr>
          <w:rFonts w:ascii="Segoe UI Symbol" w:hAnsi="Segoe UI Symbol" w:cs="Segoe UI Symbol"/>
          <w:bCs/>
          <w:iCs/>
        </w:rPr>
        <w:t>➢</w:t>
      </w:r>
      <w:r w:rsidR="00EC5DE1" w:rsidRPr="000753F4">
        <w:rPr>
          <w:rFonts w:cs="Calibri"/>
          <w:bCs/>
          <w:iCs/>
        </w:rPr>
        <w:t xml:space="preserve"> Knowledge of Radio communication technique &amp; procedures.</w:t>
      </w:r>
    </w:p>
    <w:p w:rsidR="008D4F67" w:rsidRDefault="008D4F67">
      <w:pPr>
        <w:pStyle w:val="ListParagraph"/>
        <w:spacing w:after="0" w:line="270" w:lineRule="atLeast"/>
        <w:rPr>
          <w:rFonts w:cs="Calibri"/>
          <w:bCs/>
          <w:iCs/>
        </w:rPr>
      </w:pPr>
    </w:p>
    <w:p w:rsidR="008D4F67" w:rsidRDefault="00EC5D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bCs/>
          <w:iCs/>
          <w:sz w:val="32"/>
          <w:szCs w:val="32"/>
        </w:rPr>
        <w:t>NeST POWER Electronics PVT LTD</w:t>
      </w:r>
      <w:r>
        <w:rPr>
          <w:rFonts w:cs="Calibri"/>
          <w:b/>
          <w:bCs/>
          <w:iCs/>
          <w:sz w:val="24"/>
          <w:szCs w:val="24"/>
        </w:rPr>
        <w:t xml:space="preserve">: </w:t>
      </w:r>
      <w:r>
        <w:rPr>
          <w:rFonts w:cs="Calibri"/>
          <w:bCs/>
          <w:iCs/>
          <w:sz w:val="24"/>
          <w:szCs w:val="24"/>
        </w:rPr>
        <w:t xml:space="preserve">1.5 years </w:t>
      </w:r>
    </w:p>
    <w:tbl>
      <w:tblPr>
        <w:tblW w:w="1023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2149"/>
        <w:gridCol w:w="8087"/>
      </w:tblGrid>
      <w:tr w:rsidR="008D4F67">
        <w:trPr>
          <w:trHeight w:val="232"/>
        </w:trPr>
        <w:tc>
          <w:tcPr>
            <w:tcW w:w="10236" w:type="dxa"/>
            <w:gridSpan w:val="2"/>
            <w:shd w:val="clear" w:color="auto" w:fill="CC3300"/>
          </w:tcPr>
          <w:p w:rsidR="008D4F67" w:rsidRDefault="00EC5DE1">
            <w:pPr>
              <w:pStyle w:val="Heading2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Oct’2014 – Oct’2015</w:t>
            </w:r>
          </w:p>
        </w:tc>
      </w:tr>
      <w:tr w:rsidR="008D4F67">
        <w:trPr>
          <w:trHeight w:val="511"/>
        </w:trPr>
        <w:tc>
          <w:tcPr>
            <w:tcW w:w="2149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Project:</w:t>
            </w:r>
            <w:r>
              <w:rPr>
                <w:rFonts w:cs="Calibri"/>
                <w:bCs/>
                <w:iCs/>
              </w:rPr>
              <w:tab/>
            </w:r>
          </w:p>
        </w:tc>
        <w:tc>
          <w:tcPr>
            <w:tcW w:w="8087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Electronic Production</w:t>
            </w:r>
          </w:p>
        </w:tc>
      </w:tr>
      <w:tr w:rsidR="008D4F67">
        <w:trPr>
          <w:trHeight w:val="511"/>
        </w:trPr>
        <w:tc>
          <w:tcPr>
            <w:tcW w:w="2149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lastRenderedPageBreak/>
              <w:t>Role:</w:t>
            </w:r>
            <w:r>
              <w:rPr>
                <w:rFonts w:cs="Calibri"/>
                <w:bCs/>
                <w:iCs/>
              </w:rPr>
              <w:tab/>
            </w:r>
            <w:r>
              <w:rPr>
                <w:rFonts w:cs="Calibri"/>
                <w:bCs/>
                <w:iCs/>
              </w:rPr>
              <w:tab/>
            </w:r>
          </w:p>
        </w:tc>
        <w:tc>
          <w:tcPr>
            <w:tcW w:w="8087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Production Supervisor</w:t>
            </w:r>
          </w:p>
        </w:tc>
      </w:tr>
    </w:tbl>
    <w:p w:rsidR="008D4F67" w:rsidRDefault="00EC5DE1">
      <w:pPr>
        <w:pStyle w:val="BodyText1"/>
        <w:tabs>
          <w:tab w:val="left" w:pos="2070"/>
        </w:tabs>
        <w:ind w:left="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Responsible for:</w:t>
      </w:r>
    </w:p>
    <w:p w:rsidR="008D4F67" w:rsidRDefault="00EC5DE1">
      <w:pPr>
        <w:pStyle w:val="ListParagraph"/>
        <w:numPr>
          <w:ilvl w:val="0"/>
          <w:numId w:val="11"/>
        </w:numPr>
        <w:spacing w:after="0" w:line="240" w:lineRule="auto"/>
        <w:rPr>
          <w:rFonts w:cs="Segoe UI Symbol"/>
          <w:bCs/>
          <w:iCs/>
        </w:rPr>
      </w:pPr>
      <w:r>
        <w:rPr>
          <w:rFonts w:cs="Segoe UI Symbol"/>
          <w:bCs/>
          <w:iCs/>
        </w:rPr>
        <w:t>Handling of CHIP LEVEL COMPONENTS,</w:t>
      </w:r>
    </w:p>
    <w:p w:rsidR="008D4F67" w:rsidRDefault="00EC5DE1">
      <w:pPr>
        <w:pStyle w:val="ListParagraph"/>
        <w:numPr>
          <w:ilvl w:val="0"/>
          <w:numId w:val="11"/>
        </w:numPr>
        <w:spacing w:after="0" w:line="240" w:lineRule="auto"/>
        <w:rPr>
          <w:rFonts w:cs="Segoe UI Symbol"/>
          <w:bCs/>
          <w:iCs/>
        </w:rPr>
      </w:pPr>
      <w:r>
        <w:rPr>
          <w:rFonts w:cs="Segoe UI Symbol"/>
          <w:bCs/>
          <w:iCs/>
        </w:rPr>
        <w:t>Wave Soldering and Hand Soldering,</w:t>
      </w:r>
    </w:p>
    <w:p w:rsidR="008D4F67" w:rsidRDefault="00EC5DE1">
      <w:pPr>
        <w:pStyle w:val="ListParagraph"/>
        <w:numPr>
          <w:ilvl w:val="0"/>
          <w:numId w:val="11"/>
        </w:numPr>
        <w:spacing w:after="0" w:line="240" w:lineRule="auto"/>
        <w:rPr>
          <w:rFonts w:cs="Segoe UI Symbol"/>
          <w:bCs/>
          <w:iCs/>
        </w:rPr>
      </w:pPr>
      <w:r>
        <w:rPr>
          <w:rFonts w:cs="Segoe UI Symbol"/>
          <w:bCs/>
          <w:iCs/>
        </w:rPr>
        <w:t>PW Inspection,</w:t>
      </w:r>
    </w:p>
    <w:p w:rsidR="008D4F67" w:rsidRDefault="00EC5DE1">
      <w:pPr>
        <w:pStyle w:val="ListParagraph"/>
        <w:numPr>
          <w:ilvl w:val="0"/>
          <w:numId w:val="11"/>
        </w:numPr>
        <w:spacing w:after="0" w:line="240" w:lineRule="auto"/>
        <w:rPr>
          <w:rFonts w:cs="Segoe UI Symbol"/>
          <w:bCs/>
          <w:iCs/>
        </w:rPr>
      </w:pPr>
      <w:r>
        <w:rPr>
          <w:rFonts w:cs="Segoe UI Symbol"/>
          <w:bCs/>
          <w:iCs/>
        </w:rPr>
        <w:t>FCT and ICT testing</w:t>
      </w:r>
    </w:p>
    <w:p w:rsidR="008D4F67" w:rsidRDefault="00EC5DE1">
      <w:pPr>
        <w:pStyle w:val="ListParagraph"/>
        <w:numPr>
          <w:ilvl w:val="0"/>
          <w:numId w:val="11"/>
        </w:numPr>
        <w:spacing w:after="0" w:line="240" w:lineRule="auto"/>
        <w:rPr>
          <w:rFonts w:cs="Segoe UI Symbol"/>
          <w:bCs/>
          <w:iCs/>
        </w:rPr>
      </w:pPr>
      <w:r>
        <w:rPr>
          <w:rFonts w:cs="Segoe UI Symbol"/>
          <w:bCs/>
          <w:iCs/>
        </w:rPr>
        <w:t>Overseeing the day to day operations of the company</w:t>
      </w:r>
    </w:p>
    <w:p w:rsidR="008D4F67" w:rsidRDefault="00EC5DE1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b/>
          <w:bCs/>
          <w:iCs/>
          <w:sz w:val="32"/>
          <w:szCs w:val="32"/>
        </w:rPr>
      </w:pPr>
      <w:r>
        <w:rPr>
          <w:rFonts w:ascii="Calibri" w:eastAsia="Calibri" w:hAnsi="Calibri" w:cs="Calibri"/>
          <w:b/>
          <w:bCs/>
          <w:iCs/>
          <w:sz w:val="32"/>
          <w:szCs w:val="32"/>
        </w:rPr>
        <w:t>Southern Tracks PVT LTD</w:t>
      </w:r>
    </w:p>
    <w:tbl>
      <w:tblPr>
        <w:tblW w:w="1023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2149"/>
        <w:gridCol w:w="8087"/>
      </w:tblGrid>
      <w:tr w:rsidR="008D4F67">
        <w:trPr>
          <w:trHeight w:val="232"/>
        </w:trPr>
        <w:tc>
          <w:tcPr>
            <w:tcW w:w="10236" w:type="dxa"/>
            <w:gridSpan w:val="2"/>
            <w:shd w:val="clear" w:color="auto" w:fill="CC3300"/>
          </w:tcPr>
          <w:p w:rsidR="008D4F67" w:rsidRDefault="00EC5DE1">
            <w:pPr>
              <w:pStyle w:val="Heading2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April '2014 - October ' 2014</w:t>
            </w:r>
          </w:p>
        </w:tc>
      </w:tr>
      <w:tr w:rsidR="008D4F67">
        <w:trPr>
          <w:trHeight w:val="511"/>
        </w:trPr>
        <w:tc>
          <w:tcPr>
            <w:tcW w:w="2149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Project:</w:t>
            </w:r>
            <w:r>
              <w:rPr>
                <w:rFonts w:cs="Calibri"/>
                <w:bCs/>
                <w:iCs/>
              </w:rPr>
              <w:tab/>
            </w:r>
          </w:p>
        </w:tc>
        <w:tc>
          <w:tcPr>
            <w:tcW w:w="8087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Electronic Production</w:t>
            </w:r>
          </w:p>
        </w:tc>
      </w:tr>
      <w:tr w:rsidR="008D4F67">
        <w:trPr>
          <w:trHeight w:val="511"/>
        </w:trPr>
        <w:tc>
          <w:tcPr>
            <w:tcW w:w="2149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Role:</w:t>
            </w:r>
            <w:r>
              <w:rPr>
                <w:rFonts w:cs="Calibri"/>
                <w:bCs/>
                <w:iCs/>
              </w:rPr>
              <w:tab/>
            </w:r>
            <w:r>
              <w:rPr>
                <w:rFonts w:cs="Calibri"/>
                <w:bCs/>
                <w:iCs/>
              </w:rPr>
              <w:tab/>
            </w:r>
          </w:p>
        </w:tc>
        <w:tc>
          <w:tcPr>
            <w:tcW w:w="8087" w:type="dxa"/>
            <w:shd w:val="clear" w:color="auto" w:fill="FFEAD5"/>
          </w:tcPr>
          <w:p w:rsidR="008D4F67" w:rsidRDefault="00EC5DE1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Production Incharge</w:t>
            </w:r>
          </w:p>
        </w:tc>
      </w:tr>
    </w:tbl>
    <w:p w:rsidR="008D4F67" w:rsidRDefault="00EC5DE1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Arial" w:hAnsi="Arial" w:cs="Arial"/>
          <w:color w:val="333333"/>
          <w:sz w:val="20"/>
        </w:rPr>
        <w:br/>
      </w:r>
      <w:r>
        <w:rPr>
          <w:rFonts w:ascii="Calibri" w:eastAsia="Calibri" w:hAnsi="Calibri" w:cs="Calibri"/>
          <w:iCs/>
          <w:sz w:val="22"/>
          <w:szCs w:val="22"/>
        </w:rPr>
        <w:t>•</w:t>
      </w:r>
      <w:r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iCs/>
          <w:sz w:val="22"/>
          <w:szCs w:val="22"/>
        </w:rPr>
        <w:t>Testing numerous different circuit boards/units and supporting electronics used in battery management systems </w:t>
      </w:r>
      <w:r>
        <w:rPr>
          <w:rFonts w:ascii="Calibri" w:eastAsia="Calibri" w:hAnsi="Calibri" w:cs="Calibri"/>
          <w:iCs/>
          <w:sz w:val="22"/>
          <w:szCs w:val="22"/>
        </w:rPr>
        <w:br/>
        <w:t>• Repairing circuit boards using data obtained in test process </w:t>
      </w:r>
      <w:r>
        <w:rPr>
          <w:rFonts w:ascii="Calibri" w:eastAsia="Calibri" w:hAnsi="Calibri" w:cs="Calibri"/>
          <w:iCs/>
          <w:sz w:val="22"/>
          <w:szCs w:val="22"/>
        </w:rPr>
        <w:br/>
        <w:t>• Conformal coating of circuit boards as well as some assembly </w:t>
      </w:r>
      <w:r>
        <w:rPr>
          <w:rFonts w:ascii="Calibri" w:eastAsia="Calibri" w:hAnsi="Calibri" w:cs="Calibri"/>
          <w:iCs/>
          <w:sz w:val="22"/>
          <w:szCs w:val="22"/>
        </w:rPr>
        <w:br/>
        <w:t>• Creating test procedures used by assembly personnel as well as fine tuning manufacturing processes</w:t>
      </w:r>
    </w:p>
    <w:p w:rsidR="008D4F67" w:rsidRDefault="00EC5DE1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b/>
          <w:bCs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Cs/>
          <w:sz w:val="28"/>
          <w:szCs w:val="28"/>
        </w:rPr>
        <w:t>Certification and License</w:t>
      </w:r>
    </w:p>
    <w:p w:rsidR="008D4F67" w:rsidRDefault="00EC5DE1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 xml:space="preserve">Having </w:t>
      </w:r>
      <w:r>
        <w:rPr>
          <w:rFonts w:ascii="Calibri" w:eastAsia="Calibri" w:hAnsi="Calibri" w:cs="Calibri"/>
          <w:b/>
          <w:iCs/>
          <w:sz w:val="22"/>
          <w:szCs w:val="22"/>
        </w:rPr>
        <w:t>Cherry Picker</w:t>
      </w:r>
      <w:r>
        <w:rPr>
          <w:rFonts w:ascii="Calibri" w:eastAsia="Calibri" w:hAnsi="Calibri" w:cs="Calibri"/>
          <w:iCs/>
          <w:sz w:val="22"/>
          <w:szCs w:val="22"/>
        </w:rPr>
        <w:t xml:space="preserve"> License for Mobile Vertical (3a) and Mobile Boom (3b)</w:t>
      </w:r>
    </w:p>
    <w:p w:rsidR="008D4F67" w:rsidRDefault="00EC5DE1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b/>
          <w:bCs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Cs/>
          <w:sz w:val="28"/>
          <w:szCs w:val="28"/>
        </w:rPr>
        <w:t>COMPUTER Skills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520"/>
        <w:gridCol w:w="4300"/>
      </w:tblGrid>
      <w:tr w:rsidR="008D4F67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67" w:rsidRDefault="00EC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Software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67" w:rsidRDefault="00EC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: Basic Knowledge about Embedded Systems.</w:t>
            </w:r>
          </w:p>
        </w:tc>
      </w:tr>
      <w:tr w:rsidR="008D4F67">
        <w:trPr>
          <w:trHeight w:val="4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67" w:rsidRDefault="00EC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Languages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67" w:rsidRDefault="00EC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: C, C++</w:t>
            </w:r>
          </w:p>
        </w:tc>
      </w:tr>
      <w:tr w:rsidR="008D4F67">
        <w:trPr>
          <w:trHeight w:val="25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67" w:rsidRDefault="00EC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Applications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67" w:rsidRDefault="00EC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67" w:rsidRDefault="00EC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MS Office, Photoshop</w:t>
            </w:r>
          </w:p>
        </w:tc>
      </w:tr>
      <w:tr w:rsidR="008D4F67">
        <w:trPr>
          <w:trHeight w:val="298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67" w:rsidRDefault="00EC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Operating Systems     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F67" w:rsidRDefault="00EC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Windows 7/8./10, XP</w:t>
            </w:r>
          </w:p>
        </w:tc>
      </w:tr>
    </w:tbl>
    <w:p w:rsidR="008D4F67" w:rsidRDefault="008D4F67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b/>
          <w:bCs/>
          <w:iCs/>
          <w:sz w:val="28"/>
          <w:szCs w:val="28"/>
        </w:rPr>
      </w:pPr>
    </w:p>
    <w:p w:rsidR="008D4F67" w:rsidRDefault="00EC5DE1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b/>
          <w:bCs/>
          <w:i/>
          <w:iCs/>
          <w:szCs w:val="24"/>
        </w:rPr>
      </w:pPr>
      <w:r>
        <w:rPr>
          <w:rFonts w:ascii="Calibri" w:eastAsia="Calibri" w:hAnsi="Calibri" w:cs="Calibri"/>
          <w:b/>
          <w:bCs/>
          <w:i/>
          <w:iCs/>
          <w:szCs w:val="24"/>
        </w:rPr>
        <w:t>Personal Details:</w:t>
      </w:r>
    </w:p>
    <w:p w:rsidR="008D4F67" w:rsidRDefault="00EC5DE1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bCs/>
          <w:iCs/>
          <w:sz w:val="22"/>
          <w:szCs w:val="22"/>
        </w:rPr>
        <w:t>Date of Birth: 13/Sep/1991</w:t>
      </w:r>
    </w:p>
    <w:p w:rsidR="008D4F67" w:rsidRDefault="00EC5DE1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bCs/>
          <w:iCs/>
          <w:sz w:val="22"/>
          <w:szCs w:val="22"/>
        </w:rPr>
        <w:t>Sex:  Male</w:t>
      </w:r>
    </w:p>
    <w:p w:rsidR="008D4F67" w:rsidRDefault="00EC5DE1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bCs/>
          <w:iCs/>
          <w:sz w:val="22"/>
          <w:szCs w:val="22"/>
        </w:rPr>
        <w:t>Marital Status: Single</w:t>
      </w:r>
    </w:p>
    <w:p w:rsidR="008D4F67" w:rsidRDefault="00EC5DE1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bCs/>
          <w:iCs/>
          <w:sz w:val="22"/>
          <w:szCs w:val="22"/>
        </w:rPr>
        <w:t>Nationality: Indian</w:t>
      </w:r>
    </w:p>
    <w:p w:rsidR="008D4F67" w:rsidRDefault="00EC5DE1">
      <w:pPr>
        <w:pStyle w:val="BodyText1"/>
        <w:tabs>
          <w:tab w:val="left" w:pos="2070"/>
        </w:tabs>
        <w:ind w:left="0"/>
        <w:rPr>
          <w:rFonts w:ascii="Calibri" w:eastAsia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bCs/>
          <w:iCs/>
          <w:sz w:val="22"/>
          <w:szCs w:val="22"/>
        </w:rPr>
        <w:t>Visa Status: Residence Visa (UAE)</w:t>
      </w:r>
      <w:r>
        <w:rPr>
          <w:rFonts w:ascii="Calibri" w:hAnsi="Calibri" w:cs="Calibri"/>
          <w:bCs/>
          <w:iCs/>
        </w:rPr>
        <w:t xml:space="preserve">  </w:t>
      </w:r>
    </w:p>
    <w:sectPr w:rsidR="008D4F67" w:rsidSect="0061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plc="D6286654">
      <w:start w:val="1"/>
      <w:numFmt w:val="decimal"/>
      <w:lvlText w:val=""/>
      <w:lvlJc w:val="left"/>
    </w:lvl>
    <w:lvl w:ilvl="2" w:tplc="1784A41E">
      <w:start w:val="1"/>
      <w:numFmt w:val="decimal"/>
      <w:lvlText w:val=""/>
      <w:lvlJc w:val="left"/>
    </w:lvl>
    <w:lvl w:ilvl="3" w:tplc="AC04A392">
      <w:start w:val="1"/>
      <w:numFmt w:val="decimal"/>
      <w:lvlText w:val=""/>
      <w:lvlJc w:val="left"/>
    </w:lvl>
    <w:lvl w:ilvl="4" w:tplc="CA4692BC">
      <w:start w:val="1"/>
      <w:numFmt w:val="decimal"/>
      <w:lvlText w:val=""/>
      <w:lvlJc w:val="left"/>
    </w:lvl>
    <w:lvl w:ilvl="5" w:tplc="DC261AB8">
      <w:start w:val="1"/>
      <w:numFmt w:val="decimal"/>
      <w:lvlText w:val=""/>
      <w:lvlJc w:val="left"/>
    </w:lvl>
    <w:lvl w:ilvl="6" w:tplc="4524C606">
      <w:start w:val="1"/>
      <w:numFmt w:val="decimal"/>
      <w:lvlText w:val=""/>
      <w:lvlJc w:val="left"/>
    </w:lvl>
    <w:lvl w:ilvl="7" w:tplc="5F3E624C">
      <w:start w:val="1"/>
      <w:numFmt w:val="decimal"/>
      <w:lvlText w:val=""/>
      <w:lvlJc w:val="left"/>
    </w:lvl>
    <w:lvl w:ilvl="8" w:tplc="5CAEFE90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091271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ABEBC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D5E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0844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3B78B5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hybridMultilevel"/>
    <w:tmpl w:val="2AF0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2CD6"/>
    <w:lvl w:ilvl="0" w:tplc="000072AE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plc="6AEC3CE8">
      <w:start w:val="1"/>
      <w:numFmt w:val="decimal"/>
      <w:lvlText w:val=""/>
      <w:lvlJc w:val="left"/>
    </w:lvl>
    <w:lvl w:ilvl="2" w:tplc="18666284">
      <w:start w:val="1"/>
      <w:numFmt w:val="decimal"/>
      <w:lvlText w:val=""/>
      <w:lvlJc w:val="left"/>
    </w:lvl>
    <w:lvl w:ilvl="3" w:tplc="F8FC7DB0">
      <w:start w:val="1"/>
      <w:numFmt w:val="decimal"/>
      <w:lvlText w:val=""/>
      <w:lvlJc w:val="left"/>
    </w:lvl>
    <w:lvl w:ilvl="4" w:tplc="2FA414BA">
      <w:start w:val="1"/>
      <w:numFmt w:val="decimal"/>
      <w:lvlText w:val=""/>
      <w:lvlJc w:val="left"/>
    </w:lvl>
    <w:lvl w:ilvl="5" w:tplc="7B0E339E">
      <w:start w:val="1"/>
      <w:numFmt w:val="decimal"/>
      <w:lvlText w:val=""/>
      <w:lvlJc w:val="left"/>
    </w:lvl>
    <w:lvl w:ilvl="6" w:tplc="8F8C4FE0">
      <w:start w:val="1"/>
      <w:numFmt w:val="decimal"/>
      <w:lvlText w:val=""/>
      <w:lvlJc w:val="left"/>
    </w:lvl>
    <w:lvl w:ilvl="7" w:tplc="C3C00DE8">
      <w:start w:val="1"/>
      <w:numFmt w:val="decimal"/>
      <w:lvlText w:val=""/>
      <w:lvlJc w:val="left"/>
    </w:lvl>
    <w:lvl w:ilvl="8" w:tplc="FA484C90">
      <w:start w:val="1"/>
      <w:numFmt w:val="decimal"/>
      <w:lvlText w:val=""/>
      <w:lvlJc w:val="left"/>
    </w:lvl>
  </w:abstractNum>
  <w:abstractNum w:abstractNumId="8">
    <w:nsid w:val="00000009"/>
    <w:multiLevelType w:val="hybridMultilevel"/>
    <w:tmpl w:val="267A5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312EF6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DE603B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</w:lvl>
    <w:lvl w:ilvl="1" w:tplc="530C45F2">
      <w:start w:val="1"/>
      <w:numFmt w:val="decimal"/>
      <w:lvlText w:val=""/>
      <w:lvlJc w:val="left"/>
    </w:lvl>
    <w:lvl w:ilvl="2" w:tplc="EA0A1758">
      <w:start w:val="1"/>
      <w:numFmt w:val="decimal"/>
      <w:lvlText w:val=""/>
      <w:lvlJc w:val="left"/>
    </w:lvl>
    <w:lvl w:ilvl="3" w:tplc="EBB8951C">
      <w:start w:val="1"/>
      <w:numFmt w:val="decimal"/>
      <w:lvlText w:val=""/>
      <w:lvlJc w:val="left"/>
    </w:lvl>
    <w:lvl w:ilvl="4" w:tplc="D20CADCA">
      <w:start w:val="1"/>
      <w:numFmt w:val="decimal"/>
      <w:lvlText w:val=""/>
      <w:lvlJc w:val="left"/>
    </w:lvl>
    <w:lvl w:ilvl="5" w:tplc="B672BCB4">
      <w:start w:val="1"/>
      <w:numFmt w:val="decimal"/>
      <w:lvlText w:val=""/>
      <w:lvlJc w:val="left"/>
    </w:lvl>
    <w:lvl w:ilvl="6" w:tplc="00B09D34">
      <w:start w:val="1"/>
      <w:numFmt w:val="decimal"/>
      <w:lvlText w:val=""/>
      <w:lvlJc w:val="left"/>
    </w:lvl>
    <w:lvl w:ilvl="7" w:tplc="5372B38C">
      <w:start w:val="1"/>
      <w:numFmt w:val="decimal"/>
      <w:lvlText w:val=""/>
      <w:lvlJc w:val="left"/>
    </w:lvl>
    <w:lvl w:ilvl="8" w:tplc="900A44C0">
      <w:start w:val="1"/>
      <w:numFmt w:val="decimal"/>
      <w:lvlText w:val=""/>
      <w:lvlJc w:val="left"/>
    </w:lvl>
  </w:abstractNum>
  <w:abstractNum w:abstractNumId="11">
    <w:nsid w:val="6ACF656D"/>
    <w:multiLevelType w:val="hybridMultilevel"/>
    <w:tmpl w:val="96ACB182"/>
    <w:lvl w:ilvl="0" w:tplc="248A24D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F67"/>
    <w:rsid w:val="00033B6A"/>
    <w:rsid w:val="000753F4"/>
    <w:rsid w:val="00272DFD"/>
    <w:rsid w:val="003320E8"/>
    <w:rsid w:val="00381BC1"/>
    <w:rsid w:val="0042656C"/>
    <w:rsid w:val="00540A98"/>
    <w:rsid w:val="00615779"/>
    <w:rsid w:val="008D4F67"/>
    <w:rsid w:val="00B059C2"/>
    <w:rsid w:val="00EC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79"/>
  </w:style>
  <w:style w:type="paragraph" w:styleId="Heading2">
    <w:name w:val="heading 2"/>
    <w:basedOn w:val="Normal"/>
    <w:next w:val="Normal"/>
    <w:link w:val="Heading2Char"/>
    <w:qFormat/>
    <w:rsid w:val="006157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0">
    <w:name w:val="ft0"/>
    <w:basedOn w:val="DefaultParagraphFont"/>
    <w:rsid w:val="00615779"/>
  </w:style>
  <w:style w:type="character" w:styleId="Hyperlink">
    <w:name w:val="Hyperlink"/>
    <w:basedOn w:val="DefaultParagraphFont"/>
    <w:uiPriority w:val="99"/>
    <w:rsid w:val="00615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577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61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5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779"/>
    <w:pPr>
      <w:ind w:left="720"/>
      <w:contextualSpacing/>
    </w:pPr>
  </w:style>
  <w:style w:type="paragraph" w:customStyle="1" w:styleId="TableContents">
    <w:name w:val="Table Contents"/>
    <w:basedOn w:val="Normal"/>
    <w:rsid w:val="00615779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IN" w:eastAsia="hi-IN" w:bidi="hi-IN"/>
    </w:rPr>
  </w:style>
  <w:style w:type="character" w:customStyle="1" w:styleId="Heading2Char">
    <w:name w:val="Heading 2 Char"/>
    <w:basedOn w:val="DefaultParagraphFont"/>
    <w:link w:val="Heading2"/>
    <w:rsid w:val="00615779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BodyText1">
    <w:name w:val="Body Text 1"/>
    <w:basedOn w:val="Normal"/>
    <w:link w:val="BodyText1Char"/>
    <w:rsid w:val="00615779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1Char">
    <w:name w:val="Body Text 1 Char"/>
    <w:link w:val="BodyText1"/>
    <w:rsid w:val="00615779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615779"/>
    <w:rPr>
      <w:b/>
      <w:bCs/>
    </w:rPr>
  </w:style>
  <w:style w:type="character" w:customStyle="1" w:styleId="hl">
    <w:name w:val="hl"/>
    <w:basedOn w:val="DefaultParagraphFont"/>
    <w:rsid w:val="00615779"/>
  </w:style>
  <w:style w:type="character" w:styleId="PlaceholderText">
    <w:name w:val="Placeholder Text"/>
    <w:basedOn w:val="DefaultParagraphFont"/>
    <w:uiPriority w:val="99"/>
    <w:semiHidden/>
    <w:rsid w:val="000753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nto.2573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1F22-BF9B-4940-B755-3ED53723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THOUFIEK</dc:creator>
  <cp:lastModifiedBy>348370422</cp:lastModifiedBy>
  <cp:revision>3</cp:revision>
  <dcterms:created xsi:type="dcterms:W3CDTF">2018-05-22T09:09:00Z</dcterms:created>
  <dcterms:modified xsi:type="dcterms:W3CDTF">2018-07-04T12:35:00Z</dcterms:modified>
</cp:coreProperties>
</file>