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C" w:rsidRDefault="00536EDC">
      <w:pPr>
        <w:pStyle w:val="BodyText"/>
        <w:spacing w:before="10"/>
        <w:rPr>
          <w:sz w:val="27"/>
        </w:rPr>
      </w:pPr>
    </w:p>
    <w:p w:rsidR="00467FA4" w:rsidRDefault="00AA1DC0">
      <w:pPr>
        <w:spacing w:before="60"/>
        <w:ind w:left="3373" w:right="429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5506084</wp:posOffset>
            </wp:positionH>
            <wp:positionV relativeFrom="paragraph">
              <wp:posOffset>-207223</wp:posOffset>
            </wp:positionV>
            <wp:extent cx="1771014" cy="887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14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Mohamed</w:t>
      </w:r>
    </w:p>
    <w:p w:rsidR="00536EDC" w:rsidRDefault="00467FA4">
      <w:pPr>
        <w:spacing w:before="60"/>
        <w:ind w:left="3373" w:right="4293"/>
        <w:jc w:val="center"/>
        <w:rPr>
          <w:b/>
          <w:sz w:val="24"/>
        </w:rPr>
      </w:pPr>
      <w:hyperlink r:id="rId7" w:history="1">
        <w:r w:rsidRPr="0003796E">
          <w:rPr>
            <w:rStyle w:val="Hyperlink"/>
            <w:b/>
            <w:sz w:val="24"/>
          </w:rPr>
          <w:t>Mohamed.258599@2freemail.com</w:t>
        </w:r>
      </w:hyperlink>
      <w:r>
        <w:rPr>
          <w:b/>
          <w:sz w:val="24"/>
        </w:rPr>
        <w:t xml:space="preserve"> </w:t>
      </w:r>
      <w:r w:rsidR="00AA1DC0">
        <w:rPr>
          <w:b/>
          <w:sz w:val="24"/>
        </w:rPr>
        <w:t xml:space="preserve"> </w:t>
      </w:r>
    </w:p>
    <w:p w:rsidR="00536EDC" w:rsidRDefault="00536EDC">
      <w:pPr>
        <w:pStyle w:val="BodyText"/>
        <w:rPr>
          <w:sz w:val="20"/>
        </w:rPr>
      </w:pPr>
    </w:p>
    <w:p w:rsidR="00536EDC" w:rsidRDefault="00467FA4">
      <w:pPr>
        <w:pStyle w:val="BodyText"/>
        <w:spacing w:before="11"/>
        <w:rPr>
          <w:sz w:val="26"/>
        </w:rPr>
      </w:pPr>
      <w:r>
        <w:pict>
          <v:line id="_x0000_s1026" style="position:absolute;z-index:251658240;mso-wrap-distance-left:0;mso-wrap-distance-right:0;mso-position-horizontal-relative:page" from="10.5pt,17.85pt" to="602.1pt,17.85pt">
            <w10:wrap type="topAndBottom" anchorx="page"/>
          </v:line>
        </w:pict>
      </w:r>
    </w:p>
    <w:p w:rsidR="00536EDC" w:rsidRDefault="00536EDC">
      <w:pPr>
        <w:pStyle w:val="BodyText"/>
      </w:pPr>
    </w:p>
    <w:p w:rsidR="00536EDC" w:rsidRDefault="00536EDC">
      <w:pPr>
        <w:pStyle w:val="BodyText"/>
      </w:pPr>
    </w:p>
    <w:p w:rsidR="00536EDC" w:rsidRDefault="00AA1DC0">
      <w:pPr>
        <w:spacing w:before="166"/>
        <w:ind w:left="3373" w:right="4057"/>
        <w:jc w:val="center"/>
        <w:rPr>
          <w:b/>
          <w:sz w:val="32"/>
        </w:rPr>
      </w:pPr>
      <w:r>
        <w:rPr>
          <w:b/>
          <w:w w:val="95"/>
          <w:sz w:val="32"/>
          <w:u w:val="single"/>
        </w:rPr>
        <w:t>System Administrator</w:t>
      </w:r>
    </w:p>
    <w:p w:rsidR="00536EDC" w:rsidRDefault="00536EDC">
      <w:pPr>
        <w:pStyle w:val="BodyText"/>
        <w:spacing w:before="7"/>
        <w:rPr>
          <w:b/>
          <w:sz w:val="16"/>
        </w:rPr>
      </w:pPr>
    </w:p>
    <w:p w:rsidR="00536EDC" w:rsidRDefault="00490179">
      <w:pPr>
        <w:pStyle w:val="Heading1"/>
        <w:ind w:left="1340" w:right="2068"/>
      </w:pPr>
      <w:r>
        <w:t xml:space="preserve">  </w:t>
      </w:r>
      <w:r w:rsidR="00AA1DC0">
        <w:t>Qualification Highlights:</w:t>
      </w:r>
    </w:p>
    <w:p w:rsidR="00536EDC" w:rsidRDefault="00536EDC">
      <w:pPr>
        <w:pStyle w:val="BodyText"/>
        <w:spacing w:before="1"/>
        <w:rPr>
          <w:b/>
          <w:sz w:val="26"/>
        </w:rPr>
      </w:pPr>
    </w:p>
    <w:p w:rsidR="00BB3507" w:rsidRDefault="00BB3507" w:rsidP="00BB3507">
      <w:pPr>
        <w:overflowPunct w:val="0"/>
        <w:autoSpaceDE w:val="0"/>
        <w:autoSpaceDN w:val="0"/>
        <w:adjustRightInd w:val="0"/>
        <w:spacing w:line="218" w:lineRule="auto"/>
        <w:ind w:left="1440" w:right="60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Professional IT administrator of systems offering two years and eight months    </w:t>
      </w:r>
    </w:p>
    <w:p w:rsidR="00BB3507" w:rsidRDefault="00BB3507" w:rsidP="00BB3507">
      <w:pPr>
        <w:overflowPunct w:val="0"/>
        <w:autoSpaceDE w:val="0"/>
        <w:autoSpaceDN w:val="0"/>
        <w:adjustRightInd w:val="0"/>
        <w:spacing w:line="218" w:lineRule="auto"/>
        <w:ind w:left="1440" w:right="600" w:firstLine="720"/>
        <w:rPr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Experience with the following core functions:</w:t>
      </w:r>
    </w:p>
    <w:p w:rsidR="00BB3507" w:rsidRDefault="00BB3507" w:rsidP="00BB3507">
      <w:pPr>
        <w:autoSpaceDE w:val="0"/>
        <w:autoSpaceDN w:val="0"/>
        <w:adjustRightInd w:val="0"/>
        <w:spacing w:line="364" w:lineRule="exact"/>
        <w:rPr>
          <w:sz w:val="24"/>
          <w:szCs w:val="24"/>
        </w:rPr>
      </w:pPr>
    </w:p>
    <w:p w:rsidR="00BB3507" w:rsidRPr="009E0B00" w:rsidRDefault="00BB3507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22" w:lineRule="auto"/>
        <w:ind w:right="50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Writing SQL-</w:t>
      </w:r>
      <w:r w:rsidR="00490179">
        <w:rPr>
          <w:rFonts w:ascii="Garamond" w:hAnsi="Garamond" w:cs="Garamond"/>
          <w:sz w:val="24"/>
          <w:szCs w:val="24"/>
        </w:rPr>
        <w:t xml:space="preserve">Queries on SQL-Servers, Oracle and </w:t>
      </w:r>
      <w:r>
        <w:rPr>
          <w:rFonts w:ascii="Garamond" w:hAnsi="Garamond" w:cs="Garamond"/>
          <w:sz w:val="24"/>
          <w:szCs w:val="24"/>
        </w:rPr>
        <w:t>MS-Access Databases</w:t>
      </w:r>
      <w:r w:rsidR="00490179">
        <w:rPr>
          <w:rFonts w:ascii="Garamond" w:hAnsi="Garamond" w:cs="Garamond"/>
          <w:sz w:val="24"/>
          <w:szCs w:val="24"/>
        </w:rPr>
        <w:t>.</w:t>
      </w:r>
    </w:p>
    <w:p w:rsidR="009E0B00" w:rsidRPr="009E0B00" w:rsidRDefault="009E0B00" w:rsidP="009E0B00">
      <w:pPr>
        <w:overflowPunct w:val="0"/>
        <w:autoSpaceDE w:val="0"/>
        <w:autoSpaceDN w:val="0"/>
        <w:adjustRightInd w:val="0"/>
        <w:spacing w:line="222" w:lineRule="auto"/>
        <w:ind w:left="2160" w:right="500"/>
        <w:jc w:val="both"/>
        <w:rPr>
          <w:rFonts w:ascii="Symbol" w:hAnsi="Symbol" w:cs="Symbol"/>
          <w:sz w:val="24"/>
          <w:szCs w:val="24"/>
        </w:rPr>
      </w:pPr>
    </w:p>
    <w:p w:rsidR="009E0B00" w:rsidRDefault="009E0B00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22" w:lineRule="auto"/>
        <w:ind w:right="50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Creating Crystal Reports on SQL-Servers and MS-Access Databases.</w:t>
      </w:r>
    </w:p>
    <w:p w:rsidR="00BB3507" w:rsidRDefault="00BB3507" w:rsidP="00BB3507">
      <w:pPr>
        <w:autoSpaceDE w:val="0"/>
        <w:autoSpaceDN w:val="0"/>
        <w:adjustRightInd w:val="0"/>
        <w:spacing w:line="123" w:lineRule="exact"/>
        <w:rPr>
          <w:rFonts w:ascii="Symbol" w:hAnsi="Symbol" w:cs="Symbol"/>
          <w:sz w:val="24"/>
          <w:szCs w:val="24"/>
        </w:rPr>
      </w:pPr>
    </w:p>
    <w:p w:rsidR="00BB3507" w:rsidRDefault="00BB3507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22" w:lineRule="auto"/>
        <w:ind w:right="36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Monitored the LAN/WAN network environment including routers, switches, firewalls, </w:t>
      </w:r>
      <w:proofErr w:type="gramStart"/>
      <w:r>
        <w:rPr>
          <w:rFonts w:ascii="Garamond" w:hAnsi="Garamond" w:cs="Garamond"/>
          <w:sz w:val="24"/>
          <w:szCs w:val="24"/>
        </w:rPr>
        <w:t>Internet</w:t>
      </w:r>
      <w:proofErr w:type="gramEnd"/>
      <w:r>
        <w:rPr>
          <w:rFonts w:ascii="Garamond" w:hAnsi="Garamond" w:cs="Garamond"/>
          <w:sz w:val="24"/>
          <w:szCs w:val="24"/>
        </w:rPr>
        <w:t xml:space="preserve"> access and software applications. </w:t>
      </w:r>
    </w:p>
    <w:p w:rsidR="00BB3507" w:rsidRDefault="00BB3507" w:rsidP="00BB3507">
      <w:pPr>
        <w:autoSpaceDE w:val="0"/>
        <w:autoSpaceDN w:val="0"/>
        <w:adjustRightInd w:val="0"/>
        <w:spacing w:line="123" w:lineRule="exact"/>
        <w:rPr>
          <w:rFonts w:ascii="Symbol" w:hAnsi="Symbol" w:cs="Symbol"/>
          <w:sz w:val="24"/>
          <w:szCs w:val="24"/>
        </w:rPr>
      </w:pPr>
    </w:p>
    <w:p w:rsidR="00BB3507" w:rsidRDefault="00BB3507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22" w:lineRule="auto"/>
        <w:ind w:right="96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Installation, configuration and maintenance of windows servers, system network components. </w:t>
      </w:r>
    </w:p>
    <w:p w:rsidR="00BB3507" w:rsidRDefault="00BB3507" w:rsidP="00BB3507">
      <w:pPr>
        <w:autoSpaceDE w:val="0"/>
        <w:autoSpaceDN w:val="0"/>
        <w:adjustRightInd w:val="0"/>
        <w:spacing w:line="123" w:lineRule="exact"/>
        <w:rPr>
          <w:rFonts w:ascii="Symbol" w:hAnsi="Symbol" w:cs="Symbol"/>
          <w:sz w:val="24"/>
          <w:szCs w:val="24"/>
        </w:rPr>
      </w:pPr>
    </w:p>
    <w:p w:rsidR="00BB3507" w:rsidRDefault="00BB3507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22" w:lineRule="auto"/>
        <w:ind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Performed troubleshooting and diagnosis to hardware/software network failures, and provided resolutions. </w:t>
      </w:r>
    </w:p>
    <w:p w:rsidR="00BB3507" w:rsidRDefault="00BB3507" w:rsidP="00BB3507">
      <w:pPr>
        <w:autoSpaceDE w:val="0"/>
        <w:autoSpaceDN w:val="0"/>
        <w:adjustRightInd w:val="0"/>
        <w:spacing w:line="40" w:lineRule="exact"/>
        <w:rPr>
          <w:rFonts w:ascii="Symbol" w:hAnsi="Symbol" w:cs="Symbol"/>
          <w:sz w:val="24"/>
          <w:szCs w:val="24"/>
        </w:rPr>
      </w:pPr>
    </w:p>
    <w:p w:rsidR="00BB3507" w:rsidRPr="00E0656E" w:rsidRDefault="00490179" w:rsidP="00BB350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  <w:r w:rsidRPr="00E0656E">
        <w:rPr>
          <w:rFonts w:ascii="Garamond" w:hAnsi="Garamond" w:cs="Garamond"/>
          <w:sz w:val="24"/>
          <w:szCs w:val="24"/>
        </w:rPr>
        <w:t>Creating Auto Backup on SQL-Servers, Oracle and MS-Access Databases.</w:t>
      </w:r>
      <w:r w:rsidR="00BB3507" w:rsidRPr="00E0656E">
        <w:rPr>
          <w:rFonts w:ascii="Garamond" w:hAnsi="Garamond" w:cs="Garamond"/>
          <w:sz w:val="24"/>
          <w:szCs w:val="24"/>
        </w:rPr>
        <w:t xml:space="preserve"> </w:t>
      </w:r>
    </w:p>
    <w:p w:rsidR="00BB3507" w:rsidRDefault="00BB3507" w:rsidP="00BB3507">
      <w:pPr>
        <w:overflowPunct w:val="0"/>
        <w:autoSpaceDE w:val="0"/>
        <w:autoSpaceDN w:val="0"/>
        <w:adjustRightInd w:val="0"/>
        <w:ind w:left="2160"/>
        <w:jc w:val="both"/>
        <w:rPr>
          <w:rFonts w:ascii="Symbol" w:hAnsi="Symbol" w:cs="Symbol"/>
          <w:sz w:val="24"/>
          <w:szCs w:val="24"/>
        </w:rPr>
      </w:pPr>
    </w:p>
    <w:p w:rsidR="00536EDC" w:rsidRDefault="00FF55CF">
      <w:pPr>
        <w:pStyle w:val="Heading1"/>
        <w:spacing w:before="209"/>
        <w:ind w:left="1340" w:right="2068"/>
      </w:pPr>
      <w:r>
        <w:rPr>
          <w:w w:val="95"/>
        </w:rPr>
        <w:t>Technology Summary</w:t>
      </w:r>
      <w:r w:rsidR="00AA1DC0">
        <w:rPr>
          <w:w w:val="95"/>
        </w:rPr>
        <w:t>:</w:t>
      </w:r>
    </w:p>
    <w:p w:rsidR="00536EDC" w:rsidRDefault="00536EDC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490"/>
        <w:gridCol w:w="5991"/>
      </w:tblGrid>
      <w:tr w:rsidR="00536EDC">
        <w:trPr>
          <w:trHeight w:hRule="exact" w:val="330"/>
        </w:trPr>
        <w:tc>
          <w:tcPr>
            <w:tcW w:w="3041" w:type="dxa"/>
          </w:tcPr>
          <w:p w:rsidR="00536EDC" w:rsidRDefault="00AA1DC0">
            <w:pPr>
              <w:pStyle w:val="TableParagraph"/>
              <w:spacing w:before="0" w:line="236" w:lineRule="exact"/>
              <w:ind w:left="919"/>
              <w:rPr>
                <w:sz w:val="24"/>
              </w:rPr>
            </w:pPr>
            <w:r>
              <w:rPr>
                <w:sz w:val="24"/>
              </w:rPr>
              <w:t>Hardware</w:t>
            </w:r>
          </w:p>
        </w:tc>
        <w:tc>
          <w:tcPr>
            <w:tcW w:w="490" w:type="dxa"/>
          </w:tcPr>
          <w:p w:rsidR="00536EDC" w:rsidRDefault="00AA1DC0">
            <w:pPr>
              <w:pStyle w:val="TableParagraph"/>
              <w:spacing w:before="0" w:line="236" w:lineRule="exact"/>
              <w:ind w:left="157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:</w:t>
            </w:r>
          </w:p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0" w:line="236" w:lineRule="exact"/>
              <w:ind w:left="269"/>
              <w:rPr>
                <w:sz w:val="24"/>
              </w:rPr>
            </w:pPr>
            <w:r>
              <w:rPr>
                <w:w w:val="95"/>
                <w:sz w:val="24"/>
              </w:rPr>
              <w:t>Assembling switches, routers and networking</w:t>
            </w:r>
          </w:p>
        </w:tc>
      </w:tr>
      <w:tr w:rsidR="00536EDC">
        <w:trPr>
          <w:trHeight w:hRule="exact" w:val="420"/>
        </w:trPr>
        <w:tc>
          <w:tcPr>
            <w:tcW w:w="3041" w:type="dxa"/>
          </w:tcPr>
          <w:p w:rsidR="00536EDC" w:rsidRDefault="00AA1DC0">
            <w:pPr>
              <w:pStyle w:val="TableParagraph"/>
              <w:spacing w:before="49"/>
              <w:ind w:left="919"/>
              <w:rPr>
                <w:sz w:val="24"/>
              </w:rPr>
            </w:pPr>
            <w:r>
              <w:rPr>
                <w:w w:val="95"/>
                <w:sz w:val="24"/>
              </w:rPr>
              <w:t>Operating Systems</w:t>
            </w:r>
          </w:p>
        </w:tc>
        <w:tc>
          <w:tcPr>
            <w:tcW w:w="490" w:type="dxa"/>
          </w:tcPr>
          <w:p w:rsidR="00536EDC" w:rsidRDefault="00AA1DC0">
            <w:pPr>
              <w:pStyle w:val="TableParagraph"/>
              <w:spacing w:before="49"/>
              <w:ind w:left="157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:</w:t>
            </w:r>
          </w:p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49"/>
              <w:ind w:left="269"/>
              <w:rPr>
                <w:sz w:val="24"/>
              </w:rPr>
            </w:pPr>
            <w:r>
              <w:rPr>
                <w:sz w:val="24"/>
              </w:rPr>
              <w:t>Windows Platform, Linux OS</w:t>
            </w:r>
          </w:p>
        </w:tc>
      </w:tr>
      <w:tr w:rsidR="00536EDC">
        <w:trPr>
          <w:trHeight w:hRule="exact" w:val="420"/>
        </w:trPr>
        <w:tc>
          <w:tcPr>
            <w:tcW w:w="3041" w:type="dxa"/>
          </w:tcPr>
          <w:p w:rsidR="00536EDC" w:rsidRDefault="00AA1DC0">
            <w:pPr>
              <w:pStyle w:val="TableParagraph"/>
              <w:spacing w:before="49"/>
              <w:ind w:left="919"/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  <w:tc>
          <w:tcPr>
            <w:tcW w:w="490" w:type="dxa"/>
          </w:tcPr>
          <w:p w:rsidR="00536EDC" w:rsidRDefault="00AA1DC0">
            <w:pPr>
              <w:pStyle w:val="TableParagraph"/>
              <w:spacing w:before="49"/>
              <w:ind w:left="157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:</w:t>
            </w:r>
          </w:p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49"/>
              <w:ind w:left="269"/>
              <w:rPr>
                <w:sz w:val="24"/>
              </w:rPr>
            </w:pPr>
            <w:r>
              <w:rPr>
                <w:sz w:val="24"/>
              </w:rPr>
              <w:t>SQL Server, Oracle Server , MS Office</w:t>
            </w:r>
          </w:p>
        </w:tc>
      </w:tr>
      <w:tr w:rsidR="00536EDC">
        <w:trPr>
          <w:trHeight w:hRule="exact" w:val="420"/>
        </w:trPr>
        <w:tc>
          <w:tcPr>
            <w:tcW w:w="3041" w:type="dxa"/>
          </w:tcPr>
          <w:p w:rsidR="00536EDC" w:rsidRDefault="00AA1DC0" w:rsidP="00FF55CF">
            <w:pPr>
              <w:pStyle w:val="TableParagraph"/>
              <w:spacing w:before="49"/>
              <w:ind w:left="919"/>
              <w:rPr>
                <w:sz w:val="24"/>
              </w:rPr>
            </w:pPr>
            <w:r>
              <w:rPr>
                <w:w w:val="95"/>
                <w:sz w:val="24"/>
              </w:rPr>
              <w:t>Database Operations</w:t>
            </w:r>
          </w:p>
        </w:tc>
        <w:tc>
          <w:tcPr>
            <w:tcW w:w="490" w:type="dxa"/>
          </w:tcPr>
          <w:p w:rsidR="00536EDC" w:rsidRDefault="00AA1DC0">
            <w:pPr>
              <w:pStyle w:val="TableParagraph"/>
              <w:spacing w:before="49"/>
              <w:ind w:left="157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:</w:t>
            </w:r>
          </w:p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49"/>
              <w:ind w:left="269"/>
              <w:rPr>
                <w:sz w:val="24"/>
              </w:rPr>
            </w:pPr>
            <w:r>
              <w:rPr>
                <w:sz w:val="24"/>
              </w:rPr>
              <w:t>Installing, upgrading and migration of Oracle database,</w:t>
            </w:r>
          </w:p>
        </w:tc>
      </w:tr>
      <w:tr w:rsidR="00536EDC">
        <w:trPr>
          <w:trHeight w:hRule="exact" w:val="420"/>
        </w:trPr>
        <w:tc>
          <w:tcPr>
            <w:tcW w:w="3041" w:type="dxa"/>
          </w:tcPr>
          <w:p w:rsidR="00536EDC" w:rsidRDefault="00536EDC"/>
        </w:tc>
        <w:tc>
          <w:tcPr>
            <w:tcW w:w="490" w:type="dxa"/>
          </w:tcPr>
          <w:p w:rsidR="00536EDC" w:rsidRDefault="00536EDC"/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49"/>
              <w:ind w:left="269"/>
              <w:rPr>
                <w:sz w:val="24"/>
              </w:rPr>
            </w:pPr>
            <w:r>
              <w:rPr>
                <w:w w:val="95"/>
                <w:sz w:val="24"/>
              </w:rPr>
              <w:t>Backup and Recovery, Restore</w:t>
            </w:r>
          </w:p>
        </w:tc>
      </w:tr>
      <w:tr w:rsidR="00536EDC">
        <w:trPr>
          <w:trHeight w:hRule="exact" w:val="421"/>
        </w:trPr>
        <w:tc>
          <w:tcPr>
            <w:tcW w:w="3041" w:type="dxa"/>
          </w:tcPr>
          <w:p w:rsidR="00536EDC" w:rsidRDefault="00AA1DC0">
            <w:pPr>
              <w:pStyle w:val="TableParagraph"/>
              <w:spacing w:before="49"/>
              <w:ind w:left="919"/>
              <w:rPr>
                <w:sz w:val="24"/>
              </w:rPr>
            </w:pPr>
            <w:r>
              <w:rPr>
                <w:sz w:val="24"/>
              </w:rPr>
              <w:t>Database Tools</w:t>
            </w:r>
          </w:p>
        </w:tc>
        <w:tc>
          <w:tcPr>
            <w:tcW w:w="490" w:type="dxa"/>
          </w:tcPr>
          <w:p w:rsidR="00536EDC" w:rsidRDefault="00AA1DC0">
            <w:pPr>
              <w:pStyle w:val="TableParagraph"/>
              <w:spacing w:before="49"/>
              <w:ind w:left="157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:</w:t>
            </w:r>
          </w:p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49"/>
              <w:ind w:left="269"/>
              <w:rPr>
                <w:sz w:val="24"/>
              </w:rPr>
            </w:pPr>
            <w:r>
              <w:rPr>
                <w:sz w:val="24"/>
              </w:rPr>
              <w:t>RMAN, EXP, IMP, Data Pump (EXPDP , IMPDP),OEM,</w:t>
            </w:r>
          </w:p>
        </w:tc>
      </w:tr>
      <w:tr w:rsidR="00536EDC">
        <w:trPr>
          <w:trHeight w:hRule="exact" w:val="420"/>
        </w:trPr>
        <w:tc>
          <w:tcPr>
            <w:tcW w:w="3041" w:type="dxa"/>
          </w:tcPr>
          <w:p w:rsidR="00536EDC" w:rsidRDefault="00536EDC"/>
          <w:p w:rsidR="00E0656E" w:rsidRDefault="00E0656E"/>
        </w:tc>
        <w:tc>
          <w:tcPr>
            <w:tcW w:w="490" w:type="dxa"/>
          </w:tcPr>
          <w:p w:rsidR="00536EDC" w:rsidRDefault="00536EDC"/>
        </w:tc>
        <w:tc>
          <w:tcPr>
            <w:tcW w:w="5991" w:type="dxa"/>
          </w:tcPr>
          <w:p w:rsidR="00536EDC" w:rsidRDefault="00AA1DC0">
            <w:pPr>
              <w:pStyle w:val="TableParagraph"/>
              <w:spacing w:before="51"/>
              <w:ind w:left="269"/>
              <w:rPr>
                <w:sz w:val="24"/>
              </w:rPr>
            </w:pPr>
            <w:r>
              <w:rPr>
                <w:w w:val="95"/>
                <w:sz w:val="24"/>
              </w:rPr>
              <w:t>AWR, ADDM, Flash Back Recovery.</w:t>
            </w:r>
          </w:p>
        </w:tc>
      </w:tr>
      <w:tr w:rsidR="00536EDC">
        <w:trPr>
          <w:trHeight w:hRule="exact" w:val="370"/>
        </w:trPr>
        <w:tc>
          <w:tcPr>
            <w:tcW w:w="3041" w:type="dxa"/>
          </w:tcPr>
          <w:p w:rsidR="00536EDC" w:rsidRDefault="00AA1DC0">
            <w:pPr>
              <w:pStyle w:val="TableParagraph"/>
              <w:spacing w:before="42"/>
              <w:rPr>
                <w:b/>
                <w:sz w:val="28"/>
              </w:rPr>
            </w:pPr>
            <w:r>
              <w:rPr>
                <w:b/>
                <w:sz w:val="28"/>
              </w:rPr>
              <w:t>Core Competencies:</w:t>
            </w:r>
          </w:p>
        </w:tc>
        <w:tc>
          <w:tcPr>
            <w:tcW w:w="490" w:type="dxa"/>
          </w:tcPr>
          <w:p w:rsidR="00536EDC" w:rsidRDefault="00536EDC"/>
        </w:tc>
        <w:tc>
          <w:tcPr>
            <w:tcW w:w="5991" w:type="dxa"/>
          </w:tcPr>
          <w:p w:rsidR="00536EDC" w:rsidRDefault="00536EDC"/>
        </w:tc>
      </w:tr>
    </w:tbl>
    <w:p w:rsidR="00536EDC" w:rsidRDefault="00536EDC">
      <w:pPr>
        <w:pStyle w:val="BodyText"/>
        <w:spacing w:before="7"/>
        <w:rPr>
          <w:b/>
          <w:sz w:val="20"/>
        </w:rPr>
      </w:pPr>
    </w:p>
    <w:p w:rsidR="00536EDC" w:rsidRDefault="00AA1DC0">
      <w:pPr>
        <w:pStyle w:val="ListParagraph"/>
        <w:numPr>
          <w:ilvl w:val="0"/>
          <w:numId w:val="2"/>
        </w:numPr>
        <w:tabs>
          <w:tab w:val="left" w:pos="2060"/>
          <w:tab w:val="left" w:pos="2061"/>
        </w:tabs>
        <w:spacing w:before="56"/>
        <w:rPr>
          <w:sz w:val="24"/>
        </w:rPr>
      </w:pPr>
      <w:r>
        <w:rPr>
          <w:w w:val="95"/>
          <w:sz w:val="24"/>
        </w:rPr>
        <w:t>Problem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solving: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Analytical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decision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skills.</w:t>
      </w:r>
    </w:p>
    <w:p w:rsidR="00536EDC" w:rsidRDefault="00AA1DC0">
      <w:pPr>
        <w:pStyle w:val="ListParagraph"/>
        <w:numPr>
          <w:ilvl w:val="0"/>
          <w:numId w:val="2"/>
        </w:numPr>
        <w:tabs>
          <w:tab w:val="left" w:pos="2060"/>
          <w:tab w:val="left" w:pos="2061"/>
        </w:tabs>
        <w:spacing w:before="8"/>
        <w:rPr>
          <w:sz w:val="24"/>
        </w:rPr>
      </w:pPr>
      <w:r>
        <w:rPr>
          <w:sz w:val="24"/>
        </w:rPr>
        <w:t>Team-worker:</w:t>
      </w:r>
      <w:r>
        <w:rPr>
          <w:spacing w:val="-33"/>
          <w:sz w:val="24"/>
        </w:rPr>
        <w:t xml:space="preserve"> </w:t>
      </w:r>
      <w:r>
        <w:rPr>
          <w:sz w:val="24"/>
        </w:rPr>
        <w:t>Ability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guide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work</w:t>
      </w:r>
      <w:r>
        <w:rPr>
          <w:spacing w:val="-33"/>
          <w:sz w:val="24"/>
        </w:rPr>
        <w:t xml:space="preserve"> </w:t>
      </w:r>
      <w:r>
        <w:rPr>
          <w:sz w:val="24"/>
        </w:rPr>
        <w:t>with</w:t>
      </w:r>
      <w:r>
        <w:rPr>
          <w:spacing w:val="-33"/>
          <w:sz w:val="24"/>
        </w:rPr>
        <w:t xml:space="preserve"> </w:t>
      </w:r>
      <w:r>
        <w:rPr>
          <w:sz w:val="24"/>
        </w:rPr>
        <w:t>others.</w:t>
      </w:r>
    </w:p>
    <w:p w:rsidR="00536EDC" w:rsidRDefault="00AA1DC0">
      <w:pPr>
        <w:pStyle w:val="ListParagraph"/>
        <w:numPr>
          <w:ilvl w:val="0"/>
          <w:numId w:val="2"/>
        </w:numPr>
        <w:tabs>
          <w:tab w:val="left" w:pos="2060"/>
          <w:tab w:val="left" w:pos="2061"/>
        </w:tabs>
        <w:spacing w:before="10"/>
        <w:rPr>
          <w:sz w:val="24"/>
        </w:rPr>
      </w:pPr>
      <w:r>
        <w:rPr>
          <w:sz w:val="24"/>
        </w:rPr>
        <w:t>Quick</w:t>
      </w:r>
      <w:r>
        <w:rPr>
          <w:spacing w:val="-39"/>
          <w:sz w:val="24"/>
        </w:rPr>
        <w:t xml:space="preserve"> </w:t>
      </w:r>
      <w:r>
        <w:rPr>
          <w:sz w:val="24"/>
        </w:rPr>
        <w:t>Learner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Sincere.</w:t>
      </w:r>
    </w:p>
    <w:p w:rsidR="00536EDC" w:rsidRDefault="00AA1DC0">
      <w:pPr>
        <w:pStyle w:val="ListParagraph"/>
        <w:numPr>
          <w:ilvl w:val="0"/>
          <w:numId w:val="2"/>
        </w:numPr>
        <w:tabs>
          <w:tab w:val="left" w:pos="2060"/>
          <w:tab w:val="left" w:pos="2061"/>
        </w:tabs>
        <w:spacing w:before="8"/>
        <w:rPr>
          <w:sz w:val="24"/>
        </w:rPr>
      </w:pPr>
      <w:r>
        <w:rPr>
          <w:sz w:val="24"/>
        </w:rPr>
        <w:t>Ability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perform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stress</w:t>
      </w:r>
      <w:r>
        <w:rPr>
          <w:spacing w:val="-29"/>
          <w:sz w:val="24"/>
        </w:rPr>
        <w:t xml:space="preserve"> </w:t>
      </w:r>
      <w:r>
        <w:rPr>
          <w:sz w:val="24"/>
        </w:rPr>
        <w:t>related</w:t>
      </w:r>
      <w:r>
        <w:rPr>
          <w:spacing w:val="-29"/>
          <w:sz w:val="24"/>
        </w:rPr>
        <w:t xml:space="preserve"> </w:t>
      </w:r>
      <w:r>
        <w:rPr>
          <w:sz w:val="24"/>
        </w:rPr>
        <w:t>situation.</w:t>
      </w:r>
    </w:p>
    <w:p w:rsidR="00536EDC" w:rsidRDefault="00AA1DC0">
      <w:pPr>
        <w:pStyle w:val="ListParagraph"/>
        <w:numPr>
          <w:ilvl w:val="0"/>
          <w:numId w:val="2"/>
        </w:numPr>
        <w:tabs>
          <w:tab w:val="left" w:pos="2060"/>
          <w:tab w:val="left" w:pos="2061"/>
        </w:tabs>
        <w:spacing w:before="13"/>
        <w:rPr>
          <w:sz w:val="24"/>
        </w:rPr>
      </w:pPr>
      <w:r>
        <w:rPr>
          <w:sz w:val="24"/>
        </w:rPr>
        <w:t>Commitment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work</w:t>
      </w:r>
      <w:r>
        <w:rPr>
          <w:spacing w:val="-34"/>
          <w:sz w:val="24"/>
        </w:rPr>
        <w:t xml:space="preserve"> </w:t>
      </w:r>
      <w:r>
        <w:rPr>
          <w:sz w:val="24"/>
        </w:rPr>
        <w:t>assigned.</w:t>
      </w:r>
    </w:p>
    <w:p w:rsidR="00536EDC" w:rsidRDefault="00536EDC">
      <w:pPr>
        <w:rPr>
          <w:sz w:val="24"/>
        </w:rPr>
        <w:sectPr w:rsidR="00536EDC">
          <w:type w:val="continuous"/>
          <w:pgSz w:w="12240" w:h="15840"/>
          <w:pgMar w:top="1040" w:right="80" w:bottom="280" w:left="100" w:header="720" w:footer="720" w:gutter="0"/>
          <w:cols w:space="720"/>
        </w:sectPr>
      </w:pPr>
    </w:p>
    <w:p w:rsidR="00536EDC" w:rsidRDefault="00536EDC">
      <w:pPr>
        <w:pStyle w:val="BodyText"/>
        <w:spacing w:before="11"/>
        <w:rPr>
          <w:sz w:val="28"/>
        </w:rPr>
      </w:pPr>
    </w:p>
    <w:p w:rsidR="00536EDC" w:rsidRDefault="00AA1DC0">
      <w:pPr>
        <w:pStyle w:val="Heading1"/>
      </w:pPr>
      <w:r>
        <w:t>Professional Experience:</w:t>
      </w:r>
    </w:p>
    <w:p w:rsidR="00536EDC" w:rsidRDefault="00536EDC">
      <w:pPr>
        <w:pStyle w:val="BodyText"/>
        <w:spacing w:before="5"/>
        <w:rPr>
          <w:b/>
          <w:sz w:val="23"/>
        </w:rPr>
      </w:pPr>
    </w:p>
    <w:p w:rsidR="00536EDC" w:rsidRDefault="00AA1DC0">
      <w:pPr>
        <w:ind w:left="820"/>
        <w:rPr>
          <w:sz w:val="24"/>
        </w:rPr>
      </w:pPr>
      <w:r>
        <w:rPr>
          <w:b/>
          <w:sz w:val="24"/>
        </w:rPr>
        <w:t xml:space="preserve">System Administrator </w:t>
      </w:r>
      <w:r>
        <w:rPr>
          <w:sz w:val="24"/>
        </w:rPr>
        <w:t xml:space="preserve">at Prime </w:t>
      </w:r>
      <w:r w:rsidR="00BB3507">
        <w:rPr>
          <w:sz w:val="24"/>
        </w:rPr>
        <w:t>InfoTech</w:t>
      </w:r>
      <w:r>
        <w:rPr>
          <w:sz w:val="24"/>
        </w:rPr>
        <w:t xml:space="preserve"> LLC, Dubai from October 2014 to till Present</w:t>
      </w:r>
    </w:p>
    <w:p w:rsidR="00536EDC" w:rsidRDefault="00536EDC">
      <w:pPr>
        <w:pStyle w:val="BodyText"/>
      </w:pPr>
    </w:p>
    <w:p w:rsidR="00536EDC" w:rsidRDefault="00536EDC">
      <w:pPr>
        <w:pStyle w:val="BodyText"/>
        <w:spacing w:before="10"/>
        <w:rPr>
          <w:sz w:val="33"/>
        </w:rPr>
      </w:pPr>
    </w:p>
    <w:p w:rsidR="00536EDC" w:rsidRDefault="00AA1DC0">
      <w:pPr>
        <w:pStyle w:val="Heading1"/>
        <w:spacing w:before="0"/>
      </w:pPr>
      <w:r>
        <w:t>Installation and Optimization:</w:t>
      </w:r>
    </w:p>
    <w:p w:rsidR="00C6545D" w:rsidRDefault="00C6545D">
      <w:pPr>
        <w:pStyle w:val="Heading1"/>
        <w:spacing w:before="0"/>
      </w:pPr>
    </w:p>
    <w:p w:rsidR="00536EDC" w:rsidRPr="00C6545D" w:rsidRDefault="00AA1DC0" w:rsidP="00C6545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80" w:lineRule="exact"/>
        <w:ind w:right="821"/>
        <w:rPr>
          <w:rFonts w:ascii="Symbol"/>
          <w:sz w:val="28"/>
        </w:rPr>
      </w:pPr>
      <w:r w:rsidRPr="00C6545D">
        <w:rPr>
          <w:sz w:val="24"/>
        </w:rPr>
        <w:t>Installed, optimized and configured new servers and application upgrades in existing</w:t>
      </w:r>
      <w:r w:rsidRPr="00C6545D">
        <w:rPr>
          <w:spacing w:val="-36"/>
          <w:sz w:val="24"/>
        </w:rPr>
        <w:t xml:space="preserve"> </w:t>
      </w:r>
      <w:r w:rsidRPr="00C6545D">
        <w:rPr>
          <w:sz w:val="24"/>
        </w:rPr>
        <w:t>network</w:t>
      </w:r>
      <w:r w:rsidRPr="00C6545D">
        <w:rPr>
          <w:spacing w:val="-36"/>
          <w:sz w:val="24"/>
        </w:rPr>
        <w:t xml:space="preserve"> </w:t>
      </w:r>
      <w:r w:rsidRPr="00C6545D">
        <w:rPr>
          <w:sz w:val="24"/>
        </w:rPr>
        <w:t>environment</w:t>
      </w:r>
      <w:r w:rsidRPr="00C6545D">
        <w:rPr>
          <w:spacing w:val="-36"/>
          <w:sz w:val="24"/>
        </w:rPr>
        <w:t xml:space="preserve"> </w:t>
      </w:r>
      <w:r w:rsidRPr="00C6545D">
        <w:rPr>
          <w:sz w:val="24"/>
        </w:rPr>
        <w:t>as</w:t>
      </w:r>
      <w:r w:rsidRPr="00C6545D">
        <w:rPr>
          <w:spacing w:val="-37"/>
          <w:sz w:val="24"/>
        </w:rPr>
        <w:t xml:space="preserve"> </w:t>
      </w:r>
      <w:r w:rsidRPr="00C6545D">
        <w:rPr>
          <w:sz w:val="24"/>
        </w:rPr>
        <w:t>per</w:t>
      </w:r>
      <w:r w:rsidRPr="00C6545D">
        <w:rPr>
          <w:spacing w:val="-36"/>
          <w:sz w:val="24"/>
        </w:rPr>
        <w:t xml:space="preserve"> </w:t>
      </w:r>
      <w:r w:rsidRPr="00C6545D">
        <w:rPr>
          <w:sz w:val="24"/>
        </w:rPr>
        <w:t>requirements.</w:t>
      </w:r>
    </w:p>
    <w:p w:rsidR="00536EDC" w:rsidRDefault="00536EDC">
      <w:pPr>
        <w:pStyle w:val="BodyText"/>
        <w:spacing w:before="1"/>
        <w:rPr>
          <w:sz w:val="28"/>
        </w:rPr>
      </w:pPr>
    </w:p>
    <w:p w:rsidR="00536EDC" w:rsidRPr="00C6545D" w:rsidRDefault="00AA1DC0" w:rsidP="00C6545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80" w:lineRule="exact"/>
        <w:ind w:right="398"/>
        <w:rPr>
          <w:rFonts w:ascii="Symbol"/>
          <w:sz w:val="28"/>
        </w:rPr>
      </w:pPr>
      <w:r w:rsidRPr="00C6545D">
        <w:rPr>
          <w:sz w:val="24"/>
        </w:rPr>
        <w:t>Installed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and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configured</w:t>
      </w:r>
      <w:r w:rsidRPr="00C6545D">
        <w:rPr>
          <w:spacing w:val="-31"/>
          <w:sz w:val="24"/>
        </w:rPr>
        <w:t xml:space="preserve"> </w:t>
      </w:r>
      <w:r w:rsidRPr="00C6545D">
        <w:rPr>
          <w:sz w:val="24"/>
        </w:rPr>
        <w:t>secured</w:t>
      </w:r>
      <w:r w:rsidRPr="00C6545D">
        <w:rPr>
          <w:spacing w:val="-31"/>
          <w:sz w:val="24"/>
        </w:rPr>
        <w:t xml:space="preserve"> </w:t>
      </w:r>
      <w:r w:rsidRPr="00C6545D">
        <w:rPr>
          <w:sz w:val="24"/>
        </w:rPr>
        <w:t>environments,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VPN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Internet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connectivity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of</w:t>
      </w:r>
      <w:r w:rsidRPr="00C6545D">
        <w:rPr>
          <w:spacing w:val="-30"/>
          <w:sz w:val="24"/>
        </w:rPr>
        <w:t xml:space="preserve"> </w:t>
      </w:r>
      <w:r w:rsidRPr="00C6545D">
        <w:rPr>
          <w:sz w:val="24"/>
        </w:rPr>
        <w:t>virtualized server</w:t>
      </w:r>
      <w:r w:rsidRPr="00C6545D">
        <w:rPr>
          <w:spacing w:val="-37"/>
          <w:sz w:val="24"/>
        </w:rPr>
        <w:t xml:space="preserve"> </w:t>
      </w:r>
      <w:r w:rsidRPr="00C6545D">
        <w:rPr>
          <w:sz w:val="24"/>
        </w:rPr>
        <w:t>environment</w:t>
      </w:r>
      <w:r w:rsidRPr="00C6545D">
        <w:rPr>
          <w:spacing w:val="-38"/>
          <w:sz w:val="24"/>
        </w:rPr>
        <w:t xml:space="preserve"> </w:t>
      </w:r>
      <w:r w:rsidRPr="00C6545D">
        <w:rPr>
          <w:sz w:val="24"/>
        </w:rPr>
        <w:t>and</w:t>
      </w:r>
      <w:r w:rsidRPr="00C6545D">
        <w:rPr>
          <w:spacing w:val="-37"/>
          <w:sz w:val="24"/>
        </w:rPr>
        <w:t xml:space="preserve"> </w:t>
      </w:r>
      <w:r w:rsidRPr="00C6545D">
        <w:rPr>
          <w:sz w:val="24"/>
        </w:rPr>
        <w:t>clients.</w:t>
      </w:r>
    </w:p>
    <w:p w:rsidR="00536EDC" w:rsidRDefault="00536EDC">
      <w:pPr>
        <w:pStyle w:val="BodyText"/>
      </w:pPr>
    </w:p>
    <w:p w:rsidR="00536EDC" w:rsidRDefault="00536EDC">
      <w:pPr>
        <w:pStyle w:val="BodyText"/>
      </w:pPr>
    </w:p>
    <w:p w:rsidR="00536EDC" w:rsidRDefault="00AA1DC0">
      <w:pPr>
        <w:pStyle w:val="Heading1"/>
        <w:spacing w:before="215"/>
      </w:pPr>
      <w:r>
        <w:t>Technical Support and Administration:</w:t>
      </w:r>
    </w:p>
    <w:p w:rsidR="00536EDC" w:rsidRDefault="00536EDC">
      <w:pPr>
        <w:pStyle w:val="BodyText"/>
        <w:rPr>
          <w:b/>
          <w:sz w:val="33"/>
        </w:rPr>
      </w:pPr>
    </w:p>
    <w:p w:rsidR="00536EDC" w:rsidRDefault="00AA1D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15"/>
        <w:rPr>
          <w:rFonts w:ascii="Symbol" w:hAnsi="Symbol"/>
          <w:sz w:val="24"/>
        </w:rPr>
      </w:pPr>
      <w:r>
        <w:rPr>
          <w:sz w:val="24"/>
        </w:rPr>
        <w:t>Managed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33"/>
          <w:sz w:val="24"/>
        </w:rPr>
        <w:t xml:space="preserve"> </w:t>
      </w:r>
      <w:r>
        <w:rPr>
          <w:sz w:val="24"/>
        </w:rPr>
        <w:t>Windows/Linux</w:t>
      </w:r>
      <w:r>
        <w:rPr>
          <w:spacing w:val="-33"/>
          <w:sz w:val="24"/>
        </w:rPr>
        <w:t xml:space="preserve"> </w:t>
      </w:r>
      <w:r>
        <w:rPr>
          <w:sz w:val="24"/>
        </w:rPr>
        <w:t>systems</w:t>
      </w:r>
      <w:r>
        <w:rPr>
          <w:spacing w:val="-32"/>
          <w:sz w:val="24"/>
        </w:rPr>
        <w:t xml:space="preserve"> </w:t>
      </w:r>
      <w:r>
        <w:rPr>
          <w:sz w:val="24"/>
        </w:rPr>
        <w:t>–</w:t>
      </w:r>
      <w:r>
        <w:rPr>
          <w:spacing w:val="-33"/>
          <w:sz w:val="24"/>
        </w:rPr>
        <w:t xml:space="preserve"> </w:t>
      </w:r>
      <w:r>
        <w:rPr>
          <w:sz w:val="24"/>
        </w:rPr>
        <w:t>Performed</w:t>
      </w:r>
      <w:r>
        <w:rPr>
          <w:spacing w:val="-33"/>
          <w:sz w:val="24"/>
        </w:rPr>
        <w:t xml:space="preserve"> </w:t>
      </w:r>
      <w:r>
        <w:rPr>
          <w:sz w:val="24"/>
        </w:rPr>
        <w:t>periodic</w:t>
      </w:r>
      <w:r>
        <w:rPr>
          <w:spacing w:val="-32"/>
          <w:sz w:val="24"/>
        </w:rPr>
        <w:t xml:space="preserve"> </w:t>
      </w:r>
      <w:r>
        <w:rPr>
          <w:sz w:val="24"/>
        </w:rPr>
        <w:t>maintenance, provided</w:t>
      </w:r>
      <w:r>
        <w:rPr>
          <w:spacing w:val="-39"/>
          <w:sz w:val="24"/>
        </w:rPr>
        <w:t xml:space="preserve"> </w:t>
      </w:r>
      <w:r>
        <w:rPr>
          <w:sz w:val="24"/>
        </w:rPr>
        <w:t>technical</w:t>
      </w:r>
      <w:r>
        <w:rPr>
          <w:spacing w:val="-40"/>
          <w:sz w:val="24"/>
        </w:rPr>
        <w:t xml:space="preserve"> </w:t>
      </w:r>
      <w:r>
        <w:rPr>
          <w:sz w:val="24"/>
        </w:rPr>
        <w:t>support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executed</w:t>
      </w:r>
      <w:r>
        <w:rPr>
          <w:spacing w:val="-40"/>
          <w:sz w:val="24"/>
        </w:rPr>
        <w:t xml:space="preserve"> </w:t>
      </w:r>
      <w:r>
        <w:rPr>
          <w:sz w:val="24"/>
        </w:rPr>
        <w:t>systems</w:t>
      </w:r>
      <w:r>
        <w:rPr>
          <w:spacing w:val="-40"/>
          <w:sz w:val="24"/>
        </w:rPr>
        <w:t xml:space="preserve"> </w:t>
      </w:r>
      <w:r>
        <w:rPr>
          <w:sz w:val="24"/>
        </w:rPr>
        <w:t>engineering.</w:t>
      </w:r>
    </w:p>
    <w:p w:rsidR="00536EDC" w:rsidRDefault="00AA1D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 w:line="276" w:lineRule="auto"/>
        <w:ind w:right="101"/>
        <w:rPr>
          <w:rFonts w:ascii="Symbol" w:hAnsi="Symbol"/>
          <w:sz w:val="24"/>
        </w:rPr>
      </w:pPr>
      <w:r>
        <w:rPr>
          <w:sz w:val="24"/>
        </w:rPr>
        <w:t>Maintained</w:t>
      </w:r>
      <w:r>
        <w:rPr>
          <w:spacing w:val="-27"/>
          <w:sz w:val="24"/>
        </w:rPr>
        <w:t xml:space="preserve"> </w:t>
      </w:r>
      <w:r>
        <w:rPr>
          <w:sz w:val="24"/>
        </w:rPr>
        <w:t>MS</w:t>
      </w:r>
      <w:r>
        <w:rPr>
          <w:spacing w:val="-27"/>
          <w:sz w:val="24"/>
        </w:rPr>
        <w:t xml:space="preserve"> </w:t>
      </w:r>
      <w:r>
        <w:rPr>
          <w:sz w:val="24"/>
        </w:rPr>
        <w:t>Exchange</w:t>
      </w:r>
      <w:r>
        <w:rPr>
          <w:spacing w:val="-28"/>
          <w:sz w:val="24"/>
        </w:rPr>
        <w:t xml:space="preserve"> </w:t>
      </w:r>
      <w:r>
        <w:rPr>
          <w:sz w:val="24"/>
        </w:rPr>
        <w:t>Server</w:t>
      </w:r>
      <w:r>
        <w:rPr>
          <w:spacing w:val="-26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Performed</w:t>
      </w:r>
      <w:r>
        <w:rPr>
          <w:spacing w:val="-27"/>
          <w:sz w:val="24"/>
        </w:rPr>
        <w:t xml:space="preserve"> </w:t>
      </w:r>
      <w:r>
        <w:rPr>
          <w:sz w:val="24"/>
        </w:rPr>
        <w:t>troubleshooting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provided</w:t>
      </w:r>
      <w:r>
        <w:rPr>
          <w:spacing w:val="-27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for </w:t>
      </w:r>
      <w:r>
        <w:rPr>
          <w:w w:val="95"/>
          <w:sz w:val="24"/>
        </w:rPr>
        <w:t>server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problems.</w:t>
      </w:r>
    </w:p>
    <w:p w:rsidR="00536EDC" w:rsidRDefault="00AA1D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 w:line="276" w:lineRule="auto"/>
        <w:ind w:right="537"/>
        <w:rPr>
          <w:rFonts w:ascii="Symbol" w:hAnsi="Symbol"/>
          <w:sz w:val="24"/>
        </w:rPr>
      </w:pPr>
      <w:r>
        <w:rPr>
          <w:sz w:val="24"/>
        </w:rPr>
        <w:t xml:space="preserve">Implemented proper recovery procedures for disasters and administered user- </w:t>
      </w:r>
      <w:r>
        <w:rPr>
          <w:w w:val="95"/>
          <w:sz w:val="24"/>
        </w:rPr>
        <w:t>accounts’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mailbox.</w:t>
      </w:r>
    </w:p>
    <w:p w:rsidR="00536EDC" w:rsidRPr="007B55DF" w:rsidRDefault="00AA1DC0" w:rsidP="007B55D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01"/>
        <w:rPr>
          <w:rFonts w:ascii="Symbol"/>
          <w:sz w:val="24"/>
        </w:rPr>
      </w:pPr>
      <w:r w:rsidRPr="007B55DF">
        <w:rPr>
          <w:sz w:val="24"/>
        </w:rPr>
        <w:t>Maintained</w:t>
      </w:r>
      <w:r w:rsidRPr="007B55DF">
        <w:rPr>
          <w:spacing w:val="-28"/>
          <w:sz w:val="24"/>
        </w:rPr>
        <w:t xml:space="preserve"> </w:t>
      </w:r>
      <w:r w:rsidRPr="007B55DF">
        <w:rPr>
          <w:sz w:val="24"/>
        </w:rPr>
        <w:t>the</w:t>
      </w:r>
      <w:r w:rsidRPr="007B55DF">
        <w:rPr>
          <w:spacing w:val="-29"/>
          <w:sz w:val="24"/>
        </w:rPr>
        <w:t xml:space="preserve"> </w:t>
      </w:r>
      <w:r w:rsidRPr="007B55DF">
        <w:rPr>
          <w:sz w:val="24"/>
        </w:rPr>
        <w:t>timely</w:t>
      </w:r>
      <w:r w:rsidRPr="007B55DF">
        <w:rPr>
          <w:spacing w:val="-28"/>
          <w:sz w:val="24"/>
        </w:rPr>
        <w:t xml:space="preserve"> </w:t>
      </w:r>
      <w:r w:rsidRPr="007B55DF">
        <w:rPr>
          <w:sz w:val="24"/>
        </w:rPr>
        <w:t>back-up</w:t>
      </w:r>
      <w:r w:rsidRPr="007B55DF">
        <w:rPr>
          <w:spacing w:val="-29"/>
          <w:sz w:val="24"/>
        </w:rPr>
        <w:t xml:space="preserve"> </w:t>
      </w:r>
      <w:r w:rsidRPr="007B55DF">
        <w:rPr>
          <w:sz w:val="24"/>
        </w:rPr>
        <w:t>of</w:t>
      </w:r>
      <w:r w:rsidRPr="007B55DF">
        <w:rPr>
          <w:spacing w:val="-29"/>
          <w:sz w:val="24"/>
        </w:rPr>
        <w:t xml:space="preserve"> </w:t>
      </w:r>
      <w:r w:rsidRPr="007B55DF">
        <w:rPr>
          <w:sz w:val="24"/>
        </w:rPr>
        <w:t>important</w:t>
      </w:r>
      <w:r w:rsidRPr="007B55DF">
        <w:rPr>
          <w:spacing w:val="-29"/>
          <w:sz w:val="24"/>
        </w:rPr>
        <w:t xml:space="preserve"> </w:t>
      </w:r>
      <w:r w:rsidRPr="007B55DF">
        <w:rPr>
          <w:sz w:val="24"/>
        </w:rPr>
        <w:t>data</w:t>
      </w:r>
      <w:r w:rsidRPr="007B55DF">
        <w:rPr>
          <w:spacing w:val="-29"/>
          <w:sz w:val="24"/>
        </w:rPr>
        <w:t xml:space="preserve"> </w:t>
      </w:r>
      <w:r w:rsidRPr="007B55DF">
        <w:rPr>
          <w:sz w:val="24"/>
        </w:rPr>
        <w:t>and</w:t>
      </w:r>
      <w:r w:rsidRPr="007B55DF">
        <w:rPr>
          <w:spacing w:val="-28"/>
          <w:sz w:val="24"/>
        </w:rPr>
        <w:t xml:space="preserve"> </w:t>
      </w:r>
      <w:r w:rsidRPr="007B55DF">
        <w:rPr>
          <w:sz w:val="24"/>
        </w:rPr>
        <w:t>management</w:t>
      </w:r>
      <w:r w:rsidRPr="007B55DF">
        <w:rPr>
          <w:spacing w:val="-28"/>
          <w:sz w:val="24"/>
        </w:rPr>
        <w:t xml:space="preserve"> </w:t>
      </w:r>
      <w:r w:rsidRPr="007B55DF">
        <w:rPr>
          <w:sz w:val="24"/>
        </w:rPr>
        <w:t>resources.</w:t>
      </w:r>
    </w:p>
    <w:p w:rsidR="00536EDC" w:rsidRPr="007B55DF" w:rsidRDefault="00AA1DC0" w:rsidP="007B55D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42"/>
        <w:rPr>
          <w:rFonts w:ascii="Symbol"/>
          <w:sz w:val="24"/>
        </w:rPr>
      </w:pPr>
      <w:r w:rsidRPr="007B55DF">
        <w:rPr>
          <w:sz w:val="24"/>
        </w:rPr>
        <w:t>Assisted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in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the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timely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recovery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of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data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lost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due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to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software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crash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or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hardware</w:t>
      </w:r>
      <w:r w:rsidRPr="007B55DF">
        <w:rPr>
          <w:spacing w:val="-25"/>
          <w:sz w:val="24"/>
        </w:rPr>
        <w:t xml:space="preserve"> </w:t>
      </w:r>
      <w:r w:rsidRPr="007B55DF">
        <w:rPr>
          <w:sz w:val="24"/>
        </w:rPr>
        <w:t>failure.</w:t>
      </w:r>
    </w:p>
    <w:p w:rsidR="007B55DF" w:rsidRDefault="00AA1DC0" w:rsidP="007B55DF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45"/>
        <w:rPr>
          <w:sz w:val="24"/>
        </w:rPr>
      </w:pPr>
      <w:r w:rsidRPr="007B55DF">
        <w:rPr>
          <w:sz w:val="24"/>
        </w:rPr>
        <w:t>Conducted</w:t>
      </w:r>
      <w:r w:rsidRPr="007B55DF">
        <w:rPr>
          <w:spacing w:val="-33"/>
          <w:sz w:val="24"/>
        </w:rPr>
        <w:t xml:space="preserve"> </w:t>
      </w:r>
      <w:r w:rsidRPr="007B55DF">
        <w:rPr>
          <w:sz w:val="24"/>
        </w:rPr>
        <w:t>periodic</w:t>
      </w:r>
      <w:r w:rsidRPr="007B55DF">
        <w:rPr>
          <w:spacing w:val="-32"/>
          <w:sz w:val="24"/>
        </w:rPr>
        <w:t xml:space="preserve"> </w:t>
      </w:r>
      <w:r w:rsidRPr="007B55DF">
        <w:rPr>
          <w:sz w:val="24"/>
        </w:rPr>
        <w:t>performance</w:t>
      </w:r>
      <w:r w:rsidRPr="007B55DF">
        <w:rPr>
          <w:spacing w:val="-33"/>
          <w:sz w:val="24"/>
        </w:rPr>
        <w:t xml:space="preserve"> </w:t>
      </w:r>
      <w:r w:rsidRPr="007B55DF">
        <w:rPr>
          <w:sz w:val="24"/>
        </w:rPr>
        <w:t>tests</w:t>
      </w:r>
      <w:r w:rsidRPr="007B55DF">
        <w:rPr>
          <w:spacing w:val="-33"/>
          <w:sz w:val="24"/>
        </w:rPr>
        <w:t xml:space="preserve"> </w:t>
      </w:r>
      <w:r w:rsidRPr="007B55DF">
        <w:rPr>
          <w:sz w:val="24"/>
        </w:rPr>
        <w:t>on</w:t>
      </w:r>
      <w:r w:rsidRPr="007B55DF">
        <w:rPr>
          <w:spacing w:val="-33"/>
          <w:sz w:val="24"/>
        </w:rPr>
        <w:t xml:space="preserve"> </w:t>
      </w:r>
      <w:r w:rsidRPr="007B55DF">
        <w:rPr>
          <w:sz w:val="24"/>
        </w:rPr>
        <w:t>existing</w:t>
      </w:r>
      <w:r w:rsidRPr="007B55DF">
        <w:rPr>
          <w:spacing w:val="-33"/>
          <w:sz w:val="24"/>
        </w:rPr>
        <w:t xml:space="preserve"> </w:t>
      </w:r>
      <w:r w:rsidRPr="007B55DF">
        <w:rPr>
          <w:sz w:val="24"/>
        </w:rPr>
        <w:t>servers.</w:t>
      </w:r>
    </w:p>
    <w:p w:rsidR="00536EDC" w:rsidRDefault="00536EDC">
      <w:pPr>
        <w:pStyle w:val="BodyText"/>
        <w:spacing w:before="1"/>
        <w:rPr>
          <w:sz w:val="34"/>
        </w:rPr>
      </w:pPr>
    </w:p>
    <w:p w:rsidR="00E0656E" w:rsidRDefault="00E0656E">
      <w:pPr>
        <w:pStyle w:val="BodyText"/>
        <w:spacing w:before="1"/>
        <w:rPr>
          <w:sz w:val="34"/>
        </w:rPr>
      </w:pPr>
    </w:p>
    <w:p w:rsidR="00536EDC" w:rsidRDefault="00AA1DC0">
      <w:pPr>
        <w:pStyle w:val="Heading1"/>
        <w:spacing w:before="0"/>
      </w:pPr>
      <w:r>
        <w:t>Educational Qualifications:</w:t>
      </w:r>
    </w:p>
    <w:p w:rsidR="00536EDC" w:rsidRDefault="00536EDC">
      <w:pPr>
        <w:pStyle w:val="BodyText"/>
        <w:spacing w:before="1"/>
        <w:rPr>
          <w:b/>
          <w:sz w:val="26"/>
        </w:rPr>
      </w:pPr>
    </w:p>
    <w:p w:rsidR="00536EDC" w:rsidRDefault="00AA1D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95"/>
        <w:rPr>
          <w:rFonts w:ascii="Symbol" w:hAnsi="Symbol"/>
          <w:sz w:val="24"/>
        </w:rPr>
      </w:pPr>
      <w:r>
        <w:rPr>
          <w:sz w:val="24"/>
        </w:rPr>
        <w:t>Master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Computer</w:t>
      </w:r>
      <w:r>
        <w:rPr>
          <w:spacing w:val="-2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5"/>
          <w:sz w:val="24"/>
        </w:rPr>
        <w:t xml:space="preserve"> </w:t>
      </w:r>
      <w:r>
        <w:rPr>
          <w:sz w:val="24"/>
        </w:rPr>
        <w:t>under</w:t>
      </w:r>
      <w:r>
        <w:rPr>
          <w:spacing w:val="-24"/>
          <w:sz w:val="24"/>
        </w:rPr>
        <w:t xml:space="preserve"> </w:t>
      </w:r>
      <w:r>
        <w:rPr>
          <w:sz w:val="24"/>
        </w:rPr>
        <w:t>Anna</w:t>
      </w:r>
      <w:r>
        <w:rPr>
          <w:spacing w:val="-2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Chennai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Tamil</w:t>
      </w:r>
      <w:r>
        <w:rPr>
          <w:spacing w:val="-24"/>
          <w:sz w:val="24"/>
        </w:rPr>
        <w:t xml:space="preserve"> </w:t>
      </w:r>
      <w:r>
        <w:rPr>
          <w:sz w:val="24"/>
        </w:rPr>
        <w:t>Nadu,</w:t>
      </w:r>
      <w:r>
        <w:rPr>
          <w:spacing w:val="-24"/>
          <w:sz w:val="24"/>
        </w:rPr>
        <w:t xml:space="preserve"> </w:t>
      </w:r>
      <w:r>
        <w:rPr>
          <w:sz w:val="24"/>
        </w:rPr>
        <w:t>India on</w:t>
      </w:r>
      <w:r>
        <w:rPr>
          <w:spacing w:val="-34"/>
          <w:sz w:val="24"/>
        </w:rPr>
        <w:t xml:space="preserve"> </w:t>
      </w:r>
      <w:r>
        <w:rPr>
          <w:sz w:val="24"/>
        </w:rPr>
        <w:t>2013.</w:t>
      </w:r>
    </w:p>
    <w:p w:rsidR="00536EDC" w:rsidRDefault="00AA1D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 w:line="278" w:lineRule="auto"/>
        <w:ind w:right="197"/>
        <w:rPr>
          <w:rFonts w:ascii="Symbol" w:hAnsi="Symbol"/>
          <w:sz w:val="24"/>
        </w:rPr>
      </w:pPr>
      <w:r>
        <w:rPr>
          <w:sz w:val="24"/>
        </w:rPr>
        <w:t xml:space="preserve">Bachelor of Computer Applications under </w:t>
      </w:r>
      <w:proofErr w:type="spellStart"/>
      <w:r>
        <w:rPr>
          <w:sz w:val="24"/>
        </w:rPr>
        <w:t>Periyar</w:t>
      </w:r>
      <w:proofErr w:type="spellEnd"/>
      <w:r>
        <w:rPr>
          <w:sz w:val="24"/>
        </w:rPr>
        <w:t xml:space="preserve"> University – Salem in Tamil Nadu, India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2010.</w:t>
      </w:r>
    </w:p>
    <w:p w:rsidR="00536EDC" w:rsidRDefault="00536EDC">
      <w:pPr>
        <w:spacing w:line="278" w:lineRule="auto"/>
        <w:rPr>
          <w:rFonts w:ascii="Symbol" w:hAnsi="Symbol"/>
          <w:sz w:val="24"/>
        </w:rPr>
        <w:sectPr w:rsidR="00536EDC">
          <w:pgSz w:w="12240" w:h="15840"/>
          <w:pgMar w:top="1500" w:right="1440" w:bottom="280" w:left="1340" w:header="720" w:footer="720" w:gutter="0"/>
          <w:cols w:space="720"/>
        </w:sectPr>
      </w:pPr>
    </w:p>
    <w:p w:rsidR="00536EDC" w:rsidRDefault="00536EDC">
      <w:pPr>
        <w:pStyle w:val="BodyText"/>
        <w:spacing w:before="11"/>
        <w:rPr>
          <w:sz w:val="28"/>
        </w:rPr>
      </w:pPr>
    </w:p>
    <w:p w:rsidR="00536EDC" w:rsidRDefault="00AA1DC0">
      <w:pPr>
        <w:pStyle w:val="Heading1"/>
        <w:ind w:left="280" w:right="263"/>
      </w:pPr>
      <w:r>
        <w:t>Certification:</w:t>
      </w:r>
    </w:p>
    <w:p w:rsidR="00536EDC" w:rsidRDefault="00AA1DC0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211"/>
        <w:rPr>
          <w:sz w:val="24"/>
        </w:rPr>
      </w:pPr>
      <w:r>
        <w:rPr>
          <w:w w:val="95"/>
          <w:sz w:val="24"/>
        </w:rPr>
        <w:t xml:space="preserve">Oracle Certified </w:t>
      </w:r>
      <w:proofErr w:type="gramStart"/>
      <w:r>
        <w:rPr>
          <w:w w:val="95"/>
          <w:sz w:val="24"/>
        </w:rPr>
        <w:t>Associate(</w:t>
      </w:r>
      <w:proofErr w:type="gramEnd"/>
      <w:r>
        <w:rPr>
          <w:w w:val="95"/>
          <w:sz w:val="24"/>
        </w:rPr>
        <w:t>OCA) in Oracle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10g.</w:t>
      </w:r>
    </w:p>
    <w:p w:rsidR="00536EDC" w:rsidRDefault="00536EDC">
      <w:pPr>
        <w:pStyle w:val="BodyText"/>
      </w:pPr>
    </w:p>
    <w:p w:rsidR="00536EDC" w:rsidRDefault="00AA1DC0">
      <w:pPr>
        <w:pStyle w:val="Heading1"/>
        <w:spacing w:before="185"/>
        <w:ind w:left="280" w:right="263"/>
      </w:pPr>
      <w:r>
        <w:rPr>
          <w:w w:val="95"/>
        </w:rPr>
        <w:t>Visa Status:</w:t>
      </w:r>
    </w:p>
    <w:p w:rsidR="00536EDC" w:rsidRDefault="00AA1DC0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216"/>
        <w:rPr>
          <w:sz w:val="24"/>
        </w:rPr>
      </w:pPr>
      <w:r>
        <w:rPr>
          <w:sz w:val="24"/>
        </w:rPr>
        <w:t>Employment</w:t>
      </w:r>
      <w:r>
        <w:rPr>
          <w:spacing w:val="-33"/>
          <w:sz w:val="24"/>
        </w:rPr>
        <w:t xml:space="preserve"> </w:t>
      </w:r>
      <w:r>
        <w:rPr>
          <w:sz w:val="24"/>
        </w:rPr>
        <w:t>Visa</w:t>
      </w:r>
      <w:r>
        <w:rPr>
          <w:spacing w:val="-33"/>
          <w:sz w:val="24"/>
        </w:rPr>
        <w:t xml:space="preserve"> </w:t>
      </w:r>
      <w:r>
        <w:rPr>
          <w:sz w:val="24"/>
        </w:rPr>
        <w:t>/Transferable.</w:t>
      </w:r>
    </w:p>
    <w:p w:rsidR="00536EDC" w:rsidRDefault="00AA1DC0">
      <w:pPr>
        <w:pStyle w:val="Heading1"/>
        <w:spacing w:before="187"/>
        <w:ind w:left="280" w:right="263"/>
      </w:pPr>
      <w:r>
        <w:t>Reference:</w:t>
      </w:r>
    </w:p>
    <w:p w:rsidR="00536EDC" w:rsidRDefault="00AA1DC0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214"/>
        <w:rPr>
          <w:sz w:val="24"/>
        </w:rPr>
      </w:pPr>
      <w:r>
        <w:rPr>
          <w:w w:val="95"/>
          <w:sz w:val="24"/>
        </w:rPr>
        <w:t>References are available 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request.</w:t>
      </w:r>
    </w:p>
    <w:p w:rsidR="00536EDC" w:rsidRDefault="00AA1DC0">
      <w:pPr>
        <w:pStyle w:val="Heading1"/>
        <w:spacing w:before="192"/>
        <w:ind w:left="280" w:right="263"/>
      </w:pPr>
      <w:r>
        <w:rPr>
          <w:w w:val="95"/>
        </w:rPr>
        <w:t>Personal</w:t>
      </w:r>
      <w:r>
        <w:rPr>
          <w:spacing w:val="55"/>
          <w:w w:val="95"/>
        </w:rPr>
        <w:t xml:space="preserve"> </w:t>
      </w:r>
      <w:r>
        <w:rPr>
          <w:w w:val="95"/>
        </w:rPr>
        <w:t>Information:</w:t>
      </w:r>
    </w:p>
    <w:p w:rsidR="00536EDC" w:rsidRDefault="00536EDC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552"/>
        <w:gridCol w:w="3056"/>
      </w:tblGrid>
      <w:tr w:rsidR="00536EDC">
        <w:trPr>
          <w:trHeight w:hRule="exact" w:val="355"/>
        </w:trPr>
        <w:tc>
          <w:tcPr>
            <w:tcW w:w="2259" w:type="dxa"/>
          </w:tcPr>
          <w:p w:rsidR="00536EDC" w:rsidRDefault="00536EDC">
            <w:pPr>
              <w:pStyle w:val="TableParagraph"/>
              <w:spacing w:before="0" w:line="236" w:lineRule="exact"/>
              <w:rPr>
                <w:sz w:val="24"/>
              </w:rPr>
            </w:pPr>
          </w:p>
        </w:tc>
        <w:tc>
          <w:tcPr>
            <w:tcW w:w="552" w:type="dxa"/>
          </w:tcPr>
          <w:p w:rsidR="00536EDC" w:rsidRDefault="00536EDC">
            <w:pPr>
              <w:pStyle w:val="TableParagraph"/>
              <w:spacing w:before="0" w:line="236" w:lineRule="exact"/>
              <w:ind w:left="229"/>
              <w:rPr>
                <w:sz w:val="24"/>
              </w:rPr>
            </w:pPr>
          </w:p>
        </w:tc>
        <w:tc>
          <w:tcPr>
            <w:tcW w:w="3056" w:type="dxa"/>
          </w:tcPr>
          <w:p w:rsidR="00536EDC" w:rsidRDefault="00536EDC">
            <w:pPr>
              <w:pStyle w:val="TableParagraph"/>
              <w:spacing w:before="0" w:line="236" w:lineRule="exact"/>
              <w:ind w:left="270"/>
              <w:rPr>
                <w:sz w:val="24"/>
              </w:rPr>
            </w:pPr>
          </w:p>
        </w:tc>
      </w:tr>
      <w:tr w:rsidR="00536EDC">
        <w:trPr>
          <w:trHeight w:hRule="exact" w:val="470"/>
        </w:trPr>
        <w:tc>
          <w:tcPr>
            <w:tcW w:w="2259" w:type="dxa"/>
          </w:tcPr>
          <w:p w:rsidR="00536EDC" w:rsidRDefault="00AA1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52" w:type="dxa"/>
          </w:tcPr>
          <w:p w:rsidR="00536EDC" w:rsidRDefault="00AA1DC0">
            <w:pPr>
              <w:pStyle w:val="TableParagraph"/>
              <w:ind w:left="229"/>
              <w:rPr>
                <w:sz w:val="24"/>
              </w:rPr>
            </w:pPr>
            <w:r>
              <w:rPr>
                <w:w w:val="78"/>
                <w:sz w:val="24"/>
              </w:rPr>
              <w:t>:</w:t>
            </w:r>
          </w:p>
        </w:tc>
        <w:tc>
          <w:tcPr>
            <w:tcW w:w="3056" w:type="dxa"/>
          </w:tcPr>
          <w:p w:rsidR="00536EDC" w:rsidRDefault="00AA1DC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21-06-1989</w:t>
            </w:r>
          </w:p>
        </w:tc>
      </w:tr>
      <w:tr w:rsidR="00536EDC">
        <w:trPr>
          <w:trHeight w:hRule="exact" w:val="470"/>
        </w:trPr>
        <w:tc>
          <w:tcPr>
            <w:tcW w:w="2259" w:type="dxa"/>
          </w:tcPr>
          <w:p w:rsidR="00536EDC" w:rsidRDefault="00AA1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52" w:type="dxa"/>
          </w:tcPr>
          <w:p w:rsidR="00536EDC" w:rsidRDefault="00AA1DC0">
            <w:pPr>
              <w:pStyle w:val="TableParagraph"/>
              <w:ind w:left="229"/>
              <w:rPr>
                <w:sz w:val="24"/>
              </w:rPr>
            </w:pPr>
            <w:r>
              <w:rPr>
                <w:w w:val="78"/>
                <w:sz w:val="24"/>
              </w:rPr>
              <w:t>:</w:t>
            </w:r>
          </w:p>
        </w:tc>
        <w:tc>
          <w:tcPr>
            <w:tcW w:w="3056" w:type="dxa"/>
          </w:tcPr>
          <w:p w:rsidR="00536EDC" w:rsidRDefault="00AA1DC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536EDC">
        <w:trPr>
          <w:trHeight w:hRule="exact" w:val="470"/>
        </w:trPr>
        <w:tc>
          <w:tcPr>
            <w:tcW w:w="2259" w:type="dxa"/>
          </w:tcPr>
          <w:p w:rsidR="00536EDC" w:rsidRDefault="00AA1DC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Marital Status</w:t>
            </w:r>
          </w:p>
        </w:tc>
        <w:tc>
          <w:tcPr>
            <w:tcW w:w="552" w:type="dxa"/>
          </w:tcPr>
          <w:p w:rsidR="00536EDC" w:rsidRDefault="00AA1DC0">
            <w:pPr>
              <w:pStyle w:val="TableParagraph"/>
              <w:ind w:left="229"/>
              <w:rPr>
                <w:sz w:val="24"/>
              </w:rPr>
            </w:pPr>
            <w:r>
              <w:rPr>
                <w:w w:val="78"/>
                <w:sz w:val="24"/>
              </w:rPr>
              <w:t>:</w:t>
            </w:r>
          </w:p>
        </w:tc>
        <w:tc>
          <w:tcPr>
            <w:tcW w:w="3056" w:type="dxa"/>
          </w:tcPr>
          <w:p w:rsidR="00536EDC" w:rsidRDefault="00AA1DC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536EDC">
        <w:trPr>
          <w:trHeight w:hRule="exact" w:val="469"/>
        </w:trPr>
        <w:tc>
          <w:tcPr>
            <w:tcW w:w="2259" w:type="dxa"/>
          </w:tcPr>
          <w:p w:rsidR="00536EDC" w:rsidRDefault="00AA1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552" w:type="dxa"/>
          </w:tcPr>
          <w:p w:rsidR="00536EDC" w:rsidRDefault="00AA1DC0">
            <w:pPr>
              <w:pStyle w:val="TableParagraph"/>
              <w:ind w:left="229"/>
              <w:rPr>
                <w:sz w:val="24"/>
              </w:rPr>
            </w:pPr>
            <w:r>
              <w:rPr>
                <w:w w:val="78"/>
                <w:sz w:val="24"/>
              </w:rPr>
              <w:t>:</w:t>
            </w:r>
          </w:p>
        </w:tc>
        <w:tc>
          <w:tcPr>
            <w:tcW w:w="3056" w:type="dxa"/>
          </w:tcPr>
          <w:p w:rsidR="00536EDC" w:rsidRDefault="00AA1DC0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536EDC">
        <w:trPr>
          <w:trHeight w:hRule="exact" w:val="469"/>
        </w:trPr>
        <w:tc>
          <w:tcPr>
            <w:tcW w:w="2259" w:type="dxa"/>
          </w:tcPr>
          <w:p w:rsidR="00536EDC" w:rsidRDefault="00536EDC">
            <w:pPr>
              <w:pStyle w:val="TableParagraph"/>
              <w:spacing w:before="74"/>
              <w:rPr>
                <w:sz w:val="24"/>
              </w:rPr>
            </w:pPr>
          </w:p>
        </w:tc>
        <w:tc>
          <w:tcPr>
            <w:tcW w:w="552" w:type="dxa"/>
          </w:tcPr>
          <w:p w:rsidR="00536EDC" w:rsidRDefault="00536EDC">
            <w:pPr>
              <w:pStyle w:val="TableParagraph"/>
              <w:spacing w:before="74"/>
              <w:ind w:left="229"/>
              <w:rPr>
                <w:sz w:val="24"/>
              </w:rPr>
            </w:pPr>
          </w:p>
        </w:tc>
        <w:tc>
          <w:tcPr>
            <w:tcW w:w="3056" w:type="dxa"/>
          </w:tcPr>
          <w:p w:rsidR="00536EDC" w:rsidRDefault="00536EDC">
            <w:pPr>
              <w:pStyle w:val="TableParagraph"/>
              <w:spacing w:before="74"/>
              <w:ind w:left="270"/>
              <w:rPr>
                <w:sz w:val="24"/>
              </w:rPr>
            </w:pPr>
          </w:p>
        </w:tc>
      </w:tr>
      <w:tr w:rsidR="00536EDC">
        <w:trPr>
          <w:trHeight w:hRule="exact" w:val="355"/>
        </w:trPr>
        <w:tc>
          <w:tcPr>
            <w:tcW w:w="2259" w:type="dxa"/>
          </w:tcPr>
          <w:p w:rsidR="00536EDC" w:rsidRDefault="00536EDC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536EDC" w:rsidRDefault="00536ED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3056" w:type="dxa"/>
          </w:tcPr>
          <w:p w:rsidR="00536EDC" w:rsidRDefault="00536EDC">
            <w:pPr>
              <w:pStyle w:val="TableParagraph"/>
              <w:ind w:left="270"/>
              <w:rPr>
                <w:sz w:val="24"/>
              </w:rPr>
            </w:pPr>
          </w:p>
        </w:tc>
      </w:tr>
    </w:tbl>
    <w:p w:rsidR="00536EDC" w:rsidRDefault="00536EDC">
      <w:pPr>
        <w:pStyle w:val="BodyText"/>
        <w:rPr>
          <w:b/>
          <w:sz w:val="20"/>
        </w:rPr>
      </w:pPr>
    </w:p>
    <w:p w:rsidR="00536EDC" w:rsidRDefault="00536EDC">
      <w:pPr>
        <w:pStyle w:val="BodyText"/>
        <w:rPr>
          <w:b/>
          <w:sz w:val="20"/>
        </w:rPr>
      </w:pPr>
    </w:p>
    <w:p w:rsidR="00536EDC" w:rsidRDefault="00536EDC">
      <w:pPr>
        <w:pStyle w:val="BodyText"/>
        <w:rPr>
          <w:b/>
          <w:sz w:val="20"/>
        </w:rPr>
      </w:pPr>
    </w:p>
    <w:p w:rsidR="00536EDC" w:rsidRDefault="00536EDC">
      <w:pPr>
        <w:pStyle w:val="BodyText"/>
        <w:spacing w:before="7"/>
        <w:rPr>
          <w:b/>
          <w:sz w:val="20"/>
        </w:rPr>
      </w:pPr>
    </w:p>
    <w:p w:rsidR="00536EDC" w:rsidRDefault="00AA1DC0" w:rsidP="004D37D2">
      <w:pPr>
        <w:spacing w:before="54"/>
        <w:ind w:left="2880" w:right="3606" w:firstLine="720"/>
        <w:rPr>
          <w:b/>
          <w:sz w:val="28"/>
        </w:rPr>
      </w:pPr>
      <w:r>
        <w:rPr>
          <w:b/>
          <w:sz w:val="28"/>
          <w:u w:val="single"/>
        </w:rPr>
        <w:t>D e c l a r a t i o n</w:t>
      </w:r>
    </w:p>
    <w:p w:rsidR="00536EDC" w:rsidRDefault="00536EDC">
      <w:pPr>
        <w:pStyle w:val="BodyText"/>
        <w:rPr>
          <w:b/>
          <w:sz w:val="20"/>
        </w:rPr>
      </w:pPr>
    </w:p>
    <w:p w:rsidR="00536EDC" w:rsidRDefault="00536EDC">
      <w:pPr>
        <w:pStyle w:val="BodyText"/>
        <w:rPr>
          <w:b/>
          <w:sz w:val="20"/>
        </w:rPr>
      </w:pPr>
    </w:p>
    <w:p w:rsidR="00536EDC" w:rsidRDefault="00536EDC">
      <w:pPr>
        <w:pStyle w:val="BodyText"/>
        <w:spacing w:before="2"/>
        <w:rPr>
          <w:b/>
          <w:sz w:val="16"/>
        </w:rPr>
      </w:pPr>
    </w:p>
    <w:p w:rsidR="00536EDC" w:rsidRDefault="00AA1DC0">
      <w:pPr>
        <w:pStyle w:val="BodyText"/>
        <w:spacing w:before="60" w:line="312" w:lineRule="auto"/>
        <w:ind w:left="280" w:right="263" w:firstLine="719"/>
      </w:pPr>
      <w:r>
        <w:t>I</w:t>
      </w:r>
      <w:r>
        <w:rPr>
          <w:spacing w:val="-19"/>
        </w:rPr>
        <w:t xml:space="preserve"> </w:t>
      </w:r>
      <w:r>
        <w:t>hereby</w:t>
      </w:r>
      <w:r>
        <w:rPr>
          <w:spacing w:val="-19"/>
        </w:rPr>
        <w:t xml:space="preserve"> </w:t>
      </w:r>
      <w:r>
        <w:t>declare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above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true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knowledge and</w:t>
      </w:r>
      <w:r>
        <w:rPr>
          <w:spacing w:val="-18"/>
        </w:rPr>
        <w:t xml:space="preserve"> </w:t>
      </w:r>
      <w:r>
        <w:t>belief.</w:t>
      </w:r>
      <w:r>
        <w:rPr>
          <w:spacing w:val="-18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opportunity,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job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satisfaction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superiors.</w:t>
      </w:r>
    </w:p>
    <w:p w:rsidR="00536EDC" w:rsidRDefault="00536EDC">
      <w:pPr>
        <w:pStyle w:val="BodyText"/>
      </w:pPr>
      <w:bookmarkStart w:id="0" w:name="_GoBack"/>
      <w:bookmarkEnd w:id="0"/>
    </w:p>
    <w:sectPr w:rsidR="00536EDC">
      <w:pgSz w:w="12240" w:h="15840"/>
      <w:pgMar w:top="150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6A1589"/>
    <w:multiLevelType w:val="hybridMultilevel"/>
    <w:tmpl w:val="A7E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217"/>
    <w:multiLevelType w:val="hybridMultilevel"/>
    <w:tmpl w:val="C7E6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A4F"/>
    <w:multiLevelType w:val="hybridMultilevel"/>
    <w:tmpl w:val="9174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0BC"/>
    <w:multiLevelType w:val="hybridMultilevel"/>
    <w:tmpl w:val="91280FE2"/>
    <w:lvl w:ilvl="0" w:tplc="91784AD0">
      <w:start w:val="1"/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E2228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2" w:tplc="32FEC4CC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3" w:tplc="3946992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DDEC67C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5" w:tplc="C8F4B8D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6" w:tplc="8318BF3C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7" w:tplc="D4CC1EFC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1494B196">
      <w:start w:val="1"/>
      <w:numFmt w:val="bullet"/>
      <w:lvlText w:val="•"/>
      <w:lvlJc w:val="left"/>
      <w:pPr>
        <w:ind w:left="10060" w:hanging="360"/>
      </w:pPr>
      <w:rPr>
        <w:rFonts w:hint="default"/>
      </w:rPr>
    </w:lvl>
  </w:abstractNum>
  <w:abstractNum w:abstractNumId="5">
    <w:nsid w:val="2C4623C8"/>
    <w:multiLevelType w:val="hybridMultilevel"/>
    <w:tmpl w:val="C85060F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196A3B36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F4D85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94AF34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4B2071F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34A88EF4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EA01F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C2C734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E942162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6">
    <w:nsid w:val="333F247A"/>
    <w:multiLevelType w:val="hybridMultilevel"/>
    <w:tmpl w:val="40D8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0F8"/>
    <w:multiLevelType w:val="hybridMultilevel"/>
    <w:tmpl w:val="A6E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E82"/>
    <w:multiLevelType w:val="hybridMultilevel"/>
    <w:tmpl w:val="AA22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517"/>
    <w:multiLevelType w:val="hybridMultilevel"/>
    <w:tmpl w:val="C09C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5834"/>
    <w:multiLevelType w:val="hybridMultilevel"/>
    <w:tmpl w:val="04685FE6"/>
    <w:lvl w:ilvl="0" w:tplc="944CBFAE">
      <w:start w:val="1"/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196A3B36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F4D85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94AF34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4B2071F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34A88EF4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EA01F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C2C734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E942162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1">
    <w:nsid w:val="4C702CF7"/>
    <w:multiLevelType w:val="hybridMultilevel"/>
    <w:tmpl w:val="8888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01C4"/>
    <w:multiLevelType w:val="hybridMultilevel"/>
    <w:tmpl w:val="D854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0A54"/>
    <w:multiLevelType w:val="hybridMultilevel"/>
    <w:tmpl w:val="D5D6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9077A"/>
    <w:multiLevelType w:val="hybridMultilevel"/>
    <w:tmpl w:val="E760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217A"/>
    <w:multiLevelType w:val="hybridMultilevel"/>
    <w:tmpl w:val="48681AB0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773C7D3A"/>
    <w:multiLevelType w:val="hybridMultilevel"/>
    <w:tmpl w:val="EFEC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B7A53"/>
    <w:multiLevelType w:val="hybridMultilevel"/>
    <w:tmpl w:val="0BDE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9134A"/>
    <w:multiLevelType w:val="hybridMultilevel"/>
    <w:tmpl w:val="5D4A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7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6EDC"/>
    <w:rsid w:val="000979FD"/>
    <w:rsid w:val="003766C3"/>
    <w:rsid w:val="00467FA4"/>
    <w:rsid w:val="00490179"/>
    <w:rsid w:val="004D37D2"/>
    <w:rsid w:val="00536EDC"/>
    <w:rsid w:val="00763E8E"/>
    <w:rsid w:val="007B55DF"/>
    <w:rsid w:val="009E0B00"/>
    <w:rsid w:val="00A502EA"/>
    <w:rsid w:val="00AA1DC0"/>
    <w:rsid w:val="00BB3507"/>
    <w:rsid w:val="00C6545D"/>
    <w:rsid w:val="00CA1942"/>
    <w:rsid w:val="00DB35E3"/>
    <w:rsid w:val="00E0656E"/>
    <w:rsid w:val="00EB7976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200"/>
    </w:pPr>
  </w:style>
  <w:style w:type="character" w:styleId="Hyperlink">
    <w:name w:val="Hyperlink"/>
    <w:basedOn w:val="DefaultParagraphFont"/>
    <w:uiPriority w:val="99"/>
    <w:unhideWhenUsed/>
    <w:rsid w:val="0046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2585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15</cp:revision>
  <dcterms:created xsi:type="dcterms:W3CDTF">2017-04-06T14:41:00Z</dcterms:created>
  <dcterms:modified xsi:type="dcterms:W3CDTF">2017-07-13T06:35:00Z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2017-04-06T00:00:00Z</vt:filetime>
  </property>
</Properties>
</file>