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Default="00643BBF" w:rsidP="00643B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14340432" wp14:editId="2A91BD9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BF" w:rsidRDefault="00643BBF" w:rsidP="00643B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43BBF" w:rsidRDefault="00643BBF" w:rsidP="00643B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259262</w:t>
      </w:r>
      <w:proofErr w:type="gramEnd"/>
    </w:p>
    <w:p w:rsidR="00643BBF" w:rsidRDefault="00643BBF" w:rsidP="00643B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F1401" w:rsidRDefault="005F1401" w:rsidP="005F1401"/>
    <w:p w:rsidR="0037689A" w:rsidRDefault="0037689A" w:rsidP="005F1401"/>
    <w:p w:rsidR="00672AA7" w:rsidRPr="00DE4A93" w:rsidRDefault="00672AA7" w:rsidP="0022519C">
      <w:pPr>
        <w:rPr>
          <w:rFonts w:asciiTheme="majorHAnsi" w:hAnsiTheme="majorHAnsi" w:cs="Tahoma"/>
          <w:b/>
          <w:sz w:val="28"/>
          <w:szCs w:val="28"/>
        </w:rPr>
      </w:pPr>
      <w:r w:rsidRPr="00DE4A93">
        <w:rPr>
          <w:rFonts w:asciiTheme="majorHAnsi" w:hAnsiTheme="majorHAnsi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280BC" wp14:editId="6601623E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19888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5EE67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15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5F1401" w:rsidRPr="00DE4A93">
        <w:rPr>
          <w:rFonts w:asciiTheme="majorHAnsi" w:hAnsiTheme="majorHAnsi" w:cs="Tahoma"/>
          <w:b/>
          <w:sz w:val="28"/>
          <w:szCs w:val="28"/>
        </w:rPr>
        <w:t>P</w:t>
      </w:r>
      <w:r w:rsidR="0022519C" w:rsidRPr="00DE4A93">
        <w:rPr>
          <w:rFonts w:asciiTheme="majorHAnsi" w:hAnsiTheme="majorHAnsi" w:cs="Tahoma"/>
          <w:b/>
          <w:sz w:val="28"/>
          <w:szCs w:val="28"/>
        </w:rPr>
        <w:t>ROFILE</w:t>
      </w:r>
    </w:p>
    <w:p w:rsidR="008A0BF4" w:rsidRPr="0037689A" w:rsidRDefault="008A0BF4" w:rsidP="008A0BF4">
      <w:pPr>
        <w:pStyle w:val="ListParagraph"/>
        <w:ind w:left="0"/>
        <w:jc w:val="both"/>
        <w:rPr>
          <w:rFonts w:asciiTheme="majorHAnsi" w:hAnsiTheme="majorHAnsi" w:cs="Tahoma"/>
          <w:b/>
          <w:sz w:val="24"/>
          <w:szCs w:val="24"/>
        </w:rPr>
      </w:pPr>
      <w:proofErr w:type="gramStart"/>
      <w:r w:rsidRPr="0037689A">
        <w:rPr>
          <w:rFonts w:asciiTheme="majorHAnsi" w:hAnsiTheme="majorHAnsi" w:cs="Tahoma"/>
          <w:b/>
          <w:sz w:val="24"/>
          <w:szCs w:val="24"/>
        </w:rPr>
        <w:t xml:space="preserve">Passionate, responsible and committed engineer with on time spirit and vast experience </w:t>
      </w:r>
      <w:r w:rsidR="0037689A">
        <w:rPr>
          <w:rFonts w:asciiTheme="majorHAnsi" w:hAnsiTheme="majorHAnsi" w:cs="Tahoma"/>
          <w:b/>
          <w:sz w:val="24"/>
          <w:szCs w:val="24"/>
        </w:rPr>
        <w:t>in designing and developing of Avionic\E</w:t>
      </w:r>
      <w:r w:rsidRPr="0037689A">
        <w:rPr>
          <w:rFonts w:asciiTheme="majorHAnsi" w:hAnsiTheme="majorHAnsi" w:cs="Tahoma"/>
          <w:b/>
          <w:sz w:val="24"/>
          <w:szCs w:val="24"/>
        </w:rPr>
        <w:t>mbedded software.</w:t>
      </w:r>
      <w:proofErr w:type="gramEnd"/>
    </w:p>
    <w:p w:rsidR="00CB6C22" w:rsidRDefault="005F1401" w:rsidP="001C3076">
      <w:pPr>
        <w:spacing w:after="40"/>
        <w:rPr>
          <w:rFonts w:asciiTheme="majorHAnsi" w:hAnsiTheme="majorHAnsi" w:cs="Tahoma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br w:type="column"/>
      </w:r>
      <w:r w:rsidR="00B13DAB" w:rsidRPr="00DE4A93">
        <w:rPr>
          <w:rFonts w:asciiTheme="majorHAnsi" w:hAnsiTheme="majorHAnsi" w:cs="Tahoma"/>
          <w:b/>
          <w:sz w:val="28"/>
          <w:szCs w:val="28"/>
        </w:rPr>
        <w:lastRenderedPageBreak/>
        <w:t>PROFESSIONAL</w:t>
      </w:r>
      <w:r w:rsidR="00667166" w:rsidRPr="00DE4A93">
        <w:rPr>
          <w:rFonts w:asciiTheme="majorHAnsi" w:hAnsiTheme="majorHAnsi" w:cs="Tahoma"/>
          <w:b/>
          <w:sz w:val="28"/>
          <w:szCs w:val="28"/>
        </w:rPr>
        <w:t xml:space="preserve"> SUMMARY</w:t>
      </w:r>
    </w:p>
    <w:p w:rsidR="0022519C" w:rsidRPr="00451284" w:rsidRDefault="0022519C" w:rsidP="001C3076">
      <w:pPr>
        <w:spacing w:after="40"/>
        <w:rPr>
          <w:rFonts w:asciiTheme="majorHAnsi" w:hAnsiTheme="majorHAnsi" w:cs="Tahoma"/>
          <w:b/>
          <w:sz w:val="28"/>
          <w:szCs w:val="28"/>
        </w:rPr>
      </w:pPr>
      <w:r w:rsidRPr="008A0BF4">
        <w:rPr>
          <w:rFonts w:asciiTheme="majorHAnsi" w:hAnsiTheme="majorHAnsi" w:cs="Tahoma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7C3CF" wp14:editId="17AFDCDB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36652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C1C0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5pt" to="28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</w:p>
    <w:p w:rsidR="00757B10" w:rsidRPr="001C3076" w:rsidRDefault="00FF7450" w:rsidP="001C3076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  <w:b/>
        </w:rPr>
        <w:t>8</w:t>
      </w:r>
      <w:r w:rsidR="00374496" w:rsidRPr="001C3076">
        <w:rPr>
          <w:rFonts w:asciiTheme="majorHAnsi" w:hAnsiTheme="majorHAnsi" w:cs="Tahoma"/>
          <w:b/>
        </w:rPr>
        <w:t xml:space="preserve">+ </w:t>
      </w:r>
      <w:r w:rsidR="00757B10" w:rsidRPr="001C3076">
        <w:rPr>
          <w:rFonts w:asciiTheme="majorHAnsi" w:hAnsiTheme="majorHAnsi" w:cs="Tahoma"/>
          <w:b/>
        </w:rPr>
        <w:t>years of experience</w:t>
      </w:r>
      <w:r w:rsidRPr="001C3076">
        <w:rPr>
          <w:rFonts w:asciiTheme="majorHAnsi" w:hAnsiTheme="majorHAnsi" w:cs="Tahoma"/>
        </w:rPr>
        <w:t xml:space="preserve"> in software Design, D</w:t>
      </w:r>
      <w:r w:rsidR="00757B10" w:rsidRPr="001C3076">
        <w:rPr>
          <w:rFonts w:asciiTheme="majorHAnsi" w:hAnsiTheme="majorHAnsi" w:cs="Tahoma"/>
        </w:rPr>
        <w:t>evelopment</w:t>
      </w:r>
      <w:r w:rsidR="006806CD" w:rsidRPr="001C3076">
        <w:rPr>
          <w:rFonts w:asciiTheme="majorHAnsi" w:hAnsiTheme="majorHAnsi" w:cs="Tahoma"/>
        </w:rPr>
        <w:t xml:space="preserve">, </w:t>
      </w:r>
      <w:r w:rsidRPr="001C3076">
        <w:rPr>
          <w:rFonts w:asciiTheme="majorHAnsi" w:hAnsiTheme="majorHAnsi" w:cs="Tahoma"/>
        </w:rPr>
        <w:t>V</w:t>
      </w:r>
      <w:r w:rsidR="00757B10" w:rsidRPr="001C3076">
        <w:rPr>
          <w:rFonts w:asciiTheme="majorHAnsi" w:hAnsiTheme="majorHAnsi" w:cs="Tahoma"/>
        </w:rPr>
        <w:t>erification</w:t>
      </w:r>
      <w:r w:rsidR="006806CD" w:rsidRPr="001C3076">
        <w:rPr>
          <w:rFonts w:asciiTheme="majorHAnsi" w:hAnsiTheme="majorHAnsi" w:cs="Tahoma"/>
        </w:rPr>
        <w:t xml:space="preserve"> and extensive ba</w:t>
      </w:r>
      <w:r w:rsidRPr="001C3076">
        <w:rPr>
          <w:rFonts w:asciiTheme="majorHAnsi" w:hAnsiTheme="majorHAnsi" w:cs="Tahoma"/>
        </w:rPr>
        <w:t>ckground in full life-cycle of S</w:t>
      </w:r>
      <w:r w:rsidR="006806CD" w:rsidRPr="001C3076">
        <w:rPr>
          <w:rFonts w:asciiTheme="majorHAnsi" w:hAnsiTheme="majorHAnsi" w:cs="Tahoma"/>
        </w:rPr>
        <w:t>oftware development including requirement gat</w:t>
      </w:r>
      <w:r w:rsidR="00082E45" w:rsidRPr="001C3076">
        <w:rPr>
          <w:rFonts w:asciiTheme="majorHAnsi" w:hAnsiTheme="majorHAnsi" w:cs="Tahoma"/>
        </w:rPr>
        <w:t xml:space="preserve">hering, design, coding </w:t>
      </w:r>
      <w:r w:rsidR="006806CD" w:rsidRPr="001C3076">
        <w:rPr>
          <w:rFonts w:asciiTheme="majorHAnsi" w:hAnsiTheme="majorHAnsi" w:cs="Tahoma"/>
        </w:rPr>
        <w:t xml:space="preserve">and maintenance of </w:t>
      </w:r>
      <w:r w:rsidR="00082E45" w:rsidRPr="001C3076">
        <w:rPr>
          <w:rFonts w:asciiTheme="majorHAnsi" w:hAnsiTheme="majorHAnsi" w:cs="Tahoma"/>
        </w:rPr>
        <w:t>a</w:t>
      </w:r>
      <w:r w:rsidR="006806CD" w:rsidRPr="001C3076">
        <w:rPr>
          <w:rFonts w:asciiTheme="majorHAnsi" w:hAnsiTheme="majorHAnsi" w:cs="Tahoma"/>
        </w:rPr>
        <w:t>vionic application.</w:t>
      </w:r>
    </w:p>
    <w:p w:rsidR="00EB769E" w:rsidRPr="001C3076" w:rsidRDefault="005E2521" w:rsidP="002B3B0F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Demonstrated proficiency in leading and mentoring individuals to maximize levels of productivity, while forming cohesive team environment.</w:t>
      </w:r>
    </w:p>
    <w:p w:rsidR="007638D7" w:rsidRPr="001C3076" w:rsidRDefault="005677E3" w:rsidP="00C547C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 xml:space="preserve">Experience in </w:t>
      </w:r>
      <w:r w:rsidR="003478C7" w:rsidRPr="001C3076">
        <w:rPr>
          <w:rFonts w:asciiTheme="majorHAnsi" w:hAnsiTheme="majorHAnsi" w:cs="Tahoma"/>
        </w:rPr>
        <w:t>writing Software Requirement Document (</w:t>
      </w:r>
      <w:r w:rsidR="003478C7" w:rsidRPr="001C3076">
        <w:rPr>
          <w:rFonts w:asciiTheme="majorHAnsi" w:hAnsiTheme="majorHAnsi" w:cs="Tahoma"/>
          <w:b/>
        </w:rPr>
        <w:t>SWRD</w:t>
      </w:r>
      <w:r w:rsidR="003478C7" w:rsidRPr="001C3076">
        <w:rPr>
          <w:rFonts w:asciiTheme="majorHAnsi" w:hAnsiTheme="majorHAnsi" w:cs="Tahoma"/>
        </w:rPr>
        <w:t>), Software Design Document (</w:t>
      </w:r>
      <w:r w:rsidR="003478C7" w:rsidRPr="001C3076">
        <w:rPr>
          <w:rFonts w:asciiTheme="majorHAnsi" w:hAnsiTheme="majorHAnsi" w:cs="Tahoma"/>
          <w:b/>
        </w:rPr>
        <w:t>SWDD</w:t>
      </w:r>
      <w:r w:rsidR="003478C7" w:rsidRPr="001C3076">
        <w:rPr>
          <w:rFonts w:asciiTheme="majorHAnsi" w:hAnsiTheme="majorHAnsi" w:cs="Tahoma"/>
        </w:rPr>
        <w:t>) and Communication System Requirement Document (</w:t>
      </w:r>
      <w:r w:rsidR="003478C7" w:rsidRPr="001C3076">
        <w:rPr>
          <w:rFonts w:asciiTheme="majorHAnsi" w:hAnsiTheme="majorHAnsi" w:cs="Tahoma"/>
          <w:b/>
        </w:rPr>
        <w:t>SRD</w:t>
      </w:r>
      <w:r w:rsidR="003478C7" w:rsidRPr="001C3076">
        <w:rPr>
          <w:rFonts w:asciiTheme="majorHAnsi" w:hAnsiTheme="majorHAnsi" w:cs="Tahoma"/>
        </w:rPr>
        <w:t>)</w:t>
      </w:r>
      <w:r w:rsidRPr="001C3076">
        <w:rPr>
          <w:rFonts w:asciiTheme="majorHAnsi" w:hAnsiTheme="majorHAnsi" w:cs="Tahoma"/>
        </w:rPr>
        <w:t>.</w:t>
      </w:r>
    </w:p>
    <w:p w:rsidR="00DB4EC0" w:rsidRPr="001C3076" w:rsidRDefault="00DB4EC0" w:rsidP="00DB4EC0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Specialized knowledge of Communication Protocols –ARINC429, AFDX, TTP, CAN, TCP/IP, UDP.</w:t>
      </w:r>
    </w:p>
    <w:p w:rsidR="00DB4EC0" w:rsidRPr="001C3076" w:rsidRDefault="00DB4EC0" w:rsidP="00DB4EC0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Experience of working with FDXPLORER, PBA.pro, Wireshark, TTP View, TTP Monitor.</w:t>
      </w:r>
    </w:p>
    <w:p w:rsidR="00374496" w:rsidRPr="001C3076" w:rsidRDefault="00374496" w:rsidP="00C547C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Domain knowledge in Secondary Power Distribution System (SPDA), Electric Power Generation and Start System (BOEING 787-EPGSS) and Generator Control Unit (GCU), Slat and Flap Control Unit System (SFCU), Hydraulic Interface Functions (HYDIF).</w:t>
      </w:r>
    </w:p>
    <w:p w:rsidR="0055703C" w:rsidRPr="001C3076" w:rsidRDefault="00374496" w:rsidP="00C547C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 xml:space="preserve">Good knowledge on </w:t>
      </w:r>
      <w:r w:rsidRPr="001C3076">
        <w:rPr>
          <w:rFonts w:asciiTheme="majorHAnsi" w:hAnsiTheme="majorHAnsi" w:cs="Tahoma"/>
          <w:b/>
        </w:rPr>
        <w:t>DO-178B</w:t>
      </w:r>
      <w:r w:rsidRPr="001C3076">
        <w:rPr>
          <w:rFonts w:asciiTheme="majorHAnsi" w:hAnsiTheme="majorHAnsi" w:cs="Tahoma"/>
        </w:rPr>
        <w:t xml:space="preserve"> standard for software development, Verification and Validation and Integral processes.</w:t>
      </w:r>
    </w:p>
    <w:p w:rsidR="00374496" w:rsidRPr="001C3076" w:rsidRDefault="00374496" w:rsidP="00C547C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Experience in Developmental Testing, Hardware Software Integration Testing</w:t>
      </w:r>
      <w:r w:rsidR="0053505A" w:rsidRPr="001C3076">
        <w:rPr>
          <w:rFonts w:asciiTheme="majorHAnsi" w:hAnsiTheme="majorHAnsi" w:cs="Tahoma"/>
        </w:rPr>
        <w:t xml:space="preserve"> </w:t>
      </w:r>
      <w:r w:rsidRPr="001C3076">
        <w:rPr>
          <w:rFonts w:asciiTheme="majorHAnsi" w:hAnsiTheme="majorHAnsi" w:cs="Tahoma"/>
        </w:rPr>
        <w:t>(</w:t>
      </w:r>
      <w:r w:rsidRPr="001C3076">
        <w:rPr>
          <w:rFonts w:asciiTheme="majorHAnsi" w:hAnsiTheme="majorHAnsi" w:cs="Tahoma"/>
          <w:b/>
        </w:rPr>
        <w:t>HSIT</w:t>
      </w:r>
      <w:r w:rsidRPr="001C3076">
        <w:rPr>
          <w:rFonts w:asciiTheme="majorHAnsi" w:hAnsiTheme="majorHAnsi" w:cs="Tahoma"/>
        </w:rPr>
        <w:t xml:space="preserve">), Software </w:t>
      </w:r>
      <w:proofErr w:type="spellStart"/>
      <w:r w:rsidRPr="001C3076">
        <w:rPr>
          <w:rFonts w:asciiTheme="majorHAnsi" w:hAnsiTheme="majorHAnsi" w:cs="Tahoma"/>
        </w:rPr>
        <w:t>Sof</w:t>
      </w:r>
      <w:r w:rsidR="000F5DB9" w:rsidRPr="001C3076">
        <w:rPr>
          <w:rFonts w:asciiTheme="majorHAnsi" w:hAnsiTheme="majorHAnsi" w:cs="Tahoma"/>
        </w:rPr>
        <w:t>tware</w:t>
      </w:r>
      <w:proofErr w:type="spellEnd"/>
      <w:r w:rsidR="000F5DB9" w:rsidRPr="001C3076">
        <w:rPr>
          <w:rFonts w:asciiTheme="majorHAnsi" w:hAnsiTheme="majorHAnsi" w:cs="Tahoma"/>
        </w:rPr>
        <w:t xml:space="preserve"> I</w:t>
      </w:r>
      <w:r w:rsidR="0053505A" w:rsidRPr="001C3076">
        <w:rPr>
          <w:rFonts w:asciiTheme="majorHAnsi" w:hAnsiTheme="majorHAnsi" w:cs="Tahoma"/>
        </w:rPr>
        <w:t>ntegration T</w:t>
      </w:r>
      <w:r w:rsidRPr="001C3076">
        <w:rPr>
          <w:rFonts w:asciiTheme="majorHAnsi" w:hAnsiTheme="majorHAnsi" w:cs="Tahoma"/>
        </w:rPr>
        <w:t>esting</w:t>
      </w:r>
      <w:r w:rsidR="0053505A" w:rsidRPr="001C3076">
        <w:rPr>
          <w:rFonts w:asciiTheme="majorHAnsi" w:hAnsiTheme="majorHAnsi" w:cs="Tahoma"/>
        </w:rPr>
        <w:t xml:space="preserve"> </w:t>
      </w:r>
      <w:r w:rsidRPr="001C3076">
        <w:rPr>
          <w:rFonts w:asciiTheme="majorHAnsi" w:hAnsiTheme="majorHAnsi" w:cs="Tahoma"/>
        </w:rPr>
        <w:t>(</w:t>
      </w:r>
      <w:r w:rsidRPr="001C3076">
        <w:rPr>
          <w:rFonts w:asciiTheme="majorHAnsi" w:hAnsiTheme="majorHAnsi" w:cs="Tahoma"/>
          <w:b/>
        </w:rPr>
        <w:t>SSIT</w:t>
      </w:r>
      <w:r w:rsidRPr="001C3076">
        <w:rPr>
          <w:rFonts w:asciiTheme="majorHAnsi" w:hAnsiTheme="majorHAnsi" w:cs="Tahoma"/>
        </w:rPr>
        <w:t>) and Unit testing.</w:t>
      </w:r>
    </w:p>
    <w:p w:rsidR="00BB08D8" w:rsidRPr="001C3076" w:rsidRDefault="00BB08D8" w:rsidP="00270C0F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Specialized knowledge of Requirements Management Tool - DOORS, Configuration</w:t>
      </w:r>
      <w:r w:rsidR="001C3076" w:rsidRPr="001C3076">
        <w:rPr>
          <w:rFonts w:asciiTheme="majorHAnsi" w:hAnsiTheme="majorHAnsi" w:cs="Tahoma"/>
        </w:rPr>
        <w:t xml:space="preserve"> </w:t>
      </w:r>
      <w:r w:rsidRPr="001C3076">
        <w:rPr>
          <w:rFonts w:asciiTheme="majorHAnsi" w:hAnsiTheme="majorHAnsi" w:cs="Tahoma"/>
        </w:rPr>
        <w:t>Management Tools such as Serena Dimensions, Synergy - Configuration and Change, MKS Source Integrity.</w:t>
      </w:r>
    </w:p>
    <w:p w:rsidR="00374496" w:rsidRPr="001C3076" w:rsidRDefault="00BB08D8" w:rsidP="00DB2D8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 xml:space="preserve">Experience of working with RTRT, Visual Probe, </w:t>
      </w:r>
      <w:proofErr w:type="spellStart"/>
      <w:r w:rsidR="00395AC3" w:rsidRPr="001C3076">
        <w:rPr>
          <w:rFonts w:asciiTheme="majorHAnsi" w:hAnsiTheme="majorHAnsi" w:cs="Tahoma"/>
        </w:rPr>
        <w:t>PathFinder</w:t>
      </w:r>
      <w:proofErr w:type="spellEnd"/>
      <w:r w:rsidRPr="001C3076">
        <w:rPr>
          <w:rFonts w:asciiTheme="majorHAnsi" w:hAnsiTheme="majorHAnsi" w:cs="Tahoma"/>
        </w:rPr>
        <w:t xml:space="preserve"> tools.</w:t>
      </w:r>
    </w:p>
    <w:p w:rsidR="00770C05" w:rsidRPr="001C3076" w:rsidRDefault="00770C05" w:rsidP="00423E2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 xml:space="preserve">Practical knowledge of scripting languages such as Python, DXL, </w:t>
      </w:r>
      <w:r w:rsidR="0048693A" w:rsidRPr="001C3076">
        <w:rPr>
          <w:rFonts w:asciiTheme="majorHAnsi" w:hAnsiTheme="majorHAnsi" w:cs="Tahoma"/>
        </w:rPr>
        <w:t xml:space="preserve">Perl, </w:t>
      </w:r>
      <w:r w:rsidRPr="001C3076">
        <w:rPr>
          <w:rFonts w:asciiTheme="majorHAnsi" w:hAnsiTheme="majorHAnsi" w:cs="Tahoma"/>
        </w:rPr>
        <w:t>VBA.</w:t>
      </w:r>
    </w:p>
    <w:p w:rsidR="008F49F7" w:rsidRPr="001C3076" w:rsidRDefault="00757B10" w:rsidP="00C547C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Automated numerous manual works that definitely improved quality and performance.</w:t>
      </w:r>
    </w:p>
    <w:p w:rsidR="00770C05" w:rsidRPr="001C3076" w:rsidRDefault="00770C05" w:rsidP="00770C0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A good team player and have worked independently with systemic approach in performing tasks.</w:t>
      </w:r>
    </w:p>
    <w:p w:rsidR="002F7244" w:rsidRPr="00DE4A93" w:rsidRDefault="00425312" w:rsidP="00DE4A9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1C3076">
        <w:rPr>
          <w:rFonts w:asciiTheme="majorHAnsi" w:hAnsiTheme="majorHAnsi" w:cs="Tahoma"/>
        </w:rPr>
        <w:t>Demonstrated</w:t>
      </w:r>
      <w:r w:rsidR="006F634D" w:rsidRPr="001C3076">
        <w:rPr>
          <w:rFonts w:asciiTheme="majorHAnsi" w:hAnsiTheme="majorHAnsi" w:cs="Tahoma"/>
        </w:rPr>
        <w:t xml:space="preserve"> analytical, time management and problem-solving skills</w:t>
      </w:r>
      <w:r w:rsidR="009858CC" w:rsidRPr="001C3076">
        <w:rPr>
          <w:rFonts w:asciiTheme="majorHAnsi" w:hAnsiTheme="majorHAnsi" w:cs="Tahoma"/>
        </w:rPr>
        <w:t xml:space="preserve"> and awarded </w:t>
      </w:r>
      <w:r w:rsidR="004C1C82" w:rsidRPr="001C3076">
        <w:rPr>
          <w:rFonts w:asciiTheme="majorHAnsi" w:hAnsiTheme="majorHAnsi" w:cs="Tahoma"/>
          <w:b/>
        </w:rPr>
        <w:t>Best Innovative Idea</w:t>
      </w:r>
      <w:r w:rsidR="00EE6D3F" w:rsidRPr="001C3076">
        <w:rPr>
          <w:rFonts w:asciiTheme="majorHAnsi" w:hAnsiTheme="majorHAnsi" w:cs="Tahoma"/>
          <w:b/>
        </w:rPr>
        <w:t xml:space="preserve"> </w:t>
      </w:r>
      <w:r w:rsidR="004C1C82" w:rsidRPr="001C3076">
        <w:rPr>
          <w:rFonts w:asciiTheme="majorHAnsi" w:hAnsiTheme="majorHAnsi" w:cs="Tahoma"/>
          <w:b/>
        </w:rPr>
        <w:t xml:space="preserve">(2014), </w:t>
      </w:r>
      <w:r w:rsidRPr="001C3076">
        <w:rPr>
          <w:rFonts w:asciiTheme="majorHAnsi" w:hAnsiTheme="majorHAnsi" w:cs="Tahoma"/>
          <w:b/>
        </w:rPr>
        <w:t xml:space="preserve">Outstanding </w:t>
      </w:r>
      <w:r w:rsidR="008A6B02" w:rsidRPr="001C3076">
        <w:rPr>
          <w:rFonts w:asciiTheme="majorHAnsi" w:hAnsiTheme="majorHAnsi" w:cs="Tahoma"/>
          <w:b/>
        </w:rPr>
        <w:t>Performer</w:t>
      </w:r>
      <w:r w:rsidR="008A6B02" w:rsidRPr="001C3076">
        <w:rPr>
          <w:rFonts w:asciiTheme="majorHAnsi" w:hAnsiTheme="majorHAnsi" w:cs="Tahoma"/>
        </w:rPr>
        <w:t xml:space="preserve"> </w:t>
      </w:r>
      <w:r w:rsidR="008A6B02" w:rsidRPr="001C3076">
        <w:rPr>
          <w:rFonts w:asciiTheme="majorHAnsi" w:hAnsiTheme="majorHAnsi" w:cs="Tahoma"/>
          <w:b/>
        </w:rPr>
        <w:t>(</w:t>
      </w:r>
      <w:r w:rsidR="00380369" w:rsidRPr="001C3076">
        <w:rPr>
          <w:rFonts w:asciiTheme="majorHAnsi" w:hAnsiTheme="majorHAnsi" w:cs="Tahoma"/>
          <w:b/>
        </w:rPr>
        <w:t>2009</w:t>
      </w:r>
      <w:r w:rsidR="00EE6D3F" w:rsidRPr="001C3076">
        <w:rPr>
          <w:rFonts w:asciiTheme="majorHAnsi" w:hAnsiTheme="majorHAnsi" w:cs="Tahoma"/>
          <w:b/>
        </w:rPr>
        <w:t>,</w:t>
      </w:r>
      <w:r w:rsidR="00DE64C9" w:rsidRPr="001C3076">
        <w:rPr>
          <w:rFonts w:asciiTheme="majorHAnsi" w:hAnsiTheme="majorHAnsi" w:cs="Tahoma"/>
          <w:b/>
        </w:rPr>
        <w:t xml:space="preserve"> </w:t>
      </w:r>
      <w:r w:rsidR="00EE6D3F" w:rsidRPr="001C3076">
        <w:rPr>
          <w:rFonts w:asciiTheme="majorHAnsi" w:hAnsiTheme="majorHAnsi" w:cs="Tahoma"/>
          <w:b/>
        </w:rPr>
        <w:t>2008</w:t>
      </w:r>
      <w:r w:rsidRPr="001C3076">
        <w:rPr>
          <w:rFonts w:asciiTheme="majorHAnsi" w:hAnsiTheme="majorHAnsi" w:cs="Tahoma"/>
          <w:b/>
        </w:rPr>
        <w:t>)</w:t>
      </w:r>
      <w:r w:rsidR="004C1C82" w:rsidRPr="001C3076">
        <w:rPr>
          <w:rFonts w:asciiTheme="majorHAnsi" w:hAnsiTheme="majorHAnsi" w:cs="Tahoma"/>
          <w:b/>
        </w:rPr>
        <w:t>, Best Employee (2008)</w:t>
      </w:r>
      <w:r w:rsidRPr="001C3076">
        <w:rPr>
          <w:rFonts w:asciiTheme="majorHAnsi" w:hAnsiTheme="majorHAnsi" w:cs="Tahoma"/>
        </w:rPr>
        <w:t>.</w:t>
      </w:r>
    </w:p>
    <w:p w:rsidR="00700086" w:rsidRDefault="00700086">
      <w:pPr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br w:type="page"/>
      </w:r>
    </w:p>
    <w:p w:rsidR="0022519C" w:rsidRDefault="0022519C" w:rsidP="00451284">
      <w:pPr>
        <w:rPr>
          <w:rFonts w:asciiTheme="majorHAnsi" w:hAnsiTheme="majorHAnsi" w:cs="Tahoma"/>
          <w:b/>
          <w:sz w:val="28"/>
          <w:szCs w:val="28"/>
        </w:rPr>
        <w:sectPr w:rsidR="0022519C" w:rsidSect="00700086">
          <w:headerReference w:type="default" r:id="rId11"/>
          <w:headerReference w:type="first" r:id="rId12"/>
          <w:pgSz w:w="12240" w:h="15840"/>
          <w:pgMar w:top="1440" w:right="1152" w:bottom="1440" w:left="1152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168" w:space="720"/>
            <w:col w:w="6048"/>
          </w:cols>
          <w:titlePg/>
          <w:docGrid w:linePitch="360"/>
        </w:sectPr>
      </w:pPr>
    </w:p>
    <w:p w:rsidR="00CB6C22" w:rsidRPr="00282F9E" w:rsidRDefault="00CB6C22" w:rsidP="00451284">
      <w:pPr>
        <w:rPr>
          <w:rFonts w:asciiTheme="majorHAnsi" w:hAnsiTheme="majorHAnsi" w:cs="Tahoma"/>
          <w:sz w:val="28"/>
          <w:szCs w:val="28"/>
        </w:rPr>
      </w:pPr>
      <w:r w:rsidRPr="00DE4A93">
        <w:rPr>
          <w:rFonts w:asciiTheme="majorHAnsi" w:hAnsiTheme="majorHAnsi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79DA6" wp14:editId="40D7BF3F">
                <wp:simplePos x="0" y="0"/>
                <wp:positionH relativeFrom="margin">
                  <wp:posOffset>0</wp:posOffset>
                </wp:positionH>
                <wp:positionV relativeFrom="paragraph">
                  <wp:posOffset>212394</wp:posOffset>
                </wp:positionV>
                <wp:extent cx="6348730" cy="34290"/>
                <wp:effectExtent l="0" t="0" r="3302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730" cy="34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BBF63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pt" to="49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A42E84" w:rsidRPr="00DE4A93">
        <w:rPr>
          <w:rFonts w:asciiTheme="majorHAnsi" w:hAnsiTheme="majorHAnsi" w:cs="Tahoma"/>
          <w:b/>
          <w:sz w:val="28"/>
          <w:szCs w:val="28"/>
        </w:rPr>
        <w:t>TECHNICAL SKILLS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490"/>
      </w:tblGrid>
      <w:tr w:rsidR="00BE2588" w:rsidRPr="00FD396B" w:rsidTr="00451284">
        <w:tc>
          <w:tcPr>
            <w:tcW w:w="3150" w:type="dxa"/>
          </w:tcPr>
          <w:p w:rsidR="00BE2588" w:rsidRPr="00D527C8" w:rsidRDefault="00BE2588" w:rsidP="00FD396B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Languages</w:t>
            </w:r>
          </w:p>
        </w:tc>
        <w:tc>
          <w:tcPr>
            <w:tcW w:w="5490" w:type="dxa"/>
          </w:tcPr>
          <w:p w:rsidR="004B0FA4" w:rsidRPr="00D527C8" w:rsidRDefault="00BE2588" w:rsidP="00FD396B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C,</w:t>
            </w:r>
            <w:r w:rsidR="00B23073" w:rsidRPr="00D527C8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D527C8">
              <w:rPr>
                <w:rFonts w:asciiTheme="majorHAnsi" w:hAnsiTheme="majorHAnsi" w:cs="Tahoma"/>
                <w:sz w:val="24"/>
                <w:szCs w:val="24"/>
              </w:rPr>
              <w:t>Java,</w:t>
            </w:r>
            <w:r w:rsidR="00B23073" w:rsidRPr="00D527C8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D527C8">
              <w:rPr>
                <w:rFonts w:asciiTheme="majorHAnsi" w:hAnsiTheme="majorHAnsi" w:cs="Tahoma"/>
                <w:sz w:val="24"/>
                <w:szCs w:val="24"/>
              </w:rPr>
              <w:t>C++, Ada</w:t>
            </w:r>
            <w:r w:rsidR="004B0FA4" w:rsidRPr="00D527C8">
              <w:rPr>
                <w:rFonts w:asciiTheme="majorHAnsi" w:hAnsiTheme="majorHAnsi" w:cs="Tahoma"/>
                <w:sz w:val="24"/>
                <w:szCs w:val="24"/>
              </w:rPr>
              <w:t>, Perl, Python, VBA, DXL</w:t>
            </w:r>
            <w:r w:rsidR="00CF6517">
              <w:rPr>
                <w:rFonts w:asciiTheme="majorHAnsi" w:hAnsiTheme="majorHAnsi" w:cs="Tahoma"/>
                <w:sz w:val="24"/>
                <w:szCs w:val="24"/>
              </w:rPr>
              <w:t>, Android</w:t>
            </w:r>
            <w:r w:rsidR="00706796">
              <w:rPr>
                <w:rFonts w:asciiTheme="majorHAnsi" w:hAnsiTheme="majorHAnsi" w:cs="Tahoma"/>
                <w:sz w:val="24"/>
                <w:szCs w:val="24"/>
              </w:rPr>
              <w:t>, SQL</w:t>
            </w:r>
          </w:p>
        </w:tc>
      </w:tr>
      <w:tr w:rsidR="00BE2588" w:rsidRPr="00FD396B" w:rsidTr="00451284">
        <w:tc>
          <w:tcPr>
            <w:tcW w:w="3150" w:type="dxa"/>
          </w:tcPr>
          <w:p w:rsidR="00BE2588" w:rsidRPr="00D527C8" w:rsidRDefault="00BE2588" w:rsidP="0048081C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 xml:space="preserve">Configuration and </w:t>
            </w:r>
            <w:r w:rsidR="0048081C" w:rsidRPr="00D527C8">
              <w:rPr>
                <w:rFonts w:asciiTheme="majorHAnsi" w:hAnsiTheme="majorHAnsi" w:cs="Tahoma"/>
                <w:sz w:val="24"/>
                <w:szCs w:val="24"/>
              </w:rPr>
              <w:t>CM</w:t>
            </w:r>
            <w:r w:rsidRPr="00D527C8">
              <w:rPr>
                <w:rFonts w:asciiTheme="majorHAnsi" w:hAnsiTheme="majorHAnsi" w:cs="Tahoma"/>
                <w:sz w:val="24"/>
                <w:szCs w:val="24"/>
              </w:rPr>
              <w:t xml:space="preserve"> Tools</w:t>
            </w:r>
          </w:p>
        </w:tc>
        <w:tc>
          <w:tcPr>
            <w:tcW w:w="5490" w:type="dxa"/>
          </w:tcPr>
          <w:p w:rsidR="004B0FA4" w:rsidRPr="00D527C8" w:rsidRDefault="00BE2588" w:rsidP="00FD396B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Synergy, Serena DIMENSIONS</w:t>
            </w:r>
            <w:r w:rsidR="004B0FA4" w:rsidRPr="00D527C8">
              <w:rPr>
                <w:rFonts w:asciiTheme="majorHAnsi" w:hAnsiTheme="majorHAnsi" w:cs="Tahoma"/>
                <w:sz w:val="24"/>
                <w:szCs w:val="24"/>
              </w:rPr>
              <w:t>, DOORS</w:t>
            </w:r>
          </w:p>
        </w:tc>
      </w:tr>
      <w:tr w:rsidR="00BE2588" w:rsidRPr="00FD396B" w:rsidTr="00451284">
        <w:tc>
          <w:tcPr>
            <w:tcW w:w="3150" w:type="dxa"/>
          </w:tcPr>
          <w:p w:rsidR="00BE2588" w:rsidRPr="00D527C8" w:rsidRDefault="00BE2588" w:rsidP="00BE2588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 xml:space="preserve">Development </w:t>
            </w:r>
            <w:r w:rsidR="004B0FA4" w:rsidRPr="00D527C8">
              <w:rPr>
                <w:rFonts w:asciiTheme="majorHAnsi" w:hAnsiTheme="majorHAnsi" w:cs="Tahoma"/>
                <w:sz w:val="24"/>
                <w:szCs w:val="24"/>
              </w:rPr>
              <w:t xml:space="preserve">and Debugging </w:t>
            </w:r>
            <w:r w:rsidRPr="00D527C8">
              <w:rPr>
                <w:rFonts w:asciiTheme="majorHAnsi" w:hAnsiTheme="majorHAnsi" w:cs="Tahoma"/>
                <w:sz w:val="24"/>
                <w:szCs w:val="24"/>
              </w:rPr>
              <w:t>Tools</w:t>
            </w:r>
          </w:p>
        </w:tc>
        <w:tc>
          <w:tcPr>
            <w:tcW w:w="5490" w:type="dxa"/>
          </w:tcPr>
          <w:p w:rsidR="00322D22" w:rsidRPr="00D527C8" w:rsidRDefault="00BE2588" w:rsidP="00322D22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Eclipse, Cygwin, Borland</w:t>
            </w:r>
            <w:r w:rsidR="004B0FA4" w:rsidRPr="00D527C8">
              <w:rPr>
                <w:rFonts w:asciiTheme="majorHAnsi" w:hAnsiTheme="majorHAnsi" w:cs="Tahoma"/>
                <w:sz w:val="24"/>
                <w:szCs w:val="24"/>
              </w:rPr>
              <w:t>, RTRT, Understand C\C++</w:t>
            </w:r>
            <w:r w:rsidR="00A95DB5" w:rsidRPr="00D527C8">
              <w:rPr>
                <w:rFonts w:asciiTheme="majorHAnsi" w:hAnsiTheme="majorHAnsi" w:cs="Tahoma"/>
                <w:sz w:val="24"/>
                <w:szCs w:val="24"/>
              </w:rPr>
              <w:t>,</w:t>
            </w:r>
            <w:r w:rsidR="00322D22" w:rsidRPr="00D527C8">
              <w:rPr>
                <w:rFonts w:asciiTheme="majorHAnsi" w:hAnsiTheme="majorHAnsi" w:cs="Tahoma"/>
                <w:sz w:val="24"/>
                <w:szCs w:val="24"/>
              </w:rPr>
              <w:t xml:space="preserve">     </w:t>
            </w:r>
            <w:r w:rsidR="00A95DB5" w:rsidRPr="00D527C8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  <w:p w:rsidR="004B0FA4" w:rsidRPr="00D527C8" w:rsidRDefault="00A95DB5" w:rsidP="00322D22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Visual Probe, GDB</w:t>
            </w:r>
            <w:r w:rsidR="00DE64C9">
              <w:rPr>
                <w:rFonts w:asciiTheme="majorHAnsi" w:hAnsiTheme="majorHAnsi" w:cs="Tahoma"/>
                <w:sz w:val="24"/>
                <w:szCs w:val="24"/>
              </w:rPr>
              <w:t>, PBA.pro</w:t>
            </w:r>
          </w:p>
        </w:tc>
      </w:tr>
      <w:tr w:rsidR="00BE2588" w:rsidRPr="00FD396B" w:rsidTr="00451284">
        <w:tc>
          <w:tcPr>
            <w:tcW w:w="3150" w:type="dxa"/>
          </w:tcPr>
          <w:p w:rsidR="00BE2588" w:rsidRPr="00D527C8" w:rsidRDefault="00BE2588" w:rsidP="00BE2588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Protocols</w:t>
            </w:r>
          </w:p>
        </w:tc>
        <w:tc>
          <w:tcPr>
            <w:tcW w:w="5490" w:type="dxa"/>
          </w:tcPr>
          <w:p w:rsidR="004B0FA4" w:rsidRPr="00D527C8" w:rsidRDefault="00BE2588" w:rsidP="00FD396B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CAN, AFDX, TTP</w:t>
            </w:r>
            <w:r w:rsidR="00B64162">
              <w:rPr>
                <w:rFonts w:asciiTheme="majorHAnsi" w:hAnsiTheme="majorHAnsi" w:cs="Tahoma"/>
                <w:sz w:val="24"/>
                <w:szCs w:val="24"/>
              </w:rPr>
              <w:t>, Arinc429,</w:t>
            </w:r>
            <w:r w:rsidR="00F34B8A">
              <w:rPr>
                <w:rFonts w:asciiTheme="majorHAnsi" w:hAnsiTheme="majorHAnsi" w:cs="Tahoma"/>
                <w:sz w:val="24"/>
                <w:szCs w:val="24"/>
              </w:rPr>
              <w:t xml:space="preserve"> Arinc739</w:t>
            </w:r>
            <w:r w:rsidR="00DB4EC0">
              <w:rPr>
                <w:rFonts w:asciiTheme="majorHAnsi" w:hAnsiTheme="majorHAnsi" w:cs="Tahoma"/>
                <w:sz w:val="24"/>
                <w:szCs w:val="24"/>
              </w:rPr>
              <w:t>, TCP/IP, UDP</w:t>
            </w:r>
          </w:p>
        </w:tc>
      </w:tr>
      <w:tr w:rsidR="00B23073" w:rsidRPr="00FD396B" w:rsidTr="00451284">
        <w:tc>
          <w:tcPr>
            <w:tcW w:w="3150" w:type="dxa"/>
          </w:tcPr>
          <w:p w:rsidR="00B23073" w:rsidRPr="00D527C8" w:rsidRDefault="00B23073" w:rsidP="00BE2588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TTP Based Tools</w:t>
            </w:r>
          </w:p>
        </w:tc>
        <w:tc>
          <w:tcPr>
            <w:tcW w:w="5490" w:type="dxa"/>
          </w:tcPr>
          <w:p w:rsidR="00B23073" w:rsidRPr="00D527C8" w:rsidRDefault="00B23073" w:rsidP="00FD396B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 xml:space="preserve">TTP View, </w:t>
            </w:r>
            <w:r w:rsidR="00322D22" w:rsidRPr="00D527C8">
              <w:rPr>
                <w:rFonts w:asciiTheme="majorHAnsi" w:hAnsiTheme="majorHAnsi" w:cs="Tahoma"/>
                <w:sz w:val="24"/>
                <w:szCs w:val="24"/>
              </w:rPr>
              <w:t>TTP Loader, TTP M</w:t>
            </w:r>
            <w:r w:rsidRPr="00D527C8">
              <w:rPr>
                <w:rFonts w:asciiTheme="majorHAnsi" w:hAnsiTheme="majorHAnsi" w:cs="Tahoma"/>
                <w:sz w:val="24"/>
                <w:szCs w:val="24"/>
              </w:rPr>
              <w:t xml:space="preserve">onitor, TBOB </w:t>
            </w:r>
          </w:p>
        </w:tc>
      </w:tr>
      <w:tr w:rsidR="00C547C5" w:rsidRPr="00FD396B" w:rsidTr="00451284">
        <w:tc>
          <w:tcPr>
            <w:tcW w:w="3150" w:type="dxa"/>
          </w:tcPr>
          <w:p w:rsidR="00C547C5" w:rsidRPr="00D527C8" w:rsidRDefault="00C547C5" w:rsidP="00BE2588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Compilers</w:t>
            </w:r>
          </w:p>
        </w:tc>
        <w:tc>
          <w:tcPr>
            <w:tcW w:w="5490" w:type="dxa"/>
          </w:tcPr>
          <w:p w:rsidR="00C547C5" w:rsidRPr="00D527C8" w:rsidRDefault="00C547C5" w:rsidP="00CB6C22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sz w:val="24"/>
                <w:szCs w:val="24"/>
              </w:rPr>
              <w:t>GCC, Borland</w:t>
            </w:r>
            <w:r w:rsidR="00A3171B">
              <w:rPr>
                <w:rFonts w:asciiTheme="majorHAnsi" w:hAnsiTheme="majorHAnsi" w:cs="Tahoma"/>
                <w:sz w:val="24"/>
                <w:szCs w:val="24"/>
              </w:rPr>
              <w:t>, JDK</w:t>
            </w:r>
          </w:p>
        </w:tc>
      </w:tr>
      <w:tr w:rsidR="008A4713" w:rsidRPr="00FD396B" w:rsidTr="00451284">
        <w:tc>
          <w:tcPr>
            <w:tcW w:w="3150" w:type="dxa"/>
          </w:tcPr>
          <w:p w:rsidR="008A4713" w:rsidRPr="00D527C8" w:rsidRDefault="008A4713" w:rsidP="00BE2588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OS</w:t>
            </w:r>
          </w:p>
        </w:tc>
        <w:tc>
          <w:tcPr>
            <w:tcW w:w="5490" w:type="dxa"/>
          </w:tcPr>
          <w:p w:rsidR="008A4713" w:rsidRPr="00D527C8" w:rsidRDefault="00DB4EC0" w:rsidP="00CB6C22">
            <w:pPr>
              <w:pStyle w:val="ListParagraph"/>
              <w:spacing w:line="360" w:lineRule="auto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UNIX, </w:t>
            </w:r>
            <w:r w:rsidR="008A4713">
              <w:rPr>
                <w:rFonts w:asciiTheme="majorHAnsi" w:hAnsiTheme="majorHAnsi" w:cs="Tahoma"/>
                <w:sz w:val="24"/>
                <w:szCs w:val="24"/>
              </w:rPr>
              <w:t>VxWorks , UTAS 3</w:t>
            </w:r>
            <w:r w:rsidR="008A4713" w:rsidRPr="008A4713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rd</w:t>
            </w:r>
            <w:r w:rsidR="008A4713">
              <w:rPr>
                <w:rFonts w:asciiTheme="majorHAnsi" w:hAnsiTheme="majorHAnsi" w:cs="Tahoma"/>
                <w:sz w:val="24"/>
                <w:szCs w:val="24"/>
              </w:rPr>
              <w:t xml:space="preserve"> Gen and 4</w:t>
            </w:r>
            <w:r w:rsidR="008A4713" w:rsidRPr="008A4713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="008A4713">
              <w:rPr>
                <w:rFonts w:asciiTheme="majorHAnsi" w:hAnsiTheme="majorHAnsi" w:cs="Tahoma"/>
                <w:sz w:val="24"/>
                <w:szCs w:val="24"/>
              </w:rPr>
              <w:t xml:space="preserve"> Gen Platform</w:t>
            </w:r>
          </w:p>
        </w:tc>
      </w:tr>
    </w:tbl>
    <w:p w:rsidR="00CB6C22" w:rsidRPr="00DE4A93" w:rsidRDefault="00CB6C22" w:rsidP="00451284">
      <w:pPr>
        <w:rPr>
          <w:rFonts w:asciiTheme="majorHAnsi" w:hAnsiTheme="majorHAnsi" w:cs="Tahoma"/>
          <w:b/>
          <w:color w:val="00B0F0"/>
          <w:sz w:val="28"/>
          <w:szCs w:val="28"/>
        </w:rPr>
      </w:pPr>
      <w:r w:rsidRPr="00DE4A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EDCFC" wp14:editId="2CA0AD6E">
                <wp:simplePos x="0" y="0"/>
                <wp:positionH relativeFrom="margin">
                  <wp:align>left</wp:align>
                </wp:positionH>
                <wp:positionV relativeFrom="paragraph">
                  <wp:posOffset>200964</wp:posOffset>
                </wp:positionV>
                <wp:extent cx="6348730" cy="34290"/>
                <wp:effectExtent l="0" t="0" r="3302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730" cy="34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27ED8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499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A42E84" w:rsidRPr="00DE4A93">
        <w:rPr>
          <w:rFonts w:asciiTheme="majorHAnsi" w:hAnsiTheme="majorHAnsi" w:cs="Tahoma"/>
          <w:b/>
          <w:sz w:val="28"/>
          <w:szCs w:val="28"/>
        </w:rPr>
        <w:t>EDUCATION</w:t>
      </w:r>
    </w:p>
    <w:p w:rsidR="002D5FB7" w:rsidRPr="00D527C8" w:rsidRDefault="002D5FB7" w:rsidP="00FD396B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4"/>
          <w:szCs w:val="24"/>
        </w:rPr>
      </w:pPr>
      <w:r w:rsidRPr="00D527C8">
        <w:rPr>
          <w:rFonts w:asciiTheme="majorHAnsi" w:hAnsiTheme="majorHAnsi" w:cs="Tahoma"/>
          <w:sz w:val="24"/>
          <w:szCs w:val="24"/>
        </w:rPr>
        <w:t>Master</w:t>
      </w:r>
      <w:r w:rsidR="00A95DB5" w:rsidRPr="00D527C8">
        <w:rPr>
          <w:rFonts w:asciiTheme="majorHAnsi" w:hAnsiTheme="majorHAnsi" w:cs="Tahoma"/>
          <w:sz w:val="24"/>
          <w:szCs w:val="24"/>
        </w:rPr>
        <w:t xml:space="preserve"> of</w:t>
      </w:r>
      <w:r w:rsidR="00A42E84">
        <w:rPr>
          <w:rFonts w:asciiTheme="majorHAnsi" w:hAnsiTheme="majorHAnsi" w:cs="Tahoma"/>
          <w:sz w:val="24"/>
          <w:szCs w:val="24"/>
        </w:rPr>
        <w:t xml:space="preserve"> C</w:t>
      </w:r>
      <w:r w:rsidRPr="00D527C8">
        <w:rPr>
          <w:rFonts w:asciiTheme="majorHAnsi" w:hAnsiTheme="majorHAnsi" w:cs="Tahoma"/>
          <w:sz w:val="24"/>
          <w:szCs w:val="24"/>
        </w:rPr>
        <w:t>o</w:t>
      </w:r>
      <w:r w:rsidR="00A42E84">
        <w:rPr>
          <w:rFonts w:asciiTheme="majorHAnsi" w:hAnsiTheme="majorHAnsi" w:cs="Tahoma"/>
          <w:sz w:val="24"/>
          <w:szCs w:val="24"/>
        </w:rPr>
        <w:t>mputer A</w:t>
      </w:r>
      <w:r w:rsidRPr="00D527C8">
        <w:rPr>
          <w:rFonts w:asciiTheme="majorHAnsi" w:hAnsiTheme="majorHAnsi" w:cs="Tahoma"/>
          <w:sz w:val="24"/>
          <w:szCs w:val="24"/>
        </w:rPr>
        <w:t>pplication</w:t>
      </w:r>
      <w:r w:rsidR="00A95DB5" w:rsidRPr="00D527C8">
        <w:rPr>
          <w:rFonts w:asciiTheme="majorHAnsi" w:hAnsiTheme="majorHAnsi" w:cs="Tahoma"/>
          <w:sz w:val="24"/>
          <w:szCs w:val="24"/>
        </w:rPr>
        <w:t>s,</w:t>
      </w:r>
      <w:r w:rsidR="006F634D" w:rsidRPr="00D527C8">
        <w:rPr>
          <w:rFonts w:asciiTheme="majorHAnsi" w:hAnsiTheme="majorHAnsi" w:cs="Tahoma"/>
          <w:sz w:val="24"/>
          <w:szCs w:val="24"/>
        </w:rPr>
        <w:t xml:space="preserve"> Pondicherry U</w:t>
      </w:r>
      <w:r w:rsidRPr="00D527C8">
        <w:rPr>
          <w:rFonts w:asciiTheme="majorHAnsi" w:hAnsiTheme="majorHAnsi" w:cs="Tahoma"/>
          <w:sz w:val="24"/>
          <w:szCs w:val="24"/>
        </w:rPr>
        <w:t>niversity,</w:t>
      </w:r>
      <w:r w:rsidR="00FD396B" w:rsidRPr="00D527C8">
        <w:rPr>
          <w:rFonts w:asciiTheme="majorHAnsi" w:hAnsiTheme="majorHAnsi" w:cs="Tahoma"/>
          <w:sz w:val="24"/>
          <w:szCs w:val="24"/>
        </w:rPr>
        <w:t xml:space="preserve"> </w:t>
      </w:r>
      <w:r w:rsidRPr="00D527C8">
        <w:rPr>
          <w:rFonts w:asciiTheme="majorHAnsi" w:hAnsiTheme="majorHAnsi" w:cs="Tahoma"/>
          <w:sz w:val="24"/>
          <w:szCs w:val="24"/>
        </w:rPr>
        <w:t>2006</w:t>
      </w:r>
    </w:p>
    <w:p w:rsidR="00451284" w:rsidRDefault="006F634D" w:rsidP="00FD396B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4"/>
          <w:szCs w:val="24"/>
        </w:rPr>
      </w:pPr>
      <w:r w:rsidRPr="00D527C8">
        <w:rPr>
          <w:rFonts w:asciiTheme="majorHAnsi" w:hAnsiTheme="majorHAnsi" w:cs="Tahoma"/>
          <w:sz w:val="24"/>
          <w:szCs w:val="24"/>
        </w:rPr>
        <w:t xml:space="preserve">Bachelor of </w:t>
      </w:r>
      <w:r w:rsidR="00A42E84">
        <w:rPr>
          <w:rFonts w:asciiTheme="majorHAnsi" w:hAnsiTheme="majorHAnsi" w:cs="Tahoma"/>
          <w:sz w:val="24"/>
          <w:szCs w:val="24"/>
        </w:rPr>
        <w:t>S</w:t>
      </w:r>
      <w:r w:rsidR="0052758C" w:rsidRPr="00D527C8">
        <w:rPr>
          <w:rFonts w:asciiTheme="majorHAnsi" w:hAnsiTheme="majorHAnsi" w:cs="Tahoma"/>
          <w:sz w:val="24"/>
          <w:szCs w:val="24"/>
        </w:rPr>
        <w:t xml:space="preserve">cience in </w:t>
      </w:r>
      <w:r w:rsidR="00A42E84">
        <w:rPr>
          <w:rFonts w:asciiTheme="majorHAnsi" w:hAnsiTheme="majorHAnsi" w:cs="Tahoma"/>
          <w:sz w:val="24"/>
          <w:szCs w:val="24"/>
        </w:rPr>
        <w:t>Computer S</w:t>
      </w:r>
      <w:r w:rsidRPr="00D527C8">
        <w:rPr>
          <w:rFonts w:asciiTheme="majorHAnsi" w:hAnsiTheme="majorHAnsi" w:cs="Tahoma"/>
          <w:sz w:val="24"/>
          <w:szCs w:val="24"/>
        </w:rPr>
        <w:t xml:space="preserve">cience, </w:t>
      </w:r>
      <w:proofErr w:type="spellStart"/>
      <w:r w:rsidRPr="00D527C8">
        <w:rPr>
          <w:rFonts w:asciiTheme="majorHAnsi" w:hAnsiTheme="majorHAnsi" w:cs="Tahoma"/>
          <w:sz w:val="24"/>
          <w:szCs w:val="24"/>
        </w:rPr>
        <w:t>Annamalai</w:t>
      </w:r>
      <w:proofErr w:type="spellEnd"/>
      <w:r w:rsidRPr="00D527C8">
        <w:rPr>
          <w:rFonts w:asciiTheme="majorHAnsi" w:hAnsiTheme="majorHAnsi" w:cs="Tahoma"/>
          <w:sz w:val="24"/>
          <w:szCs w:val="24"/>
        </w:rPr>
        <w:t xml:space="preserve"> University, 2003</w:t>
      </w:r>
    </w:p>
    <w:p w:rsidR="006D4BF4" w:rsidRPr="002A28E0" w:rsidRDefault="002A28E0" w:rsidP="002A28E0">
      <w:pPr>
        <w:rPr>
          <w:rFonts w:asciiTheme="majorHAnsi" w:hAnsiTheme="majorHAnsi" w:cs="Tahoma"/>
          <w:sz w:val="28"/>
          <w:szCs w:val="28"/>
        </w:rPr>
      </w:pPr>
      <w:r w:rsidRPr="00DE4A93">
        <w:rPr>
          <w:rFonts w:asciiTheme="majorHAnsi" w:hAnsiTheme="majorHAnsi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17E9A" wp14:editId="4E729F8E">
                <wp:simplePos x="0" y="0"/>
                <wp:positionH relativeFrom="margin">
                  <wp:posOffset>0</wp:posOffset>
                </wp:positionH>
                <wp:positionV relativeFrom="paragraph">
                  <wp:posOffset>204139</wp:posOffset>
                </wp:positionV>
                <wp:extent cx="6348730" cy="34290"/>
                <wp:effectExtent l="0" t="0" r="3302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730" cy="34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70FF9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05pt" to="499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A42E84" w:rsidRPr="00DE4A93">
        <w:rPr>
          <w:rFonts w:asciiTheme="majorHAnsi" w:hAnsiTheme="majorHAnsi" w:cs="Tahoma"/>
          <w:b/>
          <w:sz w:val="28"/>
          <w:szCs w:val="28"/>
        </w:rPr>
        <w:t>PROFESSIONAL EXPERIENCE</w:t>
      </w:r>
    </w:p>
    <w:p w:rsidR="00AC6423" w:rsidRDefault="00AC6423" w:rsidP="00AC6423">
      <w:pPr>
        <w:pStyle w:val="ListParagraph"/>
        <w:ind w:left="360"/>
        <w:rPr>
          <w:rFonts w:asciiTheme="majorHAnsi" w:hAnsiTheme="majorHAnsi" w:cs="Tahoma"/>
          <w:sz w:val="28"/>
          <w:szCs w:val="28"/>
        </w:rPr>
      </w:pPr>
    </w:p>
    <w:tbl>
      <w:tblPr>
        <w:tblStyle w:val="TableGrid"/>
        <w:tblW w:w="97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340"/>
      </w:tblGrid>
      <w:tr w:rsidR="00BA13D7" w:rsidRPr="00D527C8" w:rsidTr="00451284">
        <w:trPr>
          <w:trHeight w:val="252"/>
        </w:trPr>
        <w:tc>
          <w:tcPr>
            <w:tcW w:w="7380" w:type="dxa"/>
          </w:tcPr>
          <w:p w:rsidR="00BA13D7" w:rsidRPr="00BA13D7" w:rsidRDefault="00AE42ED" w:rsidP="000E40D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BOEING </w:t>
            </w:r>
            <w:r w:rsidR="00BA13D7" w:rsidRPr="00BA13D7">
              <w:rPr>
                <w:rFonts w:asciiTheme="majorHAnsi" w:hAnsiTheme="majorHAnsi" w:cs="Tahoma"/>
                <w:b/>
                <w:sz w:val="24"/>
                <w:szCs w:val="24"/>
              </w:rPr>
              <w:t>787-8,-9</w:t>
            </w:r>
            <w:r w:rsidR="00D824DA">
              <w:rPr>
                <w:rFonts w:asciiTheme="majorHAnsi" w:hAnsiTheme="majorHAnsi" w:cs="Tahoma"/>
                <w:b/>
                <w:sz w:val="24"/>
                <w:szCs w:val="24"/>
              </w:rPr>
              <w:t>,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-10,</w:t>
            </w:r>
            <w:r w:rsidR="00D824DA">
              <w:rPr>
                <w:rFonts w:asciiTheme="majorHAnsi" w:hAnsiTheme="majorHAnsi" w:cs="Tahoma"/>
                <w:b/>
                <w:sz w:val="24"/>
                <w:szCs w:val="24"/>
              </w:rPr>
              <w:t>Embrear Regional Jet</w:t>
            </w:r>
            <w:r w:rsidR="00BA13D7" w:rsidRPr="00BA13D7">
              <w:rPr>
                <w:rFonts w:asciiTheme="majorHAnsi" w:hAnsiTheme="majorHAnsi" w:cs="Tahoma"/>
                <w:b/>
                <w:sz w:val="24"/>
                <w:szCs w:val="24"/>
              </w:rPr>
              <w:t xml:space="preserve"> COMMS</w:t>
            </w:r>
          </w:p>
        </w:tc>
        <w:tc>
          <w:tcPr>
            <w:tcW w:w="2340" w:type="dxa"/>
          </w:tcPr>
          <w:p w:rsidR="00BA13D7" w:rsidRPr="00D527C8" w:rsidRDefault="00BA13D7" w:rsidP="00907F23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A13D7">
              <w:rPr>
                <w:rFonts w:asciiTheme="majorHAnsi" w:hAnsiTheme="majorHAnsi" w:cs="Tahoma"/>
                <w:b/>
                <w:sz w:val="24"/>
                <w:szCs w:val="24"/>
              </w:rPr>
              <w:t>Oct 2011 –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907F23">
              <w:rPr>
                <w:rFonts w:asciiTheme="majorHAnsi" w:hAnsiTheme="majorHAnsi" w:cs="Tahoma"/>
                <w:b/>
                <w:sz w:val="24"/>
                <w:szCs w:val="24"/>
              </w:rPr>
              <w:t>Dec 2014</w:t>
            </w:r>
          </w:p>
        </w:tc>
      </w:tr>
      <w:tr w:rsidR="000914FF" w:rsidRPr="00D527C8" w:rsidTr="00451284">
        <w:trPr>
          <w:trHeight w:val="252"/>
        </w:trPr>
        <w:tc>
          <w:tcPr>
            <w:tcW w:w="7380" w:type="dxa"/>
          </w:tcPr>
          <w:p w:rsidR="000914FF" w:rsidRPr="003827AD" w:rsidRDefault="007255FB" w:rsidP="000914FF">
            <w:pPr>
              <w:pStyle w:val="ListParagraph"/>
              <w:ind w:left="360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HCL America\HAMILTON SUNSTRAND(UTAS)</w:t>
            </w:r>
          </w:p>
        </w:tc>
        <w:tc>
          <w:tcPr>
            <w:tcW w:w="2340" w:type="dxa"/>
          </w:tcPr>
          <w:p w:rsidR="000914FF" w:rsidRPr="00BA13D7" w:rsidRDefault="00FE1D50" w:rsidP="00BA13D7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USA</w:t>
            </w:r>
          </w:p>
        </w:tc>
      </w:tr>
    </w:tbl>
    <w:p w:rsidR="00A3171B" w:rsidRPr="00A3171B" w:rsidRDefault="00A3171B" w:rsidP="00A3171B">
      <w:pPr>
        <w:pStyle w:val="ListParagraph"/>
        <w:jc w:val="both"/>
        <w:rPr>
          <w:rFonts w:asciiTheme="majorHAnsi" w:hAnsiTheme="majorHAnsi" w:cs="Tahoma"/>
          <w:b/>
          <w:sz w:val="24"/>
          <w:szCs w:val="24"/>
          <w:u w:val="single"/>
        </w:rPr>
      </w:pPr>
      <w:r w:rsidRPr="00A3171B">
        <w:rPr>
          <w:rFonts w:asciiTheme="majorHAnsi" w:hAnsiTheme="majorHAnsi"/>
          <w:b/>
          <w:sz w:val="24"/>
          <w:u w:val="single"/>
        </w:rPr>
        <w:t>Responsibilities</w:t>
      </w:r>
    </w:p>
    <w:p w:rsidR="002C3173" w:rsidRDefault="008109B5" w:rsidP="004444D4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Provide leadership and technical support to communication integration team.</w:t>
      </w:r>
    </w:p>
    <w:p w:rsidR="002F7244" w:rsidRDefault="00935194" w:rsidP="004444D4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Collaborate with Customer, System Leads, Software Lead and Simulation developers to asses</w:t>
      </w:r>
      <w:r w:rsidR="000D6B99">
        <w:rPr>
          <w:rFonts w:asciiTheme="majorHAnsi" w:hAnsiTheme="majorHAnsi" w:cs="Tahoma"/>
          <w:sz w:val="24"/>
          <w:szCs w:val="24"/>
        </w:rPr>
        <w:t>s</w:t>
      </w:r>
      <w:r>
        <w:rPr>
          <w:rFonts w:asciiTheme="majorHAnsi" w:hAnsiTheme="majorHAnsi" w:cs="Tahoma"/>
          <w:sz w:val="24"/>
          <w:szCs w:val="24"/>
        </w:rPr>
        <w:t xml:space="preserve"> communication data, prioritize needs and </w:t>
      </w:r>
      <w:r w:rsidR="000D6B99">
        <w:rPr>
          <w:rFonts w:asciiTheme="majorHAnsi" w:hAnsiTheme="majorHAnsi" w:cs="Tahoma"/>
          <w:sz w:val="24"/>
          <w:szCs w:val="24"/>
        </w:rPr>
        <w:t>produce high</w:t>
      </w:r>
      <w:r>
        <w:rPr>
          <w:rFonts w:asciiTheme="majorHAnsi" w:hAnsiTheme="majorHAnsi" w:cs="Tahoma"/>
          <w:sz w:val="24"/>
          <w:szCs w:val="24"/>
        </w:rPr>
        <w:t xml:space="preserve"> quality communication requirement documents and communication interface control document</w:t>
      </w:r>
      <w:r w:rsidR="00E8508E">
        <w:rPr>
          <w:rFonts w:asciiTheme="majorHAnsi" w:hAnsiTheme="majorHAnsi" w:cs="Tahoma"/>
          <w:sz w:val="24"/>
          <w:szCs w:val="24"/>
        </w:rPr>
        <w:t>s</w:t>
      </w:r>
      <w:r>
        <w:rPr>
          <w:rFonts w:asciiTheme="majorHAnsi" w:hAnsiTheme="majorHAnsi" w:cs="Tahoma"/>
          <w:sz w:val="24"/>
          <w:szCs w:val="24"/>
        </w:rPr>
        <w:t>.</w:t>
      </w:r>
    </w:p>
    <w:p w:rsidR="002F7244" w:rsidRDefault="002F7244" w:rsidP="004444D4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 w:rsidRPr="002F7244">
        <w:rPr>
          <w:rFonts w:asciiTheme="majorHAnsi" w:hAnsiTheme="majorHAnsi" w:cs="Tahoma"/>
          <w:sz w:val="24"/>
          <w:szCs w:val="24"/>
        </w:rPr>
        <w:t>Performed daily evaluations, coaching and mentoring the team in order to enhance staff performance for quality and production</w:t>
      </w:r>
      <w:r>
        <w:rPr>
          <w:rFonts w:asciiTheme="majorHAnsi" w:hAnsiTheme="majorHAnsi" w:cs="Tahoma"/>
          <w:sz w:val="24"/>
          <w:szCs w:val="24"/>
        </w:rPr>
        <w:t>.</w:t>
      </w:r>
    </w:p>
    <w:p w:rsidR="00386333" w:rsidRDefault="00315570" w:rsidP="004444D4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Processed</w:t>
      </w:r>
      <w:r w:rsidR="00386333">
        <w:rPr>
          <w:rFonts w:asciiTheme="majorHAnsi" w:hAnsiTheme="majorHAnsi" w:cs="Tahoma"/>
          <w:sz w:val="24"/>
          <w:szCs w:val="24"/>
        </w:rPr>
        <w:t xml:space="preserve"> each Boeing slate ICD version and collaborate with EPGSS, RPDU, ELCU and SPDU team to implement ICD changes. Collaborated with </w:t>
      </w:r>
      <w:proofErr w:type="spellStart"/>
      <w:r w:rsidR="00386333">
        <w:rPr>
          <w:rFonts w:asciiTheme="majorHAnsi" w:hAnsiTheme="majorHAnsi" w:cs="Tahoma"/>
          <w:sz w:val="24"/>
          <w:szCs w:val="24"/>
        </w:rPr>
        <w:t>TTTech</w:t>
      </w:r>
      <w:proofErr w:type="spellEnd"/>
      <w:r w:rsidR="00386333">
        <w:rPr>
          <w:rFonts w:asciiTheme="majorHAnsi" w:hAnsiTheme="majorHAnsi" w:cs="Tahoma"/>
          <w:sz w:val="24"/>
          <w:szCs w:val="24"/>
        </w:rPr>
        <w:t xml:space="preserve"> to spin TTP MEDL and integrate</w:t>
      </w:r>
      <w:r w:rsidR="00EF36AC">
        <w:rPr>
          <w:rFonts w:asciiTheme="majorHAnsi" w:hAnsiTheme="majorHAnsi" w:cs="Tahoma"/>
          <w:sz w:val="24"/>
          <w:szCs w:val="24"/>
        </w:rPr>
        <w:t>d</w:t>
      </w:r>
      <w:r w:rsidR="00386333">
        <w:rPr>
          <w:rFonts w:asciiTheme="majorHAnsi" w:hAnsiTheme="majorHAnsi" w:cs="Tahoma"/>
          <w:sz w:val="24"/>
          <w:szCs w:val="24"/>
        </w:rPr>
        <w:t xml:space="preserve"> MEDL in EPGSS and RPDU labs</w:t>
      </w:r>
      <w:r w:rsidR="00EF36AC">
        <w:rPr>
          <w:rFonts w:asciiTheme="majorHAnsi" w:hAnsiTheme="majorHAnsi" w:cs="Tahoma"/>
          <w:sz w:val="24"/>
          <w:szCs w:val="24"/>
        </w:rPr>
        <w:t xml:space="preserve"> using TTP View, TTP Loader, TTP Monitor and TBOB tools</w:t>
      </w:r>
      <w:r w:rsidR="00386333">
        <w:rPr>
          <w:rFonts w:asciiTheme="majorHAnsi" w:hAnsiTheme="majorHAnsi" w:cs="Tahoma"/>
          <w:sz w:val="24"/>
          <w:szCs w:val="24"/>
        </w:rPr>
        <w:t>.</w:t>
      </w:r>
    </w:p>
    <w:p w:rsidR="003B5E01" w:rsidRDefault="000914FF" w:rsidP="00450B04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 w:rsidRPr="003B5E01">
        <w:rPr>
          <w:rFonts w:asciiTheme="majorHAnsi" w:hAnsiTheme="majorHAnsi" w:cs="Tahoma"/>
          <w:sz w:val="24"/>
          <w:szCs w:val="24"/>
        </w:rPr>
        <w:t xml:space="preserve">Developed </w:t>
      </w:r>
      <w:r w:rsidR="004444D4" w:rsidRPr="003B5E01">
        <w:rPr>
          <w:rFonts w:asciiTheme="majorHAnsi" w:hAnsiTheme="majorHAnsi" w:cs="Tahoma"/>
          <w:sz w:val="24"/>
          <w:szCs w:val="24"/>
        </w:rPr>
        <w:t>COMMS Utility T</w:t>
      </w:r>
      <w:r w:rsidRPr="003B5E01">
        <w:rPr>
          <w:rFonts w:asciiTheme="majorHAnsi" w:hAnsiTheme="majorHAnsi" w:cs="Tahoma"/>
          <w:sz w:val="24"/>
          <w:szCs w:val="24"/>
        </w:rPr>
        <w:t>ool</w:t>
      </w:r>
      <w:r w:rsidR="004444D4" w:rsidRPr="003B5E01">
        <w:rPr>
          <w:rFonts w:asciiTheme="majorHAnsi" w:hAnsiTheme="majorHAnsi" w:cs="Tahoma"/>
          <w:sz w:val="24"/>
          <w:szCs w:val="24"/>
        </w:rPr>
        <w:t>set (CUT)</w:t>
      </w:r>
      <w:r w:rsidRPr="003B5E01">
        <w:rPr>
          <w:rFonts w:asciiTheme="majorHAnsi" w:hAnsiTheme="majorHAnsi" w:cs="Tahoma"/>
          <w:sz w:val="24"/>
          <w:szCs w:val="24"/>
        </w:rPr>
        <w:t xml:space="preserve"> to </w:t>
      </w:r>
      <w:r w:rsidR="00386333" w:rsidRPr="003B5E01">
        <w:rPr>
          <w:rFonts w:asciiTheme="majorHAnsi" w:hAnsiTheme="majorHAnsi" w:cs="Tahoma"/>
          <w:sz w:val="24"/>
          <w:szCs w:val="24"/>
        </w:rPr>
        <w:t xml:space="preserve">automate </w:t>
      </w:r>
      <w:r w:rsidRPr="003B5E01">
        <w:rPr>
          <w:rFonts w:asciiTheme="majorHAnsi" w:hAnsiTheme="majorHAnsi" w:cs="Tahoma"/>
          <w:sz w:val="24"/>
          <w:szCs w:val="24"/>
        </w:rPr>
        <w:t xml:space="preserve">ICD </w:t>
      </w:r>
      <w:r w:rsidR="00386333" w:rsidRPr="003B5E01">
        <w:rPr>
          <w:rFonts w:asciiTheme="majorHAnsi" w:hAnsiTheme="majorHAnsi" w:cs="Tahoma"/>
          <w:sz w:val="24"/>
          <w:szCs w:val="24"/>
        </w:rPr>
        <w:t xml:space="preserve">processing </w:t>
      </w:r>
      <w:r w:rsidR="00C248B8" w:rsidRPr="003B5E01">
        <w:rPr>
          <w:rFonts w:asciiTheme="majorHAnsi" w:hAnsiTheme="majorHAnsi" w:cs="Tahoma"/>
          <w:sz w:val="24"/>
          <w:szCs w:val="24"/>
        </w:rPr>
        <w:t>which include</w:t>
      </w:r>
      <w:r w:rsidRPr="003B5E01">
        <w:rPr>
          <w:rFonts w:asciiTheme="majorHAnsi" w:hAnsiTheme="majorHAnsi" w:cs="Tahoma"/>
          <w:sz w:val="24"/>
          <w:szCs w:val="24"/>
        </w:rPr>
        <w:t xml:space="preserve"> download data from database, compare</w:t>
      </w:r>
      <w:r w:rsidR="00386333" w:rsidRPr="003B5E01">
        <w:rPr>
          <w:rFonts w:asciiTheme="majorHAnsi" w:hAnsiTheme="majorHAnsi" w:cs="Tahoma"/>
          <w:sz w:val="24"/>
          <w:szCs w:val="24"/>
        </w:rPr>
        <w:t xml:space="preserve"> with old </w:t>
      </w:r>
      <w:r w:rsidR="00C248B8" w:rsidRPr="003B5E01">
        <w:rPr>
          <w:rFonts w:asciiTheme="majorHAnsi" w:hAnsiTheme="majorHAnsi" w:cs="Tahoma"/>
          <w:sz w:val="24"/>
          <w:szCs w:val="24"/>
        </w:rPr>
        <w:t>versions,</w:t>
      </w:r>
      <w:r w:rsidRPr="003B5E01">
        <w:rPr>
          <w:rFonts w:asciiTheme="majorHAnsi" w:hAnsiTheme="majorHAnsi" w:cs="Tahoma"/>
          <w:sz w:val="24"/>
          <w:szCs w:val="24"/>
        </w:rPr>
        <w:t xml:space="preserve"> </w:t>
      </w:r>
      <w:r w:rsidR="004444D4" w:rsidRPr="003B5E01">
        <w:rPr>
          <w:rFonts w:asciiTheme="majorHAnsi" w:hAnsiTheme="majorHAnsi" w:cs="Tahoma"/>
          <w:sz w:val="24"/>
          <w:szCs w:val="24"/>
        </w:rPr>
        <w:t>migrate</w:t>
      </w:r>
      <w:r w:rsidR="00386333" w:rsidRPr="003B5E01">
        <w:rPr>
          <w:rFonts w:asciiTheme="majorHAnsi" w:hAnsiTheme="majorHAnsi" w:cs="Tahoma"/>
          <w:sz w:val="24"/>
          <w:szCs w:val="24"/>
        </w:rPr>
        <w:t xml:space="preserve"> internal parameter attribute</w:t>
      </w:r>
      <w:r w:rsidR="00C248B8" w:rsidRPr="003B5E01">
        <w:rPr>
          <w:rFonts w:asciiTheme="majorHAnsi" w:hAnsiTheme="majorHAnsi" w:cs="Tahoma"/>
          <w:sz w:val="24"/>
          <w:szCs w:val="24"/>
        </w:rPr>
        <w:t xml:space="preserve">s </w:t>
      </w:r>
      <w:r w:rsidR="004444D4" w:rsidRPr="003B5E01">
        <w:rPr>
          <w:rFonts w:asciiTheme="majorHAnsi" w:hAnsiTheme="majorHAnsi" w:cs="Tahoma"/>
          <w:sz w:val="24"/>
          <w:szCs w:val="24"/>
        </w:rPr>
        <w:t xml:space="preserve">and create </w:t>
      </w:r>
      <w:r w:rsidR="00C248B8" w:rsidRPr="003B5E01">
        <w:rPr>
          <w:rFonts w:asciiTheme="majorHAnsi" w:hAnsiTheme="majorHAnsi" w:cs="Tahoma"/>
          <w:sz w:val="24"/>
          <w:szCs w:val="24"/>
        </w:rPr>
        <w:t xml:space="preserve">a </w:t>
      </w:r>
      <w:r w:rsidR="004444D4" w:rsidRPr="003B5E01">
        <w:rPr>
          <w:rFonts w:asciiTheme="majorHAnsi" w:hAnsiTheme="majorHAnsi" w:cs="Tahoma"/>
          <w:sz w:val="24"/>
          <w:szCs w:val="24"/>
        </w:rPr>
        <w:t>diff report</w:t>
      </w:r>
      <w:r w:rsidRPr="003B5E01">
        <w:rPr>
          <w:rFonts w:asciiTheme="majorHAnsi" w:hAnsiTheme="majorHAnsi" w:cs="Tahoma"/>
          <w:sz w:val="24"/>
          <w:szCs w:val="24"/>
        </w:rPr>
        <w:t>.</w:t>
      </w:r>
      <w:r w:rsidR="003B5E01">
        <w:rPr>
          <w:rFonts w:asciiTheme="majorHAnsi" w:hAnsiTheme="majorHAnsi" w:cs="Tahoma"/>
          <w:sz w:val="24"/>
          <w:szCs w:val="24"/>
        </w:rPr>
        <w:t xml:space="preserve"> </w:t>
      </w:r>
    </w:p>
    <w:p w:rsidR="004820E3" w:rsidRDefault="004E26B0" w:rsidP="00A24CEA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Performed Hardware Software Integration Testing, Data load testing and System Testing of Communication system requirements.</w:t>
      </w:r>
    </w:p>
    <w:p w:rsidR="00A24CEA" w:rsidRDefault="00A24CEA" w:rsidP="004820E3">
      <w:pPr>
        <w:pStyle w:val="ListParagraph"/>
        <w:ind w:left="1080"/>
        <w:jc w:val="both"/>
        <w:rPr>
          <w:rFonts w:asciiTheme="majorHAnsi" w:hAnsiTheme="majorHAnsi" w:cs="Tahoma"/>
          <w:sz w:val="24"/>
          <w:szCs w:val="24"/>
        </w:rPr>
      </w:pPr>
    </w:p>
    <w:p w:rsidR="009054E3" w:rsidRPr="00A24CEA" w:rsidRDefault="009054E3" w:rsidP="004820E3">
      <w:pPr>
        <w:pStyle w:val="ListParagraph"/>
        <w:ind w:left="1080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leGrid"/>
        <w:tblW w:w="9724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344"/>
      </w:tblGrid>
      <w:tr w:rsidR="00BA13D7" w:rsidRPr="00D527C8" w:rsidTr="00A24CEA">
        <w:tc>
          <w:tcPr>
            <w:tcW w:w="7380" w:type="dxa"/>
          </w:tcPr>
          <w:p w:rsidR="00BA13D7" w:rsidRPr="00BA13D7" w:rsidRDefault="00BA13D7" w:rsidP="0045128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A13D7">
              <w:rPr>
                <w:rFonts w:asciiTheme="majorHAnsi" w:hAnsiTheme="majorHAnsi" w:cs="Tahoma"/>
                <w:b/>
                <w:sz w:val="24"/>
                <w:szCs w:val="24"/>
              </w:rPr>
              <w:t>Slat and Fl</w:t>
            </w:r>
            <w:r w:rsidR="003827AD">
              <w:rPr>
                <w:rFonts w:asciiTheme="majorHAnsi" w:hAnsiTheme="majorHAnsi" w:cs="Tahoma"/>
                <w:b/>
                <w:sz w:val="24"/>
                <w:szCs w:val="24"/>
              </w:rPr>
              <w:t>ap Control System for Regional J</w:t>
            </w:r>
            <w:r w:rsidRPr="00BA13D7">
              <w:rPr>
                <w:rFonts w:asciiTheme="majorHAnsi" w:hAnsiTheme="majorHAnsi" w:cs="Tahoma"/>
                <w:b/>
                <w:sz w:val="24"/>
                <w:szCs w:val="24"/>
              </w:rPr>
              <w:t>ets (ARJ, ERJ, CRJ, MRJ)</w:t>
            </w:r>
          </w:p>
        </w:tc>
        <w:tc>
          <w:tcPr>
            <w:tcW w:w="2344" w:type="dxa"/>
          </w:tcPr>
          <w:p w:rsidR="00BA13D7" w:rsidRPr="00D527C8" w:rsidRDefault="00BA13D7" w:rsidP="00BA13D7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b/>
                <w:sz w:val="24"/>
                <w:szCs w:val="24"/>
              </w:rPr>
              <w:t>APR 2009 – Oct 2011</w:t>
            </w:r>
          </w:p>
        </w:tc>
      </w:tr>
      <w:tr w:rsidR="000914FF" w:rsidRPr="00D527C8" w:rsidTr="00A24CEA">
        <w:tc>
          <w:tcPr>
            <w:tcW w:w="7380" w:type="dxa"/>
          </w:tcPr>
          <w:p w:rsidR="00D824DA" w:rsidRPr="003827AD" w:rsidRDefault="003C32F2" w:rsidP="007F712A">
            <w:pPr>
              <w:pStyle w:val="ListParagraph"/>
              <w:ind w:left="360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lastRenderedPageBreak/>
              <w:t>HCL America\HAMILTON SUNSTRAND(UTAS)</w:t>
            </w:r>
          </w:p>
        </w:tc>
        <w:tc>
          <w:tcPr>
            <w:tcW w:w="2344" w:type="dxa"/>
          </w:tcPr>
          <w:p w:rsidR="000914FF" w:rsidRPr="00D527C8" w:rsidRDefault="00FE1D50" w:rsidP="00BA13D7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USA</w:t>
            </w:r>
          </w:p>
        </w:tc>
      </w:tr>
    </w:tbl>
    <w:p w:rsidR="005E4751" w:rsidRPr="005E4751" w:rsidRDefault="005E4751" w:rsidP="005E4751">
      <w:pPr>
        <w:pStyle w:val="ListParagraph"/>
        <w:jc w:val="both"/>
        <w:rPr>
          <w:rFonts w:asciiTheme="majorHAnsi" w:hAnsiTheme="majorHAnsi" w:cs="Tahoma"/>
          <w:b/>
          <w:sz w:val="24"/>
          <w:szCs w:val="24"/>
          <w:u w:val="single"/>
        </w:rPr>
      </w:pPr>
      <w:r w:rsidRPr="00A3171B">
        <w:rPr>
          <w:rFonts w:asciiTheme="majorHAnsi" w:hAnsiTheme="majorHAnsi"/>
          <w:b/>
          <w:sz w:val="24"/>
          <w:u w:val="single"/>
        </w:rPr>
        <w:t>Responsibilities</w:t>
      </w:r>
    </w:p>
    <w:p w:rsidR="00D136BF" w:rsidRPr="00A222E4" w:rsidRDefault="00D136BF" w:rsidP="00450B04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b/>
          <w:sz w:val="24"/>
          <w:szCs w:val="24"/>
        </w:rPr>
      </w:pPr>
      <w:r w:rsidRPr="00D136BF">
        <w:rPr>
          <w:rFonts w:asciiTheme="majorHAnsi" w:hAnsiTheme="majorHAnsi" w:cs="Tahoma"/>
          <w:sz w:val="24"/>
          <w:szCs w:val="24"/>
        </w:rPr>
        <w:t>Performed analysis</w:t>
      </w:r>
      <w:r w:rsidR="00A222E4">
        <w:rPr>
          <w:rFonts w:asciiTheme="majorHAnsi" w:hAnsiTheme="majorHAnsi" w:cs="Tahoma"/>
          <w:sz w:val="24"/>
          <w:szCs w:val="24"/>
        </w:rPr>
        <w:t xml:space="preserve"> of change requests </w:t>
      </w:r>
      <w:r w:rsidR="00825A24">
        <w:rPr>
          <w:rFonts w:asciiTheme="majorHAnsi" w:hAnsiTheme="majorHAnsi" w:cs="Tahoma"/>
          <w:sz w:val="24"/>
          <w:szCs w:val="24"/>
        </w:rPr>
        <w:t xml:space="preserve">and </w:t>
      </w:r>
      <w:r w:rsidR="00A222E4">
        <w:rPr>
          <w:rFonts w:asciiTheme="majorHAnsi" w:hAnsiTheme="majorHAnsi" w:cs="Tahoma"/>
          <w:sz w:val="24"/>
          <w:szCs w:val="24"/>
        </w:rPr>
        <w:t>proposed solution to fix bugs or to add\modify the functionalities of software.</w:t>
      </w:r>
    </w:p>
    <w:p w:rsidR="00D136BF" w:rsidRPr="00A222E4" w:rsidRDefault="00A222E4" w:rsidP="00450B04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A222E4">
        <w:rPr>
          <w:rFonts w:asciiTheme="majorHAnsi" w:hAnsiTheme="majorHAnsi"/>
          <w:sz w:val="24"/>
          <w:szCs w:val="24"/>
        </w:rPr>
        <w:t>mplement</w:t>
      </w:r>
      <w:r>
        <w:rPr>
          <w:rFonts w:asciiTheme="majorHAnsi" w:hAnsiTheme="majorHAnsi"/>
          <w:sz w:val="24"/>
          <w:szCs w:val="24"/>
        </w:rPr>
        <w:t xml:space="preserve"> the proposed changes in system requirements documents, software requirements document and code. </w:t>
      </w:r>
    </w:p>
    <w:p w:rsidR="0052758C" w:rsidRPr="004E26B0" w:rsidRDefault="00825A24" w:rsidP="00450B04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Delivered efficient analysis report on updates and modification required on existing software</w:t>
      </w:r>
      <w:r w:rsidR="003B5E01">
        <w:rPr>
          <w:rFonts w:asciiTheme="majorHAnsi" w:hAnsiTheme="majorHAnsi" w:cs="Tahoma"/>
          <w:sz w:val="24"/>
          <w:szCs w:val="24"/>
        </w:rPr>
        <w:t>.</w:t>
      </w:r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4E26B0" w:rsidRPr="00D136BF" w:rsidRDefault="004E26B0" w:rsidP="00450B04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 xml:space="preserve">Performed Hardware Software Integration Testing, Software </w:t>
      </w:r>
      <w:proofErr w:type="spellStart"/>
      <w:r>
        <w:rPr>
          <w:rFonts w:asciiTheme="majorHAnsi" w:hAnsiTheme="majorHAnsi" w:cs="Tahoma"/>
          <w:sz w:val="24"/>
          <w:szCs w:val="24"/>
        </w:rPr>
        <w:t>Software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Integration Testing and Unit Testing of software requirements.</w:t>
      </w:r>
    </w:p>
    <w:p w:rsidR="004F021A" w:rsidRPr="00527D59" w:rsidRDefault="004F021A" w:rsidP="004F021A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972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340"/>
      </w:tblGrid>
      <w:tr w:rsidR="00BA13D7" w:rsidRPr="00D527C8" w:rsidTr="00527D59">
        <w:tc>
          <w:tcPr>
            <w:tcW w:w="7380" w:type="dxa"/>
          </w:tcPr>
          <w:p w:rsidR="00BA13D7" w:rsidRPr="00BA13D7" w:rsidRDefault="003827AD" w:rsidP="000E40D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Hydraulic Interface F</w:t>
            </w:r>
            <w:r w:rsidR="00BA13D7" w:rsidRPr="00BA13D7">
              <w:rPr>
                <w:rFonts w:asciiTheme="majorHAnsi" w:hAnsiTheme="majorHAnsi" w:cs="Tahoma"/>
                <w:b/>
                <w:sz w:val="24"/>
                <w:szCs w:val="24"/>
              </w:rPr>
              <w:t>unction</w:t>
            </w:r>
            <w:r w:rsidR="00F76256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BA13D7" w:rsidRPr="00D527C8" w:rsidRDefault="00BA13D7" w:rsidP="002D2119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527C8">
              <w:rPr>
                <w:rFonts w:asciiTheme="majorHAnsi" w:hAnsiTheme="majorHAnsi" w:cs="Tahoma"/>
                <w:b/>
                <w:sz w:val="24"/>
                <w:szCs w:val="24"/>
              </w:rPr>
              <w:t>Aug 2006 – APR 2009</w:t>
            </w:r>
          </w:p>
        </w:tc>
      </w:tr>
      <w:tr w:rsidR="00527D59" w:rsidRPr="00D527C8" w:rsidTr="00527D59">
        <w:tc>
          <w:tcPr>
            <w:tcW w:w="7380" w:type="dxa"/>
          </w:tcPr>
          <w:p w:rsidR="00527D59" w:rsidRPr="003827AD" w:rsidRDefault="00527D59" w:rsidP="00527D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27AD">
              <w:rPr>
                <w:rFonts w:asciiTheme="majorHAnsi" w:hAnsiTheme="majorHAnsi" w:cs="Tahoma"/>
                <w:b/>
                <w:sz w:val="24"/>
                <w:szCs w:val="24"/>
              </w:rPr>
              <w:t>HCL</w:t>
            </w:r>
            <w:r w:rsidR="002F3B65">
              <w:rPr>
                <w:rFonts w:asciiTheme="majorHAnsi" w:hAnsiTheme="majorHAnsi" w:cs="Tahoma"/>
                <w:b/>
                <w:sz w:val="24"/>
                <w:szCs w:val="24"/>
              </w:rPr>
              <w:t xml:space="preserve"> Technologies</w:t>
            </w:r>
            <w:r w:rsidRPr="003827AD">
              <w:rPr>
                <w:rFonts w:asciiTheme="majorHAnsi" w:hAnsiTheme="majorHAnsi" w:cs="Tahoma"/>
                <w:b/>
                <w:sz w:val="24"/>
                <w:szCs w:val="24"/>
              </w:rPr>
              <w:t>\Parker Hannifin Corporation</w:t>
            </w:r>
          </w:p>
        </w:tc>
        <w:tc>
          <w:tcPr>
            <w:tcW w:w="2340" w:type="dxa"/>
          </w:tcPr>
          <w:p w:rsidR="00527D59" w:rsidRPr="00D527C8" w:rsidRDefault="00527D59" w:rsidP="002D2119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ahoma"/>
                <w:b/>
                <w:sz w:val="24"/>
                <w:szCs w:val="24"/>
              </w:rPr>
              <w:t>India</w:t>
            </w:r>
          </w:p>
        </w:tc>
      </w:tr>
    </w:tbl>
    <w:p w:rsidR="005E4751" w:rsidRPr="00451284" w:rsidRDefault="00451284" w:rsidP="00451284">
      <w:pPr>
        <w:pStyle w:val="ListParagraph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Responsibilities</w:t>
      </w:r>
    </w:p>
    <w:p w:rsidR="00BF0A33" w:rsidRPr="00BF0A33" w:rsidRDefault="00BF0A33" w:rsidP="00527D59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BF0A33">
        <w:rPr>
          <w:rFonts w:asciiTheme="majorHAnsi" w:hAnsiTheme="majorHAnsi"/>
          <w:sz w:val="24"/>
          <w:szCs w:val="24"/>
        </w:rPr>
        <w:t xml:space="preserve">Played key role in </w:t>
      </w:r>
      <w:r>
        <w:rPr>
          <w:rFonts w:asciiTheme="majorHAnsi" w:hAnsiTheme="majorHAnsi"/>
          <w:sz w:val="24"/>
          <w:szCs w:val="24"/>
        </w:rPr>
        <w:t xml:space="preserve">design and implementation of Health Maintenance </w:t>
      </w:r>
      <w:r>
        <w:rPr>
          <w:rFonts w:asciiTheme="majorHAnsi" w:hAnsiTheme="majorHAnsi" w:cs="Tahoma"/>
          <w:sz w:val="24"/>
          <w:szCs w:val="24"/>
        </w:rPr>
        <w:t>Initiated test section (HMIT)</w:t>
      </w:r>
      <w:r w:rsidR="003B5E01">
        <w:rPr>
          <w:rFonts w:asciiTheme="majorHAnsi" w:hAnsiTheme="majorHAnsi" w:cs="Tahoma"/>
          <w:sz w:val="24"/>
          <w:szCs w:val="24"/>
        </w:rPr>
        <w:t xml:space="preserve"> of HYDIF</w:t>
      </w:r>
      <w:r>
        <w:rPr>
          <w:rFonts w:asciiTheme="majorHAnsi" w:hAnsiTheme="majorHAnsi" w:cs="Tahoma"/>
          <w:sz w:val="24"/>
          <w:szCs w:val="24"/>
        </w:rPr>
        <w:t>.</w:t>
      </w:r>
    </w:p>
    <w:p w:rsidR="00BF0A33" w:rsidRPr="00BF0A33" w:rsidRDefault="00BF0A33" w:rsidP="00527D59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Performed analysis of CR and modification of requirement and code for HMIT and other part such as ISM, Control, Indication and OSM.</w:t>
      </w:r>
    </w:p>
    <w:p w:rsidR="002D2119" w:rsidRPr="001F4C17" w:rsidRDefault="001F4C17" w:rsidP="00527D59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Delivered high quality requirements and code and led by example.</w:t>
      </w:r>
    </w:p>
    <w:p w:rsidR="00434DF0" w:rsidRDefault="00BF0A33" w:rsidP="00527D59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Provide leadership and mentoring to team engineers and train the</w:t>
      </w:r>
      <w:r w:rsidR="001F4C17">
        <w:rPr>
          <w:rFonts w:asciiTheme="majorHAnsi" w:hAnsiTheme="majorHAnsi" w:cs="Tahoma"/>
          <w:sz w:val="24"/>
          <w:szCs w:val="24"/>
        </w:rPr>
        <w:t xml:space="preserve"> new team members</w:t>
      </w:r>
      <w:r>
        <w:rPr>
          <w:rFonts w:asciiTheme="majorHAnsi" w:hAnsiTheme="majorHAnsi" w:cs="Tahoma"/>
          <w:sz w:val="24"/>
          <w:szCs w:val="24"/>
        </w:rPr>
        <w:t>.</w:t>
      </w:r>
    </w:p>
    <w:p w:rsidR="004E26B0" w:rsidRDefault="004E26B0" w:rsidP="00527D59">
      <w:pPr>
        <w:pStyle w:val="ListParagraph"/>
        <w:numPr>
          <w:ilvl w:val="1"/>
          <w:numId w:val="15"/>
        </w:num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Performed Developmental Testing application code.</w:t>
      </w:r>
    </w:p>
    <w:tbl>
      <w:tblPr>
        <w:tblStyle w:val="TableGrid"/>
        <w:tblW w:w="972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340"/>
      </w:tblGrid>
      <w:tr w:rsidR="00822D4D" w:rsidRPr="00D527C8" w:rsidTr="00822D4D">
        <w:tc>
          <w:tcPr>
            <w:tcW w:w="7380" w:type="dxa"/>
          </w:tcPr>
          <w:p w:rsidR="00822D4D" w:rsidRPr="003D2B0C" w:rsidRDefault="00822D4D" w:rsidP="00434DF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D2B0C">
              <w:rPr>
                <w:rFonts w:asciiTheme="majorHAnsi" w:hAnsiTheme="majorHAnsi" w:cs="Tahoma"/>
                <w:b/>
                <w:sz w:val="24"/>
                <w:szCs w:val="24"/>
              </w:rPr>
              <w:t>Internal Project</w:t>
            </w:r>
            <w:r w:rsidR="003827AD" w:rsidRPr="003D2B0C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822D4D" w:rsidRPr="00D527C8" w:rsidRDefault="00822D4D" w:rsidP="002D2119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</w:tbl>
    <w:p w:rsidR="00A24CEA" w:rsidRPr="00315570" w:rsidRDefault="002D2119" w:rsidP="00924AD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315570">
        <w:rPr>
          <w:rFonts w:asciiTheme="majorHAnsi" w:hAnsiTheme="majorHAnsi"/>
          <w:b/>
          <w:sz w:val="24"/>
          <w:szCs w:val="24"/>
          <w:u w:val="single"/>
        </w:rPr>
        <w:t>Eclipse Plugin based interface for SIT</w:t>
      </w:r>
      <w:r w:rsidR="00434DF0" w:rsidRPr="00315570">
        <w:rPr>
          <w:rFonts w:asciiTheme="majorHAnsi" w:hAnsiTheme="majorHAnsi"/>
          <w:b/>
          <w:sz w:val="24"/>
          <w:szCs w:val="24"/>
          <w:u w:val="single"/>
        </w:rPr>
        <w:t>E test environment and GDB (2014</w:t>
      </w:r>
      <w:r w:rsidRPr="00315570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2D2119" w:rsidRDefault="0003682F" w:rsidP="00A24CE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Developed an </w:t>
      </w:r>
      <w:r w:rsidR="000F7E7A">
        <w:rPr>
          <w:rFonts w:asciiTheme="majorHAnsi" w:hAnsiTheme="majorHAnsi"/>
          <w:sz w:val="24"/>
          <w:szCs w:val="24"/>
        </w:rPr>
        <w:t xml:space="preserve">Eclipse plugin </w:t>
      </w:r>
      <w:r w:rsidR="00315570">
        <w:rPr>
          <w:rFonts w:asciiTheme="majorHAnsi" w:hAnsiTheme="majorHAnsi"/>
          <w:sz w:val="24"/>
          <w:szCs w:val="24"/>
        </w:rPr>
        <w:t>to interact between JUNIT based Software Integration Test</w:t>
      </w:r>
      <w:r w:rsidR="0084380C">
        <w:rPr>
          <w:rFonts w:asciiTheme="majorHAnsi" w:hAnsiTheme="majorHAnsi"/>
          <w:sz w:val="24"/>
          <w:szCs w:val="24"/>
        </w:rPr>
        <w:t xml:space="preserve"> Engine (SITE)</w:t>
      </w:r>
      <w:r w:rsidR="00315570">
        <w:rPr>
          <w:rFonts w:asciiTheme="majorHAnsi" w:hAnsiTheme="majorHAnsi"/>
          <w:sz w:val="24"/>
          <w:szCs w:val="24"/>
        </w:rPr>
        <w:t xml:space="preserve"> tool and GDB debugger</w:t>
      </w:r>
      <w:r w:rsidR="000F7E7A">
        <w:rPr>
          <w:rFonts w:asciiTheme="majorHAnsi" w:hAnsiTheme="majorHAnsi"/>
          <w:sz w:val="24"/>
          <w:szCs w:val="24"/>
        </w:rPr>
        <w:t>.</w:t>
      </w:r>
      <w:r w:rsidR="0084380C">
        <w:rPr>
          <w:rFonts w:asciiTheme="majorHAnsi" w:hAnsiTheme="majorHAnsi"/>
          <w:sz w:val="24"/>
          <w:szCs w:val="24"/>
        </w:rPr>
        <w:t xml:space="preserve"> This plugin helps developer to debug application code when it is connected to SITE</w:t>
      </w:r>
      <w:r w:rsidR="00DB4EC0">
        <w:rPr>
          <w:rFonts w:asciiTheme="majorHAnsi" w:hAnsiTheme="majorHAnsi"/>
          <w:sz w:val="24"/>
          <w:szCs w:val="24"/>
        </w:rPr>
        <w:t>.</w:t>
      </w:r>
      <w:r w:rsidR="0084380C">
        <w:rPr>
          <w:rFonts w:asciiTheme="majorHAnsi" w:hAnsiTheme="majorHAnsi"/>
          <w:sz w:val="24"/>
          <w:szCs w:val="24"/>
        </w:rPr>
        <w:t xml:space="preserve"> </w:t>
      </w:r>
    </w:p>
    <w:p w:rsidR="00315570" w:rsidRDefault="00315570" w:rsidP="00A24CE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FA4146" w:rsidRDefault="00FA4146" w:rsidP="000F770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  <w:u w:val="single"/>
        </w:rPr>
      </w:pPr>
      <w:r w:rsidRPr="000F7705">
        <w:rPr>
          <w:rFonts w:asciiTheme="majorHAnsi" w:hAnsiTheme="majorHAnsi"/>
          <w:b/>
          <w:sz w:val="24"/>
          <w:szCs w:val="24"/>
          <w:u w:val="single"/>
        </w:rPr>
        <w:t>Eclipse Plugin for C source code review and check list</w:t>
      </w:r>
      <w:r w:rsidR="000E40D8" w:rsidRPr="000F7705">
        <w:rPr>
          <w:rFonts w:asciiTheme="majorHAnsi" w:hAnsiTheme="majorHAnsi"/>
          <w:b/>
          <w:sz w:val="24"/>
          <w:szCs w:val="24"/>
          <w:u w:val="single"/>
        </w:rPr>
        <w:t xml:space="preserve"> creation (2012)</w:t>
      </w:r>
    </w:p>
    <w:p w:rsidR="000F7705" w:rsidRPr="000F7705" w:rsidRDefault="000F7705" w:rsidP="000F770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an Eclipse plugin which will utilize Abstract Syntax Tree (AST) feature of Eclipse CDT plugin. Eclipse CDT will parse through C code and create AST which is a tree structure with information of parsed code. </w:t>
      </w:r>
      <w:r w:rsidR="001F4C17">
        <w:rPr>
          <w:rFonts w:asciiTheme="majorHAnsi" w:hAnsiTheme="majorHAnsi"/>
          <w:sz w:val="24"/>
          <w:szCs w:val="24"/>
        </w:rPr>
        <w:t xml:space="preserve">My plugin will traverse through this tree structure and verify code review points such as variable naming convention, </w:t>
      </w:r>
      <w:r w:rsidR="0027253D">
        <w:rPr>
          <w:rFonts w:asciiTheme="majorHAnsi" w:hAnsiTheme="majorHAnsi"/>
          <w:sz w:val="24"/>
          <w:szCs w:val="24"/>
        </w:rPr>
        <w:t xml:space="preserve">incorrect </w:t>
      </w:r>
      <w:r w:rsidR="001F4C17">
        <w:rPr>
          <w:rFonts w:asciiTheme="majorHAnsi" w:hAnsiTheme="majorHAnsi"/>
          <w:sz w:val="24"/>
          <w:szCs w:val="24"/>
        </w:rPr>
        <w:t xml:space="preserve">usage </w:t>
      </w:r>
      <w:r w:rsidR="0027253D">
        <w:rPr>
          <w:rFonts w:asciiTheme="majorHAnsi" w:hAnsiTheme="majorHAnsi"/>
          <w:sz w:val="24"/>
          <w:szCs w:val="24"/>
        </w:rPr>
        <w:t xml:space="preserve">of </w:t>
      </w:r>
      <w:r w:rsidR="001F4C17">
        <w:rPr>
          <w:rFonts w:asciiTheme="majorHAnsi" w:hAnsiTheme="majorHAnsi"/>
          <w:sz w:val="24"/>
          <w:szCs w:val="24"/>
        </w:rPr>
        <w:t>macro</w:t>
      </w:r>
      <w:r w:rsidR="0027253D">
        <w:rPr>
          <w:rFonts w:asciiTheme="majorHAnsi" w:hAnsiTheme="majorHAnsi"/>
          <w:sz w:val="24"/>
          <w:szCs w:val="24"/>
        </w:rPr>
        <w:t>s</w:t>
      </w:r>
      <w:r w:rsidR="001F4C17">
        <w:rPr>
          <w:rFonts w:asciiTheme="majorHAnsi" w:hAnsiTheme="majorHAnsi"/>
          <w:sz w:val="24"/>
          <w:szCs w:val="24"/>
        </w:rPr>
        <w:t xml:space="preserve">, multiple </w:t>
      </w:r>
      <w:proofErr w:type="spellStart"/>
      <w:r w:rsidR="001F4C17">
        <w:rPr>
          <w:rFonts w:asciiTheme="majorHAnsi" w:hAnsiTheme="majorHAnsi"/>
          <w:sz w:val="24"/>
          <w:szCs w:val="24"/>
        </w:rPr>
        <w:t>typedef</w:t>
      </w:r>
      <w:proofErr w:type="spellEnd"/>
      <w:r w:rsidR="001F4C17">
        <w:rPr>
          <w:rFonts w:asciiTheme="majorHAnsi" w:hAnsiTheme="majorHAnsi"/>
          <w:sz w:val="24"/>
          <w:szCs w:val="24"/>
        </w:rPr>
        <w:t xml:space="preserve"> definition</w:t>
      </w:r>
      <w:r w:rsidR="0027253D">
        <w:rPr>
          <w:rFonts w:asciiTheme="majorHAnsi" w:hAnsiTheme="majorHAnsi"/>
          <w:sz w:val="24"/>
          <w:szCs w:val="24"/>
        </w:rPr>
        <w:t>s</w:t>
      </w:r>
      <w:r w:rsidR="001F4C17">
        <w:rPr>
          <w:rFonts w:asciiTheme="majorHAnsi" w:hAnsiTheme="majorHAnsi"/>
          <w:sz w:val="24"/>
          <w:szCs w:val="24"/>
        </w:rPr>
        <w:t>, function pointer used as arithmetic operand etc.</w:t>
      </w:r>
    </w:p>
    <w:p w:rsidR="00FA4146" w:rsidRPr="00FD396B" w:rsidRDefault="00FA4146" w:rsidP="0052758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/>
          <w:b/>
          <w:u w:val="single"/>
        </w:rPr>
      </w:pPr>
    </w:p>
    <w:sectPr w:rsidR="00FA4146" w:rsidRPr="00FD396B" w:rsidSect="0022519C">
      <w:headerReference w:type="first" r:id="rId13"/>
      <w:type w:val="continuous"/>
      <w:pgSz w:w="12240" w:h="15840"/>
      <w:pgMar w:top="1440" w:right="1440" w:bottom="1440" w:left="1152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21" w:rsidRDefault="006E7521" w:rsidP="006D4BF4">
      <w:pPr>
        <w:spacing w:after="0" w:line="240" w:lineRule="auto"/>
      </w:pPr>
      <w:r>
        <w:separator/>
      </w:r>
    </w:p>
  </w:endnote>
  <w:endnote w:type="continuationSeparator" w:id="0">
    <w:p w:rsidR="006E7521" w:rsidRDefault="006E7521" w:rsidP="006D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21" w:rsidRDefault="006E7521" w:rsidP="006D4BF4">
      <w:pPr>
        <w:spacing w:after="0" w:line="240" w:lineRule="auto"/>
      </w:pPr>
      <w:r>
        <w:separator/>
      </w:r>
    </w:p>
  </w:footnote>
  <w:footnote w:type="continuationSeparator" w:id="0">
    <w:p w:rsidR="006E7521" w:rsidRDefault="006E7521" w:rsidP="006D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2"/>
      <w:gridCol w:w="3606"/>
      <w:gridCol w:w="3461"/>
    </w:tblGrid>
    <w:tr w:rsidR="00832BCD" w:rsidRPr="00D600A3" w:rsidTr="00457D75">
      <w:trPr>
        <w:trHeight w:val="705"/>
      </w:trPr>
      <w:tc>
        <w:tcPr>
          <w:tcW w:w="2922" w:type="dxa"/>
        </w:tcPr>
        <w:p w:rsidR="00832BCD" w:rsidRPr="00D600A3" w:rsidRDefault="00832BCD" w:rsidP="00832BCD">
          <w:pPr>
            <w:rPr>
              <w:rFonts w:asciiTheme="majorHAnsi" w:hAnsiTheme="majorHAnsi" w:cs="Tahoma"/>
              <w:b/>
              <w:color w:val="000000" w:themeColor="text1"/>
            </w:rPr>
          </w:pPr>
        </w:p>
      </w:tc>
      <w:tc>
        <w:tcPr>
          <w:tcW w:w="3606" w:type="dxa"/>
        </w:tcPr>
        <w:p w:rsidR="00832BCD" w:rsidRPr="00D600A3" w:rsidRDefault="00832BCD" w:rsidP="00832BCD">
          <w:pPr>
            <w:jc w:val="center"/>
            <w:rPr>
              <w:rFonts w:asciiTheme="majorHAnsi" w:hAnsiTheme="majorHAnsi" w:cs="Tahoma"/>
              <w:b/>
              <w:color w:val="000000" w:themeColor="text1"/>
              <w:sz w:val="28"/>
              <w:szCs w:val="28"/>
            </w:rPr>
          </w:pPr>
        </w:p>
      </w:tc>
      <w:tc>
        <w:tcPr>
          <w:tcW w:w="3461" w:type="dxa"/>
        </w:tcPr>
        <w:p w:rsidR="00832BCD" w:rsidRPr="00D600A3" w:rsidRDefault="00832BCD" w:rsidP="00832BCD">
          <w:pPr>
            <w:jc w:val="right"/>
            <w:rPr>
              <w:rFonts w:asciiTheme="majorHAnsi" w:hAnsiTheme="majorHAnsi" w:cs="Tahoma"/>
              <w:b/>
              <w:color w:val="000000" w:themeColor="text1"/>
            </w:rPr>
          </w:pPr>
        </w:p>
      </w:tc>
    </w:tr>
  </w:tbl>
  <w:p w:rsidR="00B64162" w:rsidRPr="00B64162" w:rsidRDefault="00B64162">
    <w:pPr>
      <w:pStyle w:val="Header"/>
      <w:rPr>
        <w:b/>
      </w:rPr>
    </w:pPr>
    <w:r w:rsidRPr="00FD396B">
      <w:rPr>
        <w:rFonts w:asciiTheme="majorHAnsi" w:hAnsiTheme="majorHAnsi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B4882" wp14:editId="299957C1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348945" cy="34506"/>
              <wp:effectExtent l="19050" t="19050" r="3302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8945" cy="34506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A660F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9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" strokecolor="#a5a5a5 [2092]" strokeweight="3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9C" w:rsidRPr="0022519C" w:rsidRDefault="0022519C" w:rsidP="00643BBF">
    <w:pPr>
      <w:pStyle w:val="Header"/>
      <w:rPr>
        <w:sz w:val="24"/>
        <w:szCs w:val="24"/>
      </w:rPr>
    </w:pPr>
    <w:r w:rsidRPr="00FD396B">
      <w:rPr>
        <w:rFonts w:asciiTheme="majorHAnsi" w:hAnsiTheme="majorHAnsi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0761B" wp14:editId="105FDE07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348945" cy="34506"/>
              <wp:effectExtent l="19050" t="19050" r="33020" b="228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8945" cy="34506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E07A28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9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" strokecolor="#a5a5a5 [2092]" strokeweight="3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2"/>
      <w:gridCol w:w="3606"/>
      <w:gridCol w:w="3461"/>
    </w:tblGrid>
    <w:tr w:rsidR="0022519C" w:rsidRPr="00D600A3" w:rsidTr="0022519C">
      <w:trPr>
        <w:trHeight w:val="705"/>
      </w:trPr>
      <w:tc>
        <w:tcPr>
          <w:tcW w:w="2922" w:type="dxa"/>
        </w:tcPr>
        <w:p w:rsidR="0022519C" w:rsidRPr="00D600A3" w:rsidRDefault="0022519C" w:rsidP="0022519C">
          <w:pPr>
            <w:rPr>
              <w:rFonts w:asciiTheme="majorHAnsi" w:hAnsiTheme="majorHAnsi" w:cs="Tahoma"/>
              <w:b/>
              <w:color w:val="000000" w:themeColor="text1"/>
            </w:rPr>
          </w:pPr>
        </w:p>
      </w:tc>
      <w:tc>
        <w:tcPr>
          <w:tcW w:w="3606" w:type="dxa"/>
        </w:tcPr>
        <w:p w:rsidR="0022519C" w:rsidRPr="00D600A3" w:rsidRDefault="0022519C" w:rsidP="0022519C">
          <w:pPr>
            <w:jc w:val="center"/>
            <w:rPr>
              <w:rFonts w:asciiTheme="majorHAnsi" w:hAnsiTheme="majorHAnsi" w:cs="Tahoma"/>
              <w:b/>
              <w:color w:val="000000" w:themeColor="text1"/>
              <w:sz w:val="28"/>
              <w:szCs w:val="28"/>
            </w:rPr>
          </w:pPr>
        </w:p>
      </w:tc>
      <w:tc>
        <w:tcPr>
          <w:tcW w:w="3461" w:type="dxa"/>
        </w:tcPr>
        <w:p w:rsidR="0022519C" w:rsidRPr="00D600A3" w:rsidRDefault="0022519C" w:rsidP="0022519C">
          <w:pPr>
            <w:jc w:val="right"/>
            <w:rPr>
              <w:rFonts w:asciiTheme="majorHAnsi" w:hAnsiTheme="majorHAnsi" w:cs="Tahoma"/>
              <w:b/>
              <w:color w:val="000000" w:themeColor="text1"/>
            </w:rPr>
          </w:pPr>
        </w:p>
      </w:tc>
    </w:tr>
  </w:tbl>
  <w:p w:rsidR="0022519C" w:rsidRDefault="0022519C">
    <w:pPr>
      <w:pStyle w:val="Header"/>
    </w:pPr>
    <w:r w:rsidRPr="00FD396B">
      <w:rPr>
        <w:rFonts w:asciiTheme="majorHAnsi" w:hAnsiTheme="majorHAnsi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C850B" wp14:editId="1518DEC6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348945" cy="34506"/>
              <wp:effectExtent l="19050" t="19050" r="33020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8945" cy="34506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320C4C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9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" strokecolor="#a5a5a5 [2092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8B2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1">
    <w:nsid w:val="0C333106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2">
    <w:nsid w:val="0E9050CD"/>
    <w:multiLevelType w:val="hybridMultilevel"/>
    <w:tmpl w:val="54EC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C0B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4">
    <w:nsid w:val="224C7BD7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5">
    <w:nsid w:val="320F248A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6">
    <w:nsid w:val="326C203B"/>
    <w:multiLevelType w:val="hybridMultilevel"/>
    <w:tmpl w:val="446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C7059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8">
    <w:nsid w:val="42FB52B1"/>
    <w:multiLevelType w:val="hybridMultilevel"/>
    <w:tmpl w:val="6CFA2C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77961"/>
    <w:multiLevelType w:val="hybridMultilevel"/>
    <w:tmpl w:val="AAC240F4"/>
    <w:lvl w:ilvl="0" w:tplc="3C365B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C5211"/>
    <w:multiLevelType w:val="hybridMultilevel"/>
    <w:tmpl w:val="23700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E0747"/>
    <w:multiLevelType w:val="hybridMultilevel"/>
    <w:tmpl w:val="A4107016"/>
    <w:lvl w:ilvl="0" w:tplc="AABC85EE">
      <w:start w:val="1"/>
      <w:numFmt w:val="bullet"/>
      <w:lvlText w:val=""/>
      <w:lvlJc w:val="left"/>
      <w:pPr>
        <w:ind w:left="360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C4DA1"/>
    <w:multiLevelType w:val="singleLevel"/>
    <w:tmpl w:val="EB801D44"/>
    <w:lvl w:ilvl="0">
      <w:start w:val="1"/>
      <w:numFmt w:val="none"/>
      <w:lvlText w:val=""/>
      <w:legacy w:legacy="1" w:legacySpace="120" w:legacyIndent="360"/>
      <w:lvlJc w:val="left"/>
      <w:pPr>
        <w:ind w:left="948" w:hanging="360"/>
      </w:pPr>
      <w:rPr>
        <w:rFonts w:ascii="Symbol" w:hAnsi="Symbol" w:hint="default"/>
      </w:rPr>
    </w:lvl>
  </w:abstractNum>
  <w:abstractNum w:abstractNumId="13">
    <w:nsid w:val="59E31C20"/>
    <w:multiLevelType w:val="hybridMultilevel"/>
    <w:tmpl w:val="3BF6D014"/>
    <w:lvl w:ilvl="0" w:tplc="FFFFFFFF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4">
    <w:nsid w:val="5B383F08"/>
    <w:multiLevelType w:val="hybridMultilevel"/>
    <w:tmpl w:val="E86293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174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C71FBF"/>
    <w:multiLevelType w:val="hybridMultilevel"/>
    <w:tmpl w:val="254E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84C4A"/>
    <w:multiLevelType w:val="hybridMultilevel"/>
    <w:tmpl w:val="00120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4"/>
    <w:rsid w:val="00002EF3"/>
    <w:rsid w:val="0001066D"/>
    <w:rsid w:val="0003682F"/>
    <w:rsid w:val="00045C34"/>
    <w:rsid w:val="00051A04"/>
    <w:rsid w:val="000628AF"/>
    <w:rsid w:val="00063C66"/>
    <w:rsid w:val="00073F18"/>
    <w:rsid w:val="00082E45"/>
    <w:rsid w:val="000914FF"/>
    <w:rsid w:val="00097F01"/>
    <w:rsid w:val="000C52D7"/>
    <w:rsid w:val="000D0A4B"/>
    <w:rsid w:val="000D6B99"/>
    <w:rsid w:val="000E40D8"/>
    <w:rsid w:val="000F5DB9"/>
    <w:rsid w:val="000F7705"/>
    <w:rsid w:val="000F7E7A"/>
    <w:rsid w:val="001028CF"/>
    <w:rsid w:val="00110F43"/>
    <w:rsid w:val="001208AA"/>
    <w:rsid w:val="00125197"/>
    <w:rsid w:val="001530FA"/>
    <w:rsid w:val="001844DA"/>
    <w:rsid w:val="001C0A78"/>
    <w:rsid w:val="001C3076"/>
    <w:rsid w:val="001D669E"/>
    <w:rsid w:val="001F4C17"/>
    <w:rsid w:val="00213A61"/>
    <w:rsid w:val="0022519C"/>
    <w:rsid w:val="00255900"/>
    <w:rsid w:val="00266DC5"/>
    <w:rsid w:val="00271491"/>
    <w:rsid w:val="0027253D"/>
    <w:rsid w:val="00282F9E"/>
    <w:rsid w:val="002A0219"/>
    <w:rsid w:val="002A28E0"/>
    <w:rsid w:val="002A33E6"/>
    <w:rsid w:val="002A5884"/>
    <w:rsid w:val="002B216C"/>
    <w:rsid w:val="002C10F0"/>
    <w:rsid w:val="002C3173"/>
    <w:rsid w:val="002D2119"/>
    <w:rsid w:val="002D5FB7"/>
    <w:rsid w:val="002E19C6"/>
    <w:rsid w:val="002F3B65"/>
    <w:rsid w:val="002F7244"/>
    <w:rsid w:val="00314139"/>
    <w:rsid w:val="00315570"/>
    <w:rsid w:val="00322D22"/>
    <w:rsid w:val="003478C7"/>
    <w:rsid w:val="00362009"/>
    <w:rsid w:val="00374496"/>
    <w:rsid w:val="0037689A"/>
    <w:rsid w:val="00380369"/>
    <w:rsid w:val="003827AD"/>
    <w:rsid w:val="00386333"/>
    <w:rsid w:val="00395AC3"/>
    <w:rsid w:val="003A58C5"/>
    <w:rsid w:val="003B5E01"/>
    <w:rsid w:val="003C22A4"/>
    <w:rsid w:val="003C32F2"/>
    <w:rsid w:val="003C3F6C"/>
    <w:rsid w:val="003D2B0C"/>
    <w:rsid w:val="00423E29"/>
    <w:rsid w:val="00425312"/>
    <w:rsid w:val="004271A4"/>
    <w:rsid w:val="00434DF0"/>
    <w:rsid w:val="004444D4"/>
    <w:rsid w:val="00450B04"/>
    <w:rsid w:val="00451284"/>
    <w:rsid w:val="00452094"/>
    <w:rsid w:val="00465CFF"/>
    <w:rsid w:val="0048081C"/>
    <w:rsid w:val="004820E3"/>
    <w:rsid w:val="0048693A"/>
    <w:rsid w:val="004B0FA4"/>
    <w:rsid w:val="004C1C82"/>
    <w:rsid w:val="004D56B2"/>
    <w:rsid w:val="004E26B0"/>
    <w:rsid w:val="004F021A"/>
    <w:rsid w:val="004F4617"/>
    <w:rsid w:val="0052758C"/>
    <w:rsid w:val="00527D59"/>
    <w:rsid w:val="0053505A"/>
    <w:rsid w:val="00536634"/>
    <w:rsid w:val="0055703C"/>
    <w:rsid w:val="005677E3"/>
    <w:rsid w:val="00576D02"/>
    <w:rsid w:val="005770D0"/>
    <w:rsid w:val="00581F51"/>
    <w:rsid w:val="00584342"/>
    <w:rsid w:val="005A2999"/>
    <w:rsid w:val="005A4B8D"/>
    <w:rsid w:val="005E2521"/>
    <w:rsid w:val="005E4751"/>
    <w:rsid w:val="005F0069"/>
    <w:rsid w:val="005F1401"/>
    <w:rsid w:val="00624796"/>
    <w:rsid w:val="00643BBF"/>
    <w:rsid w:val="00656340"/>
    <w:rsid w:val="00660237"/>
    <w:rsid w:val="006604F6"/>
    <w:rsid w:val="0066263C"/>
    <w:rsid w:val="00667166"/>
    <w:rsid w:val="00672AA7"/>
    <w:rsid w:val="006806CD"/>
    <w:rsid w:val="006D4BF4"/>
    <w:rsid w:val="006E7521"/>
    <w:rsid w:val="006F634D"/>
    <w:rsid w:val="00700086"/>
    <w:rsid w:val="00706796"/>
    <w:rsid w:val="00707C33"/>
    <w:rsid w:val="007255FB"/>
    <w:rsid w:val="00742CAC"/>
    <w:rsid w:val="007437FD"/>
    <w:rsid w:val="00757B10"/>
    <w:rsid w:val="007638D7"/>
    <w:rsid w:val="00770C05"/>
    <w:rsid w:val="007A47B1"/>
    <w:rsid w:val="007B0DC5"/>
    <w:rsid w:val="007B1F27"/>
    <w:rsid w:val="007E145C"/>
    <w:rsid w:val="007F712A"/>
    <w:rsid w:val="008076BD"/>
    <w:rsid w:val="008109B5"/>
    <w:rsid w:val="00822D4D"/>
    <w:rsid w:val="00825A24"/>
    <w:rsid w:val="00827AF2"/>
    <w:rsid w:val="00831344"/>
    <w:rsid w:val="00832BCD"/>
    <w:rsid w:val="0084380C"/>
    <w:rsid w:val="00846BB8"/>
    <w:rsid w:val="008A0BF4"/>
    <w:rsid w:val="008A1BFB"/>
    <w:rsid w:val="008A4713"/>
    <w:rsid w:val="008A6B02"/>
    <w:rsid w:val="008B0CDE"/>
    <w:rsid w:val="008D054C"/>
    <w:rsid w:val="008F023D"/>
    <w:rsid w:val="008F12DE"/>
    <w:rsid w:val="008F31AE"/>
    <w:rsid w:val="008F49F7"/>
    <w:rsid w:val="00904095"/>
    <w:rsid w:val="009054E3"/>
    <w:rsid w:val="00907F23"/>
    <w:rsid w:val="00930B49"/>
    <w:rsid w:val="00935194"/>
    <w:rsid w:val="0093538E"/>
    <w:rsid w:val="00961D78"/>
    <w:rsid w:val="009858CC"/>
    <w:rsid w:val="00992A78"/>
    <w:rsid w:val="009A05B1"/>
    <w:rsid w:val="009A68CE"/>
    <w:rsid w:val="009B2744"/>
    <w:rsid w:val="009D3B2A"/>
    <w:rsid w:val="009E4B20"/>
    <w:rsid w:val="009F42E7"/>
    <w:rsid w:val="00A222E4"/>
    <w:rsid w:val="00A24CEA"/>
    <w:rsid w:val="00A3171B"/>
    <w:rsid w:val="00A375DB"/>
    <w:rsid w:val="00A406DD"/>
    <w:rsid w:val="00A42E84"/>
    <w:rsid w:val="00A52FC4"/>
    <w:rsid w:val="00A53FFA"/>
    <w:rsid w:val="00A66D1D"/>
    <w:rsid w:val="00A80DA9"/>
    <w:rsid w:val="00A85B94"/>
    <w:rsid w:val="00A95DB5"/>
    <w:rsid w:val="00AA2EDD"/>
    <w:rsid w:val="00AA4B7B"/>
    <w:rsid w:val="00AC6423"/>
    <w:rsid w:val="00AE42ED"/>
    <w:rsid w:val="00AF2509"/>
    <w:rsid w:val="00AF5C67"/>
    <w:rsid w:val="00B13DAB"/>
    <w:rsid w:val="00B163B3"/>
    <w:rsid w:val="00B23073"/>
    <w:rsid w:val="00B35126"/>
    <w:rsid w:val="00B64162"/>
    <w:rsid w:val="00B64FEA"/>
    <w:rsid w:val="00B9263E"/>
    <w:rsid w:val="00BA13D7"/>
    <w:rsid w:val="00BA19E6"/>
    <w:rsid w:val="00BB08D8"/>
    <w:rsid w:val="00BC0A7D"/>
    <w:rsid w:val="00BE2588"/>
    <w:rsid w:val="00BE25FE"/>
    <w:rsid w:val="00BE6203"/>
    <w:rsid w:val="00BF0A33"/>
    <w:rsid w:val="00BF4BFE"/>
    <w:rsid w:val="00C117D3"/>
    <w:rsid w:val="00C152ED"/>
    <w:rsid w:val="00C248B8"/>
    <w:rsid w:val="00C25238"/>
    <w:rsid w:val="00C47B66"/>
    <w:rsid w:val="00C547C5"/>
    <w:rsid w:val="00C55D38"/>
    <w:rsid w:val="00CB0C2B"/>
    <w:rsid w:val="00CB6C22"/>
    <w:rsid w:val="00CF1B97"/>
    <w:rsid w:val="00CF6517"/>
    <w:rsid w:val="00D00B99"/>
    <w:rsid w:val="00D136BF"/>
    <w:rsid w:val="00D308A9"/>
    <w:rsid w:val="00D43FB4"/>
    <w:rsid w:val="00D527C8"/>
    <w:rsid w:val="00D600A3"/>
    <w:rsid w:val="00D824DA"/>
    <w:rsid w:val="00D96FFB"/>
    <w:rsid w:val="00D975C8"/>
    <w:rsid w:val="00DA32A1"/>
    <w:rsid w:val="00DB4EC0"/>
    <w:rsid w:val="00DC0761"/>
    <w:rsid w:val="00DC1EA5"/>
    <w:rsid w:val="00DE4A93"/>
    <w:rsid w:val="00DE64C9"/>
    <w:rsid w:val="00DF00DC"/>
    <w:rsid w:val="00DF04B8"/>
    <w:rsid w:val="00E526A3"/>
    <w:rsid w:val="00E650F9"/>
    <w:rsid w:val="00E8508E"/>
    <w:rsid w:val="00EB2963"/>
    <w:rsid w:val="00EB572C"/>
    <w:rsid w:val="00EB769E"/>
    <w:rsid w:val="00EE6D3F"/>
    <w:rsid w:val="00EF36AC"/>
    <w:rsid w:val="00F150D5"/>
    <w:rsid w:val="00F232F2"/>
    <w:rsid w:val="00F34B8A"/>
    <w:rsid w:val="00F36F07"/>
    <w:rsid w:val="00F76256"/>
    <w:rsid w:val="00F938C6"/>
    <w:rsid w:val="00FA4146"/>
    <w:rsid w:val="00FB415F"/>
    <w:rsid w:val="00FD396B"/>
    <w:rsid w:val="00FE1D50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F4"/>
  </w:style>
  <w:style w:type="paragraph" w:styleId="Footer">
    <w:name w:val="footer"/>
    <w:basedOn w:val="Normal"/>
    <w:link w:val="FooterChar"/>
    <w:uiPriority w:val="99"/>
    <w:unhideWhenUsed/>
    <w:rsid w:val="006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F4"/>
  </w:style>
  <w:style w:type="paragraph" w:styleId="ListParagraph">
    <w:name w:val="List Paragraph"/>
    <w:basedOn w:val="Normal"/>
    <w:uiPriority w:val="34"/>
    <w:qFormat/>
    <w:rsid w:val="006D4BF4"/>
    <w:pPr>
      <w:ind w:left="720"/>
      <w:contextualSpacing/>
    </w:pPr>
  </w:style>
  <w:style w:type="table" w:styleId="TableGrid">
    <w:name w:val="Table Grid"/>
    <w:basedOn w:val="TableNormal"/>
    <w:uiPriority w:val="39"/>
    <w:rsid w:val="00BE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25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258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E2588"/>
    <w:rPr>
      <w:color w:val="0000FF"/>
      <w:u w:val="single"/>
    </w:rPr>
  </w:style>
  <w:style w:type="paragraph" w:styleId="BodyText2">
    <w:name w:val="Body Text 2"/>
    <w:basedOn w:val="Normal"/>
    <w:link w:val="BodyText2Char"/>
    <w:rsid w:val="00BE258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E258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E258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258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769E"/>
    <w:rPr>
      <w:rFonts w:ascii="Courier New" w:eastAsia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F7244"/>
  </w:style>
  <w:style w:type="paragraph" w:styleId="BalloonText">
    <w:name w:val="Balloon Text"/>
    <w:basedOn w:val="Normal"/>
    <w:link w:val="BalloonTextChar"/>
    <w:uiPriority w:val="99"/>
    <w:semiHidden/>
    <w:unhideWhenUsed/>
    <w:rsid w:val="0064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F4"/>
  </w:style>
  <w:style w:type="paragraph" w:styleId="Footer">
    <w:name w:val="footer"/>
    <w:basedOn w:val="Normal"/>
    <w:link w:val="FooterChar"/>
    <w:uiPriority w:val="99"/>
    <w:unhideWhenUsed/>
    <w:rsid w:val="006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F4"/>
  </w:style>
  <w:style w:type="paragraph" w:styleId="ListParagraph">
    <w:name w:val="List Paragraph"/>
    <w:basedOn w:val="Normal"/>
    <w:uiPriority w:val="34"/>
    <w:qFormat/>
    <w:rsid w:val="006D4BF4"/>
    <w:pPr>
      <w:ind w:left="720"/>
      <w:contextualSpacing/>
    </w:pPr>
  </w:style>
  <w:style w:type="table" w:styleId="TableGrid">
    <w:name w:val="Table Grid"/>
    <w:basedOn w:val="TableNormal"/>
    <w:uiPriority w:val="39"/>
    <w:rsid w:val="00BE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25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258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E2588"/>
    <w:rPr>
      <w:color w:val="0000FF"/>
      <w:u w:val="single"/>
    </w:rPr>
  </w:style>
  <w:style w:type="paragraph" w:styleId="BodyText2">
    <w:name w:val="Body Text 2"/>
    <w:basedOn w:val="Normal"/>
    <w:link w:val="BodyText2Char"/>
    <w:rsid w:val="00BE258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E258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E258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258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769E"/>
    <w:rPr>
      <w:rFonts w:ascii="Courier New" w:eastAsia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F7244"/>
  </w:style>
  <w:style w:type="paragraph" w:styleId="BalloonText">
    <w:name w:val="Balloon Text"/>
    <w:basedOn w:val="Normal"/>
    <w:link w:val="BalloonTextChar"/>
    <w:uiPriority w:val="99"/>
    <w:semiHidden/>
    <w:unhideWhenUsed/>
    <w:rsid w:val="0064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0CE6-44DD-43C9-AEE0-1D75B9A9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mundazeer</dc:creator>
  <cp:keywords/>
  <dc:description/>
  <cp:lastModifiedBy>348390302</cp:lastModifiedBy>
  <cp:revision>43</cp:revision>
  <dcterms:created xsi:type="dcterms:W3CDTF">2015-03-15T09:17:00Z</dcterms:created>
  <dcterms:modified xsi:type="dcterms:W3CDTF">2016-02-13T09:32:00Z</dcterms:modified>
</cp:coreProperties>
</file>