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4B" w:rsidRPr="009D156A" w:rsidRDefault="00D8614B" w:rsidP="00D03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8614B" w:rsidRPr="009D156A" w:rsidRDefault="00D8614B" w:rsidP="00D03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8614B" w:rsidRPr="009D156A" w:rsidRDefault="00D8614B" w:rsidP="00D03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8614B" w:rsidRPr="009D156A" w:rsidRDefault="00D8614B" w:rsidP="00D03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2395A" w:rsidRDefault="0082395A" w:rsidP="0082395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585849BF" wp14:editId="4E1213F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95A" w:rsidRDefault="0082395A" w:rsidP="0082395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82395A" w:rsidRDefault="0082395A" w:rsidP="0082395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260258</w:t>
      </w:r>
      <w:proofErr w:type="gramEnd"/>
    </w:p>
    <w:p w:rsidR="0082395A" w:rsidRDefault="0082395A" w:rsidP="0082395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D03E1B" w:rsidRPr="009D156A" w:rsidRDefault="00D03E1B" w:rsidP="00D03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D3" w:rsidRPr="009D156A" w:rsidRDefault="006A4AD3" w:rsidP="00D03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3E1B" w:rsidRPr="009D156A" w:rsidRDefault="00D03E1B" w:rsidP="00D03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Respected Sir/Madam,  </w:t>
      </w:r>
    </w:p>
    <w:p w:rsidR="006A4AD3" w:rsidRPr="009D156A" w:rsidRDefault="006A4AD3" w:rsidP="006A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E1B" w:rsidRPr="009D156A" w:rsidRDefault="00D03E1B" w:rsidP="006A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Since it is known, that there is a vacancy in your esteemed organization, I would like to submit my Application for the same to you for your kind and favorable consideration.</w:t>
      </w:r>
      <w:r w:rsidR="00E2416A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3156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56C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r w:rsidR="00D3156C">
        <w:rPr>
          <w:rFonts w:ascii="Times New Roman" w:eastAsia="Times New Roman" w:hAnsi="Times New Roman" w:cs="Times New Roman"/>
          <w:color w:val="000000"/>
          <w:sz w:val="24"/>
          <w:szCs w:val="24"/>
        </w:rPr>
        <w:t>an honor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if you could </w:t>
      </w:r>
      <w:r w:rsidR="00D31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evaluate my candidature and give me </w:t>
      </w:r>
      <w:r w:rsidR="00D31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opportunity to prove my suitability for the above post. I strongly believe that my educational and professional experience and expertise would make me the most</w:t>
      </w:r>
      <w:r w:rsidR="00D31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suitable candidate for this position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3E1B" w:rsidRPr="009D156A" w:rsidRDefault="00D03E1B" w:rsidP="006A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64F" w:rsidRDefault="00D2364F" w:rsidP="006A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E1B" w:rsidRPr="009D156A" w:rsidRDefault="00D03E1B" w:rsidP="006A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Looking forward for your favorable response</w:t>
      </w:r>
      <w:r w:rsidR="006A4AD3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3E1B" w:rsidRPr="009D156A" w:rsidRDefault="00D03E1B" w:rsidP="006A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3E1B" w:rsidRPr="009D156A" w:rsidRDefault="00D03E1B" w:rsidP="00D03E1B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03E1B" w:rsidRPr="009D156A" w:rsidRDefault="00D03E1B" w:rsidP="00D03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3E1B" w:rsidRPr="009D156A" w:rsidRDefault="00D03E1B" w:rsidP="00D03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3E1B" w:rsidRPr="009D156A" w:rsidRDefault="00D03E1B" w:rsidP="00D03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3E1B" w:rsidRPr="009D156A" w:rsidRDefault="00D03E1B" w:rsidP="00D03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D03E1B" w:rsidRPr="009D156A" w:rsidRDefault="00D03E1B" w:rsidP="00D03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C83AF9" w:rsidRDefault="00C83AF9" w:rsidP="00D03E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</w:pPr>
    </w:p>
    <w:p w:rsidR="00D03E1B" w:rsidRPr="009D156A" w:rsidRDefault="00D03E1B" w:rsidP="00D03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9D9D9"/>
        </w:rPr>
      </w:pP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9D9D9"/>
        </w:rPr>
        <w:t>OBJECTIVE</w:t>
      </w:r>
    </w:p>
    <w:p w:rsidR="00D03E1B" w:rsidRPr="009D156A" w:rsidRDefault="00D03E1B" w:rsidP="00D03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To establish myself in a professionally running organization that provides an exciting work environment, for both career and personal growth</w:t>
      </w:r>
      <w:r w:rsidR="00E2416A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believe that the knowledge and experience gained at various stages of my professional as well as educational life would help me in achieving my organizational and career objectives.</w:t>
      </w:r>
      <w:r w:rsidR="00BC6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7F41" w:rsidRPr="009D156A" w:rsidRDefault="00737F41" w:rsidP="00D03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1755" w:rsidRPr="009D156A" w:rsidRDefault="00A91755" w:rsidP="00D03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</w:pP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  <w:t xml:space="preserve">Centre </w:t>
      </w:r>
      <w:r w:rsidR="00301897"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  <w:t>f</w:t>
      </w: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  <w:t>or Public Policy &amp; Governance (CPPG)</w:t>
      </w:r>
    </w:p>
    <w:p w:rsidR="00A91755" w:rsidRPr="009D156A" w:rsidRDefault="00A91755" w:rsidP="00D03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</w:pP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  <w:t xml:space="preserve">Forman Christian College (A Chartered University) </w:t>
      </w:r>
      <w:r w:rsidR="00931921"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  <w:t>Pakistan</w:t>
      </w: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  <w:t xml:space="preserve"> </w:t>
      </w:r>
    </w:p>
    <w:p w:rsidR="00A91755" w:rsidRPr="009D156A" w:rsidRDefault="00A91755" w:rsidP="00D03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u w:val="single"/>
          <w:shd w:val="clear" w:color="auto" w:fill="E6E6E6"/>
        </w:rPr>
      </w:pPr>
    </w:p>
    <w:p w:rsidR="00D03E1B" w:rsidRPr="009D156A" w:rsidRDefault="00A91755" w:rsidP="00D03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6E6E6"/>
        </w:rPr>
      </w:pP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u w:val="single"/>
          <w:shd w:val="clear" w:color="auto" w:fill="E6E6E6"/>
        </w:rPr>
        <w:t>ADMINISTRATIVE ASSISTANT</w:t>
      </w: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  <w:t xml:space="preserve"> (January 2014 - Present</w:t>
      </w:r>
      <w:r w:rsidR="00D03E1B"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  <w:t>)</w:t>
      </w:r>
      <w:r w:rsidR="00D03E1B" w:rsidRPr="009D156A">
        <w:rPr>
          <w:rFonts w:ascii="Times New Roman" w:eastAsia="Times New Roman" w:hAnsi="Times New Roman" w:cs="Times New Roman"/>
          <w:color w:val="292929"/>
          <w:sz w:val="24"/>
          <w:szCs w:val="24"/>
        </w:rPr>
        <w:t>                       </w:t>
      </w:r>
    </w:p>
    <w:p w:rsidR="00A91755" w:rsidRPr="009D156A" w:rsidRDefault="00A91755" w:rsidP="00081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Managing and Accounts Keeping </w:t>
      </w:r>
    </w:p>
    <w:p w:rsidR="00A91755" w:rsidRPr="009D156A" w:rsidRDefault="00A91755" w:rsidP="00081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292929"/>
          <w:sz w:val="24"/>
          <w:szCs w:val="24"/>
        </w:rPr>
        <w:t>Managing Operations of the Centre and Public Policy Resource Centre</w:t>
      </w:r>
    </w:p>
    <w:p w:rsidR="00081A29" w:rsidRPr="009D156A" w:rsidRDefault="00A91755" w:rsidP="00081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Managing CPPG Website </w:t>
      </w:r>
      <w:r w:rsidR="00433FA7">
        <w:rPr>
          <w:rFonts w:ascii="Times New Roman" w:eastAsia="Times New Roman" w:hAnsi="Times New Roman" w:cs="Times New Roman"/>
          <w:color w:val="292929"/>
          <w:sz w:val="24"/>
          <w:szCs w:val="24"/>
        </w:rPr>
        <w:t>and social media outlets</w:t>
      </w:r>
    </w:p>
    <w:p w:rsidR="00A91755" w:rsidRPr="009D156A" w:rsidRDefault="00081A29" w:rsidP="00081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Organizing and managing USAID, USIP and other project events including seminars, policy dialogues, focus group discussions, core working group meetings</w:t>
      </w:r>
      <w:r w:rsidR="00433FA7">
        <w:rPr>
          <w:rFonts w:ascii="Times New Roman" w:eastAsia="Times New Roman" w:hAnsi="Times New Roman" w:cs="Times New Roman"/>
          <w:color w:val="292929"/>
          <w:sz w:val="24"/>
          <w:szCs w:val="24"/>
        </w:rPr>
        <w:t>,</w:t>
      </w:r>
      <w:r w:rsidRPr="009D156A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="00421E5A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workshops, </w:t>
      </w:r>
      <w:r w:rsidRPr="009D156A">
        <w:rPr>
          <w:rFonts w:ascii="Times New Roman" w:eastAsia="Times New Roman" w:hAnsi="Times New Roman" w:cs="Times New Roman"/>
          <w:color w:val="292929"/>
          <w:sz w:val="24"/>
          <w:szCs w:val="24"/>
        </w:rPr>
        <w:t>conferences</w:t>
      </w:r>
      <w:r w:rsidR="00433FA7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and faculty meetings</w:t>
      </w:r>
    </w:p>
    <w:p w:rsidR="00A91755" w:rsidRPr="009D156A" w:rsidRDefault="00A91755" w:rsidP="00081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292929"/>
          <w:sz w:val="24"/>
          <w:szCs w:val="24"/>
        </w:rPr>
        <w:t>Vendor and other public dealing</w:t>
      </w:r>
    </w:p>
    <w:p w:rsidR="00A91755" w:rsidRDefault="00A91755" w:rsidP="00081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292929"/>
          <w:sz w:val="24"/>
          <w:szCs w:val="24"/>
        </w:rPr>
        <w:t>Database Management</w:t>
      </w:r>
    </w:p>
    <w:p w:rsidR="00CB58CF" w:rsidRDefault="00A91755" w:rsidP="00081A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Documentation and Record Keeping </w:t>
      </w:r>
    </w:p>
    <w:p w:rsidR="002E5084" w:rsidRDefault="00CB58CF" w:rsidP="00081A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CB58CF">
        <w:rPr>
          <w:rFonts w:ascii="Times New Roman" w:eastAsia="Times New Roman" w:hAnsi="Times New Roman" w:cs="Times New Roman"/>
          <w:color w:val="292929"/>
          <w:sz w:val="24"/>
          <w:szCs w:val="24"/>
        </w:rPr>
        <w:t>Preparing letters, invoices, proposals and PowerPoint presentations</w:t>
      </w:r>
    </w:p>
    <w:p w:rsidR="002E5084" w:rsidRDefault="002E5084" w:rsidP="00081A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Preparing annual budget for the department</w:t>
      </w:r>
    </w:p>
    <w:p w:rsidR="00A91755" w:rsidRDefault="002E5084" w:rsidP="00081A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Preparing department’s annual inventory</w:t>
      </w:r>
      <w:r w:rsidR="00CB58CF" w:rsidRPr="00CB58C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reports</w:t>
      </w:r>
      <w:r w:rsidR="00A91755" w:rsidRPr="009D156A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</w:p>
    <w:p w:rsidR="00252FBE" w:rsidRDefault="00252FBE" w:rsidP="00081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Alumni Relations and Student Recruitment/Admission personnel</w:t>
      </w:r>
    </w:p>
    <w:p w:rsidR="00A91755" w:rsidRDefault="00A91755" w:rsidP="00081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292929"/>
          <w:sz w:val="24"/>
          <w:szCs w:val="24"/>
        </w:rPr>
        <w:t>Centre’s Communication and correspondence</w:t>
      </w:r>
    </w:p>
    <w:p w:rsidR="00A651DF" w:rsidRPr="009D156A" w:rsidRDefault="00A651DF" w:rsidP="00081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651DF">
        <w:rPr>
          <w:rFonts w:ascii="Times New Roman" w:eastAsia="Times New Roman" w:hAnsi="Times New Roman" w:cs="Times New Roman"/>
          <w:color w:val="292929"/>
          <w:sz w:val="24"/>
          <w:szCs w:val="24"/>
        </w:rPr>
        <w:t>Booking airline tickets, hotels, accommodation</w:t>
      </w:r>
    </w:p>
    <w:p w:rsidR="00A91755" w:rsidRPr="009D156A" w:rsidRDefault="00A91755" w:rsidP="00081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Work as Personal Assistant to the Director CPPG </w:t>
      </w:r>
    </w:p>
    <w:p w:rsidR="00A91755" w:rsidRPr="009D156A" w:rsidRDefault="00A91755" w:rsidP="00081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292929"/>
          <w:sz w:val="24"/>
          <w:szCs w:val="24"/>
        </w:rPr>
        <w:t>Assist other staff and faculty members in administrative matters</w:t>
      </w:r>
    </w:p>
    <w:p w:rsidR="006A7215" w:rsidRPr="009D156A" w:rsidRDefault="00A91755" w:rsidP="00081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292929"/>
          <w:sz w:val="24"/>
          <w:szCs w:val="24"/>
        </w:rPr>
        <w:t>Any other work assigned by the Director CPPG</w:t>
      </w:r>
    </w:p>
    <w:p w:rsidR="00737F41" w:rsidRPr="009D156A" w:rsidRDefault="00737F41" w:rsidP="00737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921" w:rsidRPr="009D156A" w:rsidRDefault="00931921" w:rsidP="00D03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</w:pP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  <w:t xml:space="preserve">Future Now Technologies, Pizza </w:t>
      </w:r>
      <w:proofErr w:type="spellStart"/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  <w:t>Pizza</w:t>
      </w:r>
      <w:proofErr w:type="spellEnd"/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  <w:t xml:space="preserve"> Contact Centre</w:t>
      </w:r>
      <w:r w:rsidR="00BC001A"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  <w:t xml:space="preserve"> (Inbound)</w:t>
      </w:r>
    </w:p>
    <w:p w:rsidR="00931921" w:rsidRPr="009D156A" w:rsidRDefault="00931921" w:rsidP="00D03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</w:pPr>
    </w:p>
    <w:p w:rsidR="00931921" w:rsidRPr="009D156A" w:rsidRDefault="00BC001A" w:rsidP="00D03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u w:val="single"/>
          <w:shd w:val="clear" w:color="auto" w:fill="E6E6E6"/>
        </w:rPr>
        <w:t>CUSTOMER SERVICE EXECUTIVE</w:t>
      </w: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  <w:t xml:space="preserve"> </w:t>
      </w:r>
      <w:r w:rsidR="00931921"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  <w:t>(November 2011 – October 2013)</w:t>
      </w:r>
    </w:p>
    <w:p w:rsidR="00E74E56" w:rsidRDefault="00E74E56" w:rsidP="00BC0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4E56">
        <w:rPr>
          <w:rFonts w:ascii="Times New Roman" w:hAnsi="Times New Roman" w:cs="Times New Roman"/>
          <w:sz w:val="24"/>
          <w:szCs w:val="24"/>
        </w:rPr>
        <w:t>Answer telephones and record orders with 100% accuracy</w:t>
      </w:r>
    </w:p>
    <w:p w:rsidR="00C83AF9" w:rsidRDefault="00E74E56" w:rsidP="00BC0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4E56">
        <w:rPr>
          <w:rFonts w:ascii="Times New Roman" w:hAnsi="Times New Roman" w:cs="Times New Roman"/>
          <w:sz w:val="24"/>
          <w:szCs w:val="24"/>
        </w:rPr>
        <w:t>Convey orders to restaurants for accurate and prompt delivery</w:t>
      </w:r>
      <w:r w:rsidR="001F20FC" w:rsidRPr="009D1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01A" w:rsidRDefault="001F20FC" w:rsidP="00BC0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156A">
        <w:rPr>
          <w:rFonts w:ascii="Times New Roman" w:hAnsi="Times New Roman" w:cs="Times New Roman"/>
          <w:sz w:val="24"/>
          <w:szCs w:val="24"/>
        </w:rPr>
        <w:t>V</w:t>
      </w:r>
      <w:r w:rsidR="00BC001A" w:rsidRPr="009D156A">
        <w:rPr>
          <w:rFonts w:ascii="Times New Roman" w:hAnsi="Times New Roman" w:cs="Times New Roman"/>
          <w:sz w:val="24"/>
          <w:szCs w:val="24"/>
        </w:rPr>
        <w:t>erification</w:t>
      </w:r>
      <w:r w:rsidRPr="009D156A">
        <w:rPr>
          <w:rFonts w:ascii="Times New Roman" w:hAnsi="Times New Roman" w:cs="Times New Roman"/>
          <w:sz w:val="24"/>
          <w:szCs w:val="24"/>
        </w:rPr>
        <w:t xml:space="preserve"> of orders</w:t>
      </w:r>
      <w:r w:rsidR="00BC001A" w:rsidRPr="009D1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56" w:rsidRPr="009D156A" w:rsidRDefault="00E74E56" w:rsidP="00BC0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4E56">
        <w:rPr>
          <w:rFonts w:ascii="Times New Roman" w:hAnsi="Times New Roman" w:cs="Times New Roman"/>
          <w:sz w:val="24"/>
          <w:szCs w:val="24"/>
        </w:rPr>
        <w:t>Make customer call backs</w:t>
      </w:r>
    </w:p>
    <w:p w:rsidR="00BC001A" w:rsidRPr="009D156A" w:rsidRDefault="001F20FC" w:rsidP="00BC0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156A">
        <w:rPr>
          <w:rFonts w:ascii="Times New Roman" w:hAnsi="Times New Roman" w:cs="Times New Roman"/>
          <w:sz w:val="24"/>
          <w:szCs w:val="24"/>
        </w:rPr>
        <w:t>Handling query and concerns</w:t>
      </w:r>
    </w:p>
    <w:p w:rsidR="00E74E56" w:rsidRDefault="00E74E56" w:rsidP="003018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74E56">
        <w:rPr>
          <w:rFonts w:ascii="Times New Roman" w:hAnsi="Times New Roman" w:cs="Times New Roman"/>
          <w:sz w:val="24"/>
          <w:szCs w:val="24"/>
        </w:rPr>
        <w:t>esolve customer’s complaints on priority basis</w:t>
      </w:r>
    </w:p>
    <w:p w:rsidR="00E74E56" w:rsidRDefault="00E74E56" w:rsidP="003018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4E56">
        <w:rPr>
          <w:rFonts w:ascii="Times New Roman" w:hAnsi="Times New Roman" w:cs="Times New Roman"/>
          <w:sz w:val="24"/>
          <w:szCs w:val="24"/>
        </w:rPr>
        <w:t>Bring awareness among customers by educating them about promotions and services</w:t>
      </w:r>
    </w:p>
    <w:p w:rsidR="00737F41" w:rsidRPr="009D156A" w:rsidRDefault="001F20FC" w:rsidP="003018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156A">
        <w:rPr>
          <w:rFonts w:ascii="Times New Roman" w:hAnsi="Times New Roman" w:cs="Times New Roman"/>
          <w:sz w:val="24"/>
          <w:szCs w:val="24"/>
        </w:rPr>
        <w:t>M</w:t>
      </w:r>
      <w:r w:rsidR="00BC001A" w:rsidRPr="009D156A">
        <w:rPr>
          <w:rFonts w:ascii="Times New Roman" w:hAnsi="Times New Roman" w:cs="Times New Roman"/>
          <w:sz w:val="24"/>
          <w:szCs w:val="24"/>
        </w:rPr>
        <w:t>onitoring and on-floor training of new recruits</w:t>
      </w:r>
    </w:p>
    <w:p w:rsidR="00F00869" w:rsidRPr="009D156A" w:rsidRDefault="00301897" w:rsidP="00F00869">
      <w:pPr>
        <w:spacing w:after="0" w:line="240" w:lineRule="auto"/>
        <w:rPr>
          <w:rFonts w:ascii="Times New Roman" w:hAnsi="Times New Roman" w:cs="Times New Roman"/>
          <w:b/>
          <w:sz w:val="24"/>
          <w:highlight w:val="lightGray"/>
        </w:rPr>
      </w:pPr>
      <w:r w:rsidRPr="009D156A">
        <w:rPr>
          <w:rFonts w:ascii="Times New Roman" w:hAnsi="Times New Roman" w:cs="Times New Roman"/>
          <w:b/>
          <w:sz w:val="24"/>
          <w:highlight w:val="lightGray"/>
        </w:rPr>
        <w:t xml:space="preserve">Forman Christian College (A Chartered University), </w:t>
      </w:r>
      <w:r w:rsidR="00F00869" w:rsidRPr="009D156A">
        <w:rPr>
          <w:rFonts w:ascii="Times New Roman" w:hAnsi="Times New Roman" w:cs="Times New Roman"/>
          <w:b/>
          <w:sz w:val="24"/>
          <w:highlight w:val="lightGray"/>
        </w:rPr>
        <w:t>Office of University Advancement</w:t>
      </w:r>
    </w:p>
    <w:p w:rsidR="00F0783B" w:rsidRPr="009D156A" w:rsidRDefault="00F0783B" w:rsidP="00F00869">
      <w:pPr>
        <w:spacing w:after="0" w:line="240" w:lineRule="auto"/>
        <w:rPr>
          <w:rFonts w:ascii="Times New Roman" w:hAnsi="Times New Roman" w:cs="Times New Roman"/>
          <w:b/>
          <w:sz w:val="24"/>
          <w:highlight w:val="lightGray"/>
        </w:rPr>
      </w:pPr>
    </w:p>
    <w:p w:rsidR="00F00869" w:rsidRPr="009D156A" w:rsidRDefault="00F00869" w:rsidP="00F0086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D156A">
        <w:rPr>
          <w:rFonts w:ascii="Times New Roman" w:hAnsi="Times New Roman" w:cs="Times New Roman"/>
          <w:b/>
          <w:sz w:val="24"/>
          <w:highlight w:val="lightGray"/>
          <w:u w:val="single"/>
        </w:rPr>
        <w:t>INTERNSHIP</w:t>
      </w:r>
      <w:r w:rsidR="009D156A" w:rsidRPr="009D156A">
        <w:rPr>
          <w:rFonts w:ascii="Times New Roman" w:hAnsi="Times New Roman" w:cs="Times New Roman"/>
          <w:b/>
          <w:sz w:val="24"/>
          <w:highlight w:val="lightGray"/>
          <w:u w:val="single"/>
        </w:rPr>
        <w:t xml:space="preserve"> </w:t>
      </w:r>
      <w:r w:rsidR="009D156A" w:rsidRPr="009D156A">
        <w:rPr>
          <w:rFonts w:ascii="Times New Roman" w:hAnsi="Times New Roman" w:cs="Times New Roman"/>
          <w:b/>
          <w:sz w:val="24"/>
          <w:highlight w:val="lightGray"/>
        </w:rPr>
        <w:t>(Nov 2013)</w:t>
      </w:r>
    </w:p>
    <w:p w:rsidR="00F00869" w:rsidRPr="009D156A" w:rsidRDefault="00F00869" w:rsidP="00F008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D156A">
        <w:rPr>
          <w:rFonts w:ascii="Times New Roman" w:hAnsi="Times New Roman" w:cs="Times New Roman"/>
          <w:sz w:val="24"/>
        </w:rPr>
        <w:t>Updating Alumni Database</w:t>
      </w:r>
    </w:p>
    <w:p w:rsidR="00F00869" w:rsidRPr="009D156A" w:rsidRDefault="00F00869" w:rsidP="00F008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D156A">
        <w:rPr>
          <w:rFonts w:ascii="Times New Roman" w:hAnsi="Times New Roman" w:cs="Times New Roman"/>
          <w:sz w:val="24"/>
        </w:rPr>
        <w:t>Answering calls &amp; email correspondence with Alumni</w:t>
      </w:r>
    </w:p>
    <w:p w:rsidR="00F00869" w:rsidRPr="009D156A" w:rsidRDefault="00F00869" w:rsidP="00F008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D156A">
        <w:rPr>
          <w:rFonts w:ascii="Times New Roman" w:hAnsi="Times New Roman" w:cs="Times New Roman"/>
          <w:sz w:val="24"/>
        </w:rPr>
        <w:t>Fundraising</w:t>
      </w:r>
      <w:r w:rsidR="00366E18">
        <w:rPr>
          <w:rFonts w:ascii="Times New Roman" w:hAnsi="Times New Roman" w:cs="Times New Roman"/>
          <w:sz w:val="24"/>
        </w:rPr>
        <w:t>s</w:t>
      </w:r>
      <w:r w:rsidRPr="009D156A">
        <w:rPr>
          <w:rFonts w:ascii="Times New Roman" w:hAnsi="Times New Roman" w:cs="Times New Roman"/>
          <w:sz w:val="24"/>
        </w:rPr>
        <w:t xml:space="preserve"> &amp; Telethons </w:t>
      </w:r>
    </w:p>
    <w:p w:rsidR="00F00869" w:rsidRPr="009D156A" w:rsidRDefault="00F00869" w:rsidP="00F008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D156A">
        <w:rPr>
          <w:rFonts w:ascii="Times New Roman" w:hAnsi="Times New Roman" w:cs="Times New Roman"/>
          <w:sz w:val="24"/>
        </w:rPr>
        <w:t>Assisting Manager Operation in various tasks</w:t>
      </w:r>
    </w:p>
    <w:p w:rsidR="00F0783B" w:rsidRPr="009D156A" w:rsidRDefault="00F0783B" w:rsidP="00F0783B">
      <w:pPr>
        <w:rPr>
          <w:rFonts w:ascii="Times New Roman" w:hAnsi="Times New Roman" w:cs="Times New Roman"/>
          <w:b/>
          <w:sz w:val="24"/>
          <w:highlight w:val="lightGray"/>
        </w:rPr>
      </w:pPr>
      <w:proofErr w:type="spellStart"/>
      <w:r w:rsidRPr="009D156A">
        <w:rPr>
          <w:rFonts w:ascii="Times New Roman" w:hAnsi="Times New Roman" w:cs="Times New Roman"/>
          <w:b/>
          <w:sz w:val="24"/>
          <w:highlight w:val="lightGray"/>
        </w:rPr>
        <w:t>Askari</w:t>
      </w:r>
      <w:proofErr w:type="spellEnd"/>
      <w:r w:rsidRPr="009D156A">
        <w:rPr>
          <w:rFonts w:ascii="Times New Roman" w:hAnsi="Times New Roman" w:cs="Times New Roman"/>
          <w:b/>
          <w:sz w:val="24"/>
          <w:highlight w:val="lightGray"/>
        </w:rPr>
        <w:t xml:space="preserve"> Bank LTD, Model Town, </w:t>
      </w:r>
    </w:p>
    <w:p w:rsidR="00F0783B" w:rsidRPr="009D156A" w:rsidRDefault="00F0783B" w:rsidP="003E0A8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D156A">
        <w:rPr>
          <w:rFonts w:ascii="Times New Roman" w:hAnsi="Times New Roman" w:cs="Times New Roman"/>
          <w:b/>
          <w:sz w:val="24"/>
          <w:highlight w:val="lightGray"/>
          <w:u w:val="single"/>
        </w:rPr>
        <w:t>INTERNSHIP</w:t>
      </w:r>
      <w:r w:rsidR="009D156A" w:rsidRPr="009D156A">
        <w:rPr>
          <w:rFonts w:ascii="Times New Roman" w:hAnsi="Times New Roman" w:cs="Times New Roman"/>
          <w:b/>
          <w:sz w:val="24"/>
          <w:highlight w:val="lightGray"/>
          <w:u w:val="single"/>
        </w:rPr>
        <w:t xml:space="preserve"> </w:t>
      </w:r>
      <w:r w:rsidR="009D156A" w:rsidRPr="009D156A">
        <w:rPr>
          <w:rFonts w:ascii="Times New Roman" w:hAnsi="Times New Roman" w:cs="Times New Roman"/>
          <w:b/>
          <w:sz w:val="24"/>
          <w:highlight w:val="lightGray"/>
        </w:rPr>
        <w:t>(Aug 2011)</w:t>
      </w:r>
    </w:p>
    <w:p w:rsidR="00F0783B" w:rsidRPr="009D156A" w:rsidRDefault="00F0783B" w:rsidP="003E0A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156A">
        <w:rPr>
          <w:rFonts w:ascii="Times New Roman" w:hAnsi="Times New Roman" w:cs="Times New Roman"/>
          <w:sz w:val="24"/>
        </w:rPr>
        <w:t>Assisting Utility Bills section</w:t>
      </w:r>
    </w:p>
    <w:p w:rsidR="00F0783B" w:rsidRPr="009D156A" w:rsidRDefault="00F0783B" w:rsidP="003E0A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156A">
        <w:rPr>
          <w:rFonts w:ascii="Times New Roman" w:hAnsi="Times New Roman" w:cs="Times New Roman"/>
          <w:sz w:val="24"/>
        </w:rPr>
        <w:t>Assisting Account opening section</w:t>
      </w:r>
    </w:p>
    <w:p w:rsidR="00F0783B" w:rsidRPr="009D156A" w:rsidRDefault="00F0783B" w:rsidP="003E0A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156A">
        <w:rPr>
          <w:rFonts w:ascii="Times New Roman" w:hAnsi="Times New Roman" w:cs="Times New Roman"/>
          <w:sz w:val="24"/>
        </w:rPr>
        <w:t>Assisting Foreign Accounts Manager</w:t>
      </w:r>
    </w:p>
    <w:p w:rsidR="00F0783B" w:rsidRDefault="00F0783B" w:rsidP="003E0A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156A">
        <w:rPr>
          <w:rFonts w:ascii="Times New Roman" w:hAnsi="Times New Roman" w:cs="Times New Roman"/>
          <w:sz w:val="24"/>
        </w:rPr>
        <w:t>Sending and receiving fax and telephones</w:t>
      </w:r>
    </w:p>
    <w:p w:rsidR="003E0A85" w:rsidRPr="009D156A" w:rsidRDefault="003E0A85" w:rsidP="003E0A8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D03E1B" w:rsidRPr="009D156A" w:rsidRDefault="00D03E1B" w:rsidP="00D03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  <w:t>EDUCATIONAL QUALIFICATIONS</w:t>
      </w:r>
    </w:p>
    <w:p w:rsidR="00D03E1B" w:rsidRPr="009D156A" w:rsidRDefault="00D03E1B" w:rsidP="00C062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Bachelor of </w:t>
      </w:r>
      <w:r w:rsidR="00B66480"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Science Honors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66480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(Economics) 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B66480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Forman Christian College University, Lahore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, Pakistan</w:t>
      </w:r>
      <w:r w:rsidR="00B66480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(2007-2011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03E1B" w:rsidRPr="009D156A" w:rsidRDefault="00D03E1B" w:rsidP="00C062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Intermediate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66480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pre-engineering 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B66480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Forman Christian College, Lahore, Pakistan 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66480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-200</w:t>
      </w:r>
      <w:r w:rsidR="00B66480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03E1B" w:rsidRPr="009D156A" w:rsidRDefault="00D03E1B" w:rsidP="00C062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Matriculation</w:t>
      </w:r>
      <w:r w:rsidR="00B66480"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6480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(Sciences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66480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B66480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of Intermediate &amp; Secondary Education</w:t>
      </w:r>
      <w:r w:rsidR="003E0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(BISE)</w:t>
      </w:r>
      <w:r w:rsidR="00B66480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Lahore, Pakistan 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66480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03E1B" w:rsidRPr="009D156A" w:rsidRDefault="00D03E1B" w:rsidP="00D03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6E6E6"/>
        </w:rPr>
      </w:pP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  <w:t>COMPUTER SKILLS/ PROFESSIONAL TRAINING</w:t>
      </w:r>
    </w:p>
    <w:p w:rsidR="00D03E1B" w:rsidRPr="009D156A" w:rsidRDefault="00AF7196" w:rsidP="00C062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000000"/>
          <w:sz w:val="24"/>
        </w:rPr>
        <w:t xml:space="preserve">Basic </w:t>
      </w:r>
      <w:r w:rsidR="00D03E1B" w:rsidRPr="009D1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Graphic Designing</w:t>
      </w:r>
      <w:r w:rsidR="00D03E1B"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03E1B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(coral draw, Adobe Photoshop</w:t>
      </w:r>
      <w:r w:rsidR="00C062EC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, Flash, and HTML</w:t>
      </w:r>
      <w:r w:rsidR="00D03E1B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03E1B" w:rsidRPr="009D156A" w:rsidRDefault="00D03E1B" w:rsidP="00C062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Good command over M</w:t>
      </w:r>
      <w:r w:rsidR="007A5640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office products 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Excel, Word, and Power point</w:t>
      </w:r>
    </w:p>
    <w:p w:rsidR="00C062EC" w:rsidRPr="009D156A" w:rsidRDefault="00C253BF" w:rsidP="00C062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Proficient</w:t>
      </w:r>
      <w:r w:rsidR="00C062EC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using POS software system</w:t>
      </w:r>
    </w:p>
    <w:p w:rsidR="00D03E1B" w:rsidRPr="009D156A" w:rsidRDefault="00843E2D" w:rsidP="00C062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Type Writing (English 40</w:t>
      </w:r>
      <w:r w:rsidR="00D03E1B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w/m)</w:t>
      </w:r>
    </w:p>
    <w:p w:rsidR="00D03E1B" w:rsidRPr="009D156A" w:rsidRDefault="00D03E1B" w:rsidP="00C062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Internet, Email, MS outlook</w:t>
      </w:r>
    </w:p>
    <w:p w:rsidR="00D03E1B" w:rsidRPr="009D156A" w:rsidRDefault="00D03E1B" w:rsidP="00D03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  <w:t>LANGUAGE PROFICIENCY</w:t>
      </w:r>
    </w:p>
    <w:p w:rsidR="00D03E1B" w:rsidRPr="00C41AEE" w:rsidRDefault="00D03E1B" w:rsidP="00C41AE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English </w:t>
      </w:r>
      <w:r w:rsidR="008E468F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468F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65B6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765B6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65B6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062EC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Expert level - 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Write, read and Speak</w:t>
      </w:r>
      <w:r w:rsidR="00C062EC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03E1B" w:rsidRPr="00C41AEE" w:rsidRDefault="00D03E1B" w:rsidP="00C41AE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Urdu </w:t>
      </w:r>
      <w:r w:rsidR="008E468F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468F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468F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E468F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468F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062EC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Expert level - 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Write, read and Speak</w:t>
      </w:r>
      <w:r w:rsidR="00C062EC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03E1B" w:rsidRPr="00C41AEE" w:rsidRDefault="00D03E1B" w:rsidP="00C41AE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Hindi</w:t>
      </w:r>
      <w:r w:rsidR="008E468F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468F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468F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468F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765B6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468F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468F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062EC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Expert level - 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Speak</w:t>
      </w:r>
      <w:r w:rsidR="00C062EC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03E1B" w:rsidRPr="00C41AEE" w:rsidRDefault="00D03E1B" w:rsidP="00C41AE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Punjabi</w:t>
      </w:r>
      <w:r w:rsidR="008E468F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468F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468F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B765B6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468F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468F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062EC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Expert level - 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Write, read and Speak</w:t>
      </w:r>
      <w:r w:rsidR="00C062EC"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03E1B" w:rsidRPr="009D156A" w:rsidRDefault="00D03E1B" w:rsidP="00D03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E6E6E6"/>
        </w:rPr>
        <w:t>PERSONAL INFORMATION</w:t>
      </w:r>
    </w:p>
    <w:p w:rsidR="00D03E1B" w:rsidRPr="009D156A" w:rsidRDefault="00D03E1B" w:rsidP="00D03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</w:t>
      </w:r>
      <w:r w:rsidR="008E468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E46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46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75B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5B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5B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E35A6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E35A6" w:rsidRPr="009D1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E35A6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JAN</w:t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-198</w:t>
      </w:r>
      <w:r w:rsidR="005E35A6"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D03E1B" w:rsidRPr="009D156A" w:rsidRDefault="00D03E1B" w:rsidP="00D03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Gender</w:t>
      </w:r>
      <w:r w:rsidR="008E468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E46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46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5B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5B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5B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Male            </w:t>
      </w:r>
    </w:p>
    <w:p w:rsidR="00D03E1B" w:rsidRPr="009D156A" w:rsidRDefault="00D03E1B" w:rsidP="00D03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</w:t>
      </w:r>
      <w:r w:rsidR="008E468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E46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46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75B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5B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5B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156A">
        <w:rPr>
          <w:rFonts w:ascii="Times New Roman" w:eastAsia="Times New Roman" w:hAnsi="Times New Roman" w:cs="Times New Roman"/>
          <w:color w:val="000000"/>
          <w:sz w:val="24"/>
          <w:szCs w:val="24"/>
        </w:rPr>
        <w:t>Single</w:t>
      </w:r>
      <w:bookmarkStart w:id="0" w:name="_GoBack"/>
      <w:bookmarkEnd w:id="0"/>
    </w:p>
    <w:sectPr w:rsidR="00D03E1B" w:rsidRPr="009D156A" w:rsidSect="007C4ACD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FA" w:rsidRDefault="004567FA" w:rsidP="0074214B">
      <w:pPr>
        <w:spacing w:after="0" w:line="240" w:lineRule="auto"/>
      </w:pPr>
      <w:r>
        <w:separator/>
      </w:r>
    </w:p>
  </w:endnote>
  <w:endnote w:type="continuationSeparator" w:id="0">
    <w:p w:rsidR="004567FA" w:rsidRDefault="004567FA" w:rsidP="0074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FA" w:rsidRDefault="004567FA" w:rsidP="0074214B">
      <w:pPr>
        <w:spacing w:after="0" w:line="240" w:lineRule="auto"/>
      </w:pPr>
      <w:r>
        <w:separator/>
      </w:r>
    </w:p>
  </w:footnote>
  <w:footnote w:type="continuationSeparator" w:id="0">
    <w:p w:rsidR="004567FA" w:rsidRDefault="004567FA" w:rsidP="00742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469E"/>
    <w:multiLevelType w:val="hybridMultilevel"/>
    <w:tmpl w:val="B35C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449CE"/>
    <w:multiLevelType w:val="hybridMultilevel"/>
    <w:tmpl w:val="54D27B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AA97447"/>
    <w:multiLevelType w:val="hybridMultilevel"/>
    <w:tmpl w:val="45EE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2EEA"/>
    <w:multiLevelType w:val="hybridMultilevel"/>
    <w:tmpl w:val="B862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C7DA0"/>
    <w:multiLevelType w:val="hybridMultilevel"/>
    <w:tmpl w:val="7CEC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70CFA"/>
    <w:multiLevelType w:val="hybridMultilevel"/>
    <w:tmpl w:val="F72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45EA6"/>
    <w:multiLevelType w:val="hybridMultilevel"/>
    <w:tmpl w:val="AE50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67DAE"/>
    <w:multiLevelType w:val="hybridMultilevel"/>
    <w:tmpl w:val="15D8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D181E"/>
    <w:multiLevelType w:val="hybridMultilevel"/>
    <w:tmpl w:val="6F7C60F0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E1B"/>
    <w:rsid w:val="00012A08"/>
    <w:rsid w:val="0002625F"/>
    <w:rsid w:val="00026BA8"/>
    <w:rsid w:val="00037F44"/>
    <w:rsid w:val="00073E1E"/>
    <w:rsid w:val="00074BFA"/>
    <w:rsid w:val="00081A29"/>
    <w:rsid w:val="00092DEA"/>
    <w:rsid w:val="000A0636"/>
    <w:rsid w:val="000B0404"/>
    <w:rsid w:val="000B59E4"/>
    <w:rsid w:val="000B710E"/>
    <w:rsid w:val="000C5720"/>
    <w:rsid w:val="000D4317"/>
    <w:rsid w:val="000D4BEA"/>
    <w:rsid w:val="000E028A"/>
    <w:rsid w:val="000F2A04"/>
    <w:rsid w:val="000F37B3"/>
    <w:rsid w:val="00121AFC"/>
    <w:rsid w:val="00137422"/>
    <w:rsid w:val="001518A9"/>
    <w:rsid w:val="0015445B"/>
    <w:rsid w:val="0017203F"/>
    <w:rsid w:val="00174957"/>
    <w:rsid w:val="0018657F"/>
    <w:rsid w:val="00196C0A"/>
    <w:rsid w:val="001B0251"/>
    <w:rsid w:val="001B1387"/>
    <w:rsid w:val="001B7846"/>
    <w:rsid w:val="001D54A6"/>
    <w:rsid w:val="001E38AB"/>
    <w:rsid w:val="001F0936"/>
    <w:rsid w:val="001F0AD9"/>
    <w:rsid w:val="001F13D4"/>
    <w:rsid w:val="001F20FC"/>
    <w:rsid w:val="001F5FCF"/>
    <w:rsid w:val="001F7E45"/>
    <w:rsid w:val="00202817"/>
    <w:rsid w:val="00211EC4"/>
    <w:rsid w:val="002337A8"/>
    <w:rsid w:val="0023537B"/>
    <w:rsid w:val="00252FBE"/>
    <w:rsid w:val="00253E77"/>
    <w:rsid w:val="00273AF2"/>
    <w:rsid w:val="002745EE"/>
    <w:rsid w:val="00275BA6"/>
    <w:rsid w:val="00284AC7"/>
    <w:rsid w:val="00296AF7"/>
    <w:rsid w:val="002E20EB"/>
    <w:rsid w:val="002E5084"/>
    <w:rsid w:val="002F1F38"/>
    <w:rsid w:val="00301897"/>
    <w:rsid w:val="00303E63"/>
    <w:rsid w:val="00310277"/>
    <w:rsid w:val="00346264"/>
    <w:rsid w:val="00353F5E"/>
    <w:rsid w:val="0035433D"/>
    <w:rsid w:val="00364FE7"/>
    <w:rsid w:val="00366E18"/>
    <w:rsid w:val="0037196B"/>
    <w:rsid w:val="00373D02"/>
    <w:rsid w:val="003844F4"/>
    <w:rsid w:val="00384C39"/>
    <w:rsid w:val="003956FE"/>
    <w:rsid w:val="003A06E7"/>
    <w:rsid w:val="003A0CC3"/>
    <w:rsid w:val="003A2155"/>
    <w:rsid w:val="003C1ECE"/>
    <w:rsid w:val="003E0A85"/>
    <w:rsid w:val="003E7D80"/>
    <w:rsid w:val="003F48E9"/>
    <w:rsid w:val="0041165A"/>
    <w:rsid w:val="00421E5A"/>
    <w:rsid w:val="00433FA7"/>
    <w:rsid w:val="0043462C"/>
    <w:rsid w:val="004462EC"/>
    <w:rsid w:val="004567FA"/>
    <w:rsid w:val="00460B4A"/>
    <w:rsid w:val="0046728D"/>
    <w:rsid w:val="00473DE7"/>
    <w:rsid w:val="004763E2"/>
    <w:rsid w:val="00486005"/>
    <w:rsid w:val="00495F71"/>
    <w:rsid w:val="004A34C2"/>
    <w:rsid w:val="004B015D"/>
    <w:rsid w:val="004B0241"/>
    <w:rsid w:val="004B4659"/>
    <w:rsid w:val="004B7094"/>
    <w:rsid w:val="004E163B"/>
    <w:rsid w:val="004F3C01"/>
    <w:rsid w:val="004F5EA1"/>
    <w:rsid w:val="00501F05"/>
    <w:rsid w:val="005039E7"/>
    <w:rsid w:val="00505514"/>
    <w:rsid w:val="005215C8"/>
    <w:rsid w:val="00523DD0"/>
    <w:rsid w:val="005318BA"/>
    <w:rsid w:val="005335DA"/>
    <w:rsid w:val="0053717F"/>
    <w:rsid w:val="00543E06"/>
    <w:rsid w:val="005445A2"/>
    <w:rsid w:val="005574A8"/>
    <w:rsid w:val="00577045"/>
    <w:rsid w:val="005831A1"/>
    <w:rsid w:val="00590228"/>
    <w:rsid w:val="005904A9"/>
    <w:rsid w:val="00590AB9"/>
    <w:rsid w:val="00595453"/>
    <w:rsid w:val="005A0496"/>
    <w:rsid w:val="005E2156"/>
    <w:rsid w:val="005E35A6"/>
    <w:rsid w:val="005F1080"/>
    <w:rsid w:val="00602401"/>
    <w:rsid w:val="00626D18"/>
    <w:rsid w:val="006418D7"/>
    <w:rsid w:val="00660A31"/>
    <w:rsid w:val="0066192B"/>
    <w:rsid w:val="0067492C"/>
    <w:rsid w:val="006A14EF"/>
    <w:rsid w:val="006A20C4"/>
    <w:rsid w:val="006A2633"/>
    <w:rsid w:val="006A2B28"/>
    <w:rsid w:val="006A4AD3"/>
    <w:rsid w:val="006A7215"/>
    <w:rsid w:val="006C48DD"/>
    <w:rsid w:val="006F56AA"/>
    <w:rsid w:val="007120B7"/>
    <w:rsid w:val="00713BF2"/>
    <w:rsid w:val="007201C9"/>
    <w:rsid w:val="0072210F"/>
    <w:rsid w:val="00732D61"/>
    <w:rsid w:val="00737DDF"/>
    <w:rsid w:val="00737F41"/>
    <w:rsid w:val="0074214B"/>
    <w:rsid w:val="0074598A"/>
    <w:rsid w:val="00772173"/>
    <w:rsid w:val="00776B58"/>
    <w:rsid w:val="007A5640"/>
    <w:rsid w:val="007C27F7"/>
    <w:rsid w:val="007C4ACD"/>
    <w:rsid w:val="007C4B0E"/>
    <w:rsid w:val="007C69DE"/>
    <w:rsid w:val="007E30FB"/>
    <w:rsid w:val="007F281F"/>
    <w:rsid w:val="0082395A"/>
    <w:rsid w:val="00843E2D"/>
    <w:rsid w:val="008440A8"/>
    <w:rsid w:val="00851CEF"/>
    <w:rsid w:val="00857542"/>
    <w:rsid w:val="0086028F"/>
    <w:rsid w:val="00864FC8"/>
    <w:rsid w:val="0089574C"/>
    <w:rsid w:val="008A14B3"/>
    <w:rsid w:val="008B6CCE"/>
    <w:rsid w:val="008C5509"/>
    <w:rsid w:val="008D0B20"/>
    <w:rsid w:val="008D462C"/>
    <w:rsid w:val="008D473E"/>
    <w:rsid w:val="008D51FC"/>
    <w:rsid w:val="008E468F"/>
    <w:rsid w:val="008E6215"/>
    <w:rsid w:val="008E661C"/>
    <w:rsid w:val="008F58F9"/>
    <w:rsid w:val="008F769A"/>
    <w:rsid w:val="00903DE5"/>
    <w:rsid w:val="009044C2"/>
    <w:rsid w:val="0092355C"/>
    <w:rsid w:val="00931921"/>
    <w:rsid w:val="00940366"/>
    <w:rsid w:val="00961225"/>
    <w:rsid w:val="009871D0"/>
    <w:rsid w:val="0099091E"/>
    <w:rsid w:val="00991180"/>
    <w:rsid w:val="009A4884"/>
    <w:rsid w:val="009C1594"/>
    <w:rsid w:val="009C711D"/>
    <w:rsid w:val="009D156A"/>
    <w:rsid w:val="009E100D"/>
    <w:rsid w:val="00A30CDA"/>
    <w:rsid w:val="00A32E36"/>
    <w:rsid w:val="00A37D6A"/>
    <w:rsid w:val="00A42B8E"/>
    <w:rsid w:val="00A510A7"/>
    <w:rsid w:val="00A510B4"/>
    <w:rsid w:val="00A643F1"/>
    <w:rsid w:val="00A651DF"/>
    <w:rsid w:val="00A75D70"/>
    <w:rsid w:val="00A81B54"/>
    <w:rsid w:val="00A91755"/>
    <w:rsid w:val="00A92C0A"/>
    <w:rsid w:val="00A9699D"/>
    <w:rsid w:val="00AB1282"/>
    <w:rsid w:val="00AB51E0"/>
    <w:rsid w:val="00AB7B46"/>
    <w:rsid w:val="00AC459C"/>
    <w:rsid w:val="00AD211C"/>
    <w:rsid w:val="00AD2884"/>
    <w:rsid w:val="00AE6155"/>
    <w:rsid w:val="00AF352D"/>
    <w:rsid w:val="00AF7196"/>
    <w:rsid w:val="00AF76B4"/>
    <w:rsid w:val="00B12367"/>
    <w:rsid w:val="00B34047"/>
    <w:rsid w:val="00B4688B"/>
    <w:rsid w:val="00B66480"/>
    <w:rsid w:val="00B670F8"/>
    <w:rsid w:val="00B71911"/>
    <w:rsid w:val="00B765B6"/>
    <w:rsid w:val="00B80278"/>
    <w:rsid w:val="00B82637"/>
    <w:rsid w:val="00B92EC6"/>
    <w:rsid w:val="00BA1E24"/>
    <w:rsid w:val="00BA23E5"/>
    <w:rsid w:val="00BA3011"/>
    <w:rsid w:val="00BC001A"/>
    <w:rsid w:val="00BC1427"/>
    <w:rsid w:val="00BC25F8"/>
    <w:rsid w:val="00BC3DBE"/>
    <w:rsid w:val="00BC60A9"/>
    <w:rsid w:val="00BC6174"/>
    <w:rsid w:val="00BD06E9"/>
    <w:rsid w:val="00BD3858"/>
    <w:rsid w:val="00BF5A54"/>
    <w:rsid w:val="00BF6223"/>
    <w:rsid w:val="00C01045"/>
    <w:rsid w:val="00C0477E"/>
    <w:rsid w:val="00C062EC"/>
    <w:rsid w:val="00C10B08"/>
    <w:rsid w:val="00C17B92"/>
    <w:rsid w:val="00C253BF"/>
    <w:rsid w:val="00C31F35"/>
    <w:rsid w:val="00C41AEE"/>
    <w:rsid w:val="00C558FB"/>
    <w:rsid w:val="00C63F9F"/>
    <w:rsid w:val="00C6535F"/>
    <w:rsid w:val="00C80FAC"/>
    <w:rsid w:val="00C825E9"/>
    <w:rsid w:val="00C83AF9"/>
    <w:rsid w:val="00C86808"/>
    <w:rsid w:val="00C92867"/>
    <w:rsid w:val="00C92A64"/>
    <w:rsid w:val="00C96DAA"/>
    <w:rsid w:val="00CB0AC5"/>
    <w:rsid w:val="00CB5342"/>
    <w:rsid w:val="00CB58CF"/>
    <w:rsid w:val="00CC584A"/>
    <w:rsid w:val="00CD51E4"/>
    <w:rsid w:val="00CE0941"/>
    <w:rsid w:val="00CF345C"/>
    <w:rsid w:val="00D03E1B"/>
    <w:rsid w:val="00D16521"/>
    <w:rsid w:val="00D2053B"/>
    <w:rsid w:val="00D2364F"/>
    <w:rsid w:val="00D3156C"/>
    <w:rsid w:val="00D329BC"/>
    <w:rsid w:val="00D36F81"/>
    <w:rsid w:val="00D431B7"/>
    <w:rsid w:val="00D57E08"/>
    <w:rsid w:val="00D715AE"/>
    <w:rsid w:val="00D75624"/>
    <w:rsid w:val="00D80B9D"/>
    <w:rsid w:val="00D8614B"/>
    <w:rsid w:val="00D930D9"/>
    <w:rsid w:val="00D93A8F"/>
    <w:rsid w:val="00DB4E0C"/>
    <w:rsid w:val="00DB5F8E"/>
    <w:rsid w:val="00DC17CD"/>
    <w:rsid w:val="00DD3A4D"/>
    <w:rsid w:val="00DF33CB"/>
    <w:rsid w:val="00DF7EA1"/>
    <w:rsid w:val="00E2416A"/>
    <w:rsid w:val="00E24A2C"/>
    <w:rsid w:val="00E432A0"/>
    <w:rsid w:val="00E46A79"/>
    <w:rsid w:val="00E515E4"/>
    <w:rsid w:val="00E52758"/>
    <w:rsid w:val="00E74E56"/>
    <w:rsid w:val="00E74E8E"/>
    <w:rsid w:val="00E84CC4"/>
    <w:rsid w:val="00E87FCF"/>
    <w:rsid w:val="00EA27BD"/>
    <w:rsid w:val="00EA5899"/>
    <w:rsid w:val="00EC09E4"/>
    <w:rsid w:val="00ED038B"/>
    <w:rsid w:val="00ED4517"/>
    <w:rsid w:val="00F00869"/>
    <w:rsid w:val="00F0603A"/>
    <w:rsid w:val="00F0783B"/>
    <w:rsid w:val="00F27FEC"/>
    <w:rsid w:val="00F40A25"/>
    <w:rsid w:val="00F63736"/>
    <w:rsid w:val="00F67667"/>
    <w:rsid w:val="00F7220A"/>
    <w:rsid w:val="00F73045"/>
    <w:rsid w:val="00F81F83"/>
    <w:rsid w:val="00F85D65"/>
    <w:rsid w:val="00F930D2"/>
    <w:rsid w:val="00FA2596"/>
    <w:rsid w:val="00FA4614"/>
    <w:rsid w:val="00FA7B04"/>
    <w:rsid w:val="00FB2735"/>
    <w:rsid w:val="00FC1676"/>
    <w:rsid w:val="00FD42F6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3E1B"/>
  </w:style>
  <w:style w:type="character" w:styleId="Hyperlink">
    <w:name w:val="Hyperlink"/>
    <w:basedOn w:val="DefaultParagraphFont"/>
    <w:uiPriority w:val="99"/>
    <w:unhideWhenUsed/>
    <w:rsid w:val="00D03E1B"/>
    <w:rPr>
      <w:color w:val="0000FF"/>
      <w:u w:val="single"/>
    </w:rPr>
  </w:style>
  <w:style w:type="character" w:customStyle="1" w:styleId="aqj">
    <w:name w:val="aqj"/>
    <w:basedOn w:val="DefaultParagraphFont"/>
    <w:rsid w:val="00D03E1B"/>
  </w:style>
  <w:style w:type="paragraph" w:styleId="BalloonText">
    <w:name w:val="Balloon Text"/>
    <w:basedOn w:val="Normal"/>
    <w:link w:val="BalloonTextChar"/>
    <w:uiPriority w:val="99"/>
    <w:semiHidden/>
    <w:unhideWhenUsed/>
    <w:rsid w:val="006A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14B"/>
  </w:style>
  <w:style w:type="paragraph" w:styleId="Footer">
    <w:name w:val="footer"/>
    <w:basedOn w:val="Normal"/>
    <w:link w:val="FooterChar"/>
    <w:uiPriority w:val="99"/>
    <w:semiHidden/>
    <w:unhideWhenUsed/>
    <w:rsid w:val="0074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14B"/>
  </w:style>
  <w:style w:type="paragraph" w:styleId="ListParagraph">
    <w:name w:val="List Paragraph"/>
    <w:basedOn w:val="Normal"/>
    <w:uiPriority w:val="34"/>
    <w:qFormat/>
    <w:rsid w:val="00081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9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79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57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543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94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36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362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63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9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0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99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8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0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53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1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093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7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8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052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054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77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9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99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9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9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8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5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57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95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442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02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4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353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632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0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5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2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32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72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498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78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3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2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14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3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6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 Kahloon</dc:creator>
  <cp:lastModifiedBy>Pc3</cp:lastModifiedBy>
  <cp:revision>51</cp:revision>
  <dcterms:created xsi:type="dcterms:W3CDTF">2016-02-07T14:01:00Z</dcterms:created>
  <dcterms:modified xsi:type="dcterms:W3CDTF">2016-02-22T12:20:00Z</dcterms:modified>
</cp:coreProperties>
</file>