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94" w:rsidRDefault="00D83664" w:rsidP="004D5494">
      <w:pPr>
        <w:rPr>
          <w:rStyle w:val="bdtext"/>
        </w:rPr>
      </w:pPr>
      <w:proofErr w:type="spellStart"/>
      <w:r>
        <w:rPr>
          <w:rStyle w:val="bdtext"/>
        </w:rPr>
        <w:t>Marigrace</w:t>
      </w:r>
      <w:proofErr w:type="spellEnd"/>
    </w:p>
    <w:p w:rsidR="00D83664" w:rsidRDefault="00D83664" w:rsidP="004D5494">
      <w:pPr>
        <w:rPr>
          <w:rFonts w:ascii="Arial" w:hAnsi="Arial" w:cs="Arial"/>
          <w:noProof/>
        </w:rPr>
      </w:pPr>
      <w:hyperlink r:id="rId5" w:history="1">
        <w:r w:rsidRPr="001E6A18">
          <w:rPr>
            <w:rStyle w:val="Hyperlink"/>
          </w:rPr>
          <w:t>Marigrace.261226@2freemail.com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4D5494" w:rsidRDefault="004D5494" w:rsidP="004D5494"/>
    <w:p w:rsidR="004D5494" w:rsidRDefault="004D5494" w:rsidP="004D5494"/>
    <w:p w:rsidR="004D5494" w:rsidRDefault="004D5494" w:rsidP="004D5494"/>
    <w:p w:rsidR="004D5494" w:rsidRDefault="004D5494" w:rsidP="004D5494">
      <w:pPr>
        <w:autoSpaceDE w:val="0"/>
        <w:autoSpaceDN w:val="0"/>
        <w:adjustRightInd w:val="0"/>
        <w:spacing w:line="187" w:lineRule="exact"/>
        <w:jc w:val="center"/>
        <w:rPr>
          <w:rFonts w:ascii="Trebuchet MS" w:hAnsi="Trebuchet MS" w:cs="Trebuchet MS"/>
          <w:color w:val="000000"/>
          <w:spacing w:val="4"/>
          <w:sz w:val="19"/>
          <w:szCs w:val="19"/>
        </w:rPr>
      </w:pPr>
    </w:p>
    <w:p w:rsidR="004D5494" w:rsidRDefault="004D5494" w:rsidP="004D5494">
      <w:pPr>
        <w:autoSpaceDE w:val="0"/>
        <w:autoSpaceDN w:val="0"/>
        <w:adjustRightInd w:val="0"/>
        <w:spacing w:line="187" w:lineRule="exact"/>
        <w:jc w:val="center"/>
        <w:rPr>
          <w:rStyle w:val="fn"/>
        </w:rPr>
      </w:pPr>
    </w:p>
    <w:p w:rsidR="004D5494" w:rsidRDefault="004D5494" w:rsidP="004D5494">
      <w:pPr>
        <w:autoSpaceDE w:val="0"/>
        <w:autoSpaceDN w:val="0"/>
        <w:adjustRightInd w:val="0"/>
        <w:spacing w:after="188" w:line="293" w:lineRule="exact"/>
        <w:ind w:left="85"/>
        <w:rPr>
          <w:b/>
          <w:bCs/>
          <w:color w:val="666666"/>
          <w:sz w:val="29"/>
          <w:szCs w:val="29"/>
        </w:rPr>
      </w:pPr>
      <w:r>
        <w:rPr>
          <w:rFonts w:ascii="Trebuchet MS" w:hAnsi="Trebuchet MS" w:cs="Trebuchet MS"/>
          <w:b/>
          <w:bCs/>
          <w:color w:val="666666"/>
          <w:spacing w:val="3"/>
          <w:sz w:val="29"/>
          <w:szCs w:val="29"/>
        </w:rPr>
        <w:t>Summary</w:t>
      </w:r>
    </w:p>
    <w:p w:rsidR="004D5494" w:rsidRDefault="004D5494" w:rsidP="004D5494">
      <w:pPr>
        <w:autoSpaceDE w:val="0"/>
        <w:autoSpaceDN w:val="0"/>
        <w:adjustRightInd w:val="0"/>
        <w:spacing w:line="237" w:lineRule="exact"/>
        <w:jc w:val="right"/>
        <w:rPr>
          <w:rFonts w:ascii="Trebuchet MS" w:hAnsi="Trebuchet MS" w:cs="Trebuchet MS"/>
          <w:color w:val="000000"/>
          <w:spacing w:val="-7"/>
          <w:sz w:val="21"/>
          <w:szCs w:val="21"/>
        </w:rPr>
      </w:pPr>
      <w:r>
        <w:rPr>
          <w:rFonts w:ascii="Trebuchet MS" w:hAnsi="Trebuchet MS" w:cs="Trebuchet MS"/>
          <w:color w:val="000000"/>
          <w:spacing w:val="-7"/>
          <w:sz w:val="21"/>
          <w:szCs w:val="21"/>
        </w:rPr>
        <w:t xml:space="preserve">                       </w:t>
      </w:r>
    </w:p>
    <w:p w:rsidR="004D5494" w:rsidRDefault="004D5494" w:rsidP="004D5494">
      <w:pPr>
        <w:autoSpaceDE w:val="0"/>
        <w:autoSpaceDN w:val="0"/>
        <w:adjustRightInd w:val="0"/>
        <w:rPr>
          <w:rFonts w:ascii="Trebuchet MS" w:hAnsi="Trebuchet MS" w:cs="Trebuchet MS"/>
          <w:color w:val="000000"/>
          <w:spacing w:val="-6"/>
          <w:sz w:val="21"/>
          <w:szCs w:val="21"/>
        </w:rPr>
      </w:pPr>
      <w:r>
        <w:rPr>
          <w:rFonts w:ascii="Trebuchet MS" w:hAnsi="Trebuchet MS" w:cs="Trebuchet MS"/>
          <w:color w:val="000000"/>
          <w:spacing w:val="-7"/>
          <w:sz w:val="21"/>
          <w:szCs w:val="21"/>
        </w:rPr>
        <w:t xml:space="preserve">Certified Human Resources Professional with extensive employee relations experience </w:t>
      </w:r>
      <w:proofErr w:type="gramStart"/>
      <w:r>
        <w:rPr>
          <w:rFonts w:ascii="Trebuchet MS" w:hAnsi="Trebuchet MS" w:cs="Trebuchet MS"/>
          <w:color w:val="000000"/>
          <w:spacing w:val="-7"/>
          <w:sz w:val="21"/>
          <w:szCs w:val="21"/>
        </w:rPr>
        <w:t>in  a</w:t>
      </w:r>
      <w:proofErr w:type="gramEnd"/>
      <w:r>
        <w:rPr>
          <w:rFonts w:ascii="Trebuchet MS" w:hAnsi="Trebuchet MS" w:cs="Trebuchet MS"/>
          <w:color w:val="000000"/>
          <w:spacing w:val="-7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full range of functions, as well as success in simultaneously managing multiple projects.</w:t>
      </w:r>
    </w:p>
    <w:p w:rsidR="004D5494" w:rsidRDefault="004D5494" w:rsidP="004D5494">
      <w:pPr>
        <w:autoSpaceDE w:val="0"/>
        <w:autoSpaceDN w:val="0"/>
        <w:adjustRightInd w:val="0"/>
        <w:rPr>
          <w:rFonts w:ascii="Trebuchet MS" w:hAnsi="Trebuchet MS" w:cs="Trebuchet MS"/>
          <w:color w:val="000000"/>
          <w:spacing w:val="-6"/>
          <w:sz w:val="21"/>
          <w:szCs w:val="21"/>
        </w:rPr>
      </w:pPr>
    </w:p>
    <w:p w:rsidR="004D5494" w:rsidRDefault="004D5494" w:rsidP="004D5494">
      <w:pPr>
        <w:jc w:val="right"/>
        <w:rPr>
          <w:rStyle w:val="fn"/>
          <w:rFonts w:ascii="Arial" w:hAnsi="Arial" w:cs="Arial"/>
          <w:b/>
        </w:rPr>
      </w:pPr>
    </w:p>
    <w:p w:rsidR="004D5494" w:rsidRDefault="004D5494" w:rsidP="004D5494">
      <w:pPr>
        <w:autoSpaceDE w:val="0"/>
        <w:autoSpaceDN w:val="0"/>
        <w:adjustRightInd w:val="0"/>
        <w:spacing w:after="188"/>
        <w:ind w:left="85"/>
        <w:rPr>
          <w:rFonts w:ascii="Trebuchet MS" w:hAnsi="Trebuchet MS" w:cs="Trebuchet MS"/>
          <w:bCs/>
          <w:color w:val="666666"/>
          <w:sz w:val="29"/>
          <w:szCs w:val="29"/>
        </w:rPr>
      </w:pPr>
      <w:r>
        <w:rPr>
          <w:rFonts w:ascii="Trebuchet MS" w:hAnsi="Trebuchet MS" w:cs="Trebuchet MS"/>
          <w:b/>
          <w:bCs/>
          <w:color w:val="666666"/>
          <w:spacing w:val="3"/>
          <w:sz w:val="29"/>
          <w:szCs w:val="29"/>
        </w:rPr>
        <w:t>Highlights</w:t>
      </w:r>
    </w:p>
    <w:p w:rsidR="004D5494" w:rsidRDefault="004D5494" w:rsidP="004D5494">
      <w:pPr>
        <w:autoSpaceDE w:val="0"/>
        <w:autoSpaceDN w:val="0"/>
        <w:adjustRightInd w:val="0"/>
        <w:spacing w:after="188" w:line="240" w:lineRule="atLeast"/>
        <w:rPr>
          <w:rFonts w:ascii="Trebuchet MS" w:hAnsi="Trebuchet MS" w:cs="Trebuchet MS"/>
          <w:b/>
          <w:bCs/>
          <w:color w:val="666666"/>
          <w:sz w:val="29"/>
          <w:szCs w:val="29"/>
        </w:rPr>
      </w:pPr>
      <w:r>
        <w:rPr>
          <w:rFonts w:ascii="Trebuchet MS" w:hAnsi="Trebuchet MS"/>
          <w:sz w:val="22"/>
          <w:szCs w:val="22"/>
        </w:rPr>
        <w:t>Compensation/payroll  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   Employee relations </w:t>
      </w:r>
      <w:r>
        <w:rPr>
          <w:rFonts w:ascii="Trebuchet MS" w:hAnsi="Trebuchet MS" w:cs="Trebuchet MS"/>
          <w:b/>
          <w:bCs/>
          <w:color w:val="666666"/>
          <w:sz w:val="29"/>
          <w:szCs w:val="29"/>
        </w:rPr>
        <w:t xml:space="preserve">      </w:t>
      </w:r>
      <w:r>
        <w:rPr>
          <w:rFonts w:ascii="Trebuchet MS" w:hAnsi="Trebuchet MS"/>
          <w:sz w:val="22"/>
          <w:szCs w:val="22"/>
        </w:rPr>
        <w:t>Employment and Labor Law (expressly in UAE)</w:t>
      </w:r>
      <w:r>
        <w:rPr>
          <w:rFonts w:ascii="Trebuchet MS" w:hAnsi="Trebuchet MS" w:cs="Trebuchet MS"/>
          <w:color w:val="000000"/>
          <w:spacing w:val="-7"/>
          <w:sz w:val="22"/>
          <w:szCs w:val="22"/>
        </w:rPr>
        <w:t xml:space="preserve">                        </w:t>
      </w:r>
      <w:r>
        <w:rPr>
          <w:rFonts w:ascii="Trebuchet MS" w:hAnsi="Trebuchet MS"/>
          <w:sz w:val="22"/>
          <w:szCs w:val="22"/>
        </w:rPr>
        <w:t xml:space="preserve">Personnel records maintenance </w:t>
      </w:r>
      <w:r>
        <w:rPr>
          <w:rFonts w:ascii="Trebuchet MS" w:eastAsia="Times New Roman" w:hAnsi="Trebuchet MS"/>
          <w:sz w:val="22"/>
          <w:szCs w:val="22"/>
        </w:rPr>
        <w:t xml:space="preserve">Affirmative Action compliance </w:t>
      </w:r>
      <w:r>
        <w:rPr>
          <w:rFonts w:ascii="Trebuchet MS" w:hAnsi="Trebuchet MS" w:cs="Trebuchet MS"/>
          <w:color w:val="000000"/>
          <w:spacing w:val="-7"/>
          <w:sz w:val="22"/>
          <w:szCs w:val="22"/>
        </w:rPr>
        <w:t xml:space="preserve">                                                 </w:t>
      </w:r>
      <w:r>
        <w:rPr>
          <w:rFonts w:ascii="Trebuchet MS" w:eastAsia="Times New Roman" w:hAnsi="Trebuchet MS"/>
          <w:sz w:val="22"/>
          <w:szCs w:val="22"/>
        </w:rPr>
        <w:t>New hire orientation</w:t>
      </w:r>
      <w:r>
        <w:rPr>
          <w:rFonts w:ascii="Trebuchet MS" w:hAnsi="Trebuchet MS" w:cs="Trebuchet MS"/>
          <w:b/>
          <w:bCs/>
          <w:color w:val="666666"/>
          <w:sz w:val="29"/>
          <w:szCs w:val="29"/>
        </w:rPr>
        <w:t xml:space="preserve">      </w:t>
      </w:r>
      <w:r>
        <w:rPr>
          <w:rFonts w:ascii="Trebuchet MS" w:eastAsia="Times New Roman" w:hAnsi="Trebuchet MS"/>
          <w:sz w:val="22"/>
          <w:szCs w:val="22"/>
        </w:rPr>
        <w:t>Customer Relations and General Administration</w:t>
      </w:r>
      <w:r>
        <w:rPr>
          <w:rFonts w:ascii="Trebuchet MS" w:eastAsia="Times New Roman" w:hAnsi="Trebuchet MS"/>
          <w:sz w:val="22"/>
          <w:szCs w:val="22"/>
        </w:rPr>
        <w:tab/>
      </w:r>
      <w:r>
        <w:rPr>
          <w:rFonts w:ascii="Trebuchet MS" w:eastAsia="Times New Roman" w:hAnsi="Trebuchet MS"/>
          <w:sz w:val="22"/>
          <w:szCs w:val="22"/>
        </w:rPr>
        <w:tab/>
      </w:r>
      <w:r>
        <w:rPr>
          <w:rFonts w:ascii="Trebuchet MS" w:eastAsia="Times New Roman" w:hAnsi="Trebuchet MS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1" allowOverlap="1">
                <wp:simplePos x="0" y="0"/>
                <wp:positionH relativeFrom="page">
                  <wp:posOffset>577215</wp:posOffset>
                </wp:positionH>
                <wp:positionV relativeFrom="page">
                  <wp:posOffset>3785870</wp:posOffset>
                </wp:positionV>
                <wp:extent cx="6756400" cy="0"/>
                <wp:effectExtent l="0" t="0" r="0" b="1905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0" cy="19050"/>
                        </a:xfrm>
                        <a:custGeom>
                          <a:avLst/>
                          <a:gdLst>
                            <a:gd name="T0" fmla="*/ 10655 w 10670"/>
                            <a:gd name="T1" fmla="*/ 15 h 30"/>
                            <a:gd name="T2" fmla="*/ 15 w 10670"/>
                            <a:gd name="T3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70" h="30">
                              <a:moveTo>
                                <a:pt x="10655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CC333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45.45pt;margin-top:298.1pt;width:532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6lJQMAAOAGAAAOAAAAZHJzL2Uyb0RvYy54bWysVV1vmzAUfZ+0/2D5cVJKSCAfqKSqoJkm&#10;dVulZj/AARPQjM1sJ6Sb9t93ryFpaFVpmsYD2Phw77nn2ofrm2MtyIFrUykZU/9qTAmXmcoruYvp&#10;t816tKDEWCZzJpTkMX3iht6s3r+7bpuIT1SpRM41gSDSRG0T09LaJvI8k5W8ZuZKNVzCYqF0zSxM&#10;9c7LNWshei28yXg881ql80arjBsDb9Nuka5c/KLgmf1aFIZbImIK3Ky7a3ff4t1bXbNop1lTVllP&#10;g/0Di5pVEpKeQ6XMMrLX1atQdZVpZVRhrzJVe6ooqoy7GqAaf/yimseSNdzVAuKY5iyT+X9hsy+H&#10;B02qPKbQKMlqaNFac46CkwWq0zYmAtBj86CxPtPcq+y7IVIlJZM7fqu1akvOcuDkI94bfIATA5+S&#10;bftZ5RCc7a1yQh0LXWNAkIAcXT+ezv3gR0syeDmbz8MghLZlsOYvxzDEDCw6fZztjf3IlQvEDvfG&#10;du3MYeSakfclbSBGUQvo7AeP+ONZGJIWn/PTBjgD/UtgSEoyfQWZDCFvBJoOUadAQH53osfKE+Ps&#10;KHvKMCKgK0qBFTTKoDrIHyTYdAqzCFC4+gYYCCJ42ovlwJAXnn0SDcfi5YHQlMCB2OI3kJZZ5HYa&#10;khbkd2qRMqagCC7U6sA3ykEscnSyusx+2Gd+hgg5gIZDXLcKFDGva/CZAPK+aLJU60oIx1FIpLUM&#10;JxAsY2AdhWDWMTNKVDnikJzRu20iNDkwcIAkmcLVsxvAGm1sykzZ4dxSJ0VdWTAoUdVYobu697jn&#10;72TuqFhWiW4MdIVrDWzhXkDczM4Jfi3Hy7vF3SIYBZPZ3SgYp+nodp0Eo9nan4fpNE2S1P+NFfhB&#10;VFZ5ziUWcXIlP/i7U9/7Y+cnZ18aFDvQZO2u15p4QxquLVDL6emqc4cdz3fnE1uVP8FZ16qzWfgt&#10;wKBU+iclLVhsTM2PPdOcEvFJgl8s/SBAT3aTIJxPYKIvV7aXK0xmECqmlsIBwWFiOx/fN7ralZDJ&#10;d92X6hY8pqjQCxy/jlU/ARt1FfSWjz59OXeo5x/T6g8AAAD//wMAUEsDBBQABgAIAAAAIQB0GlZT&#10;4gAAAAsBAAAPAAAAZHJzL2Rvd25yZXYueG1sTI/BasJAEIbvhb7DMoVeim4MGkzMRkppK7QnrWB7&#10;W7NjNpidjdlVY5++KxTa4/zz8c83+bw3DTth52pLAkbDCBhSaVVNlYD1x8tgCsx5SUo2llDABR3M&#10;i9ubXGbKnmmJp5WvWCghl0kB2vs249yVGo10Q9sihd3Odkb6MHYVV508h3LT8DiKEm5kTeGCli0+&#10;aSz3q6MRsHwrk8P+cvjU8fjr9XtTLd4fnhdC3N/1jzNgHnv/B8NVP6hDEZy29kjKsUZAGqWBFDBJ&#10;kxjYFRhNxiHa/ka8yPn/H4ofAAAA//8DAFBLAQItABQABgAIAAAAIQC2gziS/gAAAOEBAAATAAAA&#10;AAAAAAAAAAAAAAAAAABbQ29udGVudF9UeXBlc10ueG1sUEsBAi0AFAAGAAgAAAAhADj9If/WAAAA&#10;lAEAAAsAAAAAAAAAAAAAAAAALwEAAF9yZWxzLy5yZWxzUEsBAi0AFAAGAAgAAAAhAPmUnqUlAwAA&#10;4AYAAA4AAAAAAAAAAAAAAAAALgIAAGRycy9lMm9Eb2MueG1sUEsBAi0AFAAGAAgAAAAhAHQaVlPi&#10;AAAACwEAAA8AAAAAAAAAAAAAAAAAfwUAAGRycy9kb3ducmV2LnhtbFBLBQYAAAAABAAEAPMAAACO&#10;BgAAAAA=&#10;" path="m10655,15l15,15e" filled="f" strokecolor="#c33">
                <v:stroke miterlimit="10" joinstyle="miter"/>
                <v:path o:connecttype="custom" o:connectlocs="6765925,9525;9525,9525" o:connectangles="0,0"/>
                <w10:wrap anchorx="page" anchory="page"/>
                <w10:anchorlock/>
              </v:shape>
            </w:pict>
          </mc:Fallback>
        </mc:AlternateContent>
      </w:r>
    </w:p>
    <w:p w:rsidR="004D5494" w:rsidRDefault="004D5494" w:rsidP="004D5494">
      <w:pPr>
        <w:autoSpaceDE w:val="0"/>
        <w:autoSpaceDN w:val="0"/>
        <w:adjustRightInd w:val="0"/>
        <w:spacing w:after="188"/>
        <w:ind w:left="85"/>
        <w:rPr>
          <w:rFonts w:ascii="Trebuchet MS" w:hAnsi="Trebuchet MS" w:cs="Trebuchet MS"/>
          <w:b/>
          <w:bCs/>
          <w:color w:val="666666"/>
          <w:sz w:val="29"/>
          <w:szCs w:val="29"/>
        </w:rPr>
      </w:pPr>
      <w:r>
        <w:rPr>
          <w:rFonts w:ascii="Trebuchet MS" w:hAnsi="Trebuchet MS" w:cs="Trebuchet MS"/>
          <w:b/>
          <w:bCs/>
          <w:color w:val="666666"/>
          <w:spacing w:val="3"/>
          <w:sz w:val="29"/>
          <w:szCs w:val="29"/>
        </w:rPr>
        <w:t xml:space="preserve">Accomplishment </w:t>
      </w:r>
    </w:p>
    <w:p w:rsidR="004D5494" w:rsidRDefault="004D5494" w:rsidP="004D5494">
      <w:pPr>
        <w:rPr>
          <w:rFonts w:ascii="Trebuchet MS" w:eastAsia="Times New Roman" w:hAnsi="Trebuchet MS"/>
          <w:sz w:val="22"/>
        </w:rPr>
      </w:pPr>
      <w:proofErr w:type="gramStart"/>
      <w:r>
        <w:rPr>
          <w:rFonts w:ascii="Trebuchet MS" w:eastAsia="Times New Roman" w:hAnsi="Trebuchet MS"/>
          <w:sz w:val="22"/>
        </w:rPr>
        <w:t>Revamped the orientation process for all new hires, which was implemented company-wide.</w:t>
      </w:r>
      <w:proofErr w:type="gramEnd"/>
      <w:r>
        <w:rPr>
          <w:rFonts w:ascii="Trebuchet MS" w:eastAsia="Times New Roman" w:hAnsi="Trebuchet MS"/>
          <w:sz w:val="22"/>
        </w:rPr>
        <w:t xml:space="preserve"> </w:t>
      </w:r>
    </w:p>
    <w:p w:rsidR="004D5494" w:rsidRDefault="004D5494" w:rsidP="004D5494">
      <w:pPr>
        <w:rPr>
          <w:rFonts w:ascii="Trebuchet MS" w:eastAsia="Times New Roman" w:hAnsi="Trebuchet MS"/>
          <w:sz w:val="22"/>
        </w:rPr>
      </w:pPr>
      <w:r>
        <w:rPr>
          <w:rFonts w:ascii="Trebuchet MS" w:eastAsia="Times New Roman" w:hAnsi="Trebuchet MS"/>
          <w:sz w:val="22"/>
        </w:rPr>
        <w:t xml:space="preserve">Audited an HRIS database and received special recognition with a “Thank You Award.” </w:t>
      </w:r>
    </w:p>
    <w:p w:rsidR="004D5494" w:rsidRDefault="004D5494" w:rsidP="004D5494">
      <w:pPr>
        <w:rPr>
          <w:rFonts w:ascii="Trebuchet MS" w:eastAsia="Times New Roman" w:hAnsi="Trebuchet MS"/>
          <w:sz w:val="22"/>
        </w:rPr>
      </w:pPr>
      <w:proofErr w:type="gramStart"/>
      <w:r>
        <w:rPr>
          <w:rFonts w:ascii="Trebuchet MS" w:eastAsia="Times New Roman" w:hAnsi="Trebuchet MS"/>
          <w:sz w:val="22"/>
        </w:rPr>
        <w:t>Designed a standard exit process and interview survey that was implemented permanently.</w:t>
      </w:r>
      <w:proofErr w:type="gramEnd"/>
      <w:r>
        <w:rPr>
          <w:rFonts w:ascii="Trebuchet MS" w:eastAsia="Times New Roman" w:hAnsi="Trebuchet MS"/>
          <w:sz w:val="22"/>
        </w:rPr>
        <w:t xml:space="preserve"> Helping the company not to penalized about Employee Policy Procedures in the Project.</w:t>
      </w:r>
    </w:p>
    <w:p w:rsidR="004D5494" w:rsidRDefault="004D5494" w:rsidP="004D5494">
      <w:pPr>
        <w:rPr>
          <w:rFonts w:ascii="Trebuchet MS" w:eastAsia="Times New Roman" w:hAnsi="Trebuchet MS"/>
          <w:sz w:val="22"/>
        </w:rPr>
      </w:pPr>
      <w:r>
        <w:rPr>
          <w:rFonts w:ascii="Trebuchet MS" w:eastAsia="Times New Roman" w:hAnsi="Trebuchet MS"/>
          <w:sz w:val="22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5130165</wp:posOffset>
                </wp:positionV>
                <wp:extent cx="6756400" cy="0"/>
                <wp:effectExtent l="0" t="0" r="0" b="1905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0" cy="19050"/>
                        </a:xfrm>
                        <a:custGeom>
                          <a:avLst/>
                          <a:gdLst>
                            <a:gd name="T0" fmla="*/ 10655 w 10670"/>
                            <a:gd name="T1" fmla="*/ 15 h 30"/>
                            <a:gd name="T2" fmla="*/ 15 w 10670"/>
                            <a:gd name="T3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70" h="30">
                              <a:moveTo>
                                <a:pt x="10655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CC333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35.4pt;margin-top:403.95pt;width:532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xfJQMAAOAGAAAOAAAAZHJzL2Uyb0RvYy54bWysVV1vmzAUfZ+0/2D5cVIKJJA0qKSq8jFN&#10;6rZKzX6AAyagGZvZTkg37b/vXgNpaFVpmsYD2Phw77nn2oeb21MlyJFrUyqZ0ODKp4TLVGWl3Cf0&#10;23YzuqbEWCYzJpTkCX3iht4u3r+7aeqYj1WhRMY1gSDSxE2d0MLaOvY8kxa8YuZK1VzCYq50xSxM&#10;9d7LNGsgeiW8se9PvUbprNYq5cbA21W7SBcufp7z1H7Nc8MtEQkFbtbdtbvv8O4tbli816wuyrSj&#10;wf6BRcVKCUnPoVbMMnLQ5atQVZlqZVRur1JVeSrPy5S7GqCawH9RzWPBau5qAXFMfZbJ/L+w6Zfj&#10;gyZlltA5JZJV0KKN5hwFJ3NUp6lNDKDH+kFjfaa+V+l3Q6RaFkzu+Z3Wqik4y4BTgHhv8AFODHxK&#10;ds1nlUFwdrDKCXXKdYUBQQJycv14OveDnyxJ4eV0NovCCNqWwlow92GIGVjcf5wejP3IlQvEjvfG&#10;tu3MYOSakXUlbSFGXgno7AePBP40ikiDz1m/Ac7A4BIYkYJMXkHGQ8gbgSZDVB8IyO97eqzoGacn&#10;2VGGEQFdUQqsoFYG1UH+IMG2VZjFgMLVN8BAEMGTTiwHhrzw7JJoOBYvD4SmBA7EDr+BtMwit35I&#10;GpDfqUWKhIIiuFCpI98qB7HI0cnqMgdRl/kZIuQAGg1x7SpQxLyuwWcCyPuiyVJtSiEcRyGR1jwa&#10;Q7CUgXXkglnHzChRZohDckbvd0uhyZGBAyyXE7g6dgNYrY1dMVO0OLfUSlGVFgxKlBVW6K72Pe75&#10;tcwcFctK0Y6BrnCtgS3cCYib2TnBr7k/X1+vr8NROJ6uR6G/Wo3uNstwNN0Es2g1WS2Xq+A3VhCE&#10;cVFmGZdYRO9KQfh3p77zx9ZPzr40KHagycZdrzXxhjRcW6CW/umqc4cdz3frEzuVPcFZ16q1Wfgt&#10;wKBQ+iclDVhsQs2PA9OcEvFJgl/MgzBET3aTMJqNYaIvV3aXK0ymECqhlsIBweHStj5+qHW5LyBT&#10;4Lov1R14TF6iFzh+LatuAjbqKugsH336cu5Qzz+mxR8AAAD//wMAUEsDBBQABgAIAAAAIQDDfpuz&#10;4QAAAAsBAAAPAAAAZHJzL2Rvd25yZXYueG1sTI9NTwIxEIbvJv6HZky8GGhBwseyXWKMSoIn0ES5&#10;le243bCdLtsCC7/ekpjI8f3IO8+ks9ZW7ICNLx1J6HUFMKTc6ZIKCZ8fr50xMB8UaVU5Qgkn9DDL&#10;bm9SlWh3pCUeVqFgcYR8oiSYEOqEc58btMp3XY0Usx/XWBWibAquG3WM47bifSGG3KqS4gWjanw2&#10;mG9XeythuciHu+1p9236g/Xb+auYvz+8zKW8v2ufpsACtuG/DBf8iA5ZZNq4PWnPKgkjEcmDhLEY&#10;TYBdCr3HQbQ2fxbPUn79Q/YLAAD//wMAUEsBAi0AFAAGAAgAAAAhALaDOJL+AAAA4QEAABMAAAAA&#10;AAAAAAAAAAAAAAAAAFtDb250ZW50X1R5cGVzXS54bWxQSwECLQAUAAYACAAAACEAOP0h/9YAAACU&#10;AQAACwAAAAAAAAAAAAAAAAAvAQAAX3JlbHMvLnJlbHNQSwECLQAUAAYACAAAACEA87esXyUDAADg&#10;BgAADgAAAAAAAAAAAAAAAAAuAgAAZHJzL2Uyb0RvYy54bWxQSwECLQAUAAYACAAAACEAw36bs+EA&#10;AAALAQAADwAAAAAAAAAAAAAAAAB/BQAAZHJzL2Rvd25yZXYueG1sUEsFBgAAAAAEAAQA8wAAAI0G&#10;AAAAAA==&#10;" path="m10655,15l15,15e" filled="f" strokecolor="#c33">
                <v:stroke miterlimit="10" joinstyle="miter"/>
                <v:path o:connecttype="custom" o:connectlocs="6765925,9525;9525,9525" o:connectangles="0,0"/>
                <w10:wrap anchorx="page" anchory="page"/>
                <w10:anchorlock/>
              </v:shape>
            </w:pict>
          </mc:Fallback>
        </mc:AlternateContent>
      </w:r>
    </w:p>
    <w:p w:rsidR="004D5494" w:rsidRDefault="004D5494" w:rsidP="004D5494">
      <w:pPr>
        <w:autoSpaceDE w:val="0"/>
        <w:autoSpaceDN w:val="0"/>
        <w:adjustRightInd w:val="0"/>
        <w:spacing w:after="188"/>
        <w:rPr>
          <w:rFonts w:ascii="Trebuchet MS" w:hAnsi="Trebuchet MS" w:cs="Trebuchet MS"/>
          <w:b/>
          <w:bCs/>
          <w:color w:val="666666"/>
          <w:spacing w:val="3"/>
          <w:sz w:val="14"/>
          <w:szCs w:val="29"/>
        </w:rPr>
      </w:pPr>
    </w:p>
    <w:p w:rsidR="004D5494" w:rsidRDefault="004D5494" w:rsidP="004D5494">
      <w:pPr>
        <w:autoSpaceDE w:val="0"/>
        <w:autoSpaceDN w:val="0"/>
        <w:adjustRightInd w:val="0"/>
        <w:spacing w:after="188"/>
        <w:rPr>
          <w:rFonts w:ascii="Trebuchet MS" w:hAnsi="Trebuchet MS" w:cs="Trebuchet MS"/>
          <w:b/>
          <w:bCs/>
          <w:color w:val="666666"/>
          <w:spacing w:val="3"/>
          <w:sz w:val="29"/>
          <w:szCs w:val="29"/>
        </w:rPr>
      </w:pPr>
      <w:r>
        <w:rPr>
          <w:rFonts w:ascii="Trebuchet MS" w:hAnsi="Trebuchet MS" w:cs="Trebuchet MS"/>
          <w:b/>
          <w:bCs/>
          <w:color w:val="666666"/>
          <w:spacing w:val="3"/>
          <w:sz w:val="29"/>
          <w:szCs w:val="29"/>
        </w:rPr>
        <w:t>Experience</w:t>
      </w:r>
    </w:p>
    <w:p w:rsidR="004D5494" w:rsidRDefault="004D5494" w:rsidP="004D5494">
      <w:pPr>
        <w:spacing w:line="240" w:lineRule="atLeast"/>
        <w:rPr>
          <w:rFonts w:ascii="Trebuchet MS" w:eastAsia="Times New Roman" w:hAnsi="Trebuchet MS"/>
          <w:sz w:val="28"/>
        </w:rPr>
      </w:pPr>
      <w:r>
        <w:rPr>
          <w:rFonts w:ascii="Trebuchet MS" w:eastAsia="Times New Roman" w:hAnsi="Trebuchet MS"/>
          <w:sz w:val="28"/>
        </w:rPr>
        <w:t xml:space="preserve">Human Resources Officer </w:t>
      </w:r>
    </w:p>
    <w:p w:rsidR="004D5494" w:rsidRDefault="004D5494" w:rsidP="004D5494">
      <w:pPr>
        <w:spacing w:line="240" w:lineRule="atLeast"/>
        <w:rPr>
          <w:rFonts w:ascii="Trebuchet MS" w:eastAsia="Times New Roman" w:hAnsi="Trebuchet MS"/>
          <w:sz w:val="22"/>
          <w:szCs w:val="22"/>
        </w:rPr>
      </w:pPr>
      <w:proofErr w:type="gramStart"/>
      <w:r>
        <w:rPr>
          <w:rFonts w:ascii="Trebuchet MS" w:eastAsia="Times New Roman" w:hAnsi="Trebuchet MS"/>
          <w:sz w:val="22"/>
          <w:szCs w:val="22"/>
        </w:rPr>
        <w:t>Explained human resources policies and procedures to all employees.</w:t>
      </w:r>
      <w:proofErr w:type="gramEnd"/>
      <w:r>
        <w:rPr>
          <w:rFonts w:ascii="Trebuchet MS" w:eastAsia="Times New Roman" w:hAnsi="Trebuchet MS"/>
          <w:sz w:val="22"/>
          <w:szCs w:val="22"/>
        </w:rPr>
        <w:t xml:space="preserve"> </w:t>
      </w:r>
    </w:p>
    <w:p w:rsidR="004D5494" w:rsidRDefault="004D5494" w:rsidP="004D5494">
      <w:pPr>
        <w:spacing w:line="240" w:lineRule="atLeast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 xml:space="preserve">Conducted telephone and onsite exit interviews for all employees. </w:t>
      </w:r>
    </w:p>
    <w:p w:rsidR="004D5494" w:rsidRDefault="004D5494" w:rsidP="004D5494">
      <w:pPr>
        <w:spacing w:line="240" w:lineRule="atLeast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 xml:space="preserve">Selected and interviewed candidates for all available positions. </w:t>
      </w:r>
    </w:p>
    <w:p w:rsidR="004D5494" w:rsidRDefault="004D5494" w:rsidP="004D5494">
      <w:pPr>
        <w:tabs>
          <w:tab w:val="left" w:pos="3449"/>
          <w:tab w:val="left" w:pos="4002"/>
        </w:tabs>
        <w:spacing w:line="240" w:lineRule="atLeast"/>
        <w:rPr>
          <w:rStyle w:val="fn"/>
          <w:rFonts w:cs="Arial"/>
        </w:rPr>
      </w:pPr>
      <w:r>
        <w:rPr>
          <w:rFonts w:ascii="Trebuchet MS" w:hAnsi="Trebuchet MS"/>
          <w:sz w:val="22"/>
          <w:szCs w:val="22"/>
        </w:rPr>
        <w:t>Assessed employee performance and issued disciplinary notices.</w:t>
      </w:r>
      <w:r>
        <w:rPr>
          <w:rStyle w:val="fn"/>
          <w:rFonts w:ascii="Trebuchet MS" w:hAnsi="Trebuchet MS" w:cs="Arial"/>
          <w:sz w:val="22"/>
          <w:szCs w:val="22"/>
        </w:rPr>
        <w:tab/>
      </w:r>
      <w:r>
        <w:rPr>
          <w:rStyle w:val="fn"/>
          <w:rFonts w:ascii="Trebuchet MS" w:hAnsi="Trebuchet MS" w:cs="Arial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2676525</wp:posOffset>
                </wp:positionV>
                <wp:extent cx="6756400" cy="0"/>
                <wp:effectExtent l="0" t="0" r="0" b="1905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0" cy="19050"/>
                        </a:xfrm>
                        <a:custGeom>
                          <a:avLst/>
                          <a:gdLst>
                            <a:gd name="T0" fmla="*/ 10655 w 10670"/>
                            <a:gd name="T1" fmla="*/ 15 h 30"/>
                            <a:gd name="T2" fmla="*/ 15 w 10670"/>
                            <a:gd name="T3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70" h="30">
                              <a:moveTo>
                                <a:pt x="10655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CC333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41.05pt;margin-top:210.75pt;width:532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FHJAMAAOAGAAAOAAAAZHJzL2Uyb0RvYy54bWysVdFumzAUfZ+0f7D8OCklJJA0qKSqIJkm&#10;dVulZh/ggAloxma2E9JN+/fda0gaWlWapvEANj7ce+659uHm9lgLcuDaVErG1L8aU8JlpvJK7mL6&#10;bbMeXVNiLJM5E0rymD5xQ2+X79/dtE3EJ6pUIueaQBBporaJaWltE3meyUpeM3OlGi5hsVC6Zham&#10;euflmrUQvRbeZDyeea3SeaNVxo2Bt2m3SJcuflHwzH4tCsMtETEFbtbdtbtv8e4tb1i006wpq6yn&#10;wf6BRc0qCUnPoVJmGdnr6lWousq0MqqwV5mqPVUUVcZdDVCNP35RzWPJGu5qAXFMc5bJ/L+w2ZfD&#10;gyZVHtOAEslqaNFac46CkwDVaRsTAeixedBYn2nuVfbdEKmSkskdv9NatSVnOXDyEe8NPsCJgU/J&#10;tv2scgjO9lY5oY6FrjEgSECOrh9P537woyUZvJzN52EQQtsyWPMXYxhiBhadPs72xn7kygVih3tj&#10;u3bmMHLNyPuSNhCjqAV09oNH/PEsDEmLz/lpA5yB/iUwJCWZvoJMhpA3Ak2HqFMgIL870WPliXF2&#10;lD1lGBHQFaXAChplUB3kDxJsOoVZBChcfQMMBBE87cVyYMgLzz6JhmPx8kBoSuBAbPEbSMsscjsN&#10;SQvyO7VIGVNQBBdqdeAb5SAWOTpZXWY/7DM/Q4QcQMMhrlsFipjXNfhMAHlfNFmqdSWE4ygk0lqE&#10;EwiWMbCOQjDrmBklqhxxSM7o3TYRmhwYOECSTOHq2Q1gjTY2ZabscG6pk6KuLBiUqGqs0F3de9zz&#10;K5k7KpZVohsDXeFaA1u4FxA3s3OCX4vxYnW9ug5GwWS2GgXjNB3drZNgNFv78zCdpkmS+r+xAj+I&#10;yirPucQiTq7kB3936nt/7Pzk7EuDYgearN31WhNvSMO1BWo5PV117rDj+e58YqvyJzjrWnU2C78F&#10;GJRK/6SkBYuNqfmxZ5pTIj5J8IuFHwToyW4ShPMJTPTlyvZyhckMQsXUUjggOExs5+P7Rle7EjL5&#10;rvtS3YHHFBV6gePXseonYKOugt7y0acv5w71/GNa/gEAAP//AwBQSwMEFAAGAAgAAAAhALSod9Ph&#10;AAAACwEAAA8AAABkcnMvZG93bnJldi54bWxMj01Lw0AQhu+C/2EZwYvYTUIaSsymlKIW7KkfoN62&#10;2TEbmp1Ns9s29de7BUGP887DO88U08G07IS9aywJiEcRMKTKqoZqAdvNy+MEmPOSlGwtoYALOpiW&#10;tzeFzJU90wpPa1+zUEIulwK0913Ouas0GulGtkMKuy/bG+nD2Ndc9fIcyk3LkyjKuJENhQtadjjX&#10;WO3XRyNg9VZlh/3l8KGT9PP1+71eLB+eF0Lc3w2zJ2AeB/8Hw1U/qEMZnHb2SMqxVsAkiQMpIE3i&#10;MbArEKdZiHa/ES8L/v+H8gcAAP//AwBQSwECLQAUAAYACAAAACEAtoM4kv4AAADhAQAAEwAAAAAA&#10;AAAAAAAAAAAAAAAAW0NvbnRlbnRfVHlwZXNdLnhtbFBLAQItABQABgAIAAAAIQA4/SH/1gAAAJQB&#10;AAALAAAAAAAAAAAAAAAAAC8BAABfcmVscy8ucmVsc1BLAQItABQABgAIAAAAIQAHFeFHJAMAAOAG&#10;AAAOAAAAAAAAAAAAAAAAAC4CAABkcnMvZTJvRG9jLnhtbFBLAQItABQABgAIAAAAIQC0qHfT4QAA&#10;AAsBAAAPAAAAAAAAAAAAAAAAAH4FAABkcnMvZG93bnJldi54bWxQSwUGAAAAAAQABADzAAAAjAYA&#10;AAAA&#10;" path="m10655,15l15,15e" filled="f" strokecolor="#c33">
                <v:stroke miterlimit="10" joinstyle="miter"/>
                <v:path o:connecttype="custom" o:connectlocs="6765925,9525;9525,9525" o:connectangles="0,0"/>
                <w10:wrap anchorx="page" anchory="page"/>
                <w10:anchorlock/>
              </v:shape>
            </w:pict>
          </mc:Fallback>
        </mc:AlternateContent>
      </w:r>
    </w:p>
    <w:p w:rsidR="004D5494" w:rsidRDefault="004D5494" w:rsidP="004D5494">
      <w:pPr>
        <w:spacing w:line="240" w:lineRule="atLeast"/>
        <w:rPr>
          <w:rFonts w:eastAsia="Times New Roman"/>
        </w:rPr>
      </w:pPr>
      <w:proofErr w:type="gramStart"/>
      <w:r>
        <w:rPr>
          <w:rFonts w:ascii="Trebuchet MS" w:eastAsia="Times New Roman" w:hAnsi="Trebuchet MS"/>
          <w:sz w:val="22"/>
          <w:szCs w:val="22"/>
        </w:rPr>
        <w:t xml:space="preserve">Managed over </w:t>
      </w:r>
      <w:r>
        <w:rPr>
          <w:rFonts w:ascii="Trebuchet MS" w:eastAsia="Times New Roman" w:hAnsi="Trebuchet MS"/>
          <w:color w:val="000000"/>
          <w:sz w:val="22"/>
          <w:szCs w:val="22"/>
        </w:rPr>
        <w:t>500</w:t>
      </w:r>
      <w:r>
        <w:rPr>
          <w:rFonts w:ascii="Trebuchet MS" w:eastAsia="Times New Roman" w:hAnsi="Trebuchet MS"/>
          <w:sz w:val="22"/>
          <w:szCs w:val="22"/>
        </w:rPr>
        <w:t xml:space="preserve"> personnel files according to policy and federal and UAE law and regulations.</w:t>
      </w:r>
      <w:proofErr w:type="gramEnd"/>
      <w:r>
        <w:rPr>
          <w:rFonts w:ascii="Trebuchet MS" w:eastAsia="Times New Roman" w:hAnsi="Trebuchet MS"/>
          <w:sz w:val="22"/>
          <w:szCs w:val="22"/>
        </w:rPr>
        <w:t xml:space="preserve"> </w:t>
      </w:r>
    </w:p>
    <w:p w:rsidR="004D5494" w:rsidRDefault="004D5494" w:rsidP="004D5494">
      <w:pPr>
        <w:spacing w:line="240" w:lineRule="atLeast"/>
        <w:rPr>
          <w:rFonts w:ascii="Trebuchet MS" w:eastAsia="Times New Roman" w:hAnsi="Trebuchet MS"/>
          <w:sz w:val="22"/>
          <w:szCs w:val="22"/>
        </w:rPr>
      </w:pPr>
      <w:proofErr w:type="gramStart"/>
      <w:r>
        <w:rPr>
          <w:rFonts w:ascii="Trebuchet MS" w:eastAsia="Times New Roman" w:hAnsi="Trebuchet MS"/>
          <w:sz w:val="22"/>
          <w:szCs w:val="22"/>
        </w:rPr>
        <w:t>Generated employee tracking reports each month.</w:t>
      </w:r>
      <w:proofErr w:type="gramEnd"/>
      <w:r>
        <w:rPr>
          <w:rFonts w:ascii="Trebuchet MS" w:eastAsia="Times New Roman" w:hAnsi="Trebuchet MS"/>
          <w:sz w:val="22"/>
          <w:szCs w:val="22"/>
        </w:rPr>
        <w:t xml:space="preserve"> </w:t>
      </w:r>
    </w:p>
    <w:p w:rsidR="004D5494" w:rsidRDefault="004D5494" w:rsidP="004D5494">
      <w:pPr>
        <w:spacing w:line="240" w:lineRule="atLeast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Offered consistent payroll disbursement with accurate record keeping of employee PTO</w:t>
      </w:r>
    </w:p>
    <w:p w:rsidR="004D5494" w:rsidRDefault="004D5494" w:rsidP="004D5494">
      <w:pPr>
        <w:spacing w:line="240" w:lineRule="atLeast"/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 xml:space="preserve">Completed payroll processing from start to finish for more than </w:t>
      </w:r>
      <w:r>
        <w:rPr>
          <w:rFonts w:ascii="Trebuchet MS" w:hAnsi="Trebuchet MS"/>
          <w:color w:val="000000"/>
          <w:sz w:val="22"/>
          <w:szCs w:val="22"/>
        </w:rPr>
        <w:t xml:space="preserve">500 </w:t>
      </w:r>
      <w:r>
        <w:rPr>
          <w:rFonts w:ascii="Trebuchet MS" w:hAnsi="Trebuchet MS"/>
          <w:sz w:val="22"/>
          <w:szCs w:val="22"/>
        </w:rPr>
        <w:t>employees.</w:t>
      </w:r>
      <w:proofErr w:type="gramEnd"/>
      <w:r>
        <w:rPr>
          <w:rFonts w:ascii="Trebuchet MS" w:hAnsi="Trebuchet MS"/>
          <w:sz w:val="22"/>
          <w:szCs w:val="22"/>
        </w:rPr>
        <w:t xml:space="preserve"> </w:t>
      </w:r>
      <w:proofErr w:type="gramStart"/>
      <w:r>
        <w:rPr>
          <w:rFonts w:ascii="Trebuchet MS" w:hAnsi="Trebuchet MS"/>
          <w:sz w:val="22"/>
          <w:szCs w:val="22"/>
        </w:rPr>
        <w:t>and</w:t>
      </w:r>
      <w:proofErr w:type="gramEnd"/>
      <w:r>
        <w:rPr>
          <w:rFonts w:ascii="Trebuchet MS" w:hAnsi="Trebuchet MS"/>
          <w:sz w:val="22"/>
          <w:szCs w:val="22"/>
        </w:rPr>
        <w:t xml:space="preserve"> vacation </w:t>
      </w:r>
    </w:p>
    <w:p w:rsidR="004D5494" w:rsidRDefault="004D5494" w:rsidP="004D5494">
      <w:pPr>
        <w:spacing w:line="240" w:lineRule="atLeast"/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accruals</w:t>
      </w:r>
      <w:proofErr w:type="gramEnd"/>
      <w:r>
        <w:rPr>
          <w:rFonts w:ascii="Trebuchet MS" w:hAnsi="Trebuchet MS"/>
          <w:sz w:val="22"/>
          <w:szCs w:val="22"/>
        </w:rPr>
        <w:t>.</w:t>
      </w:r>
    </w:p>
    <w:p w:rsidR="004D5494" w:rsidRDefault="004D5494" w:rsidP="004D5494">
      <w:pPr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Resolved personnel issues regarding human resources matters needing</w:t>
      </w:r>
    </w:p>
    <w:p w:rsidR="004D5494" w:rsidRDefault="004D5494" w:rsidP="004D5494">
      <w:pPr>
        <w:rPr>
          <w:rFonts w:ascii="Trebuchet MS" w:eastAsia="Times New Roman" w:hAnsi="Trebuchet MS"/>
          <w:sz w:val="22"/>
          <w:szCs w:val="22"/>
        </w:rPr>
      </w:pPr>
      <w:proofErr w:type="gramStart"/>
      <w:r>
        <w:rPr>
          <w:rFonts w:ascii="Trebuchet MS" w:eastAsia="Times New Roman" w:hAnsi="Trebuchet MS"/>
          <w:sz w:val="22"/>
          <w:szCs w:val="22"/>
        </w:rPr>
        <w:t>clarification</w:t>
      </w:r>
      <w:proofErr w:type="gramEnd"/>
      <w:r>
        <w:rPr>
          <w:rFonts w:ascii="Trebuchet MS" w:eastAsia="Times New Roman" w:hAnsi="Trebuchet MS"/>
          <w:sz w:val="22"/>
          <w:szCs w:val="22"/>
        </w:rPr>
        <w:t xml:space="preserve">, submissions and corrections. </w:t>
      </w:r>
    </w:p>
    <w:p w:rsidR="004D5494" w:rsidRDefault="004D5494" w:rsidP="004D5494">
      <w:pPr>
        <w:rPr>
          <w:rFonts w:ascii="Trebuchet MS" w:eastAsia="Times New Roman" w:hAnsi="Trebuchet MS"/>
          <w:sz w:val="22"/>
          <w:szCs w:val="22"/>
        </w:rPr>
      </w:pPr>
      <w:proofErr w:type="gramStart"/>
      <w:r>
        <w:rPr>
          <w:rFonts w:ascii="Trebuchet MS" w:eastAsia="Times New Roman" w:hAnsi="Trebuchet MS"/>
          <w:sz w:val="22"/>
          <w:szCs w:val="22"/>
        </w:rPr>
        <w:t>Partnered with the IT department to create a streamlined onboarding process for new hires.</w:t>
      </w:r>
      <w:proofErr w:type="gramEnd"/>
      <w:r>
        <w:rPr>
          <w:rFonts w:ascii="Trebuchet MS" w:eastAsia="Times New Roman" w:hAnsi="Trebuchet MS"/>
          <w:sz w:val="22"/>
          <w:szCs w:val="22"/>
        </w:rPr>
        <w:t xml:space="preserve"> </w:t>
      </w:r>
    </w:p>
    <w:p w:rsidR="004D5494" w:rsidRDefault="004D5494" w:rsidP="004D5494">
      <w:pPr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Supporting Line Manager's in HR work related matters</w:t>
      </w:r>
    </w:p>
    <w:p w:rsidR="004D5494" w:rsidRDefault="004D5494" w:rsidP="004D5494">
      <w:pPr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Point of contact for all HR matters, responding to personnel, conflict and salary queries</w:t>
      </w:r>
    </w:p>
    <w:p w:rsidR="004D5494" w:rsidRDefault="004D5494" w:rsidP="004D5494">
      <w:pPr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Assist with performance management</w:t>
      </w:r>
    </w:p>
    <w:p w:rsidR="004D5494" w:rsidRDefault="004D5494" w:rsidP="004D5494">
      <w:pPr>
        <w:spacing w:line="240" w:lineRule="atLeast"/>
        <w:rPr>
          <w:rFonts w:ascii="Trebuchet MS" w:eastAsia="Times New Roman" w:hAnsi="Trebuchet MS"/>
          <w:sz w:val="28"/>
        </w:rPr>
      </w:pPr>
    </w:p>
    <w:p w:rsidR="004D5494" w:rsidRDefault="004D5494" w:rsidP="004D5494">
      <w:pPr>
        <w:spacing w:line="240" w:lineRule="atLeast"/>
        <w:rPr>
          <w:rFonts w:ascii="Trebuchet MS" w:eastAsia="Times New Roman" w:hAnsi="Trebuchet MS"/>
          <w:sz w:val="28"/>
        </w:rPr>
      </w:pPr>
      <w:r>
        <w:rPr>
          <w:rFonts w:ascii="Trebuchet MS" w:eastAsia="Times New Roman" w:hAnsi="Trebuchet MS"/>
          <w:sz w:val="28"/>
        </w:rPr>
        <w:t>Talent Acquisition Specialist</w:t>
      </w:r>
    </w:p>
    <w:p w:rsidR="004D5494" w:rsidRDefault="004D5494" w:rsidP="004D5494">
      <w:pPr>
        <w:spacing w:line="240" w:lineRule="atLeast"/>
        <w:rPr>
          <w:rFonts w:ascii="Trebuchet MS" w:eastAsia="Times New Roman" w:hAnsi="Trebuchet MS"/>
          <w:sz w:val="28"/>
        </w:rPr>
      </w:pPr>
      <w:r>
        <w:rPr>
          <w:rFonts w:ascii="Trebuchet MS" w:eastAsia="Times New Roman" w:hAnsi="Trebuchet MS"/>
          <w:sz w:val="28"/>
        </w:rPr>
        <w:lastRenderedPageBreak/>
        <w:t xml:space="preserve">Reliance Resources Corporation Philippines </w:t>
      </w:r>
    </w:p>
    <w:p w:rsidR="004D5494" w:rsidRDefault="004D5494" w:rsidP="004D5494">
      <w:pPr>
        <w:spacing w:line="240" w:lineRule="atLeast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For Clients:</w:t>
      </w:r>
    </w:p>
    <w:p w:rsidR="004D5494" w:rsidRDefault="004D5494" w:rsidP="004D5494">
      <w:pPr>
        <w:spacing w:line="240" w:lineRule="atLeast"/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Acquiring new clients through business development both on the phone and in person.</w:t>
      </w:r>
      <w:proofErr w:type="gramEnd"/>
    </w:p>
    <w:p w:rsidR="004D5494" w:rsidRDefault="004D5494" w:rsidP="004D5494">
      <w:pPr>
        <w:spacing w:line="240" w:lineRule="atLeast"/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Developing long-term and trusted relationships with clients.</w:t>
      </w:r>
      <w:proofErr w:type="gramEnd"/>
    </w:p>
    <w:p w:rsidR="004D5494" w:rsidRDefault="004D5494" w:rsidP="004D5494">
      <w:pPr>
        <w:spacing w:line="240" w:lineRule="atLeast"/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Consulting on client resourcing briefs and communicating details to relevant candidates.</w:t>
      </w:r>
      <w:proofErr w:type="gramEnd"/>
    </w:p>
    <w:p w:rsidR="004D5494" w:rsidRDefault="004D5494" w:rsidP="004D5494">
      <w:pPr>
        <w:spacing w:line="24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Developing and implementing short and long term recruitment campaigns on behalf of clients.</w:t>
      </w:r>
    </w:p>
    <w:p w:rsidR="004D5494" w:rsidRDefault="004D5494" w:rsidP="004D5494">
      <w:pPr>
        <w:spacing w:line="240" w:lineRule="atLeast"/>
        <w:rPr>
          <w:rFonts w:ascii="Trebuchet MS" w:eastAsia="Times New Roman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Managing the recruitment process end to end.</w:t>
      </w:r>
      <w:proofErr w:type="gramEnd"/>
    </w:p>
    <w:p w:rsidR="004D5494" w:rsidRDefault="004D5494" w:rsidP="004D5494">
      <w:pPr>
        <w:rPr>
          <w:rFonts w:ascii="Trebuchet MS" w:eastAsia="Times New Roman" w:hAnsi="Trebuchet MS"/>
          <w:sz w:val="22"/>
          <w:szCs w:val="22"/>
        </w:rPr>
      </w:pPr>
    </w:p>
    <w:p w:rsidR="004D5494" w:rsidRDefault="004D5494" w:rsidP="004D5494">
      <w:pPr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Candidates:</w:t>
      </w:r>
    </w:p>
    <w:p w:rsidR="004D5494" w:rsidRDefault="004D5494" w:rsidP="004D5494">
      <w:pPr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Providing general career advice and guidance</w:t>
      </w:r>
    </w:p>
    <w:p w:rsidR="004D5494" w:rsidRDefault="004D5494" w:rsidP="004D549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Identifying and educating candidates on current opportunities</w:t>
      </w:r>
    </w:p>
    <w:p w:rsidR="004D5494" w:rsidRDefault="004D5494" w:rsidP="004D549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Briefing candidates on suitable roles and preparing candidates for client interview</w:t>
      </w:r>
      <w:r>
        <w:rPr>
          <w:rFonts w:ascii="Trebuchet MS" w:hAnsi="Trebuchet MS"/>
          <w:sz w:val="22"/>
          <w:szCs w:val="22"/>
        </w:rPr>
        <w:br/>
      </w:r>
      <w:proofErr w:type="gramStart"/>
      <w:r>
        <w:rPr>
          <w:rFonts w:ascii="Trebuchet MS" w:hAnsi="Trebuchet MS"/>
          <w:sz w:val="22"/>
          <w:szCs w:val="22"/>
        </w:rPr>
        <w:t>Marketing</w:t>
      </w:r>
      <w:proofErr w:type="gramEnd"/>
      <w:r>
        <w:rPr>
          <w:rFonts w:ascii="Trebuchet MS" w:hAnsi="Trebuchet MS"/>
          <w:sz w:val="22"/>
          <w:szCs w:val="22"/>
        </w:rPr>
        <w:t xml:space="preserve"> roles and Walters services to both new and existing candidates</w:t>
      </w:r>
    </w:p>
    <w:p w:rsidR="004D5494" w:rsidRDefault="004D5494" w:rsidP="004D5494">
      <w:pPr>
        <w:autoSpaceDE w:val="0"/>
        <w:autoSpaceDN w:val="0"/>
        <w:adjustRightInd w:val="0"/>
        <w:spacing w:after="188"/>
        <w:rPr>
          <w:rFonts w:ascii="Trebuchet MS" w:hAnsi="Trebuchet MS" w:cs="Trebuchet MS"/>
          <w:b/>
          <w:bCs/>
          <w:color w:val="666666"/>
          <w:spacing w:val="3"/>
          <w:sz w:val="22"/>
          <w:szCs w:val="29"/>
        </w:rPr>
      </w:pPr>
    </w:p>
    <w:p w:rsidR="004D5494" w:rsidRDefault="004D5494" w:rsidP="004D5494">
      <w:pPr>
        <w:autoSpaceDE w:val="0"/>
        <w:autoSpaceDN w:val="0"/>
        <w:adjustRightInd w:val="0"/>
        <w:spacing w:after="188"/>
        <w:rPr>
          <w:rFonts w:ascii="Trebuchet MS" w:hAnsi="Trebuchet MS" w:cs="Trebuchet MS"/>
          <w:b/>
          <w:bCs/>
          <w:color w:val="666666"/>
          <w:sz w:val="29"/>
          <w:szCs w:val="29"/>
        </w:rPr>
      </w:pPr>
      <w:r>
        <w:rPr>
          <w:rFonts w:ascii="Trebuchet MS" w:hAnsi="Trebuchet MS" w:cs="Trebuchet MS"/>
          <w:b/>
          <w:bCs/>
          <w:color w:val="666666"/>
          <w:spacing w:val="3"/>
          <w:sz w:val="29"/>
          <w:szCs w:val="29"/>
        </w:rPr>
        <w:t xml:space="preserve">Education </w:t>
      </w:r>
    </w:p>
    <w:p w:rsidR="004D5494" w:rsidRDefault="004D5494" w:rsidP="004D5494">
      <w:pPr>
        <w:spacing w:line="240" w:lineRule="atLeast"/>
        <w:rPr>
          <w:rFonts w:ascii="Trebuchet MS" w:eastAsia="Times New Roman" w:hAnsi="Trebuchet MS"/>
          <w:sz w:val="28"/>
        </w:rPr>
      </w:pPr>
      <w:r>
        <w:rPr>
          <w:rFonts w:ascii="Trebuchet MS" w:eastAsia="Times New Roman" w:hAnsi="Trebuchet MS"/>
          <w:sz w:val="28"/>
        </w:rPr>
        <w:t>Bachelor of Science, Business Administration (BSBA-Mar 2002)</w:t>
      </w:r>
    </w:p>
    <w:p w:rsidR="004D5494" w:rsidRDefault="004D5494" w:rsidP="004D5494">
      <w:pPr>
        <w:spacing w:line="240" w:lineRule="atLeast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STA ISABEL COLLEGE – </w:t>
      </w:r>
    </w:p>
    <w:p w:rsidR="004D5494" w:rsidRDefault="004D5494" w:rsidP="004D5494">
      <w:pPr>
        <w:spacing w:line="240" w:lineRule="atLeast"/>
        <w:rPr>
          <w:rFonts w:ascii="Trebuchet MS" w:eastAsia="Times New Roman" w:hAnsi="Trebuchet MS"/>
          <w:sz w:val="18"/>
        </w:rPr>
      </w:pPr>
    </w:p>
    <w:p w:rsidR="004D5494" w:rsidRDefault="004D5494" w:rsidP="004D5494">
      <w:pPr>
        <w:spacing w:line="240" w:lineRule="atLeast"/>
        <w:rPr>
          <w:rFonts w:ascii="Trebuchet MS" w:eastAsia="Times New Roman" w:hAnsi="Trebuchet MS" w:cs="Arial"/>
          <w:b/>
          <w:bCs/>
          <w:sz w:val="12"/>
          <w:szCs w:val="20"/>
        </w:rPr>
      </w:pPr>
    </w:p>
    <w:p w:rsidR="004D5494" w:rsidRDefault="004D5494" w:rsidP="004D5494">
      <w:pPr>
        <w:autoSpaceDE w:val="0"/>
        <w:autoSpaceDN w:val="0"/>
        <w:adjustRightInd w:val="0"/>
        <w:spacing w:after="188"/>
        <w:rPr>
          <w:rFonts w:ascii="Trebuchet MS" w:hAnsi="Trebuchet MS" w:cs="Trebuchet MS"/>
          <w:b/>
          <w:bCs/>
          <w:color w:val="666666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2626360</wp:posOffset>
                </wp:positionV>
                <wp:extent cx="6756400" cy="0"/>
                <wp:effectExtent l="0" t="0" r="0" b="1905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0" cy="19050"/>
                        </a:xfrm>
                        <a:custGeom>
                          <a:avLst/>
                          <a:gdLst>
                            <a:gd name="T0" fmla="*/ 10655 w 10670"/>
                            <a:gd name="T1" fmla="*/ 15 h 30"/>
                            <a:gd name="T2" fmla="*/ 15 w 10670"/>
                            <a:gd name="T3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70" h="30">
                              <a:moveTo>
                                <a:pt x="10655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CC333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1.45pt;margin-top:206.8pt;width:532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bAJgMAAOIGAAAOAAAAZHJzL2Uyb0RvYy54bWysVdFumzAUfZ+0f7B4nJQSEkgaVFJVJJkm&#10;dVulZh/gGBPQjM1sJ6Sb9u+710AaWlWapvEANj7ce+659uHm9lQJcuTalEomXnA19giXTGWl3Cfe&#10;t+1mdO0RY6nMqFCSJ94TN97t8v27m6aO+UQVSmRcEwgiTdzUiVdYW8e+b1jBK2quVM0lLOZKV9TC&#10;VO/9TNMGolfCn4zHM79ROqu1YtwYeLtqF72li5/nnNmveW64JSLxgJt1d+3uO7z7yxsa7zWti5J1&#10;NOg/sKhoKSHpOdSKWkoOunwVqiqZVkbl9oqpyld5XjLuaoBqgvGLah4LWnNXC4hj6rNM5v+FZV+O&#10;D5qUGfQO5JG0gh5tNOeoOIFXoE9Tmxhgj/WDxgpNfa/Yd0OkSgsq9/xOa9UUnGbAKkC8P/gAJwY+&#10;Jbvms8ogOj1Y5aQ65brCgCACObmOPJ07wk+WMHg5m8+jMAJmDNaCxRiGmIHG/cfsYOxHrlwgerw3&#10;tm1oBiPXjqyraQsx8kpAbz/4UNcsikiDz3m/Bc7A4BIYkYJMX0EmQ8gbgaZDVB8IyO97erToGbOT&#10;7CjDiICuKAVWUCuD6iB/kGDbKkxjQOHqG2AgiOBpJ5YDQ154dkk0HIyXR0J7BI7EDr+BtNQit35I&#10;GtwgqBYpEg8UwYVKHflWOYhFjk5WlzmIuszPECEH0GiIa1eBIuZ1DT4TQN4XTZZqUwrhOAqJtBbR&#10;BIIxCuaRC2odM6NEmSEOyRm936VCkyMFD0jTKVwduwGs1sauqClanFtqpahKCxYlygordFf7Hvf8&#10;WmaOiqWlaMdAV7jWwBbuBMTN7Lzg12K8WF+vr8NROJmtR+F4tRrdbdJwNNsE82g1XaXpKviNFQRh&#10;XJRZxiUW0ftSEP7due8csnWUszMNih1osnHXa038IQ3XFqilf7rq3GHH8936xE5lT3DWtWqNFn4M&#10;MCiU/umRBkw28cyPA9XcI+KTBL9YBGEIW8q6SRjNJzDRlyu7yxUqGYRKPOvBAcFhalsnP9S63BeQ&#10;KXDdl+oOPCYv0Qscv5ZVNwEjdRV0po9OfTl3qOdf0/IPAAAA//8DAFBLAwQUAAYACAAAACEASwul&#10;duEAAAALAQAADwAAAGRycy9kb3ducmV2LnhtbEyPUUvDMBDH3wW/Q7iBL+LS1hG0azpE1IE+bQq6&#10;t6y5NWXNpWuyrfPTm4Ggj/e/H//7XTEbbMsO2PvGkYR0nABDqpxuqJbw8f58cwfMB0VatY5Qwgk9&#10;zMrLi0Ll2h1pgYdlqFksIZ8rCSaELufcVwat8mPXIcXdxvVWhTj2Nde9OsZy2/IsSQS3qqF4wagO&#10;Hw1W2+XeSli8VmK3Pe2+TDZZvXx/1vO366e5lFej4WEKLOAQ/mA460d1KKPT2u1Je9ZKENl9JCVM&#10;0lsB7AykmYjR+jfiZcH//1D+AAAA//8DAFBLAQItABQABgAIAAAAIQC2gziS/gAAAOEBAAATAAAA&#10;AAAAAAAAAAAAAAAAAABbQ29udGVudF9UeXBlc10ueG1sUEsBAi0AFAAGAAgAAAAhADj9If/WAAAA&#10;lAEAAAsAAAAAAAAAAAAAAAAALwEAAF9yZWxzLy5yZWxzUEsBAi0AFAAGAAgAAAAhANc35sAmAwAA&#10;4gYAAA4AAAAAAAAAAAAAAAAALgIAAGRycy9lMm9Eb2MueG1sUEsBAi0AFAAGAAgAAAAhAEsLpXbh&#10;AAAACwEAAA8AAAAAAAAAAAAAAAAAgAUAAGRycy9kb3ducmV2LnhtbFBLBQYAAAAABAAEAPMAAACO&#10;BgAAAAA=&#10;" path="m10655,15l15,15e" filled="f" strokecolor="#c33">
                <v:stroke miterlimit="10" joinstyle="miter"/>
                <v:path o:connecttype="custom" o:connectlocs="6765925,9525;9525,9525" o:connectangles="0,0"/>
                <w10:wrap anchorx="page" anchory="page"/>
                <w10:anchorlock/>
              </v:shape>
            </w:pict>
          </mc:Fallback>
        </mc:AlternateContent>
      </w:r>
      <w:r>
        <w:rPr>
          <w:rFonts w:ascii="Trebuchet MS" w:hAnsi="Trebuchet MS" w:cs="Trebuchet MS"/>
          <w:b/>
          <w:bCs/>
          <w:color w:val="666666"/>
          <w:spacing w:val="3"/>
          <w:sz w:val="29"/>
          <w:szCs w:val="29"/>
        </w:rPr>
        <w:t xml:space="preserve"> Training/Seminar </w:t>
      </w:r>
    </w:p>
    <w:p w:rsidR="004D5494" w:rsidRDefault="004D5494" w:rsidP="004D5494">
      <w:pPr>
        <w:pStyle w:val="BodyTextIndent"/>
        <w:spacing w:line="240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>
        <w:rPr>
          <w:rFonts w:ascii="Trebuchet MS" w:hAnsi="Trebuchet MS"/>
          <w:b/>
          <w:bCs/>
          <w:color w:val="000000"/>
          <w:sz w:val="22"/>
          <w:szCs w:val="22"/>
        </w:rPr>
        <w:t>9th Monitoring Evaluation Programs and Projects</w:t>
      </w:r>
    </w:p>
    <w:p w:rsidR="004D5494" w:rsidRDefault="004D5494" w:rsidP="004D5494">
      <w:pPr>
        <w:pStyle w:val="BodyTextIndent"/>
        <w:spacing w:line="240" w:lineRule="atLeast"/>
        <w:jc w:val="both"/>
        <w:rPr>
          <w:rFonts w:ascii="Trebuchet MS" w:hAnsi="Trebuchet MS" w:cstheme="minorBidi"/>
          <w:iCs/>
          <w:sz w:val="22"/>
          <w:szCs w:val="22"/>
        </w:rPr>
      </w:pPr>
      <w:r>
        <w:rPr>
          <w:rFonts w:ascii="Trebuchet MS" w:hAnsi="Trebuchet MS" w:cstheme="minorBidi"/>
          <w:iCs/>
          <w:sz w:val="22"/>
          <w:szCs w:val="22"/>
        </w:rPr>
        <w:t xml:space="preserve">May 15-19, 2006, Institute for Small Scale Industries, University of the Philippine, </w:t>
      </w:r>
    </w:p>
    <w:p w:rsidR="004D5494" w:rsidRDefault="004D5494" w:rsidP="004D5494">
      <w:pPr>
        <w:pStyle w:val="BodyTextIndent"/>
        <w:spacing w:line="240" w:lineRule="atLeast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Introduction to Human Resources Development</w:t>
      </w:r>
    </w:p>
    <w:p w:rsidR="004D5494" w:rsidRDefault="004D5494" w:rsidP="004D5494">
      <w:pPr>
        <w:pStyle w:val="BodyTextIndent"/>
        <w:spacing w:line="240" w:lineRule="atLeast"/>
        <w:jc w:val="both"/>
        <w:rPr>
          <w:rFonts w:asciiTheme="minorBidi" w:hAnsiTheme="minorBidi" w:cstheme="minorBidi"/>
          <w:iCs/>
          <w:sz w:val="22"/>
          <w:szCs w:val="22"/>
        </w:rPr>
      </w:pPr>
      <w:r>
        <w:rPr>
          <w:rFonts w:asciiTheme="minorBidi" w:hAnsiTheme="minorBidi" w:cstheme="minorBidi"/>
          <w:iCs/>
          <w:sz w:val="22"/>
          <w:szCs w:val="22"/>
        </w:rPr>
        <w:t xml:space="preserve">February 4-5, 2006, University Hotel, University of the Philippine, </w:t>
      </w:r>
    </w:p>
    <w:p w:rsidR="004D5494" w:rsidRDefault="004D5494" w:rsidP="004D5494">
      <w:pPr>
        <w:pStyle w:val="BodyTextIndent"/>
        <w:spacing w:line="240" w:lineRule="atLeast"/>
        <w:ind w:left="0" w:firstLine="0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Business Writing Course</w:t>
      </w:r>
    </w:p>
    <w:p w:rsidR="004D5494" w:rsidRDefault="004D5494" w:rsidP="004D5494">
      <w:pPr>
        <w:pStyle w:val="BodyTextIndent"/>
        <w:spacing w:line="240" w:lineRule="atLeast"/>
        <w:jc w:val="both"/>
        <w:rPr>
          <w:rFonts w:asciiTheme="minorBidi" w:hAnsiTheme="minorBidi" w:cstheme="minorBidi"/>
          <w:iCs/>
          <w:sz w:val="22"/>
          <w:szCs w:val="22"/>
        </w:rPr>
      </w:pPr>
      <w:r>
        <w:rPr>
          <w:rFonts w:asciiTheme="minorBidi" w:hAnsiTheme="minorBidi" w:cstheme="minorBidi"/>
          <w:iCs/>
          <w:sz w:val="22"/>
          <w:szCs w:val="22"/>
        </w:rPr>
        <w:t xml:space="preserve">March 14, 2002, School of Labor and Industrial Relations, University of the Philippines, </w:t>
      </w:r>
    </w:p>
    <w:p w:rsidR="004D5494" w:rsidRDefault="004D5494" w:rsidP="004D5494">
      <w:pPr>
        <w:pStyle w:val="BodyTextIndent"/>
        <w:spacing w:line="240" w:lineRule="atLeast"/>
        <w:jc w:val="both"/>
        <w:rPr>
          <w:rFonts w:ascii="Trebuchet MS" w:hAnsi="Trebuchet MS" w:cstheme="minorBidi"/>
          <w:iCs/>
          <w:sz w:val="22"/>
          <w:szCs w:val="22"/>
        </w:rPr>
      </w:pPr>
    </w:p>
    <w:p w:rsidR="004D5494" w:rsidRDefault="004D5494" w:rsidP="004D5494">
      <w:pPr>
        <w:pStyle w:val="BodyTextIndent"/>
        <w:spacing w:line="240" w:lineRule="atLeast"/>
        <w:jc w:val="both"/>
        <w:rPr>
          <w:rFonts w:ascii="Trebuchet MS" w:hAnsi="Trebuchet MS" w:cstheme="minorBidi"/>
          <w:iCs/>
          <w:sz w:val="22"/>
          <w:szCs w:val="22"/>
        </w:rPr>
      </w:pPr>
      <w:r>
        <w:rPr>
          <w:rFonts w:ascii="Trebuchet MS" w:hAnsi="Trebuchet MS" w:cs="Trebuchet MS"/>
          <w:b/>
          <w:bCs/>
          <w:color w:val="666666"/>
          <w:spacing w:val="3"/>
          <w:sz w:val="29"/>
          <w:szCs w:val="29"/>
        </w:rPr>
        <w:t>Language</w:t>
      </w:r>
      <w:r>
        <w:rPr>
          <w:rFonts w:ascii="Trebuchet MS" w:hAnsi="Trebuchet MS" w:cs="Trebuchet MS"/>
          <w:b/>
          <w:bCs/>
          <w:color w:val="666666"/>
          <w:spacing w:val="3"/>
          <w:sz w:val="29"/>
          <w:szCs w:val="29"/>
        </w:rPr>
        <w:tab/>
      </w:r>
    </w:p>
    <w:p w:rsidR="004D5494" w:rsidRDefault="004D5494" w:rsidP="004D5494">
      <w:pPr>
        <w:spacing w:line="360" w:lineRule="auto"/>
        <w:rPr>
          <w:rFonts w:ascii="Trebuchet MS" w:eastAsia="Times New Roman" w:hAnsi="Trebuchet MS" w:cs="Arial"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3606165</wp:posOffset>
                </wp:positionV>
                <wp:extent cx="6756400" cy="0"/>
                <wp:effectExtent l="0" t="0" r="0" b="1905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0" cy="19050"/>
                        </a:xfrm>
                        <a:custGeom>
                          <a:avLst/>
                          <a:gdLst>
                            <a:gd name="T0" fmla="*/ 10655 w 10670"/>
                            <a:gd name="T1" fmla="*/ 15 h 30"/>
                            <a:gd name="T2" fmla="*/ 15 w 10670"/>
                            <a:gd name="T3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70" h="30">
                              <a:moveTo>
                                <a:pt x="10655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CC333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43.4pt;margin-top:283.95pt;width:532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NHJwMAAOIGAAAOAAAAZHJzL2Uyb0RvYy54bWysVdFumzAUfZ+0f7D8OCkFEkgaVFJVJJkm&#10;dVulZh/ggAloxma2E9JN+/ddX0gaWlWapvEANj5cn3uu7+Hm9lgLcuDaVEomNLjyKeEyU3kldwn9&#10;tlmPrikxlsmcCSV5Qp+4obeL9+9u2ibmY1UqkXNNIIg0cdsktLS2iT3PZCWvmblSDZewWChdMwtT&#10;vfNyzVqIXgtv7PtTr1U6b7TKuDHwdtkt0gXGLwqe2a9FYbglIqHAzeJd433r7t7ihsU7zZqyynoa&#10;7B9Y1KySsOk51JJZRva6ehWqrjKtjCrsVaZqTxVFlXHMAbIJ/BfZPJas4ZgLiGOas0zm/4XNvhwe&#10;NKlyqF1AiWQ11GitOXeKE3gF+rSNiQH22Dxol6Fp7lX23RCp0pLJHb/TWrUlZzmwQrw3+MBNDHxK&#10;tu1nlUN0trcKpToWunYBQQRyxIo8nSvCj5Zk8HI6m0VhBIXLYC2Y+zAERh6LTx9ne2M/coWB2OHe&#10;2K6gOYywHHmf0wZiFLWA2n7wSOBPo4i07jk7HYEzEGR4BkakJJNXkPEQ8kagyRB1CgTkdyd6rDwx&#10;zo6ypwwjAro6KVwGjTJOHccfJNh0CrMYUG71DTAQdOBJLxaCYV949ptoaIyXLaEpgZbYdi3RMOu4&#10;IQMYkhbkR7VImVBQxC3U6sA3CiHWcURZcecg6nd+hgg5gEZDXLcKFN2+WOAzAcf7oshSrSshsMpC&#10;OlrzaAzBMgbmUQhmkZlRosodzpEzerdNhSYHBh6QphO4enYDWKONXTJTdjhc6qSoKwsWJaraZYhX&#10;996d+ZXMkYpllejGQFdgaeAI9wK6w4xe8Gvuz1fXq+twFI6nq1HoL5eju3UajqbrYBYtJ8s0XQa/&#10;XQZBGJdVnnPpkjj5UhD+Xd/3Dtk5ytmZBskONFnj9VoTb0gDywK5nJ6YHTa76+/OJ7Yqf4Je16oz&#10;WvgxwKBU+iclLZhsQs2PPdOcEvFJgl/MgzB0royTMJqNYaIvV7aXK0xmECqhlkKDuGFqOyffN7ra&#10;lbBTgNWX6g48pqicFyC/jlU/ASPFDHrTd059OUfU869p8QcAAP//AwBQSwMEFAAGAAgAAAAhALJn&#10;w9nhAAAACwEAAA8AAABkcnMvZG93bnJldi54bWxMj01Lw0AQhu+C/2EZwYvYTYtNa8ymiKgFPbUK&#10;6m2bHbOh2dk0u21Tf71TEOzx/eCdZ/JZ7xqxwy7UnhQMBwkIpNKbmioF729P11MQIWoyuvGECg4Y&#10;YFacn+U6M35PC9wtYyV4hEKmFdgY20zKUFp0Ogx8i8TZt++cjiy7SppO73ncNXKUJKl0uia+YHWL&#10;DxbL9XLrFCxeynSzPmw+7ejm6/nno5q/Xj3Olbq86O/vQETs438ZjviMDgUzrfyWTBCNgmnK5FHB&#10;OJ3cgjgWhuOErdWfJYtcnv5Q/AIAAP//AwBQSwECLQAUAAYACAAAACEAtoM4kv4AAADhAQAAEwAA&#10;AAAAAAAAAAAAAAAAAAAAW0NvbnRlbnRfVHlwZXNdLnhtbFBLAQItABQABgAIAAAAIQA4/SH/1gAA&#10;AJQBAAALAAAAAAAAAAAAAAAAAC8BAABfcmVscy8ucmVsc1BLAQItABQABgAIAAAAIQAiKxNHJwMA&#10;AOIGAAAOAAAAAAAAAAAAAAAAAC4CAABkcnMvZTJvRG9jLnhtbFBLAQItABQABgAIAAAAIQCyZ8PZ&#10;4QAAAAsBAAAPAAAAAAAAAAAAAAAAAIEFAABkcnMvZG93bnJldi54bWxQSwUGAAAAAAQABADzAAAA&#10;jwYAAAAA&#10;" path="m10655,15l15,15e" filled="f" strokecolor="#c33">
                <v:stroke miterlimit="10" joinstyle="miter"/>
                <v:path o:connecttype="custom" o:connectlocs="6765925,9525;9525,9525" o:connectangles="0,0"/>
                <w10:wrap anchorx="page" anchory="page"/>
                <w10:anchorlock/>
              </v:shape>
            </w:pict>
          </mc:Fallback>
        </mc:AlternateContent>
      </w:r>
    </w:p>
    <w:p w:rsidR="004D5494" w:rsidRDefault="004D5494" w:rsidP="004D5494">
      <w:pPr>
        <w:spacing w:line="360" w:lineRule="auto"/>
        <w:rPr>
          <w:rFonts w:ascii="Trebuchet MS" w:eastAsia="Times New Roman" w:hAnsi="Trebuchet MS" w:cs="Arial"/>
          <w:sz w:val="22"/>
          <w:szCs w:val="20"/>
        </w:rPr>
      </w:pPr>
      <w:r>
        <w:rPr>
          <w:rFonts w:ascii="Trebuchet MS" w:hAnsi="Trebuchet MS"/>
          <w:sz w:val="22"/>
        </w:rPr>
        <w:t>Fluent in English *Tagalog as a native speaker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548005</wp:posOffset>
                </wp:positionH>
                <wp:positionV relativeFrom="page">
                  <wp:posOffset>5540375</wp:posOffset>
                </wp:positionV>
                <wp:extent cx="6756400" cy="0"/>
                <wp:effectExtent l="0" t="0" r="0" b="1905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0" cy="19050"/>
                        </a:xfrm>
                        <a:custGeom>
                          <a:avLst/>
                          <a:gdLst>
                            <a:gd name="T0" fmla="*/ 10655 w 10670"/>
                            <a:gd name="T1" fmla="*/ 15 h 30"/>
                            <a:gd name="T2" fmla="*/ 15 w 10670"/>
                            <a:gd name="T3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70" h="30">
                              <a:moveTo>
                                <a:pt x="10655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CC333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43.15pt;margin-top:436.25pt;width:532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0UJwMAAOIGAAAOAAAAZHJzL2Uyb0RvYy54bWysVdFumzAUfZ+0f7D8OCklJJA0UZOqCsk0&#10;qdsqNfsAx5iAZmxmOyHdtH/fvQbS0KrSNI0HsPHh3nPPtQ83t6dSkqMwttBqQcOrISVCcZ0War+g&#10;37abwTUl1jGVMqmVWNAnYent8v27m7qai5HOtUyFIRBE2XldLWjuXDUPAstzUTJ7pSuhYDHTpmQO&#10;pmYfpIbVEL2UwWg4nAS1NmllNBfWwtukWaRLHz/LBHdfs8wKR+SCAjfn78bfd3gPljdsvjesygve&#10;0mD/wKJkhYKk51AJc4wcTPEqVFlwo63O3BXXZaCzrODC1wDVhMMX1TzmrBK+FhDHVmeZ7P8Ly78c&#10;HwwpUujdiBLFSujRxgiBihN4BfrUlZ0D7LF6MFihre41/26J0qucqb24M0bXuWApsAoRH/Q+wImF&#10;T8mu/qxTiM4OTnupTpkpMSCIQE6+I0/njoiTIxxeTqbTOIqhcRzWwtkQhpiBzbuP+cG6j0L7QOx4&#10;b13T0BRGvh1pW9MWYmSlhN5+CEg4nMQxqfE57bbAGRheAmOSk/ErCCj1HOvNQOM+qgsE5PcdPZZ3&#10;jPlJtZRhREBXlAIrqLRFdZA/SLBtFGZzQOHqG2AgiOBxK5YHQ154tkkMHIyXR8JQAkdih99AWuaQ&#10;WzckNcjv1SL5goIiuFDqo9hqD3HI0cvqM4dxm/kZIlUPGvdxzSpQxLy+wWcCyPuiyUpvCik9R6mQ&#10;1iweQTDOwDwyyZxnZrUsUsQhOWv2u5U05MjAA1arMVwtux6sMtYlzOYNzi81UpSFA4uSRYkV+qt5&#10;j3t+rVJPxbFCNmOgK31rYAu3AuJm9l7wazacra/X19EgGk3Wg2iYJIO7zSoaTDbhNE7GyWqVhL+x&#10;gjCa50WaCoVFdL4URn937luHbBzl7Ey9YnuabPz1WpOgT8O3BWrpnr46f9jxfDc+sdPpE5x1oxuj&#10;hR8DDHJtflJSg8kuqP1xYEZQIj8p8ItZGEXoyn4SxdMRTMzlyu5yhSkOoRbUUTggOFy5xskPlSn2&#10;OWQKffeVvgOPyQr0As+vYdVOwEh9Ba3po1Nfzj3q+de0/AMAAP//AwBQSwMEFAAGAAgAAAAhACOk&#10;2gnhAAAACwEAAA8AAABkcnMvZG93bnJldi54bWxMj0FLw0AQhe+C/2EZwYvYTaONJWZTRNSCnloF&#10;9bbNjtnQ7Gya3bapv94pCHoa5r3Hm2+K2eBascM+NJ4UjEcJCKTKm4ZqBW+vj5dTECFqMrr1hAoO&#10;GGBWnp4UOjd+TwvcLWMtuIRCrhXYGLtcylBZdDqMfIfE3pfvnY689rU0vd5zuWtlmiSZdLohvmB1&#10;h/cWq/Vy6xQsnqtssz5sPmx6/fn0/V7PXy4e5kqdnw13tyAiDvEvDEd8RoeSmVZ+SyaIVsE0u+Ik&#10;z5t0AuIYGE8Slla/kiwL+f+H8gcAAP//AwBQSwECLQAUAAYACAAAACEAtoM4kv4AAADhAQAAEwAA&#10;AAAAAAAAAAAAAAAAAAAAW0NvbnRlbnRfVHlwZXNdLnhtbFBLAQItABQABgAIAAAAIQA4/SH/1gAA&#10;AJQBAAALAAAAAAAAAAAAAAAAAC8BAABfcmVscy8ucmVsc1BLAQItABQABgAIAAAAIQB8CH0UJwMA&#10;AOIGAAAOAAAAAAAAAAAAAAAAAC4CAABkcnMvZTJvRG9jLnhtbFBLAQItABQABgAIAAAAIQAjpNoJ&#10;4QAAAAsBAAAPAAAAAAAAAAAAAAAAAIEFAABkcnMvZG93bnJldi54bWxQSwUGAAAAAAQABADzAAAA&#10;jwYAAAAA&#10;" path="m10655,15l15,15e" filled="f" strokecolor="#c33">
                <v:stroke miterlimit="10" joinstyle="miter"/>
                <v:path o:connecttype="custom" o:connectlocs="6765925,9525;9525,9525" o:connectangles="0,0"/>
                <w10:wrap anchorx="page" anchory="page"/>
                <w10:anchorlock/>
              </v:shape>
            </w:pict>
          </mc:Fallback>
        </mc:AlternateContent>
      </w:r>
    </w:p>
    <w:p w:rsidR="004D5494" w:rsidRDefault="004D5494" w:rsidP="004D5494">
      <w:pPr>
        <w:rPr>
          <w:rFonts w:ascii="Trebuchet MS" w:eastAsia="Times New Roman" w:hAnsi="Trebuchet MS" w:cs="Arial"/>
          <w:sz w:val="18"/>
          <w:szCs w:val="20"/>
        </w:rPr>
      </w:pPr>
    </w:p>
    <w:p w:rsidR="004D5494" w:rsidRDefault="004D5494" w:rsidP="004D5494">
      <w:pPr>
        <w:rPr>
          <w:rFonts w:ascii="Trebuchet MS" w:eastAsia="Times New Roman" w:hAnsi="Trebuchet MS" w:cs="Arial"/>
          <w:sz w:val="20"/>
          <w:szCs w:val="20"/>
        </w:rPr>
      </w:pPr>
      <w:r>
        <w:rPr>
          <w:rFonts w:ascii="Trebuchet MS" w:hAnsi="Trebuchet MS" w:cs="Trebuchet MS"/>
          <w:b/>
          <w:bCs/>
          <w:color w:val="666666"/>
          <w:spacing w:val="3"/>
          <w:sz w:val="29"/>
          <w:szCs w:val="29"/>
        </w:rPr>
        <w:t xml:space="preserve">Additional information </w:t>
      </w:r>
    </w:p>
    <w:p w:rsidR="004D5494" w:rsidRDefault="004D5494" w:rsidP="004D5494">
      <w:pPr>
        <w:rPr>
          <w:rFonts w:ascii="Trebuchet MS" w:eastAsia="Times New Roman" w:hAnsi="Trebuchet MS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477520</wp:posOffset>
                </wp:positionH>
                <wp:positionV relativeFrom="page">
                  <wp:posOffset>6393815</wp:posOffset>
                </wp:positionV>
                <wp:extent cx="6756400" cy="0"/>
                <wp:effectExtent l="0" t="0" r="0" b="1905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0" cy="19050"/>
                        </a:xfrm>
                        <a:custGeom>
                          <a:avLst/>
                          <a:gdLst>
                            <a:gd name="T0" fmla="*/ 10655 w 10670"/>
                            <a:gd name="T1" fmla="*/ 15 h 30"/>
                            <a:gd name="T2" fmla="*/ 15 w 10670"/>
                            <a:gd name="T3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70" h="30">
                              <a:moveTo>
                                <a:pt x="10655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CC333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37.6pt;margin-top:503.45pt;width:532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iTKAMAAOIGAAAOAAAAZHJzL2Uyb0RvYy54bWysVV1vmzAUfZ+0/2D5cVIKJJA0qKSqSDNN&#10;6rZKzX6AAyagGZvZTkg37b/v+kI+aFVpmsYD2Phwfe65voeb20MtyJ5rUymZ0ODKp4TLTOWV3Cb0&#10;23o1uqbEWCZzJpTkCX3mht4u3r+7aZuYj1WpRM41gSDSxG2T0NLaJvY8k5W8ZuZKNVzCYqF0zSxM&#10;9dbLNWshei28se9PvVbpvNEq48bA22W3SBcYvyh4Zr8WheGWiIQCN4t3jfeNu3uLGxZvNWvKKutp&#10;sH9gUbNKwqanUEtmGdnp6lWousq0MqqwV5mqPVUUVcYxB8gm8F9k81SyhmMuII5pTjKZ/xc2+7J/&#10;1KTKoXYTSiSroUYrzblTnMAr0KdtTAywp+ZRuwxN86Cy74ZIlZZMbvmd1qotOcuBVeDw3uADNzHw&#10;Kdm0n1UO0dnOKpTqUOjaBQQRyAEr8nyqCD9YksHL6WwWhREULoO1YO7D0O3A4uPH2c7Yj1xhILZ/&#10;MLYraA4jLEfe57SGGEUtoLYfPBL40ygirXvOjkfgBAwugREpyeQVZDyEvBEI9DzveA4E5LdHeqw8&#10;Ms4OsqcMIwK6OilcBo0yTh3HHyRYdwqzGFBu9Q0wEHRgLB/sh+Du2W+ioTFetoSmBFpi07VEw6zj&#10;hgxgSFqQH9UiZUJBEbdQqz1fK4RYxxFlxZ2DqC/TGSLkABoNcd0qUHT7YoFPBBzviyJLtaqEwCoL&#10;6WjNozEEyxiYRyGYRWZGiSp3OEfO6O0mFZrsGXhAmk7g6tkNYI02dslM2eFwqZOirixYlKhqlyFe&#10;3Xt35u9ljlQsq0Q3BroCSwNHuBfQHWb0gl9zf35/fX8djsLx9H4U+svl6G6VhqPpKphFy8kyTZfB&#10;b5dBEMZlledcuiSOvhSEf9f3vUN2jnJypkGyA01WeL3WxBvSwLJALscnZofN7vq784mNyp+h17Xq&#10;jBZ+DDAolf5JSQsmm1DzY8c0p0R8kuAX8yAMnSvjJIxmY5joy5XN5QqTGYRKqKXQIG6Y2s7Jd42u&#10;tiXsFGD1pboDjykq5wXIr2PVT8BIMYPe9J1TX84Rdf41Lf4AAAD//wMAUEsDBBQABgAIAAAAIQDV&#10;pG5Q4AAAAA0BAAAPAAAAZHJzL2Rvd25yZXYueG1sTI9NT8JAEIbvJv6HzZh4MbClKkrtlhijkugJ&#10;NFFvS3fsNnRnS3eB4q93OBg8zjNv3o982rtGbLELtScFo2ECAqn0pqZKwfvb0+AWRIiajG48oYI9&#10;BpgWpye5zozf0Ry3i1gJNqGQaQU2xjaTMpQWnQ5D3yLx79t3Tkc+u0qaTu/Y3DUyTZKxdLomTrC6&#10;xQeL5WqxcQrmL+V4vdqvP2169fX881HNXi8eZ0qdn/X3dyAi9vEohkN9rg4Fd1r6DZkgGgU31ykr&#10;mXPKBMRBMbqcMFv+MVnk8v+K4hcAAP//AwBQSwECLQAUAAYACAAAACEAtoM4kv4AAADhAQAAEwAA&#10;AAAAAAAAAAAAAAAAAAAAW0NvbnRlbnRfVHlwZXNdLnhtbFBLAQItABQABgAIAAAAIQA4/SH/1gAA&#10;AJQBAAALAAAAAAAAAAAAAAAAAC8BAABfcmVscy8ucmVsc1BLAQItABQABgAIAAAAIQCJFIiTKAMA&#10;AOIGAAAOAAAAAAAAAAAAAAAAAC4CAABkcnMvZTJvRG9jLnhtbFBLAQItABQABgAIAAAAIQDVpG5Q&#10;4AAAAA0BAAAPAAAAAAAAAAAAAAAAAIIFAABkcnMvZG93bnJldi54bWxQSwUGAAAAAAQABADzAAAA&#10;jwYAAAAA&#10;" path="m10655,15l15,15e" filled="f" strokecolor="#c33">
                <v:stroke miterlimit="10" joinstyle="miter"/>
                <v:path o:connecttype="custom" o:connectlocs="6765925,9525;9525,9525" o:connectangles="0,0"/>
                <w10:wrap anchorx="page" anchory="page"/>
                <w10:anchorlock/>
              </v:shape>
            </w:pict>
          </mc:Fallback>
        </mc:AlternateContent>
      </w:r>
    </w:p>
    <w:p w:rsidR="004D5494" w:rsidRDefault="004D5494" w:rsidP="004D5494">
      <w:pPr>
        <w:rPr>
          <w:rFonts w:ascii="Trebuchet MS" w:eastAsia="Times New Roman" w:hAnsi="Trebuchet MS" w:cs="Arial"/>
          <w:sz w:val="18"/>
          <w:szCs w:val="20"/>
        </w:rPr>
      </w:pPr>
      <w:r>
        <w:rPr>
          <w:rFonts w:ascii="Trebuchet MS" w:eastAsia="Times New Roman" w:hAnsi="Trebuchet MS"/>
          <w:sz w:val="22"/>
        </w:rPr>
        <w:t xml:space="preserve">Personal Information Gender: Female Marital Status: Single Date of Graduation: 2002 </w:t>
      </w:r>
    </w:p>
    <w:p w:rsidR="004D5494" w:rsidRDefault="004D5494" w:rsidP="004D5494">
      <w:pPr>
        <w:rPr>
          <w:rFonts w:ascii="Trebuchet MS" w:eastAsia="Times New Roman" w:hAnsi="Trebuchet MS" w:cs="Arial"/>
          <w:sz w:val="18"/>
          <w:szCs w:val="20"/>
        </w:rPr>
      </w:pPr>
    </w:p>
    <w:p w:rsidR="004D5494" w:rsidRDefault="004D5494" w:rsidP="004D5494">
      <w:pPr>
        <w:rPr>
          <w:rFonts w:ascii="Trebuchet MS" w:eastAsia="Times New Roman" w:hAnsi="Trebuchet MS" w:cs="Arial"/>
          <w:sz w:val="20"/>
          <w:szCs w:val="20"/>
        </w:rPr>
      </w:pPr>
      <w:r>
        <w:rPr>
          <w:rFonts w:ascii="Trebuchet MS" w:hAnsi="Trebuchet MS" w:cs="Trebuchet MS"/>
          <w:b/>
          <w:bCs/>
          <w:color w:val="666666"/>
          <w:spacing w:val="3"/>
          <w:sz w:val="29"/>
          <w:szCs w:val="29"/>
        </w:rPr>
        <w:t>SKILLS</w:t>
      </w:r>
    </w:p>
    <w:p w:rsidR="004D5494" w:rsidRDefault="004D5494" w:rsidP="004D5494">
      <w:pPr>
        <w:rPr>
          <w:rFonts w:ascii="Trebuchet MS" w:eastAsia="Times New Roman" w:hAnsi="Trebuchet MS" w:cs="Arial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page">
                  <wp:posOffset>480695</wp:posOffset>
                </wp:positionH>
                <wp:positionV relativeFrom="page">
                  <wp:posOffset>7172960</wp:posOffset>
                </wp:positionV>
                <wp:extent cx="6756400" cy="0"/>
                <wp:effectExtent l="0" t="0" r="0" b="1905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0" cy="19050"/>
                        </a:xfrm>
                        <a:custGeom>
                          <a:avLst/>
                          <a:gdLst>
                            <a:gd name="T0" fmla="*/ 10655 w 10670"/>
                            <a:gd name="T1" fmla="*/ 15 h 30"/>
                            <a:gd name="T2" fmla="*/ 15 w 10670"/>
                            <a:gd name="T3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70" h="30">
                              <a:moveTo>
                                <a:pt x="10655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CC333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37.85pt;margin-top:564.8pt;width:532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Q1KgMAAOIGAAAOAAAAZHJzL2Uyb0RvYy54bWysVdFumzAUfZ+0f7D8OCkFEkgaVFJVkEyT&#10;uq1Ssw9wwAQ0sJnthHTT/n33GkhDq0rTNB7Axod7zz3XPtzcnuqKHLnSpRQR9a5cSrhIZVaKfUS/&#10;bTeTa0q0YSJjlRQ8ok9c09vV+3c3bRPyqSxklXFFIIjQYdtEtDCmCR1HpwWvmb6SDRewmEtVMwNT&#10;tXcyxVqIXlfO1HXnTitV1iiZcq3hbdIt0pWNn+c8NV/zXHNDqogCN2Pvyt53eHdWNyzcK9YUZdrT&#10;YP/AomalgKTnUAkzjBxU+SpUXaZKapmbq1TWjszzMuW2BqjGc19U81iwhttaQBzdnGXS/y9s+uX4&#10;oEiZQe8CSgSroUcbxTkqTuAV6NM2OgTYY/OgsELd3Mv0uyZCxgUTe36nlGwLzjJg5SHeGX2AEw2f&#10;kl37WWYQnR2MtFKdclVjQBCBnGxHns4d4SdDUng5XywCP4DGpbDmLV0YYgYWDh+nB20+cmkDseO9&#10;Nl1DMxjZdmR9TVuIkdcV9PaDQzx3HgSkxedi2AJnoHcJDEhBZq8g0zHkjUCzMWoIBOT3Az1WDIzT&#10;k+gpw4iArigFVtBIjeogf5Bg2ynMQkDh6htgIIjgWS+WBUNeePZJFByMl0dCUQJHYoffQFpmkNsw&#10;JC3Ib9UiRURBEVyo5ZFvpYUY5GhltZm7jQMZnyGVGEFhs2FH7QYDXLcKA8xrG3wmgLwvmizkpqwq&#10;y7ESSGsZTCFYysA88ooZy0zLqswQh+S02u/iSpEjAw+I4xlcvS4jWKO0SZguOpxd6qSoSwMWVZU1&#10;Vmiv7j3u+bXILBXDyqob22IwLWzhXkDczNYLfi3d5fp6fe1P/Ol8PfHdJJncbWJ/Mt94iyCZJXGc&#10;eL+xAs8PizLLuMAiBl/y/L87971Ddo5ydqZRsSNNNvZ6rYkzpmHbArUMT1udPex4vjuf2MnsCc66&#10;kp3Rwo8BBoVUPylpwWQjqn8cmOKUVJ8E+MXS8310ZTvxg8UUJupyZXe5wkQKoSJqKBwQHMamc/JD&#10;o8p9AZk8230h78Bj8hK9wPLrWPUTMFJbQW/66NSXc4t6/jWt/gAAAP//AwBQSwMEFAAGAAgAAAAh&#10;AD63fHbiAAAADQEAAA8AAABkcnMvZG93bnJldi54bWxMj8FOwzAMhu9IvENkJC6IpS3QsdJ0QgiY&#10;NE4bSMAta0xbrXG6Jts6nh7vgODoz79+f86ng23FDnvfOFIQjyIQSKUzDVUK3l6fLm9B+KDJ6NYR&#10;Kjigh2lxepLrzLg9LXC3DJXgEvKZVlCH0GVS+rJGq/3IdUi8+3K91YHHvpKm13sut61MoiiVVjfE&#10;F2rd4UON5Xq5tQoW8zLdrA+bjzq5/nz+fq9mLxePM6XOz4b7OxABh/AXhqM+q0PBTiu3JeNFq2B8&#10;M+Yk8ziZpCCOifhqwmz1y2SRy/9fFD8AAAD//wMAUEsBAi0AFAAGAAgAAAAhALaDOJL+AAAA4QEA&#10;ABMAAAAAAAAAAAAAAAAAAAAAAFtDb250ZW50X1R5cGVzXS54bWxQSwECLQAUAAYACAAAACEAOP0h&#10;/9YAAACUAQAACwAAAAAAAAAAAAAAAAAvAQAAX3JlbHMvLnJlbHNQSwECLQAUAAYACAAAACEANVJU&#10;NSoDAADiBgAADgAAAAAAAAAAAAAAAAAuAgAAZHJzL2Uyb0RvYy54bWxQSwECLQAUAAYACAAAACEA&#10;Prd8duIAAAANAQAADwAAAAAAAAAAAAAAAACEBQAAZHJzL2Rvd25yZXYueG1sUEsFBgAAAAAEAAQA&#10;8wAAAJMGAAAAAA==&#10;" path="m10655,15l15,15e" filled="f" strokecolor="#c33">
                <v:stroke miterlimit="10" joinstyle="miter"/>
                <v:path o:connecttype="custom" o:connectlocs="6765925,9525;9525,9525" o:connectangles="0,0"/>
                <w10:wrap anchorx="page" anchory="page"/>
                <w10:anchorlock/>
              </v:shape>
            </w:pict>
          </mc:Fallback>
        </mc:AlternateContent>
      </w:r>
    </w:p>
    <w:p w:rsidR="004D5494" w:rsidRDefault="004D5494" w:rsidP="004D5494">
      <w:pPr>
        <w:rPr>
          <w:rFonts w:ascii="Trebuchet MS" w:eastAsia="Times New Roman" w:hAnsi="Trebuchet MS"/>
          <w:sz w:val="22"/>
        </w:rPr>
      </w:pPr>
      <w:r>
        <w:rPr>
          <w:rFonts w:ascii="Trebuchet MS" w:eastAsia="Times New Roman" w:hAnsi="Trebuchet MS"/>
          <w:sz w:val="22"/>
        </w:rPr>
        <w:t xml:space="preserve">Coaching, consultation, Contracts, Customer Relations, documentation, employee relations, Fluent in English, ERP, filing, Human Resources, HR, Inspects, insurance, inventory, Law, Managing, oracle, organizing, Payroll, personnel, policies, policy development, processes, </w:t>
      </w:r>
      <w:proofErr w:type="gramStart"/>
      <w:r>
        <w:rPr>
          <w:rFonts w:ascii="Trebuchet MS" w:eastAsia="Times New Roman" w:hAnsi="Trebuchet MS"/>
          <w:sz w:val="22"/>
        </w:rPr>
        <w:t>procurement</w:t>
      </w:r>
      <w:proofErr w:type="gramEnd"/>
      <w:r>
        <w:rPr>
          <w:rFonts w:ascii="Trebuchet MS" w:eastAsia="Times New Roman" w:hAnsi="Trebuchet MS"/>
          <w:sz w:val="22"/>
        </w:rPr>
        <w:t>,  Quality Management, Recruitment, People skills: great bedside manner, enthusiastic people person, advanced problem-solving, great organizational skills</w:t>
      </w:r>
    </w:p>
    <w:p w:rsidR="004D5494" w:rsidRDefault="004D5494" w:rsidP="004D5494">
      <w:pPr>
        <w:tabs>
          <w:tab w:val="left" w:pos="2528"/>
        </w:tabs>
        <w:rPr>
          <w:rFonts w:ascii="Arial" w:eastAsia="Times New Roman" w:hAnsi="Arial" w:cs="Arial"/>
          <w:b/>
          <w:sz w:val="20"/>
          <w:szCs w:val="20"/>
        </w:rPr>
      </w:pPr>
    </w:p>
    <w:p w:rsidR="006D2F39" w:rsidRDefault="006D2F39"/>
    <w:sectPr w:rsidR="006D2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antGarde Bk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94"/>
    <w:rsid w:val="004D5494"/>
    <w:rsid w:val="006D2F39"/>
    <w:rsid w:val="00D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9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4D5494"/>
    <w:pPr>
      <w:ind w:left="3600" w:hanging="3600"/>
    </w:pPr>
    <w:rPr>
      <w:rFonts w:ascii="AvantGarde Bk BT" w:eastAsia="Times New Roman" w:hAnsi="AvantGarde Bk BT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4D5494"/>
    <w:rPr>
      <w:rFonts w:ascii="AvantGarde Bk BT" w:eastAsia="Times New Roman" w:hAnsi="AvantGarde Bk BT" w:cs="Arial"/>
      <w:sz w:val="24"/>
      <w:szCs w:val="24"/>
    </w:rPr>
  </w:style>
  <w:style w:type="character" w:customStyle="1" w:styleId="fn">
    <w:name w:val="fn"/>
    <w:basedOn w:val="DefaultParagraphFont"/>
    <w:rsid w:val="004D5494"/>
  </w:style>
  <w:style w:type="character" w:styleId="Hyperlink">
    <w:name w:val="Hyperlink"/>
    <w:basedOn w:val="DefaultParagraphFont"/>
    <w:uiPriority w:val="99"/>
    <w:unhideWhenUsed/>
    <w:rsid w:val="004D54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94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D83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9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4D5494"/>
    <w:pPr>
      <w:ind w:left="3600" w:hanging="3600"/>
    </w:pPr>
    <w:rPr>
      <w:rFonts w:ascii="AvantGarde Bk BT" w:eastAsia="Times New Roman" w:hAnsi="AvantGarde Bk BT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4D5494"/>
    <w:rPr>
      <w:rFonts w:ascii="AvantGarde Bk BT" w:eastAsia="Times New Roman" w:hAnsi="AvantGarde Bk BT" w:cs="Arial"/>
      <w:sz w:val="24"/>
      <w:szCs w:val="24"/>
    </w:rPr>
  </w:style>
  <w:style w:type="character" w:customStyle="1" w:styleId="fn">
    <w:name w:val="fn"/>
    <w:basedOn w:val="DefaultParagraphFont"/>
    <w:rsid w:val="004D5494"/>
  </w:style>
  <w:style w:type="character" w:styleId="Hyperlink">
    <w:name w:val="Hyperlink"/>
    <w:basedOn w:val="DefaultParagraphFont"/>
    <w:uiPriority w:val="99"/>
    <w:unhideWhenUsed/>
    <w:rsid w:val="004D54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94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D83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grace.26122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2017-08-22T12:48:00Z</dcterms:created>
  <dcterms:modified xsi:type="dcterms:W3CDTF">2017-08-22T12:49:00Z</dcterms:modified>
</cp:coreProperties>
</file>