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76" w:rsidRPr="004601EA" w:rsidRDefault="00A20076" w:rsidP="003F5B76">
      <w:pPr>
        <w:rPr>
          <w:rFonts w:ascii="Sylfaen" w:hAnsi="Sylfaen"/>
          <w:sz w:val="19"/>
          <w:szCs w:val="19"/>
          <w:u w:val="single"/>
        </w:rPr>
      </w:pPr>
    </w:p>
    <w:p w:rsidR="00F17118" w:rsidRPr="0089108C" w:rsidRDefault="00F17118" w:rsidP="00F17118">
      <w:r w:rsidRPr="0089108C">
        <w:rPr>
          <w:noProof/>
          <w:lang w:val="en-IN" w:eastAsia="en-IN"/>
        </w:rPr>
        <w:drawing>
          <wp:inline distT="0" distB="0" distL="0" distR="0" wp14:anchorId="603AA24D" wp14:editId="4471482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18" w:rsidRPr="0089108C" w:rsidRDefault="00F17118" w:rsidP="00F1711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17118" w:rsidRPr="0089108C" w:rsidRDefault="00F17118" w:rsidP="00F17118">
      <w:r w:rsidRPr="0089108C">
        <w:t xml:space="preserve"> Gulfjobseeker.com CV No</w:t>
      </w:r>
      <w:proofErr w:type="gramStart"/>
      <w:r w:rsidRPr="0089108C">
        <w:t>:</w:t>
      </w:r>
      <w:r>
        <w:t>1570308</w:t>
      </w:r>
      <w:proofErr w:type="gramEnd"/>
    </w:p>
    <w:p w:rsidR="00F17118" w:rsidRPr="0089108C" w:rsidRDefault="00F17118" w:rsidP="00F17118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9547C0" w:rsidRPr="004601EA" w:rsidRDefault="005C705F" w:rsidP="00460B6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spacing w:line="320" w:lineRule="exact"/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 xml:space="preserve">CA Finalist with </w:t>
      </w:r>
      <w:r w:rsidR="0016774C">
        <w:rPr>
          <w:rFonts w:ascii="Sylfaen" w:hAnsi="Sylfaen"/>
          <w:b/>
          <w:sz w:val="19"/>
          <w:szCs w:val="19"/>
        </w:rPr>
        <w:t>Total Experience of Around 6 Years (including GCC Experience)</w:t>
      </w:r>
      <w:r>
        <w:rPr>
          <w:rFonts w:ascii="Sylfaen" w:hAnsi="Sylfaen"/>
          <w:b/>
          <w:sz w:val="19"/>
          <w:szCs w:val="19"/>
        </w:rPr>
        <w:t xml:space="preserve"> </w:t>
      </w:r>
      <w:r w:rsidR="00460B66">
        <w:rPr>
          <w:rFonts w:ascii="Sylfaen" w:hAnsi="Sylfaen"/>
          <w:b/>
          <w:sz w:val="19"/>
          <w:szCs w:val="19"/>
        </w:rPr>
        <w:t>in</w:t>
      </w:r>
      <w:r w:rsidR="0046518C">
        <w:rPr>
          <w:rFonts w:ascii="Sylfaen" w:hAnsi="Sylfaen"/>
          <w:b/>
          <w:sz w:val="19"/>
          <w:szCs w:val="19"/>
        </w:rPr>
        <w:t xml:space="preserve"> </w:t>
      </w:r>
      <w:r w:rsidR="001E6F47">
        <w:rPr>
          <w:rFonts w:ascii="Sylfaen" w:hAnsi="Sylfaen"/>
          <w:b/>
          <w:sz w:val="19"/>
          <w:szCs w:val="19"/>
        </w:rPr>
        <w:t xml:space="preserve">Accounting, </w:t>
      </w:r>
      <w:r w:rsidR="00460B66">
        <w:rPr>
          <w:rFonts w:ascii="Sylfaen" w:hAnsi="Sylfaen"/>
          <w:b/>
          <w:sz w:val="19"/>
          <w:szCs w:val="19"/>
        </w:rPr>
        <w:t>Accou</w:t>
      </w:r>
      <w:r w:rsidR="00AD52C2">
        <w:rPr>
          <w:rFonts w:ascii="Sylfaen" w:hAnsi="Sylfaen"/>
          <w:b/>
          <w:sz w:val="19"/>
          <w:szCs w:val="19"/>
        </w:rPr>
        <w:t>nts Finalization,</w:t>
      </w:r>
      <w:r w:rsidR="00F51A59">
        <w:rPr>
          <w:rFonts w:ascii="Sylfaen" w:hAnsi="Sylfaen"/>
          <w:b/>
          <w:sz w:val="19"/>
          <w:szCs w:val="19"/>
        </w:rPr>
        <w:t xml:space="preserve"> </w:t>
      </w:r>
      <w:r w:rsidR="00C05B87">
        <w:rPr>
          <w:rFonts w:ascii="Sylfaen" w:hAnsi="Sylfaen"/>
          <w:b/>
          <w:sz w:val="19"/>
          <w:szCs w:val="19"/>
        </w:rPr>
        <w:t xml:space="preserve">Financial </w:t>
      </w:r>
      <w:r w:rsidR="0046518C">
        <w:rPr>
          <w:rFonts w:ascii="Sylfaen" w:hAnsi="Sylfaen"/>
          <w:b/>
          <w:sz w:val="19"/>
          <w:szCs w:val="19"/>
        </w:rPr>
        <w:t>Analysis</w:t>
      </w:r>
      <w:r w:rsidR="000B73B8">
        <w:rPr>
          <w:rFonts w:ascii="Sylfaen" w:hAnsi="Sylfaen"/>
          <w:b/>
          <w:sz w:val="19"/>
          <w:szCs w:val="19"/>
        </w:rPr>
        <w:t>,</w:t>
      </w:r>
      <w:r w:rsidR="0046518C">
        <w:rPr>
          <w:rFonts w:ascii="Sylfaen" w:hAnsi="Sylfaen"/>
          <w:b/>
          <w:sz w:val="19"/>
          <w:szCs w:val="19"/>
        </w:rPr>
        <w:t xml:space="preserve"> </w:t>
      </w:r>
      <w:r w:rsidR="002160C4">
        <w:rPr>
          <w:rFonts w:ascii="Sylfaen" w:hAnsi="Sylfaen"/>
          <w:b/>
          <w:sz w:val="19"/>
          <w:szCs w:val="19"/>
        </w:rPr>
        <w:t xml:space="preserve">Taxation, </w:t>
      </w:r>
      <w:r w:rsidR="003133E8" w:rsidRPr="004601EA">
        <w:rPr>
          <w:rFonts w:ascii="Sylfaen" w:hAnsi="Sylfaen"/>
          <w:b/>
          <w:sz w:val="19"/>
          <w:szCs w:val="19"/>
        </w:rPr>
        <w:t>Auditing</w:t>
      </w:r>
      <w:r w:rsidR="0046518C">
        <w:rPr>
          <w:rFonts w:ascii="Sylfaen" w:hAnsi="Sylfaen"/>
          <w:b/>
          <w:sz w:val="19"/>
          <w:szCs w:val="19"/>
        </w:rPr>
        <w:t xml:space="preserve"> </w:t>
      </w:r>
      <w:r w:rsidR="00F26E51" w:rsidRPr="004601EA">
        <w:rPr>
          <w:rFonts w:ascii="Sylfaen" w:hAnsi="Sylfaen"/>
          <w:b/>
          <w:sz w:val="19"/>
          <w:szCs w:val="19"/>
        </w:rPr>
        <w:t>and</w:t>
      </w:r>
      <w:r w:rsidR="009547C0" w:rsidRPr="004601EA">
        <w:rPr>
          <w:rFonts w:ascii="Sylfaen" w:hAnsi="Sylfaen"/>
          <w:b/>
          <w:sz w:val="19"/>
          <w:szCs w:val="19"/>
        </w:rPr>
        <w:t xml:space="preserve"> Compliance</w:t>
      </w:r>
      <w:r w:rsidR="00FD0D50">
        <w:rPr>
          <w:rFonts w:ascii="Sylfaen" w:hAnsi="Sylfaen"/>
          <w:b/>
          <w:sz w:val="19"/>
          <w:szCs w:val="19"/>
        </w:rPr>
        <w:t>.</w:t>
      </w:r>
    </w:p>
    <w:p w:rsidR="0059068F" w:rsidRPr="004601EA" w:rsidRDefault="0059068F" w:rsidP="003C47F0">
      <w:pPr>
        <w:jc w:val="both"/>
        <w:rPr>
          <w:rFonts w:ascii="Sylfaen" w:hAnsi="Sylfaen"/>
          <w:sz w:val="19"/>
          <w:szCs w:val="19"/>
        </w:rPr>
      </w:pPr>
    </w:p>
    <w:p w:rsidR="0059068F" w:rsidRPr="004601EA" w:rsidRDefault="003418D5" w:rsidP="0046518C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r w:rsidRPr="004601EA">
        <w:rPr>
          <w:rFonts w:ascii="Sylfaen" w:hAnsi="Sylfaen"/>
          <w:b/>
          <w:sz w:val="19"/>
          <w:szCs w:val="19"/>
        </w:rPr>
        <w:t>AREAS OF EXPERTISE</w:t>
      </w:r>
    </w:p>
    <w:p w:rsidR="00DE1A9E" w:rsidRDefault="00DE1A9E" w:rsidP="003C47F0">
      <w:pPr>
        <w:spacing w:before="80"/>
        <w:jc w:val="both"/>
        <w:rPr>
          <w:rFonts w:ascii="Sylfaen" w:hAnsi="Sylfaen"/>
          <w:b/>
          <w:sz w:val="19"/>
          <w:szCs w:val="19"/>
        </w:rPr>
      </w:pPr>
    </w:p>
    <w:p w:rsidR="00D564F2" w:rsidRPr="004601EA" w:rsidRDefault="00D564F2" w:rsidP="003C47F0">
      <w:pPr>
        <w:spacing w:before="80"/>
        <w:jc w:val="both"/>
        <w:rPr>
          <w:rFonts w:ascii="Sylfaen" w:hAnsi="Sylfaen"/>
          <w:color w:val="0000FF"/>
          <w:sz w:val="19"/>
          <w:szCs w:val="19"/>
        </w:rPr>
      </w:pPr>
      <w:r w:rsidRPr="00EE75C8">
        <w:rPr>
          <w:rFonts w:ascii="Sylfaen" w:hAnsi="Sylfaen"/>
          <w:b/>
          <w:sz w:val="19"/>
          <w:szCs w:val="19"/>
        </w:rPr>
        <w:t>Financial Analysis:</w:t>
      </w:r>
      <w:r w:rsidR="00EA4425">
        <w:rPr>
          <w:rFonts w:ascii="Sylfaen" w:hAnsi="Sylfaen"/>
          <w:b/>
          <w:sz w:val="19"/>
          <w:szCs w:val="19"/>
        </w:rPr>
        <w:t xml:space="preserve"> </w:t>
      </w:r>
      <w:r w:rsidR="001A74C4" w:rsidRPr="00EE75C8">
        <w:rPr>
          <w:rFonts w:ascii="Sylfaen" w:hAnsi="Sylfaen"/>
          <w:sz w:val="19"/>
          <w:szCs w:val="19"/>
        </w:rPr>
        <w:t xml:space="preserve">Assessing the financial data </w:t>
      </w:r>
      <w:r w:rsidR="00F26E51" w:rsidRPr="00EE75C8">
        <w:rPr>
          <w:rFonts w:ascii="Sylfaen" w:hAnsi="Sylfaen"/>
          <w:sz w:val="19"/>
          <w:szCs w:val="19"/>
        </w:rPr>
        <w:t>and</w:t>
      </w:r>
      <w:r w:rsidR="001A74C4" w:rsidRPr="00EE75C8">
        <w:rPr>
          <w:rFonts w:ascii="Sylfaen" w:hAnsi="Sylfaen"/>
          <w:sz w:val="19"/>
          <w:szCs w:val="19"/>
        </w:rPr>
        <w:t xml:space="preserve"> trends thereby identifying key issues to maximize profits / minimize expenses. </w:t>
      </w:r>
      <w:r w:rsidRPr="00EE75C8">
        <w:rPr>
          <w:rFonts w:ascii="Sylfaen" w:hAnsi="Sylfaen"/>
          <w:sz w:val="19"/>
          <w:szCs w:val="19"/>
        </w:rPr>
        <w:t>Maintaining the fin</w:t>
      </w:r>
      <w:r w:rsidR="00EE75C8" w:rsidRPr="00EE75C8">
        <w:rPr>
          <w:rFonts w:ascii="Sylfaen" w:hAnsi="Sylfaen"/>
          <w:sz w:val="19"/>
          <w:szCs w:val="19"/>
        </w:rPr>
        <w:t>ancial model used to track plan and</w:t>
      </w:r>
      <w:r w:rsidRPr="00EE75C8">
        <w:rPr>
          <w:rFonts w:ascii="Sylfaen" w:hAnsi="Sylfaen"/>
          <w:sz w:val="19"/>
          <w:szCs w:val="19"/>
        </w:rPr>
        <w:t xml:space="preserve"> forecast actual data on a </w:t>
      </w:r>
      <w:r w:rsidR="00647C78" w:rsidRPr="00EE75C8">
        <w:rPr>
          <w:rFonts w:ascii="Sylfaen" w:hAnsi="Sylfaen"/>
          <w:sz w:val="19"/>
          <w:szCs w:val="19"/>
        </w:rPr>
        <w:t>half yearly</w:t>
      </w:r>
      <w:r w:rsidRPr="00EE75C8">
        <w:rPr>
          <w:rFonts w:ascii="Sylfaen" w:hAnsi="Sylfaen"/>
          <w:sz w:val="19"/>
          <w:szCs w:val="19"/>
        </w:rPr>
        <w:t xml:space="preserve"> / annu</w:t>
      </w:r>
      <w:r w:rsidR="00DB72A5" w:rsidRPr="00EE75C8">
        <w:rPr>
          <w:rFonts w:ascii="Sylfaen" w:hAnsi="Sylfaen"/>
          <w:sz w:val="19"/>
          <w:szCs w:val="19"/>
        </w:rPr>
        <w:t>al basis. A</w:t>
      </w:r>
      <w:r w:rsidR="00486E56">
        <w:rPr>
          <w:rFonts w:ascii="Sylfaen" w:hAnsi="Sylfaen"/>
          <w:sz w:val="19"/>
          <w:szCs w:val="19"/>
        </w:rPr>
        <w:t>nalyze financial data and</w:t>
      </w:r>
      <w:r w:rsidRPr="00EE75C8">
        <w:rPr>
          <w:rFonts w:ascii="Sylfaen" w:hAnsi="Sylfaen"/>
          <w:sz w:val="19"/>
          <w:szCs w:val="19"/>
        </w:rPr>
        <w:t xml:space="preserve"> spot</w:t>
      </w:r>
      <w:r w:rsidR="00486E56">
        <w:rPr>
          <w:rFonts w:ascii="Sylfaen" w:hAnsi="Sylfaen"/>
          <w:sz w:val="19"/>
          <w:szCs w:val="19"/>
        </w:rPr>
        <w:t xml:space="preserve"> trends</w:t>
      </w:r>
      <w:r w:rsidR="00DB72A5" w:rsidRPr="00EE75C8">
        <w:rPr>
          <w:rFonts w:ascii="Sylfaen" w:hAnsi="Sylfaen"/>
          <w:sz w:val="19"/>
          <w:szCs w:val="19"/>
        </w:rPr>
        <w:t xml:space="preserve"> with the use of spreadsheet.</w:t>
      </w:r>
    </w:p>
    <w:p w:rsidR="00A3518B" w:rsidRPr="004601EA" w:rsidRDefault="00A3518B" w:rsidP="002E4CC5">
      <w:pPr>
        <w:spacing w:before="40" w:after="20"/>
        <w:jc w:val="both"/>
        <w:rPr>
          <w:rFonts w:ascii="Sylfaen" w:hAnsi="Sylfaen"/>
          <w:b/>
          <w:sz w:val="19"/>
          <w:szCs w:val="19"/>
        </w:rPr>
      </w:pPr>
    </w:p>
    <w:p w:rsidR="00906F60" w:rsidRPr="004601EA" w:rsidRDefault="00556E9D" w:rsidP="003C47F0">
      <w:pPr>
        <w:spacing w:before="40" w:after="20"/>
        <w:jc w:val="both"/>
        <w:rPr>
          <w:rFonts w:ascii="Sylfaen" w:hAnsi="Sylfaen"/>
          <w:sz w:val="19"/>
          <w:szCs w:val="19"/>
        </w:rPr>
      </w:pPr>
      <w:r w:rsidRPr="004601EA">
        <w:rPr>
          <w:rFonts w:ascii="Sylfaen" w:hAnsi="Sylfaen"/>
          <w:b/>
          <w:sz w:val="19"/>
          <w:szCs w:val="19"/>
        </w:rPr>
        <w:t>Auditing</w:t>
      </w:r>
      <w:r w:rsidR="002D4BCA" w:rsidRPr="004601EA">
        <w:rPr>
          <w:rFonts w:ascii="Sylfaen" w:hAnsi="Sylfaen"/>
          <w:b/>
          <w:sz w:val="19"/>
          <w:szCs w:val="19"/>
        </w:rPr>
        <w:t xml:space="preserve">: </w:t>
      </w:r>
      <w:r w:rsidRPr="004601EA">
        <w:rPr>
          <w:rFonts w:ascii="Sylfaen" w:hAnsi="Sylfaen"/>
          <w:sz w:val="19"/>
          <w:szCs w:val="19"/>
        </w:rPr>
        <w:t>Managing the complete planning and management activities for ensuring completion of internal and statutory audits within time and cost budget.</w:t>
      </w:r>
      <w:r w:rsidR="0046518C">
        <w:rPr>
          <w:rFonts w:ascii="Sylfaen" w:hAnsi="Sylfaen"/>
          <w:sz w:val="19"/>
          <w:szCs w:val="19"/>
        </w:rPr>
        <w:t xml:space="preserve"> </w:t>
      </w:r>
      <w:r w:rsidRPr="004601EA">
        <w:rPr>
          <w:rFonts w:ascii="Sylfaen" w:hAnsi="Sylfaen"/>
          <w:sz w:val="19"/>
          <w:szCs w:val="19"/>
        </w:rPr>
        <w:t xml:space="preserve">Conducting statutory, internal </w:t>
      </w:r>
      <w:r w:rsidR="00F26E51" w:rsidRPr="004601EA">
        <w:rPr>
          <w:rFonts w:ascii="Sylfaen" w:hAnsi="Sylfaen"/>
          <w:sz w:val="19"/>
          <w:szCs w:val="19"/>
        </w:rPr>
        <w:t>and</w:t>
      </w:r>
      <w:r w:rsidR="0046518C">
        <w:rPr>
          <w:rFonts w:ascii="Sylfaen" w:hAnsi="Sylfaen"/>
          <w:sz w:val="19"/>
          <w:szCs w:val="19"/>
        </w:rPr>
        <w:t xml:space="preserve"> </w:t>
      </w:r>
      <w:r w:rsidR="003A6C79">
        <w:rPr>
          <w:rFonts w:ascii="Sylfaen" w:hAnsi="Sylfaen"/>
          <w:sz w:val="19"/>
          <w:szCs w:val="19"/>
        </w:rPr>
        <w:t>management</w:t>
      </w:r>
      <w:r w:rsidRPr="004601EA">
        <w:rPr>
          <w:rFonts w:ascii="Sylfaen" w:hAnsi="Sylfaen"/>
          <w:sz w:val="19"/>
          <w:szCs w:val="19"/>
        </w:rPr>
        <w:t xml:space="preserve"> audits for various clients </w:t>
      </w:r>
      <w:r w:rsidR="00647C78">
        <w:rPr>
          <w:rFonts w:ascii="Sylfaen" w:hAnsi="Sylfaen"/>
          <w:sz w:val="19"/>
          <w:szCs w:val="19"/>
        </w:rPr>
        <w:t>and</w:t>
      </w:r>
      <w:r w:rsidR="0046518C">
        <w:rPr>
          <w:rFonts w:ascii="Sylfaen" w:hAnsi="Sylfaen"/>
          <w:sz w:val="19"/>
          <w:szCs w:val="19"/>
        </w:rPr>
        <w:t xml:space="preserve"> </w:t>
      </w:r>
      <w:r w:rsidR="00647C78">
        <w:rPr>
          <w:rFonts w:ascii="Sylfaen" w:hAnsi="Sylfaen"/>
          <w:sz w:val="19"/>
          <w:szCs w:val="19"/>
        </w:rPr>
        <w:t>ensuring</w:t>
      </w:r>
      <w:r w:rsidR="0046518C">
        <w:rPr>
          <w:rFonts w:ascii="Sylfaen" w:hAnsi="Sylfaen"/>
          <w:sz w:val="19"/>
          <w:szCs w:val="19"/>
        </w:rPr>
        <w:t xml:space="preserve"> </w:t>
      </w:r>
      <w:r w:rsidR="003474C2" w:rsidRPr="003474C2">
        <w:rPr>
          <w:rFonts w:ascii="Sylfaen" w:hAnsi="Sylfaen"/>
          <w:sz w:val="19"/>
          <w:szCs w:val="19"/>
        </w:rPr>
        <w:t>compliance with the entity's policies and procedures</w:t>
      </w:r>
      <w:r w:rsidR="0009046E">
        <w:rPr>
          <w:rFonts w:ascii="Sylfaen" w:hAnsi="Sylfaen"/>
          <w:sz w:val="19"/>
          <w:szCs w:val="19"/>
        </w:rPr>
        <w:t>.</w:t>
      </w:r>
    </w:p>
    <w:p w:rsidR="002C264D" w:rsidRPr="004601EA" w:rsidRDefault="002C264D" w:rsidP="002E4CC5">
      <w:pPr>
        <w:spacing w:before="40" w:after="20"/>
        <w:jc w:val="both"/>
        <w:rPr>
          <w:rFonts w:ascii="Sylfaen" w:hAnsi="Sylfaen"/>
          <w:sz w:val="19"/>
          <w:szCs w:val="19"/>
        </w:rPr>
      </w:pPr>
    </w:p>
    <w:p w:rsidR="00C255A6" w:rsidRPr="004601EA" w:rsidRDefault="00C255A6" w:rsidP="003C47F0">
      <w:pPr>
        <w:spacing w:before="40" w:after="20"/>
        <w:jc w:val="both"/>
        <w:rPr>
          <w:rFonts w:ascii="Sylfaen" w:hAnsi="Sylfaen"/>
          <w:sz w:val="19"/>
          <w:szCs w:val="19"/>
        </w:rPr>
      </w:pPr>
      <w:r w:rsidRPr="004601EA">
        <w:rPr>
          <w:rFonts w:ascii="Sylfaen" w:hAnsi="Sylfaen"/>
          <w:b/>
          <w:sz w:val="19"/>
          <w:szCs w:val="19"/>
        </w:rPr>
        <w:t xml:space="preserve">Finance </w:t>
      </w:r>
      <w:r w:rsidR="00F26E51" w:rsidRPr="004601EA">
        <w:rPr>
          <w:rFonts w:ascii="Sylfaen" w:hAnsi="Sylfaen"/>
          <w:b/>
          <w:sz w:val="19"/>
          <w:szCs w:val="19"/>
        </w:rPr>
        <w:t>and</w:t>
      </w:r>
      <w:r w:rsidRPr="004601EA">
        <w:rPr>
          <w:rFonts w:ascii="Sylfaen" w:hAnsi="Sylfaen"/>
          <w:b/>
          <w:sz w:val="19"/>
          <w:szCs w:val="19"/>
        </w:rPr>
        <w:t xml:space="preserve"> Accounts: </w:t>
      </w:r>
      <w:r w:rsidRPr="004601EA">
        <w:rPr>
          <w:rFonts w:ascii="Sylfaen" w:hAnsi="Sylfaen"/>
          <w:spacing w:val="-4"/>
          <w:sz w:val="19"/>
          <w:szCs w:val="19"/>
        </w:rPr>
        <w:t xml:space="preserve">Preparing </w:t>
      </w:r>
      <w:r w:rsidR="00AF3653">
        <w:rPr>
          <w:rFonts w:ascii="Sylfaen" w:hAnsi="Sylfaen"/>
          <w:spacing w:val="-4"/>
          <w:sz w:val="19"/>
          <w:szCs w:val="19"/>
        </w:rPr>
        <w:t xml:space="preserve">and </w:t>
      </w:r>
      <w:r w:rsidR="00AF3653" w:rsidRPr="004601EA">
        <w:rPr>
          <w:rFonts w:ascii="Sylfaen" w:hAnsi="Sylfaen"/>
          <w:spacing w:val="-4"/>
          <w:sz w:val="19"/>
          <w:szCs w:val="19"/>
        </w:rPr>
        <w:t>coordinating</w:t>
      </w:r>
      <w:r w:rsidRPr="004601EA">
        <w:rPr>
          <w:rFonts w:ascii="Sylfaen" w:hAnsi="Sylfaen"/>
          <w:spacing w:val="-4"/>
          <w:sz w:val="19"/>
          <w:szCs w:val="19"/>
        </w:rPr>
        <w:t xml:space="preserve"> in the preparation </w:t>
      </w:r>
      <w:r w:rsidR="00AF3653">
        <w:rPr>
          <w:rFonts w:ascii="Sylfaen" w:hAnsi="Sylfaen"/>
          <w:spacing w:val="-4"/>
          <w:sz w:val="19"/>
          <w:szCs w:val="19"/>
        </w:rPr>
        <w:t>of financial statements</w:t>
      </w:r>
      <w:r w:rsidR="00992CBE">
        <w:rPr>
          <w:rFonts w:ascii="Sylfaen" w:hAnsi="Sylfaen"/>
          <w:spacing w:val="-4"/>
          <w:sz w:val="19"/>
          <w:szCs w:val="19"/>
        </w:rPr>
        <w:t>,</w:t>
      </w:r>
      <w:r w:rsidR="00AF3653">
        <w:rPr>
          <w:rFonts w:ascii="Sylfaen" w:hAnsi="Sylfaen"/>
          <w:spacing w:val="-4"/>
          <w:sz w:val="19"/>
          <w:szCs w:val="19"/>
        </w:rPr>
        <w:t xml:space="preserve"> in compliance with the </w:t>
      </w:r>
      <w:r w:rsidR="007272F9">
        <w:rPr>
          <w:rFonts w:ascii="Sylfaen" w:hAnsi="Sylfaen"/>
          <w:spacing w:val="-4"/>
          <w:sz w:val="19"/>
          <w:szCs w:val="19"/>
        </w:rPr>
        <w:t xml:space="preserve">applicable </w:t>
      </w:r>
      <w:r w:rsidR="00AF3653">
        <w:rPr>
          <w:rFonts w:ascii="Sylfaen" w:hAnsi="Sylfaen"/>
          <w:spacing w:val="-4"/>
          <w:sz w:val="19"/>
          <w:szCs w:val="19"/>
        </w:rPr>
        <w:t>norms</w:t>
      </w:r>
      <w:r w:rsidRPr="004601EA">
        <w:rPr>
          <w:rFonts w:ascii="Sylfaen" w:hAnsi="Sylfaen"/>
          <w:spacing w:val="-4"/>
          <w:sz w:val="19"/>
          <w:szCs w:val="19"/>
        </w:rPr>
        <w:t>.</w:t>
      </w:r>
      <w:r w:rsidR="0046518C">
        <w:rPr>
          <w:rFonts w:ascii="Sylfaen" w:hAnsi="Sylfaen"/>
          <w:spacing w:val="-4"/>
          <w:sz w:val="19"/>
          <w:szCs w:val="19"/>
        </w:rPr>
        <w:t xml:space="preserve"> </w:t>
      </w:r>
      <w:r w:rsidR="00DB439D">
        <w:rPr>
          <w:rFonts w:ascii="Sylfaen" w:hAnsi="Sylfaen"/>
          <w:sz w:val="19"/>
          <w:szCs w:val="19"/>
        </w:rPr>
        <w:t>Ensuring timely preparation of</w:t>
      </w:r>
      <w:r w:rsidR="00647C78">
        <w:rPr>
          <w:rFonts w:ascii="Sylfaen" w:hAnsi="Sylfaen"/>
          <w:sz w:val="19"/>
          <w:szCs w:val="19"/>
        </w:rPr>
        <w:t xml:space="preserve"> </w:t>
      </w:r>
      <w:r w:rsidR="00336B83">
        <w:rPr>
          <w:rFonts w:ascii="Sylfaen" w:hAnsi="Sylfaen"/>
          <w:sz w:val="19"/>
          <w:szCs w:val="19"/>
        </w:rPr>
        <w:t>Semi Annual</w:t>
      </w:r>
      <w:r w:rsidRPr="004601EA">
        <w:rPr>
          <w:rFonts w:ascii="Sylfaen" w:hAnsi="Sylfaen"/>
          <w:sz w:val="19"/>
          <w:szCs w:val="19"/>
        </w:rPr>
        <w:t xml:space="preserve"> reports </w:t>
      </w:r>
      <w:r w:rsidR="0084749B">
        <w:rPr>
          <w:rFonts w:ascii="Sylfaen" w:hAnsi="Sylfaen"/>
          <w:sz w:val="19"/>
          <w:szCs w:val="19"/>
        </w:rPr>
        <w:t xml:space="preserve">and Consolidation </w:t>
      </w:r>
      <w:proofErr w:type="gramStart"/>
      <w:r w:rsidR="0084749B">
        <w:rPr>
          <w:rFonts w:ascii="Sylfaen" w:hAnsi="Sylfaen"/>
          <w:sz w:val="19"/>
          <w:szCs w:val="19"/>
        </w:rPr>
        <w:t xml:space="preserve">of </w:t>
      </w:r>
      <w:r w:rsidR="00647C78">
        <w:rPr>
          <w:rFonts w:ascii="Sylfaen" w:hAnsi="Sylfaen"/>
          <w:sz w:val="19"/>
          <w:szCs w:val="19"/>
        </w:rPr>
        <w:t xml:space="preserve"> Semi</w:t>
      </w:r>
      <w:proofErr w:type="gramEnd"/>
      <w:r w:rsidR="00647C78">
        <w:rPr>
          <w:rFonts w:ascii="Sylfaen" w:hAnsi="Sylfaen"/>
          <w:sz w:val="19"/>
          <w:szCs w:val="19"/>
        </w:rPr>
        <w:t xml:space="preserve"> Annual Reports of all group companies </w:t>
      </w:r>
      <w:r w:rsidRPr="004601EA">
        <w:rPr>
          <w:rFonts w:ascii="Sylfaen" w:hAnsi="Sylfaen"/>
          <w:sz w:val="19"/>
          <w:szCs w:val="19"/>
        </w:rPr>
        <w:t>to provide feedback to top management on financial performance, viz. monthly</w:t>
      </w:r>
      <w:r w:rsidR="00647C78">
        <w:rPr>
          <w:rFonts w:ascii="Sylfaen" w:hAnsi="Sylfaen"/>
          <w:sz w:val="19"/>
          <w:szCs w:val="19"/>
        </w:rPr>
        <w:t>, half yearly</w:t>
      </w:r>
      <w:r w:rsidRPr="004601EA">
        <w:rPr>
          <w:rFonts w:ascii="Sylfaen" w:hAnsi="Sylfaen"/>
          <w:sz w:val="19"/>
          <w:szCs w:val="19"/>
        </w:rPr>
        <w:t xml:space="preserve"> profitability </w:t>
      </w:r>
      <w:r w:rsidR="00F26E51" w:rsidRPr="004601EA">
        <w:rPr>
          <w:rFonts w:ascii="Sylfaen" w:hAnsi="Sylfaen"/>
          <w:sz w:val="19"/>
          <w:szCs w:val="19"/>
        </w:rPr>
        <w:t>and</w:t>
      </w:r>
      <w:r w:rsidRPr="004601EA">
        <w:rPr>
          <w:rFonts w:ascii="Sylfaen" w:hAnsi="Sylfaen"/>
          <w:sz w:val="19"/>
          <w:szCs w:val="19"/>
        </w:rPr>
        <w:t xml:space="preserve"> turnover as per the requirement of </w:t>
      </w:r>
      <w:r w:rsidR="00C85089" w:rsidRPr="004601EA">
        <w:rPr>
          <w:rFonts w:ascii="Sylfaen" w:hAnsi="Sylfaen"/>
          <w:sz w:val="19"/>
          <w:szCs w:val="19"/>
        </w:rPr>
        <w:t>m</w:t>
      </w:r>
      <w:r w:rsidRPr="004601EA">
        <w:rPr>
          <w:rFonts w:ascii="Sylfaen" w:hAnsi="Sylfaen"/>
          <w:sz w:val="19"/>
          <w:szCs w:val="19"/>
        </w:rPr>
        <w:t>anagement.</w:t>
      </w:r>
    </w:p>
    <w:p w:rsidR="00230F29" w:rsidRPr="004601EA" w:rsidRDefault="00230F29" w:rsidP="002E4CC5">
      <w:pPr>
        <w:pBdr>
          <w:bottom w:val="single" w:sz="12" w:space="1" w:color="808080"/>
        </w:pBdr>
        <w:jc w:val="both"/>
        <w:rPr>
          <w:rFonts w:ascii="Sylfaen" w:hAnsi="Sylfaen"/>
          <w:b/>
          <w:sz w:val="19"/>
          <w:szCs w:val="19"/>
        </w:rPr>
      </w:pPr>
    </w:p>
    <w:p w:rsidR="00230F29" w:rsidRPr="004601EA" w:rsidRDefault="009D1C3A" w:rsidP="00C517EB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WORK EXPERIENCE</w:t>
      </w:r>
    </w:p>
    <w:p w:rsidR="000322DD" w:rsidRDefault="000322DD" w:rsidP="000322DD">
      <w:pPr>
        <w:jc w:val="both"/>
        <w:rPr>
          <w:rFonts w:ascii="Sylfaen" w:hAnsi="Sylfaen" w:cs="Arial"/>
          <w:sz w:val="19"/>
          <w:szCs w:val="19"/>
        </w:rPr>
      </w:pPr>
    </w:p>
    <w:p w:rsidR="003A2852" w:rsidRDefault="003A2852" w:rsidP="000322DD">
      <w:pPr>
        <w:jc w:val="both"/>
        <w:rPr>
          <w:rFonts w:ascii="Sylfaen" w:hAnsi="Sylfaen" w:cs="Arial"/>
          <w:b/>
          <w:bCs/>
          <w:sz w:val="19"/>
          <w:szCs w:val="19"/>
        </w:rPr>
      </w:pPr>
      <w:proofErr w:type="spellStart"/>
      <w:r>
        <w:rPr>
          <w:rFonts w:ascii="Sylfaen" w:hAnsi="Sylfaen" w:cs="Arial"/>
          <w:b/>
          <w:bCs/>
          <w:sz w:val="19"/>
          <w:szCs w:val="19"/>
        </w:rPr>
        <w:t>RedSteel</w:t>
      </w:r>
      <w:proofErr w:type="spellEnd"/>
      <w:r>
        <w:rPr>
          <w:rFonts w:ascii="Sylfaen" w:hAnsi="Sylfaen" w:cs="Arial"/>
          <w:b/>
          <w:bCs/>
          <w:sz w:val="19"/>
          <w:szCs w:val="19"/>
        </w:rPr>
        <w:t xml:space="preserve"> Technology LLC</w:t>
      </w:r>
      <w:proofErr w:type="gramStart"/>
      <w:r>
        <w:rPr>
          <w:rFonts w:ascii="Sylfaen" w:hAnsi="Sylfaen" w:cs="Arial"/>
          <w:b/>
          <w:bCs/>
          <w:sz w:val="19"/>
          <w:szCs w:val="19"/>
        </w:rPr>
        <w:t>,</w:t>
      </w:r>
      <w:r w:rsidR="002452A1">
        <w:rPr>
          <w:rFonts w:ascii="Sylfaen" w:hAnsi="Sylfaen" w:cs="Arial"/>
          <w:b/>
          <w:bCs/>
          <w:sz w:val="19"/>
          <w:szCs w:val="19"/>
        </w:rPr>
        <w:t>–</w:t>
      </w:r>
      <w:proofErr w:type="gramEnd"/>
      <w:r w:rsidR="002452A1">
        <w:rPr>
          <w:rFonts w:ascii="Sylfaen" w:hAnsi="Sylfaen" w:cs="Arial"/>
          <w:b/>
          <w:bCs/>
          <w:sz w:val="19"/>
          <w:szCs w:val="19"/>
        </w:rPr>
        <w:t xml:space="preserve"> (May, 2013 – July,2015</w:t>
      </w:r>
      <w:r>
        <w:rPr>
          <w:rFonts w:ascii="Sylfaen" w:hAnsi="Sylfaen" w:cs="Arial"/>
          <w:b/>
          <w:bCs/>
          <w:sz w:val="19"/>
          <w:szCs w:val="19"/>
        </w:rPr>
        <w:t>).</w:t>
      </w:r>
    </w:p>
    <w:p w:rsidR="003A2852" w:rsidRDefault="003A2852" w:rsidP="003A2852">
      <w:pPr>
        <w:jc w:val="both"/>
        <w:rPr>
          <w:rFonts w:ascii="Sylfaen" w:hAnsi="Sylfaen" w:cs="Arial"/>
          <w:b/>
          <w:bCs/>
          <w:sz w:val="19"/>
          <w:szCs w:val="19"/>
        </w:rPr>
      </w:pPr>
      <w:proofErr w:type="gramStart"/>
      <w:r>
        <w:rPr>
          <w:rFonts w:ascii="Sylfaen" w:hAnsi="Sylfaen" w:cs="Arial"/>
          <w:b/>
          <w:bCs/>
          <w:sz w:val="19"/>
          <w:szCs w:val="19"/>
        </w:rPr>
        <w:t>Designation- Accountant General.</w:t>
      </w:r>
      <w:proofErr w:type="gramEnd"/>
    </w:p>
    <w:p w:rsidR="003A2852" w:rsidRDefault="003A2852" w:rsidP="003A2852">
      <w:pPr>
        <w:jc w:val="both"/>
        <w:rPr>
          <w:rFonts w:ascii="Sylfaen" w:hAnsi="Sylfaen" w:cs="Arial"/>
          <w:b/>
          <w:bCs/>
          <w:sz w:val="19"/>
          <w:szCs w:val="19"/>
        </w:rPr>
      </w:pPr>
    </w:p>
    <w:p w:rsidR="003A2852" w:rsidRDefault="003A2852" w:rsidP="003A2852">
      <w:pPr>
        <w:jc w:val="both"/>
        <w:rPr>
          <w:rFonts w:ascii="Sylfaen" w:hAnsi="Sylfaen" w:cs="Arial"/>
          <w:b/>
          <w:bCs/>
          <w:sz w:val="19"/>
          <w:szCs w:val="19"/>
          <w:u w:val="single"/>
        </w:rPr>
      </w:pPr>
      <w:r>
        <w:rPr>
          <w:rFonts w:ascii="Sylfaen" w:hAnsi="Sylfaen" w:cs="Arial"/>
          <w:b/>
          <w:bCs/>
          <w:sz w:val="19"/>
          <w:szCs w:val="19"/>
          <w:u w:val="single"/>
        </w:rPr>
        <w:t>Significant Roles-</w:t>
      </w:r>
    </w:p>
    <w:p w:rsidR="003A2852" w:rsidRDefault="003A2852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M</w:t>
      </w:r>
      <w:r w:rsidR="00D61E26">
        <w:rPr>
          <w:rFonts w:ascii="Sylfaen" w:hAnsi="Sylfaen" w:cs="Arial"/>
          <w:sz w:val="19"/>
          <w:szCs w:val="19"/>
        </w:rPr>
        <w:t xml:space="preserve">aintenance of Complete Accounts till Finalization. </w:t>
      </w:r>
    </w:p>
    <w:p w:rsidR="003A2852" w:rsidRDefault="00D61E26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Management of Receivables and P</w:t>
      </w:r>
      <w:r w:rsidR="003A2852">
        <w:rPr>
          <w:rFonts w:ascii="Sylfaen" w:hAnsi="Sylfaen" w:cs="Arial"/>
          <w:sz w:val="19"/>
          <w:szCs w:val="19"/>
        </w:rPr>
        <w:t>ayables.</w:t>
      </w:r>
    </w:p>
    <w:p w:rsidR="003A2852" w:rsidRDefault="00A24DC0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Office Administration.</w:t>
      </w:r>
    </w:p>
    <w:p w:rsidR="00A24DC0" w:rsidRDefault="009D265E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Logistics M</w:t>
      </w:r>
      <w:r w:rsidR="00A24DC0">
        <w:rPr>
          <w:rFonts w:ascii="Sylfaen" w:hAnsi="Sylfaen" w:cs="Arial"/>
          <w:sz w:val="19"/>
          <w:szCs w:val="19"/>
        </w:rPr>
        <w:t>anagement.</w:t>
      </w:r>
    </w:p>
    <w:p w:rsidR="00A24DC0" w:rsidRDefault="00D61E26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Client Liaoning</w:t>
      </w:r>
      <w:r w:rsidR="00A24DC0">
        <w:rPr>
          <w:rFonts w:ascii="Sylfaen" w:hAnsi="Sylfaen" w:cs="Arial"/>
          <w:sz w:val="19"/>
          <w:szCs w:val="19"/>
        </w:rPr>
        <w:t>.</w:t>
      </w:r>
    </w:p>
    <w:p w:rsidR="00A24DC0" w:rsidRDefault="00A24DC0" w:rsidP="003A2852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Financial Re</w:t>
      </w:r>
      <w:r w:rsidR="009D265E">
        <w:rPr>
          <w:rFonts w:ascii="Sylfaen" w:hAnsi="Sylfaen" w:cs="Arial"/>
          <w:sz w:val="19"/>
          <w:szCs w:val="19"/>
        </w:rPr>
        <w:t>porting</w:t>
      </w:r>
      <w:r>
        <w:rPr>
          <w:rFonts w:ascii="Sylfaen" w:hAnsi="Sylfaen" w:cs="Arial"/>
          <w:sz w:val="19"/>
          <w:szCs w:val="19"/>
        </w:rPr>
        <w:t>.</w:t>
      </w:r>
    </w:p>
    <w:p w:rsidR="00A24DC0" w:rsidRPr="003A2852" w:rsidRDefault="00A24DC0" w:rsidP="00A24DC0">
      <w:pPr>
        <w:pStyle w:val="ListParagraph"/>
        <w:jc w:val="both"/>
        <w:rPr>
          <w:rFonts w:ascii="Sylfaen" w:hAnsi="Sylfaen" w:cs="Arial"/>
          <w:sz w:val="19"/>
          <w:szCs w:val="19"/>
        </w:rPr>
      </w:pPr>
    </w:p>
    <w:p w:rsidR="003A2852" w:rsidRPr="004601EA" w:rsidRDefault="003A2852" w:rsidP="000322DD">
      <w:pPr>
        <w:jc w:val="both"/>
        <w:rPr>
          <w:rFonts w:ascii="Sylfaen" w:hAnsi="Sylfaen" w:cs="Arial"/>
          <w:sz w:val="19"/>
          <w:szCs w:val="19"/>
        </w:rPr>
      </w:pPr>
    </w:p>
    <w:p w:rsidR="008942C6" w:rsidRPr="004601EA" w:rsidRDefault="00284C4D" w:rsidP="003C47F0">
      <w:pPr>
        <w:shd w:val="clear" w:color="auto" w:fill="E6E6E6"/>
        <w:jc w:val="both"/>
        <w:rPr>
          <w:rFonts w:ascii="Sylfaen" w:hAnsi="Sylfaen" w:cs="Arial"/>
          <w:b/>
          <w:sz w:val="19"/>
          <w:szCs w:val="19"/>
        </w:rPr>
      </w:pPr>
      <w:proofErr w:type="spellStart"/>
      <w:proofErr w:type="gramStart"/>
      <w:r>
        <w:rPr>
          <w:rFonts w:ascii="Sylfaen" w:hAnsi="Sylfaen"/>
          <w:b/>
          <w:sz w:val="19"/>
          <w:szCs w:val="19"/>
        </w:rPr>
        <w:t>Anjani</w:t>
      </w:r>
      <w:proofErr w:type="spellEnd"/>
      <w:r>
        <w:rPr>
          <w:rFonts w:ascii="Sylfaen" w:hAnsi="Sylfaen"/>
          <w:b/>
          <w:sz w:val="19"/>
          <w:szCs w:val="19"/>
        </w:rPr>
        <w:t xml:space="preserve"> </w:t>
      </w:r>
      <w:proofErr w:type="spellStart"/>
      <w:r>
        <w:rPr>
          <w:rFonts w:ascii="Sylfaen" w:hAnsi="Sylfaen"/>
          <w:b/>
          <w:sz w:val="19"/>
          <w:szCs w:val="19"/>
        </w:rPr>
        <w:t>Rakesh</w:t>
      </w:r>
      <w:proofErr w:type="spellEnd"/>
      <w:r>
        <w:rPr>
          <w:rFonts w:ascii="Sylfaen" w:hAnsi="Sylfaen"/>
          <w:b/>
          <w:sz w:val="19"/>
          <w:szCs w:val="19"/>
        </w:rPr>
        <w:t xml:space="preserve"> &amp; Associates</w:t>
      </w:r>
      <w:r>
        <w:rPr>
          <w:rFonts w:ascii="Sylfaen" w:hAnsi="Sylfaen" w:cs="Arial"/>
          <w:b/>
          <w:sz w:val="19"/>
          <w:szCs w:val="19"/>
        </w:rPr>
        <w:t xml:space="preserve"> (Chartered Accountants</w:t>
      </w:r>
      <w:r w:rsidR="00396A57">
        <w:rPr>
          <w:rFonts w:ascii="Sylfaen" w:hAnsi="Sylfaen" w:cs="Arial"/>
          <w:b/>
          <w:sz w:val="19"/>
          <w:szCs w:val="19"/>
        </w:rPr>
        <w:t>)</w:t>
      </w:r>
      <w:r w:rsidR="008942C6" w:rsidRPr="004601EA">
        <w:rPr>
          <w:rFonts w:ascii="Sylfaen" w:hAnsi="Sylfaen" w:cs="Arial"/>
          <w:b/>
          <w:sz w:val="19"/>
          <w:szCs w:val="19"/>
        </w:rPr>
        <w:tab/>
      </w:r>
      <w:r>
        <w:rPr>
          <w:rFonts w:ascii="Sylfaen" w:hAnsi="Sylfaen" w:cs="Arial"/>
          <w:b/>
          <w:sz w:val="19"/>
          <w:szCs w:val="19"/>
        </w:rPr>
        <w:t xml:space="preserve">, </w:t>
      </w:r>
      <w:proofErr w:type="spellStart"/>
      <w:r>
        <w:rPr>
          <w:rFonts w:ascii="Sylfaen" w:hAnsi="Sylfaen" w:cs="Arial"/>
          <w:b/>
          <w:sz w:val="19"/>
          <w:szCs w:val="19"/>
        </w:rPr>
        <w:t>Banswara</w:t>
      </w:r>
      <w:proofErr w:type="spellEnd"/>
      <w:r>
        <w:rPr>
          <w:rFonts w:ascii="Sylfaen" w:hAnsi="Sylfaen" w:cs="Arial"/>
          <w:b/>
          <w:sz w:val="19"/>
          <w:szCs w:val="19"/>
        </w:rPr>
        <w:t>.</w:t>
      </w:r>
      <w:proofErr w:type="gramEnd"/>
      <w:r>
        <w:rPr>
          <w:rFonts w:ascii="Sylfaen" w:hAnsi="Sylfaen" w:cs="Arial"/>
          <w:b/>
          <w:sz w:val="19"/>
          <w:szCs w:val="19"/>
        </w:rPr>
        <w:t xml:space="preserve"> </w:t>
      </w:r>
      <w:proofErr w:type="gramStart"/>
      <w:r w:rsidR="00D43662">
        <w:rPr>
          <w:rFonts w:ascii="Sylfaen" w:hAnsi="Sylfaen" w:cs="Arial"/>
          <w:b/>
          <w:sz w:val="19"/>
          <w:szCs w:val="19"/>
        </w:rPr>
        <w:t xml:space="preserve">( </w:t>
      </w:r>
      <w:r w:rsidR="00D43662">
        <w:rPr>
          <w:rFonts w:ascii="Sylfaen" w:hAnsi="Sylfaen"/>
          <w:b/>
          <w:sz w:val="19"/>
          <w:szCs w:val="19"/>
        </w:rPr>
        <w:t>Oct</w:t>
      </w:r>
      <w:proofErr w:type="gramEnd"/>
      <w:r w:rsidR="00D43662">
        <w:rPr>
          <w:rFonts w:ascii="Sylfaen" w:hAnsi="Sylfaen"/>
          <w:b/>
          <w:sz w:val="19"/>
          <w:szCs w:val="19"/>
        </w:rPr>
        <w:t xml:space="preserve"> 2008 – Jan 2012</w:t>
      </w:r>
      <w:r w:rsidR="00D43662">
        <w:rPr>
          <w:rFonts w:ascii="Sylfaen" w:hAnsi="Sylfaen"/>
          <w:b/>
          <w:sz w:val="19"/>
          <w:szCs w:val="19"/>
        </w:rPr>
        <w:tab/>
        <w:t>)</w:t>
      </w:r>
    </w:p>
    <w:p w:rsidR="00360C13" w:rsidRPr="00D43662" w:rsidRDefault="00D43662" w:rsidP="002E4CC5">
      <w:pPr>
        <w:jc w:val="both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Article</w:t>
      </w:r>
      <w:r w:rsidRPr="00D43662">
        <w:rPr>
          <w:rFonts w:ascii="Sylfaen" w:hAnsi="Sylfaen"/>
          <w:b/>
          <w:sz w:val="19"/>
          <w:szCs w:val="19"/>
        </w:rPr>
        <w:t xml:space="preserve"> Assistant, </w:t>
      </w:r>
    </w:p>
    <w:p w:rsidR="00D43662" w:rsidRPr="004601EA" w:rsidRDefault="00D43662" w:rsidP="002E4CC5">
      <w:pPr>
        <w:jc w:val="both"/>
        <w:rPr>
          <w:rFonts w:ascii="Sylfaen" w:hAnsi="Sylfaen"/>
          <w:b/>
          <w:sz w:val="19"/>
          <w:szCs w:val="19"/>
          <w:u w:val="single"/>
        </w:rPr>
      </w:pPr>
    </w:p>
    <w:p w:rsidR="00B52018" w:rsidRPr="004601EA" w:rsidRDefault="002D1678" w:rsidP="003C47F0">
      <w:pPr>
        <w:jc w:val="both"/>
        <w:rPr>
          <w:rFonts w:ascii="Sylfaen" w:hAnsi="Sylfaen"/>
          <w:b/>
          <w:sz w:val="19"/>
          <w:szCs w:val="19"/>
          <w:u w:val="single"/>
        </w:rPr>
      </w:pPr>
      <w:r w:rsidRPr="004601EA">
        <w:rPr>
          <w:rFonts w:ascii="Sylfaen" w:hAnsi="Sylfaen"/>
          <w:b/>
          <w:sz w:val="19"/>
          <w:szCs w:val="19"/>
          <w:u w:val="single"/>
        </w:rPr>
        <w:t>Significant Highlights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Performing Statutory and internal audits of various companies in accordance with the auditing standards issued by ICAI.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Audit planning, testing internal controls, identifying internal control weaknesses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Performing analytical review procedures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Preparing Annual reports, auditor’s report.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Preparing and reviewing the financial statements for major clients in accordance with the Indian Accounting Standards.</w:t>
      </w:r>
    </w:p>
    <w:p w:rsid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Accounting for clients in Tally software</w:t>
      </w:r>
    </w:p>
    <w:p w:rsidR="00071183" w:rsidRPr="00D43662" w:rsidRDefault="00071183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>Preparing Income Tax returns for individuals and partnership concerns.</w:t>
      </w:r>
    </w:p>
    <w:p w:rsidR="00D43662" w:rsidRPr="00D43662" w:rsidRDefault="00D43662" w:rsidP="003C47F0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 xml:space="preserve">Performing financial analysis in MS Excel, preparing </w:t>
      </w:r>
      <w:proofErr w:type="gramStart"/>
      <w:r>
        <w:rPr>
          <w:rFonts w:ascii="Sylfaen" w:hAnsi="Sylfaen" w:cs="Arial"/>
          <w:spacing w:val="2"/>
          <w:sz w:val="19"/>
          <w:szCs w:val="19"/>
        </w:rPr>
        <w:t>Financial</w:t>
      </w:r>
      <w:proofErr w:type="gramEnd"/>
      <w:r>
        <w:rPr>
          <w:rFonts w:ascii="Sylfaen" w:hAnsi="Sylfaen" w:cs="Arial"/>
          <w:spacing w:val="2"/>
          <w:sz w:val="19"/>
          <w:szCs w:val="19"/>
        </w:rPr>
        <w:t xml:space="preserve"> statements / BRS in Excel.</w:t>
      </w:r>
    </w:p>
    <w:p w:rsidR="00B842C7" w:rsidRDefault="00B842C7" w:rsidP="00B842C7">
      <w:pPr>
        <w:pStyle w:val="ListParagraph"/>
        <w:ind w:left="360"/>
        <w:jc w:val="both"/>
        <w:rPr>
          <w:rFonts w:ascii="Sylfaen" w:hAnsi="Sylfaen" w:cs="Arial"/>
          <w:spacing w:val="2"/>
          <w:sz w:val="19"/>
          <w:szCs w:val="19"/>
        </w:rPr>
      </w:pPr>
    </w:p>
    <w:p w:rsidR="00B842C7" w:rsidRDefault="00B842C7" w:rsidP="00B842C7">
      <w:pPr>
        <w:pStyle w:val="ListParagraph"/>
        <w:ind w:left="360"/>
        <w:jc w:val="both"/>
        <w:rPr>
          <w:rFonts w:ascii="Sylfaen" w:hAnsi="Sylfaen" w:cs="Arial"/>
          <w:spacing w:val="2"/>
          <w:sz w:val="19"/>
          <w:szCs w:val="19"/>
        </w:rPr>
      </w:pPr>
    </w:p>
    <w:p w:rsidR="00180228" w:rsidRPr="00D43662" w:rsidRDefault="008966D5" w:rsidP="00180228">
      <w:pPr>
        <w:pStyle w:val="ListParagraph"/>
        <w:numPr>
          <w:ilvl w:val="0"/>
          <w:numId w:val="13"/>
        </w:numPr>
        <w:jc w:val="both"/>
        <w:rPr>
          <w:rFonts w:ascii="Sylfaen" w:hAnsi="Sylfaen" w:cs="Arial"/>
          <w:spacing w:val="2"/>
          <w:sz w:val="19"/>
          <w:szCs w:val="19"/>
        </w:rPr>
      </w:pPr>
      <w:r>
        <w:rPr>
          <w:rFonts w:ascii="Sylfaen" w:hAnsi="Sylfaen" w:cs="Arial"/>
          <w:spacing w:val="2"/>
          <w:sz w:val="19"/>
          <w:szCs w:val="19"/>
        </w:rPr>
        <w:t xml:space="preserve">Exposure of working in Trading, Manufacturing and banking sectors. </w:t>
      </w:r>
      <w:r w:rsidR="00D43662" w:rsidRPr="00D43662">
        <w:rPr>
          <w:rFonts w:ascii="Sylfaen" w:hAnsi="Sylfaen" w:cs="Arial"/>
          <w:spacing w:val="2"/>
          <w:sz w:val="19"/>
          <w:szCs w:val="19"/>
        </w:rPr>
        <w:t>Major Clients were:</w:t>
      </w:r>
    </w:p>
    <w:p w:rsidR="00CE7724" w:rsidRPr="004601EA" w:rsidRDefault="00CE7724" w:rsidP="00215758">
      <w:pPr>
        <w:pStyle w:val="ListParagraph"/>
        <w:ind w:left="360"/>
        <w:jc w:val="both"/>
        <w:rPr>
          <w:rFonts w:ascii="Sylfaen" w:hAnsi="Sylfaen" w:cs="Arial"/>
          <w:spacing w:val="2"/>
          <w:sz w:val="19"/>
          <w:szCs w:val="19"/>
        </w:rPr>
        <w:sectPr w:rsidR="00CE7724" w:rsidRPr="004601EA" w:rsidSect="008F2C7E">
          <w:pgSz w:w="11909" w:h="16834" w:code="9"/>
          <w:pgMar w:top="1152" w:right="1152" w:bottom="1152" w:left="115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551AB7" w:rsidRPr="00FE2E9B" w:rsidRDefault="00284C4D" w:rsidP="00504D73">
      <w:pPr>
        <w:pStyle w:val="ListParagraph"/>
        <w:numPr>
          <w:ilvl w:val="0"/>
          <w:numId w:val="12"/>
        </w:numPr>
        <w:ind w:left="709" w:hanging="309"/>
        <w:jc w:val="both"/>
        <w:rPr>
          <w:rFonts w:ascii="Sylfaen" w:hAnsi="Sylfaen" w:cs="Arial"/>
          <w:b/>
          <w:sz w:val="19"/>
          <w:szCs w:val="19"/>
        </w:rPr>
      </w:pPr>
      <w:proofErr w:type="spellStart"/>
      <w:r w:rsidRPr="00FE2E9B">
        <w:rPr>
          <w:rFonts w:ascii="Sylfaen" w:hAnsi="Sylfaen" w:cs="Arial"/>
          <w:b/>
          <w:sz w:val="19"/>
          <w:szCs w:val="19"/>
        </w:rPr>
        <w:lastRenderedPageBreak/>
        <w:t>Kushalbagh</w:t>
      </w:r>
      <w:proofErr w:type="spellEnd"/>
      <w:r w:rsidRPr="00FE2E9B">
        <w:rPr>
          <w:rFonts w:ascii="Sylfaen" w:hAnsi="Sylfaen" w:cs="Arial"/>
          <w:b/>
          <w:sz w:val="19"/>
          <w:szCs w:val="19"/>
        </w:rPr>
        <w:t xml:space="preserve"> Marbles Pvt. Ltd.</w:t>
      </w:r>
    </w:p>
    <w:p w:rsidR="00551AB7" w:rsidRPr="004601EA" w:rsidRDefault="00284C4D" w:rsidP="00180228">
      <w:pPr>
        <w:pStyle w:val="ListParagraph"/>
        <w:numPr>
          <w:ilvl w:val="0"/>
          <w:numId w:val="12"/>
        </w:numPr>
        <w:ind w:left="709" w:hanging="309"/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 xml:space="preserve">Tripura </w:t>
      </w:r>
      <w:proofErr w:type="spellStart"/>
      <w:r>
        <w:rPr>
          <w:rFonts w:ascii="Sylfaen" w:hAnsi="Sylfaen" w:cs="Arial"/>
          <w:sz w:val="19"/>
          <w:szCs w:val="19"/>
        </w:rPr>
        <w:t>Sundari</w:t>
      </w:r>
      <w:proofErr w:type="spellEnd"/>
      <w:r>
        <w:rPr>
          <w:rFonts w:ascii="Sylfaen" w:hAnsi="Sylfaen" w:cs="Arial"/>
          <w:sz w:val="19"/>
          <w:szCs w:val="19"/>
        </w:rPr>
        <w:t xml:space="preserve"> Marbles Pvt. </w:t>
      </w:r>
      <w:proofErr w:type="gramStart"/>
      <w:r>
        <w:rPr>
          <w:rFonts w:ascii="Sylfaen" w:hAnsi="Sylfaen" w:cs="Arial"/>
          <w:sz w:val="19"/>
          <w:szCs w:val="19"/>
        </w:rPr>
        <w:t>Ltd.</w:t>
      </w:r>
      <w:r w:rsidR="007C0204" w:rsidRPr="004601EA">
        <w:rPr>
          <w:rFonts w:ascii="Sylfaen" w:hAnsi="Sylfaen" w:cs="Arial"/>
          <w:sz w:val="19"/>
          <w:szCs w:val="19"/>
        </w:rPr>
        <w:t>.</w:t>
      </w:r>
      <w:proofErr w:type="gramEnd"/>
    </w:p>
    <w:p w:rsidR="00180228" w:rsidRPr="00180228" w:rsidRDefault="00284C4D" w:rsidP="00180228">
      <w:pPr>
        <w:pStyle w:val="ListParagraph"/>
        <w:numPr>
          <w:ilvl w:val="0"/>
          <w:numId w:val="12"/>
        </w:numPr>
        <w:ind w:left="709" w:hanging="309"/>
        <w:jc w:val="both"/>
        <w:rPr>
          <w:rFonts w:ascii="Sylfaen" w:hAnsi="Sylfaen" w:cs="Arial"/>
          <w:sz w:val="19"/>
          <w:szCs w:val="19"/>
        </w:rPr>
      </w:pPr>
      <w:proofErr w:type="spellStart"/>
      <w:r>
        <w:rPr>
          <w:rFonts w:ascii="Sylfaen" w:hAnsi="Sylfaen" w:cs="Arial"/>
          <w:sz w:val="19"/>
          <w:szCs w:val="19"/>
        </w:rPr>
        <w:t>Connexxions</w:t>
      </w:r>
      <w:proofErr w:type="spellEnd"/>
      <w:r>
        <w:rPr>
          <w:rFonts w:ascii="Sylfaen" w:hAnsi="Sylfaen" w:cs="Arial"/>
          <w:sz w:val="19"/>
          <w:szCs w:val="19"/>
        </w:rPr>
        <w:t xml:space="preserve"> IT Pvt. Ltd.</w:t>
      </w:r>
    </w:p>
    <w:p w:rsidR="00180228" w:rsidRPr="00180228" w:rsidRDefault="00284C4D" w:rsidP="00180228">
      <w:pPr>
        <w:pStyle w:val="ListParagraph"/>
        <w:numPr>
          <w:ilvl w:val="0"/>
          <w:numId w:val="12"/>
        </w:numPr>
        <w:ind w:left="709" w:hanging="309"/>
        <w:jc w:val="both"/>
        <w:rPr>
          <w:rFonts w:ascii="Sylfaen" w:hAnsi="Sylfaen" w:cs="Arial"/>
          <w:sz w:val="19"/>
          <w:szCs w:val="19"/>
        </w:rPr>
      </w:pPr>
      <w:proofErr w:type="spellStart"/>
      <w:r>
        <w:rPr>
          <w:rFonts w:ascii="Sylfaen" w:hAnsi="Sylfaen" w:cs="Arial"/>
          <w:sz w:val="19"/>
          <w:szCs w:val="19"/>
        </w:rPr>
        <w:t>Prem</w:t>
      </w:r>
      <w:proofErr w:type="spellEnd"/>
      <w:r>
        <w:rPr>
          <w:rFonts w:ascii="Sylfaen" w:hAnsi="Sylfaen" w:cs="Arial"/>
          <w:sz w:val="19"/>
          <w:szCs w:val="19"/>
        </w:rPr>
        <w:t xml:space="preserve"> Marbles Pvt. Ltd.</w:t>
      </w:r>
      <w:r w:rsidR="00180228" w:rsidRPr="00180228">
        <w:rPr>
          <w:rFonts w:ascii="Sylfaen" w:hAnsi="Sylfaen" w:cs="Arial"/>
          <w:sz w:val="19"/>
          <w:szCs w:val="19"/>
        </w:rPr>
        <w:t xml:space="preserve"> </w:t>
      </w:r>
    </w:p>
    <w:p w:rsidR="00551AB7" w:rsidRDefault="00284C4D" w:rsidP="006C5F82">
      <w:pPr>
        <w:pStyle w:val="ListParagraph"/>
        <w:numPr>
          <w:ilvl w:val="0"/>
          <w:numId w:val="12"/>
        </w:numPr>
        <w:ind w:left="709" w:hanging="309"/>
        <w:jc w:val="both"/>
        <w:rPr>
          <w:rFonts w:ascii="Sylfaen" w:hAnsi="Sylfaen" w:cs="Arial"/>
          <w:sz w:val="19"/>
          <w:szCs w:val="19"/>
        </w:rPr>
      </w:pPr>
      <w:proofErr w:type="spellStart"/>
      <w:r w:rsidRPr="006C5F82">
        <w:rPr>
          <w:rFonts w:ascii="Sylfaen" w:hAnsi="Sylfaen" w:cs="Arial"/>
          <w:sz w:val="19"/>
          <w:szCs w:val="19"/>
        </w:rPr>
        <w:t>Wagar</w:t>
      </w:r>
      <w:proofErr w:type="spellEnd"/>
      <w:r w:rsidRPr="006C5F82">
        <w:rPr>
          <w:rFonts w:ascii="Sylfaen" w:hAnsi="Sylfaen" w:cs="Arial"/>
          <w:sz w:val="19"/>
          <w:szCs w:val="19"/>
        </w:rPr>
        <w:t xml:space="preserve"> </w:t>
      </w:r>
      <w:proofErr w:type="spellStart"/>
      <w:r w:rsidRPr="006C5F82">
        <w:rPr>
          <w:rFonts w:ascii="Sylfaen" w:hAnsi="Sylfaen" w:cs="Arial"/>
          <w:sz w:val="19"/>
          <w:szCs w:val="19"/>
        </w:rPr>
        <w:t>Samridhi</w:t>
      </w:r>
      <w:proofErr w:type="spellEnd"/>
      <w:r w:rsidRPr="006C5F82">
        <w:rPr>
          <w:rFonts w:ascii="Sylfaen" w:hAnsi="Sylfaen" w:cs="Arial"/>
          <w:sz w:val="19"/>
          <w:szCs w:val="19"/>
        </w:rPr>
        <w:t xml:space="preserve"> Credit &amp; Investment Co-operative Societ</w:t>
      </w:r>
      <w:r w:rsidR="006C5F82" w:rsidRPr="006C5F82">
        <w:rPr>
          <w:rFonts w:ascii="Sylfaen" w:hAnsi="Sylfaen" w:cs="Arial"/>
          <w:sz w:val="19"/>
          <w:szCs w:val="19"/>
        </w:rPr>
        <w:t>y.</w:t>
      </w:r>
    </w:p>
    <w:p w:rsidR="00D43662" w:rsidRPr="006C5F82" w:rsidRDefault="00D43662" w:rsidP="00D43662">
      <w:pPr>
        <w:pStyle w:val="ListParagraph"/>
        <w:ind w:left="709"/>
        <w:jc w:val="both"/>
        <w:rPr>
          <w:rFonts w:ascii="Sylfaen" w:hAnsi="Sylfaen" w:cs="Arial"/>
          <w:sz w:val="19"/>
          <w:szCs w:val="19"/>
        </w:rPr>
      </w:pPr>
    </w:p>
    <w:p w:rsidR="00180228" w:rsidRPr="00FE2E9B" w:rsidRDefault="006C5F82" w:rsidP="003C47F0">
      <w:pPr>
        <w:pStyle w:val="ListParagraph"/>
        <w:numPr>
          <w:ilvl w:val="0"/>
          <w:numId w:val="12"/>
        </w:numPr>
        <w:ind w:left="400" w:hanging="400"/>
        <w:jc w:val="both"/>
        <w:rPr>
          <w:rFonts w:ascii="Sylfaen" w:hAnsi="Sylfaen" w:cs="Arial"/>
          <w:b/>
          <w:sz w:val="19"/>
          <w:szCs w:val="19"/>
        </w:rPr>
      </w:pPr>
      <w:proofErr w:type="spellStart"/>
      <w:r w:rsidRPr="00FE2E9B">
        <w:rPr>
          <w:rFonts w:ascii="Sylfaen" w:hAnsi="Sylfaen" w:cs="Arial"/>
          <w:b/>
          <w:sz w:val="19"/>
          <w:szCs w:val="19"/>
        </w:rPr>
        <w:lastRenderedPageBreak/>
        <w:t>Dainik</w:t>
      </w:r>
      <w:proofErr w:type="spellEnd"/>
      <w:r w:rsidRPr="00FE2E9B">
        <w:rPr>
          <w:rFonts w:ascii="Sylfaen" w:hAnsi="Sylfaen" w:cs="Arial"/>
          <w:b/>
          <w:sz w:val="19"/>
          <w:szCs w:val="19"/>
        </w:rPr>
        <w:t xml:space="preserve"> </w:t>
      </w:r>
      <w:proofErr w:type="spellStart"/>
      <w:r w:rsidRPr="00FE2E9B">
        <w:rPr>
          <w:rFonts w:ascii="Sylfaen" w:hAnsi="Sylfaen" w:cs="Arial"/>
          <w:b/>
          <w:sz w:val="19"/>
          <w:szCs w:val="19"/>
        </w:rPr>
        <w:t>Bhaskar</w:t>
      </w:r>
      <w:proofErr w:type="spellEnd"/>
      <w:r w:rsidRPr="00FE2E9B">
        <w:rPr>
          <w:rFonts w:ascii="Sylfaen" w:hAnsi="Sylfaen" w:cs="Arial"/>
          <w:b/>
          <w:sz w:val="19"/>
          <w:szCs w:val="19"/>
        </w:rPr>
        <w:t xml:space="preserve"> (Leading </w:t>
      </w:r>
      <w:r w:rsidR="00FD2F6B" w:rsidRPr="00FE2E9B">
        <w:rPr>
          <w:rFonts w:ascii="Sylfaen" w:hAnsi="Sylfaen" w:cs="Arial"/>
          <w:b/>
          <w:sz w:val="19"/>
          <w:szCs w:val="19"/>
        </w:rPr>
        <w:t>National</w:t>
      </w:r>
      <w:r w:rsidRPr="00FE2E9B">
        <w:rPr>
          <w:rFonts w:ascii="Sylfaen" w:hAnsi="Sylfaen" w:cs="Arial"/>
          <w:b/>
          <w:sz w:val="19"/>
          <w:szCs w:val="19"/>
        </w:rPr>
        <w:t xml:space="preserve"> News Paper).</w:t>
      </w:r>
    </w:p>
    <w:p w:rsidR="00167F17" w:rsidRDefault="006C5F82" w:rsidP="003C47F0">
      <w:pPr>
        <w:pStyle w:val="ListParagraph"/>
        <w:numPr>
          <w:ilvl w:val="0"/>
          <w:numId w:val="12"/>
        </w:numPr>
        <w:ind w:left="400" w:hanging="400"/>
        <w:jc w:val="both"/>
        <w:rPr>
          <w:rFonts w:ascii="Sylfaen" w:hAnsi="Sylfaen" w:cs="Arial"/>
          <w:sz w:val="19"/>
          <w:szCs w:val="19"/>
        </w:rPr>
      </w:pPr>
      <w:proofErr w:type="spellStart"/>
      <w:r>
        <w:rPr>
          <w:rFonts w:ascii="Sylfaen" w:hAnsi="Sylfaen" w:cs="Arial"/>
          <w:sz w:val="19"/>
          <w:szCs w:val="19"/>
        </w:rPr>
        <w:t>Wagar</w:t>
      </w:r>
      <w:proofErr w:type="spellEnd"/>
      <w:r>
        <w:rPr>
          <w:rFonts w:ascii="Sylfaen" w:hAnsi="Sylfaen" w:cs="Arial"/>
          <w:sz w:val="19"/>
          <w:szCs w:val="19"/>
        </w:rPr>
        <w:t xml:space="preserve"> Credit &amp; Investment.</w:t>
      </w:r>
    </w:p>
    <w:p w:rsidR="00A72EDD" w:rsidRDefault="006C5F82" w:rsidP="003C47F0">
      <w:pPr>
        <w:pStyle w:val="ListParagraph"/>
        <w:numPr>
          <w:ilvl w:val="0"/>
          <w:numId w:val="12"/>
        </w:numPr>
        <w:ind w:left="400" w:hanging="400"/>
        <w:jc w:val="both"/>
        <w:rPr>
          <w:rFonts w:ascii="Sylfaen" w:hAnsi="Sylfaen" w:cs="Arial"/>
          <w:sz w:val="19"/>
          <w:szCs w:val="19"/>
        </w:rPr>
      </w:pPr>
      <w:proofErr w:type="spellStart"/>
      <w:r>
        <w:rPr>
          <w:rFonts w:ascii="Sylfaen" w:hAnsi="Sylfaen" w:cs="Arial"/>
          <w:sz w:val="19"/>
          <w:szCs w:val="19"/>
        </w:rPr>
        <w:t>Wagar</w:t>
      </w:r>
      <w:proofErr w:type="spellEnd"/>
      <w:r>
        <w:rPr>
          <w:rFonts w:ascii="Sylfaen" w:hAnsi="Sylfaen" w:cs="Arial"/>
          <w:sz w:val="19"/>
          <w:szCs w:val="19"/>
        </w:rPr>
        <w:t xml:space="preserve"> Departmental Stores.</w:t>
      </w:r>
    </w:p>
    <w:p w:rsidR="00551AB7" w:rsidRDefault="006C5F82" w:rsidP="003C47F0">
      <w:pPr>
        <w:pStyle w:val="ListParagraph"/>
        <w:numPr>
          <w:ilvl w:val="0"/>
          <w:numId w:val="12"/>
        </w:numPr>
        <w:ind w:left="400" w:hanging="400"/>
        <w:jc w:val="both"/>
        <w:rPr>
          <w:rFonts w:ascii="Sylfaen" w:hAnsi="Sylfaen" w:cs="Arial"/>
          <w:b/>
          <w:spacing w:val="-4"/>
          <w:sz w:val="19"/>
          <w:szCs w:val="19"/>
        </w:rPr>
      </w:pPr>
      <w:r w:rsidRPr="00FE2E9B">
        <w:rPr>
          <w:rFonts w:ascii="Sylfaen" w:hAnsi="Sylfaen" w:cs="Arial"/>
          <w:b/>
          <w:spacing w:val="-4"/>
          <w:sz w:val="19"/>
          <w:szCs w:val="19"/>
        </w:rPr>
        <w:t>Bank of Rajasthan</w:t>
      </w:r>
      <w:r w:rsidR="009D265E">
        <w:rPr>
          <w:rFonts w:ascii="Sylfaen" w:hAnsi="Sylfaen" w:cs="Arial"/>
          <w:b/>
          <w:spacing w:val="-4"/>
          <w:sz w:val="19"/>
          <w:szCs w:val="19"/>
        </w:rPr>
        <w:t xml:space="preserve"> (Concurrent Audit)</w:t>
      </w:r>
      <w:r w:rsidRPr="00FE2E9B">
        <w:rPr>
          <w:rFonts w:ascii="Sylfaen" w:hAnsi="Sylfaen" w:cs="Arial"/>
          <w:b/>
          <w:spacing w:val="-4"/>
          <w:sz w:val="19"/>
          <w:szCs w:val="19"/>
        </w:rPr>
        <w:t>.</w:t>
      </w:r>
    </w:p>
    <w:p w:rsidR="009D265E" w:rsidRPr="00AC7E31" w:rsidRDefault="009D265E" w:rsidP="00AC7E31">
      <w:pPr>
        <w:jc w:val="both"/>
        <w:rPr>
          <w:rFonts w:ascii="Sylfaen" w:hAnsi="Sylfaen" w:cs="Arial"/>
          <w:b/>
          <w:spacing w:val="-4"/>
          <w:sz w:val="19"/>
          <w:szCs w:val="19"/>
        </w:rPr>
      </w:pPr>
    </w:p>
    <w:p w:rsidR="00551AB7" w:rsidRDefault="00551AB7" w:rsidP="006C5F82">
      <w:pPr>
        <w:pStyle w:val="ListParagraph"/>
        <w:jc w:val="both"/>
        <w:rPr>
          <w:rFonts w:ascii="Sylfaen" w:hAnsi="Sylfaen" w:cs="Arial"/>
          <w:sz w:val="19"/>
          <w:szCs w:val="19"/>
        </w:rPr>
      </w:pPr>
    </w:p>
    <w:p w:rsidR="006C5F82" w:rsidRDefault="006C5F82" w:rsidP="00744565">
      <w:pPr>
        <w:pStyle w:val="ListParagraph"/>
        <w:ind w:left="0"/>
        <w:jc w:val="both"/>
        <w:rPr>
          <w:rFonts w:ascii="Sylfaen" w:hAnsi="Sylfaen" w:cs="Arial"/>
          <w:sz w:val="19"/>
          <w:szCs w:val="19"/>
        </w:rPr>
      </w:pPr>
    </w:p>
    <w:p w:rsidR="00D43662" w:rsidRPr="006C5F82" w:rsidRDefault="00D43662" w:rsidP="00744565">
      <w:pPr>
        <w:pStyle w:val="ListParagraph"/>
        <w:ind w:left="0"/>
        <w:jc w:val="both"/>
        <w:rPr>
          <w:rFonts w:ascii="Sylfaen" w:hAnsi="Sylfaen" w:cs="Arial"/>
          <w:sz w:val="19"/>
          <w:szCs w:val="19"/>
        </w:rPr>
        <w:sectPr w:rsidR="00D43662" w:rsidRPr="006C5F82" w:rsidSect="008F2C7E">
          <w:type w:val="continuous"/>
          <w:pgSz w:w="11909" w:h="16834" w:code="9"/>
          <w:pgMar w:top="1152" w:right="1152" w:bottom="1152" w:left="115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42" w:space="720"/>
            <w:col w:w="4442"/>
          </w:cols>
          <w:docGrid w:linePitch="326"/>
        </w:sectPr>
      </w:pPr>
    </w:p>
    <w:p w:rsidR="00D43662" w:rsidRDefault="00D43662" w:rsidP="00D43662">
      <w:pPr>
        <w:shd w:val="clear" w:color="auto" w:fill="E6E6E6"/>
        <w:jc w:val="both"/>
        <w:rPr>
          <w:rFonts w:ascii="Sylfaen" w:hAnsi="Sylfaen" w:cs="Arial"/>
          <w:b/>
          <w:sz w:val="19"/>
          <w:szCs w:val="19"/>
        </w:rPr>
      </w:pPr>
      <w:proofErr w:type="spellStart"/>
      <w:r>
        <w:rPr>
          <w:rFonts w:ascii="Sylfaen" w:hAnsi="Sylfaen" w:cs="Arial"/>
          <w:b/>
          <w:sz w:val="19"/>
          <w:szCs w:val="19"/>
        </w:rPr>
        <w:lastRenderedPageBreak/>
        <w:t>Amit</w:t>
      </w:r>
      <w:proofErr w:type="spellEnd"/>
      <w:r>
        <w:rPr>
          <w:rFonts w:ascii="Sylfaen" w:hAnsi="Sylfaen" w:cs="Arial"/>
          <w:b/>
          <w:sz w:val="19"/>
          <w:szCs w:val="19"/>
        </w:rPr>
        <w:t xml:space="preserve"> Kumar Jain &amp; Assoc</w:t>
      </w:r>
      <w:r w:rsidR="00F17118">
        <w:rPr>
          <w:rFonts w:ascii="Sylfaen" w:hAnsi="Sylfaen" w:cs="Arial"/>
          <w:b/>
          <w:sz w:val="19"/>
          <w:szCs w:val="19"/>
        </w:rPr>
        <w:t>iates (Chartered Accountants)</w:t>
      </w:r>
      <w:proofErr w:type="gramStart"/>
      <w:r w:rsidR="00F17118">
        <w:rPr>
          <w:rFonts w:ascii="Sylfaen" w:hAnsi="Sylfaen" w:cs="Arial"/>
          <w:b/>
          <w:sz w:val="19"/>
          <w:szCs w:val="19"/>
        </w:rPr>
        <w:t xml:space="preserve">, </w:t>
      </w:r>
      <w:r>
        <w:rPr>
          <w:rFonts w:ascii="Sylfaen" w:hAnsi="Sylfaen" w:cs="Arial"/>
          <w:b/>
          <w:sz w:val="19"/>
          <w:szCs w:val="19"/>
        </w:rPr>
        <w:t>.</w:t>
      </w:r>
      <w:proofErr w:type="gramEnd"/>
      <w:r>
        <w:rPr>
          <w:rFonts w:ascii="Sylfaen" w:hAnsi="Sylfaen" w:cs="Arial"/>
          <w:b/>
          <w:sz w:val="19"/>
          <w:szCs w:val="19"/>
        </w:rPr>
        <w:t xml:space="preserve"> (Nov 2007 – Oct 2008)</w:t>
      </w:r>
    </w:p>
    <w:p w:rsidR="00D43662" w:rsidRPr="004601EA" w:rsidRDefault="00D43662" w:rsidP="00D43662">
      <w:pPr>
        <w:shd w:val="clear" w:color="auto" w:fill="E6E6E6"/>
        <w:jc w:val="both"/>
        <w:rPr>
          <w:rFonts w:ascii="Sylfaen" w:hAnsi="Sylfaen" w:cs="Arial"/>
          <w:b/>
          <w:sz w:val="19"/>
          <w:szCs w:val="19"/>
        </w:rPr>
      </w:pPr>
      <w:r>
        <w:rPr>
          <w:rFonts w:ascii="Sylfaen" w:hAnsi="Sylfaen" w:cs="Arial"/>
          <w:b/>
          <w:sz w:val="19"/>
          <w:szCs w:val="19"/>
        </w:rPr>
        <w:t>Article Assistant</w:t>
      </w:r>
    </w:p>
    <w:p w:rsidR="00D43662" w:rsidRPr="004601EA" w:rsidRDefault="00D43662" w:rsidP="00D43662">
      <w:pPr>
        <w:jc w:val="both"/>
        <w:rPr>
          <w:rFonts w:ascii="Sylfaen" w:hAnsi="Sylfaen" w:cs="Arial"/>
          <w:sz w:val="19"/>
          <w:szCs w:val="19"/>
        </w:rPr>
      </w:pPr>
    </w:p>
    <w:p w:rsidR="00D43662" w:rsidRPr="004601EA" w:rsidRDefault="00D43662" w:rsidP="00D43662">
      <w:pPr>
        <w:jc w:val="both"/>
        <w:rPr>
          <w:rFonts w:ascii="Sylfaen" w:hAnsi="Sylfaen"/>
          <w:b/>
          <w:sz w:val="19"/>
          <w:szCs w:val="19"/>
          <w:u w:val="single"/>
        </w:rPr>
      </w:pPr>
      <w:r w:rsidRPr="004601EA">
        <w:rPr>
          <w:rFonts w:ascii="Sylfaen" w:hAnsi="Sylfaen"/>
          <w:b/>
          <w:sz w:val="19"/>
          <w:szCs w:val="19"/>
          <w:u w:val="single"/>
        </w:rPr>
        <w:t>Significant Highlights</w:t>
      </w:r>
    </w:p>
    <w:p w:rsidR="00D43662" w:rsidRDefault="00D43662" w:rsidP="00D43662">
      <w:pPr>
        <w:numPr>
          <w:ilvl w:val="0"/>
          <w:numId w:val="9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Preparation of computations of total income and income tax thereon as per Income Tax Act, 1961.</w:t>
      </w:r>
    </w:p>
    <w:p w:rsidR="00D43662" w:rsidRDefault="00D43662" w:rsidP="00D43662">
      <w:pPr>
        <w:numPr>
          <w:ilvl w:val="0"/>
          <w:numId w:val="9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Filling of online as well as manual income tax returns of individuals, firms and companies.</w:t>
      </w:r>
    </w:p>
    <w:p w:rsidR="00D43662" w:rsidRDefault="00D43662" w:rsidP="00D43662">
      <w:pPr>
        <w:numPr>
          <w:ilvl w:val="0"/>
          <w:numId w:val="9"/>
        </w:numPr>
        <w:jc w:val="both"/>
        <w:rPr>
          <w:rFonts w:ascii="Sylfaen" w:hAnsi="Sylfaen" w:cs="Arial"/>
          <w:sz w:val="19"/>
          <w:szCs w:val="19"/>
        </w:rPr>
      </w:pPr>
      <w:r w:rsidRPr="00E31F15">
        <w:rPr>
          <w:rFonts w:ascii="Sylfaen" w:hAnsi="Sylfaen" w:cs="Arial"/>
          <w:b/>
          <w:sz w:val="19"/>
          <w:szCs w:val="19"/>
        </w:rPr>
        <w:t>Concurrent Audit of State Bank of Bikaner and Jaipur</w:t>
      </w:r>
      <w:r>
        <w:rPr>
          <w:rFonts w:ascii="Sylfaen" w:hAnsi="Sylfaen" w:cs="Arial"/>
          <w:sz w:val="19"/>
          <w:szCs w:val="19"/>
        </w:rPr>
        <w:t>.</w:t>
      </w:r>
    </w:p>
    <w:p w:rsidR="00D43662" w:rsidRDefault="00D43662" w:rsidP="00D43662">
      <w:pPr>
        <w:numPr>
          <w:ilvl w:val="0"/>
          <w:numId w:val="9"/>
        </w:numPr>
        <w:jc w:val="both"/>
        <w:rPr>
          <w:rFonts w:ascii="Sylfaen" w:hAnsi="Sylfaen" w:cs="Arial"/>
          <w:sz w:val="19"/>
          <w:szCs w:val="19"/>
        </w:rPr>
      </w:pPr>
      <w:r>
        <w:rPr>
          <w:rFonts w:ascii="Sylfaen" w:hAnsi="Sylfaen" w:cs="Arial"/>
          <w:sz w:val="19"/>
          <w:szCs w:val="19"/>
        </w:rPr>
        <w:t>Identification of non-performing assets and ensuring whether proper recovery procedures are in effect.</w:t>
      </w:r>
    </w:p>
    <w:p w:rsidR="00623879" w:rsidRPr="00744565" w:rsidRDefault="00623879" w:rsidP="00744565">
      <w:pPr>
        <w:jc w:val="both"/>
        <w:rPr>
          <w:rFonts w:ascii="Sylfaen" w:hAnsi="Sylfaen" w:cs="Arial"/>
          <w:b/>
          <w:sz w:val="19"/>
          <w:szCs w:val="19"/>
        </w:rPr>
        <w:sectPr w:rsidR="00623879" w:rsidRPr="00744565" w:rsidSect="008F2C7E">
          <w:type w:val="continuous"/>
          <w:pgSz w:w="11909" w:h="16834" w:code="9"/>
          <w:pgMar w:top="1152" w:right="1152" w:bottom="1152" w:left="115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623879" w:rsidRPr="00744565" w:rsidRDefault="00623879" w:rsidP="00744565">
      <w:pPr>
        <w:jc w:val="both"/>
        <w:rPr>
          <w:rFonts w:ascii="Sylfaen" w:hAnsi="Sylfaen" w:cs="Arial"/>
          <w:sz w:val="19"/>
          <w:szCs w:val="19"/>
        </w:rPr>
        <w:sectPr w:rsidR="00623879" w:rsidRPr="00744565" w:rsidSect="008F2C7E">
          <w:type w:val="continuous"/>
          <w:pgSz w:w="11909" w:h="16834" w:code="9"/>
          <w:pgMar w:top="1152" w:right="1152" w:bottom="1152" w:left="115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42" w:space="720"/>
            <w:col w:w="4442"/>
          </w:cols>
          <w:docGrid w:linePitch="326"/>
        </w:sectPr>
      </w:pPr>
    </w:p>
    <w:p w:rsidR="00057507" w:rsidRPr="004601EA" w:rsidRDefault="00057507" w:rsidP="00057507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lastRenderedPageBreak/>
        <w:t xml:space="preserve">PROFESSIONAL </w:t>
      </w:r>
      <w:r w:rsidR="00F826BC">
        <w:rPr>
          <w:rFonts w:ascii="Sylfaen" w:hAnsi="Sylfaen"/>
          <w:b/>
          <w:sz w:val="19"/>
          <w:szCs w:val="19"/>
        </w:rPr>
        <w:t>QUALIFICATIONS</w:t>
      </w:r>
    </w:p>
    <w:p w:rsidR="00071183" w:rsidRDefault="00071183" w:rsidP="00E7137E">
      <w:pPr>
        <w:ind w:left="720" w:hanging="720"/>
        <w:jc w:val="both"/>
        <w:rPr>
          <w:rFonts w:ascii="Sylfaen" w:hAnsi="Sylfaen"/>
          <w:b/>
          <w:sz w:val="19"/>
          <w:szCs w:val="19"/>
        </w:rPr>
      </w:pPr>
    </w:p>
    <w:p w:rsidR="00837B36" w:rsidRDefault="0010224D" w:rsidP="00E7137E">
      <w:pPr>
        <w:ind w:left="720" w:hanging="720"/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2012</w:t>
      </w:r>
      <w:r w:rsidR="00D31588">
        <w:rPr>
          <w:rFonts w:ascii="Sylfaen" w:hAnsi="Sylfaen"/>
          <w:b/>
          <w:sz w:val="19"/>
          <w:szCs w:val="19"/>
        </w:rPr>
        <w:tab/>
      </w:r>
      <w:r w:rsidR="007F4FE5">
        <w:rPr>
          <w:rFonts w:ascii="Sylfaen" w:hAnsi="Sylfaen"/>
          <w:b/>
          <w:sz w:val="19"/>
          <w:szCs w:val="19"/>
        </w:rPr>
        <w:t>CA Final Group-</w:t>
      </w:r>
      <w:proofErr w:type="gramStart"/>
      <w:r w:rsidR="007F4FE5">
        <w:rPr>
          <w:rFonts w:ascii="Sylfaen" w:hAnsi="Sylfaen"/>
          <w:b/>
          <w:sz w:val="19"/>
          <w:szCs w:val="19"/>
        </w:rPr>
        <w:t xml:space="preserve">I </w:t>
      </w:r>
      <w:r w:rsidR="00837B36" w:rsidRPr="00A63C2E">
        <w:rPr>
          <w:rFonts w:ascii="Sylfaen" w:hAnsi="Sylfaen"/>
          <w:b/>
          <w:sz w:val="19"/>
          <w:szCs w:val="19"/>
        </w:rPr>
        <w:t xml:space="preserve"> </w:t>
      </w:r>
      <w:r w:rsidR="00837B36" w:rsidRPr="00A63C2E">
        <w:rPr>
          <w:rFonts w:ascii="Sylfaen" w:hAnsi="Sylfaen"/>
          <w:sz w:val="19"/>
          <w:szCs w:val="19"/>
        </w:rPr>
        <w:t>from</w:t>
      </w:r>
      <w:proofErr w:type="gramEnd"/>
      <w:r w:rsidR="00837B36" w:rsidRPr="00A63C2E">
        <w:rPr>
          <w:rFonts w:ascii="Sylfaen" w:hAnsi="Sylfaen"/>
          <w:sz w:val="19"/>
          <w:szCs w:val="19"/>
        </w:rPr>
        <w:t xml:space="preserve"> The Institute of </w:t>
      </w:r>
      <w:r w:rsidR="00DC415B">
        <w:rPr>
          <w:rFonts w:ascii="Sylfaen" w:hAnsi="Sylfaen"/>
          <w:sz w:val="19"/>
          <w:szCs w:val="19"/>
        </w:rPr>
        <w:t>Chartered Accountants of India</w:t>
      </w:r>
      <w:r>
        <w:rPr>
          <w:rFonts w:ascii="Sylfaen" w:hAnsi="Sylfaen"/>
          <w:sz w:val="19"/>
          <w:szCs w:val="19"/>
        </w:rPr>
        <w:t xml:space="preserve">. </w:t>
      </w:r>
      <w:proofErr w:type="gramStart"/>
      <w:r>
        <w:rPr>
          <w:rFonts w:ascii="Sylfaen" w:hAnsi="Sylfaen"/>
          <w:sz w:val="19"/>
          <w:szCs w:val="19"/>
        </w:rPr>
        <w:t>(Cleared w</w:t>
      </w:r>
      <w:r w:rsidR="007F4FE5">
        <w:rPr>
          <w:rFonts w:ascii="Sylfaen" w:hAnsi="Sylfaen"/>
          <w:sz w:val="19"/>
          <w:szCs w:val="19"/>
        </w:rPr>
        <w:t>ith 53</w:t>
      </w:r>
      <w:r>
        <w:rPr>
          <w:rFonts w:ascii="Sylfaen" w:hAnsi="Sylfaen"/>
          <w:sz w:val="19"/>
          <w:szCs w:val="19"/>
        </w:rPr>
        <w:t>%).</w:t>
      </w:r>
      <w:proofErr w:type="gramEnd"/>
    </w:p>
    <w:p w:rsidR="003056CC" w:rsidRDefault="00071183" w:rsidP="00E7137E">
      <w:pPr>
        <w:ind w:left="720" w:hanging="720"/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ab/>
      </w:r>
      <w:r w:rsidRPr="00071183">
        <w:rPr>
          <w:rFonts w:ascii="Sylfaen" w:hAnsi="Sylfaen"/>
          <w:sz w:val="19"/>
          <w:szCs w:val="19"/>
        </w:rPr>
        <w:t>(Group 1 includes –</w:t>
      </w:r>
      <w:r>
        <w:rPr>
          <w:rFonts w:ascii="Sylfaen" w:hAnsi="Sylfaen"/>
          <w:sz w:val="19"/>
          <w:szCs w:val="19"/>
        </w:rPr>
        <w:t xml:space="preserve"> Financial Reporting,</w:t>
      </w:r>
      <w:r w:rsidRPr="00071183">
        <w:rPr>
          <w:rFonts w:ascii="Sylfaen" w:hAnsi="Sylfaen"/>
          <w:sz w:val="19"/>
          <w:szCs w:val="19"/>
        </w:rPr>
        <w:t xml:space="preserve"> Financial Management, Advanced Auditing, Corporate La</w:t>
      </w:r>
      <w:r>
        <w:rPr>
          <w:rFonts w:ascii="Sylfaen" w:hAnsi="Sylfaen"/>
          <w:sz w:val="19"/>
          <w:szCs w:val="19"/>
        </w:rPr>
        <w:t>w)</w:t>
      </w:r>
    </w:p>
    <w:p w:rsidR="00071183" w:rsidRDefault="003056CC" w:rsidP="00E7137E">
      <w:pPr>
        <w:ind w:left="720" w:hanging="720"/>
        <w:jc w:val="both"/>
        <w:rPr>
          <w:rFonts w:ascii="Sylfaen" w:hAnsi="Sylfaen"/>
          <w:sz w:val="19"/>
          <w:szCs w:val="19"/>
        </w:rPr>
      </w:pPr>
      <w:r w:rsidRPr="003056CC">
        <w:rPr>
          <w:rFonts w:ascii="Sylfaen" w:hAnsi="Sylfaen"/>
          <w:b/>
          <w:bCs/>
          <w:sz w:val="19"/>
          <w:szCs w:val="19"/>
        </w:rPr>
        <w:t>2010</w:t>
      </w:r>
      <w:r w:rsidR="00071183" w:rsidRPr="003056CC">
        <w:rPr>
          <w:rFonts w:ascii="Sylfaen" w:hAnsi="Sylfaen"/>
          <w:b/>
          <w:bCs/>
          <w:sz w:val="19"/>
          <w:szCs w:val="19"/>
        </w:rPr>
        <w:tab/>
      </w:r>
      <w:r>
        <w:rPr>
          <w:rFonts w:ascii="Sylfaen" w:hAnsi="Sylfaen"/>
          <w:b/>
          <w:bCs/>
          <w:sz w:val="19"/>
          <w:szCs w:val="19"/>
        </w:rPr>
        <w:t xml:space="preserve">CA PCC – </w:t>
      </w:r>
      <w:r>
        <w:rPr>
          <w:rFonts w:ascii="Sylfaen" w:hAnsi="Sylfaen"/>
          <w:sz w:val="19"/>
          <w:szCs w:val="19"/>
        </w:rPr>
        <w:t xml:space="preserve">from </w:t>
      </w:r>
      <w:proofErr w:type="gramStart"/>
      <w:r>
        <w:rPr>
          <w:rFonts w:ascii="Sylfaen" w:hAnsi="Sylfaen"/>
          <w:sz w:val="19"/>
          <w:szCs w:val="19"/>
        </w:rPr>
        <w:t>The</w:t>
      </w:r>
      <w:proofErr w:type="gramEnd"/>
      <w:r>
        <w:rPr>
          <w:rFonts w:ascii="Sylfaen" w:hAnsi="Sylfaen"/>
          <w:sz w:val="19"/>
          <w:szCs w:val="19"/>
        </w:rPr>
        <w:t xml:space="preserve"> Institute of Chartered Accountants of India. </w:t>
      </w:r>
      <w:proofErr w:type="gramStart"/>
      <w:r>
        <w:rPr>
          <w:rFonts w:ascii="Sylfaen" w:hAnsi="Sylfaen"/>
          <w:sz w:val="19"/>
          <w:szCs w:val="19"/>
        </w:rPr>
        <w:t>(Cleared with 55%).</w:t>
      </w:r>
      <w:proofErr w:type="gramEnd"/>
    </w:p>
    <w:p w:rsidR="003056CC" w:rsidRPr="003056CC" w:rsidRDefault="003056CC" w:rsidP="003056CC">
      <w:pPr>
        <w:ind w:left="720" w:hanging="720"/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bCs/>
          <w:sz w:val="19"/>
          <w:szCs w:val="19"/>
        </w:rPr>
        <w:t>2007</w:t>
      </w:r>
      <w:r>
        <w:rPr>
          <w:rFonts w:ascii="Sylfaen" w:hAnsi="Sylfaen"/>
          <w:b/>
          <w:bCs/>
          <w:sz w:val="19"/>
          <w:szCs w:val="19"/>
        </w:rPr>
        <w:tab/>
        <w:t>CA CPT –</w:t>
      </w:r>
      <w:r>
        <w:rPr>
          <w:rFonts w:ascii="Sylfaen" w:hAnsi="Sylfaen"/>
          <w:sz w:val="19"/>
          <w:szCs w:val="19"/>
        </w:rPr>
        <w:t xml:space="preserve"> from </w:t>
      </w:r>
      <w:proofErr w:type="gramStart"/>
      <w:r>
        <w:rPr>
          <w:rFonts w:ascii="Sylfaen" w:hAnsi="Sylfaen"/>
          <w:sz w:val="19"/>
          <w:szCs w:val="19"/>
        </w:rPr>
        <w:t>The</w:t>
      </w:r>
      <w:proofErr w:type="gramEnd"/>
      <w:r>
        <w:rPr>
          <w:rFonts w:ascii="Sylfaen" w:hAnsi="Sylfaen"/>
          <w:sz w:val="19"/>
          <w:szCs w:val="19"/>
        </w:rPr>
        <w:t xml:space="preserve"> Institute of Chartered Accountants of India. </w:t>
      </w:r>
      <w:proofErr w:type="gramStart"/>
      <w:r>
        <w:rPr>
          <w:rFonts w:ascii="Sylfaen" w:hAnsi="Sylfaen"/>
          <w:sz w:val="19"/>
          <w:szCs w:val="19"/>
        </w:rPr>
        <w:t>(Cleared with 57%).</w:t>
      </w:r>
      <w:proofErr w:type="gramEnd"/>
    </w:p>
    <w:p w:rsidR="00A44CEF" w:rsidRPr="00A63C2E" w:rsidRDefault="0010224D" w:rsidP="00E7137E">
      <w:pPr>
        <w:ind w:left="720" w:hanging="720"/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2012</w:t>
      </w:r>
      <w:r w:rsidR="00A44CEF">
        <w:rPr>
          <w:rFonts w:ascii="Sylfaen" w:hAnsi="Sylfaen"/>
          <w:b/>
          <w:sz w:val="19"/>
          <w:szCs w:val="19"/>
        </w:rPr>
        <w:tab/>
        <w:t xml:space="preserve">General Management and Communication Skills training </w:t>
      </w:r>
      <w:r w:rsidR="00A44CEF" w:rsidRPr="00A63C2E">
        <w:rPr>
          <w:rFonts w:ascii="Sylfaen" w:hAnsi="Sylfaen"/>
          <w:sz w:val="19"/>
          <w:szCs w:val="19"/>
        </w:rPr>
        <w:t xml:space="preserve">from The Institute of </w:t>
      </w:r>
      <w:r w:rsidR="00A44CEF">
        <w:rPr>
          <w:rFonts w:ascii="Sylfaen" w:hAnsi="Sylfaen"/>
          <w:sz w:val="19"/>
          <w:szCs w:val="19"/>
        </w:rPr>
        <w:t>Chartered Accountants of India.</w:t>
      </w:r>
    </w:p>
    <w:p w:rsidR="0010224D" w:rsidRPr="004957D2" w:rsidRDefault="0010224D" w:rsidP="002E4CC5">
      <w:pPr>
        <w:pBdr>
          <w:bottom w:val="single" w:sz="12" w:space="1" w:color="808080"/>
        </w:pBdr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200</w:t>
      </w:r>
      <w:r w:rsidR="004957D2">
        <w:rPr>
          <w:rFonts w:ascii="Sylfaen" w:hAnsi="Sylfaen"/>
          <w:b/>
          <w:sz w:val="19"/>
          <w:szCs w:val="19"/>
        </w:rPr>
        <w:t xml:space="preserve">9    </w:t>
      </w:r>
      <w:r w:rsidR="00A74C91">
        <w:rPr>
          <w:rFonts w:ascii="Sylfaen" w:hAnsi="Sylfaen"/>
          <w:b/>
          <w:sz w:val="19"/>
          <w:szCs w:val="19"/>
        </w:rPr>
        <w:t xml:space="preserve"> </w:t>
      </w:r>
      <w:r w:rsidR="004957D2">
        <w:rPr>
          <w:rFonts w:ascii="Sylfaen" w:hAnsi="Sylfaen"/>
          <w:b/>
          <w:sz w:val="19"/>
          <w:szCs w:val="19"/>
        </w:rPr>
        <w:t xml:space="preserve">ITT training </w:t>
      </w:r>
      <w:r w:rsidR="004957D2">
        <w:rPr>
          <w:rFonts w:ascii="Sylfaen" w:hAnsi="Sylfaen"/>
          <w:sz w:val="19"/>
          <w:szCs w:val="19"/>
        </w:rPr>
        <w:t xml:space="preserve">from </w:t>
      </w:r>
      <w:r w:rsidR="004957D2" w:rsidRPr="008966D5">
        <w:rPr>
          <w:rFonts w:ascii="Sylfaen" w:hAnsi="Sylfaen"/>
          <w:b/>
          <w:sz w:val="19"/>
          <w:szCs w:val="19"/>
        </w:rPr>
        <w:t>The Institute of Chartered Accountants of India</w:t>
      </w:r>
      <w:r w:rsidR="004957D2">
        <w:rPr>
          <w:rFonts w:ascii="Sylfaen" w:hAnsi="Sylfaen"/>
          <w:sz w:val="19"/>
          <w:szCs w:val="19"/>
        </w:rPr>
        <w:t>.</w:t>
      </w:r>
    </w:p>
    <w:p w:rsidR="00416700" w:rsidRDefault="00416700" w:rsidP="007E6778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</w:p>
    <w:p w:rsidR="0059068F" w:rsidRPr="004601EA" w:rsidRDefault="003E24DE" w:rsidP="007E6778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 xml:space="preserve">EDUCATIONAL </w:t>
      </w:r>
      <w:r w:rsidR="00E25866">
        <w:rPr>
          <w:rFonts w:ascii="Sylfaen" w:hAnsi="Sylfaen"/>
          <w:b/>
          <w:sz w:val="19"/>
          <w:szCs w:val="19"/>
        </w:rPr>
        <w:t>QUALIFICATIONS</w:t>
      </w:r>
    </w:p>
    <w:p w:rsidR="00071183" w:rsidRDefault="00071183" w:rsidP="003C47F0">
      <w:pPr>
        <w:jc w:val="both"/>
        <w:rPr>
          <w:rFonts w:ascii="Sylfaen" w:hAnsi="Sylfaen"/>
          <w:b/>
          <w:sz w:val="19"/>
          <w:szCs w:val="19"/>
        </w:rPr>
      </w:pPr>
    </w:p>
    <w:p w:rsidR="00625A60" w:rsidRPr="00B73F34" w:rsidRDefault="004957D2" w:rsidP="003C47F0">
      <w:pPr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2010</w:t>
      </w:r>
      <w:r w:rsidR="00625A60" w:rsidRPr="00B73F34">
        <w:rPr>
          <w:rFonts w:ascii="Sylfaen" w:hAnsi="Sylfaen"/>
          <w:b/>
          <w:sz w:val="19"/>
          <w:szCs w:val="19"/>
        </w:rPr>
        <w:tab/>
      </w:r>
      <w:r w:rsidR="00625A60" w:rsidRPr="005E21FA">
        <w:rPr>
          <w:rFonts w:ascii="Sylfaen" w:hAnsi="Sylfaen"/>
          <w:sz w:val="19"/>
          <w:szCs w:val="19"/>
        </w:rPr>
        <w:t>B.Com</w:t>
      </w:r>
      <w:r w:rsidR="00625A60" w:rsidRPr="00B73F34">
        <w:rPr>
          <w:rFonts w:ascii="Sylfaen" w:hAnsi="Sylfaen"/>
          <w:sz w:val="19"/>
          <w:szCs w:val="19"/>
        </w:rPr>
        <w:t xml:space="preserve"> from </w:t>
      </w:r>
      <w:r w:rsidR="00DD3E19">
        <w:rPr>
          <w:rFonts w:ascii="Sylfaen" w:hAnsi="Sylfaen"/>
          <w:sz w:val="19"/>
          <w:szCs w:val="19"/>
        </w:rPr>
        <w:t>University</w:t>
      </w:r>
      <w:r w:rsidR="00AC1900" w:rsidRPr="00B73F34">
        <w:rPr>
          <w:rFonts w:ascii="Sylfaen" w:hAnsi="Sylfaen"/>
          <w:sz w:val="19"/>
          <w:szCs w:val="19"/>
        </w:rPr>
        <w:t xml:space="preserve"> Commerce College</w:t>
      </w:r>
      <w:r w:rsidR="00625A60" w:rsidRPr="00B73F34">
        <w:rPr>
          <w:rFonts w:ascii="Sylfaen" w:hAnsi="Sylfaen"/>
          <w:sz w:val="19"/>
          <w:szCs w:val="19"/>
        </w:rPr>
        <w:t xml:space="preserve">, </w:t>
      </w:r>
      <w:r w:rsidR="00DD3E19">
        <w:rPr>
          <w:rFonts w:ascii="Sylfaen" w:hAnsi="Sylfaen"/>
          <w:sz w:val="19"/>
          <w:szCs w:val="19"/>
        </w:rPr>
        <w:t>Jaipur</w:t>
      </w:r>
      <w:r w:rsidR="00625A60" w:rsidRPr="00B73F34">
        <w:rPr>
          <w:rFonts w:ascii="Sylfaen" w:hAnsi="Sylfaen"/>
          <w:sz w:val="19"/>
          <w:szCs w:val="19"/>
        </w:rPr>
        <w:t xml:space="preserve">, </w:t>
      </w:r>
      <w:r w:rsidR="00DD3E19">
        <w:rPr>
          <w:rFonts w:ascii="Sylfaen" w:hAnsi="Sylfaen" w:cs="Arial"/>
          <w:sz w:val="19"/>
          <w:szCs w:val="19"/>
        </w:rPr>
        <w:t xml:space="preserve">Rajasthan </w:t>
      </w:r>
      <w:r w:rsidR="00625A60" w:rsidRPr="00B73F34">
        <w:rPr>
          <w:rFonts w:ascii="Sylfaen" w:hAnsi="Sylfaen" w:cs="Arial"/>
          <w:sz w:val="19"/>
          <w:szCs w:val="19"/>
        </w:rPr>
        <w:t>University</w:t>
      </w:r>
      <w:r w:rsidR="00DC415B">
        <w:rPr>
          <w:rFonts w:ascii="Sylfaen" w:hAnsi="Sylfaen" w:cs="Arial"/>
          <w:sz w:val="19"/>
          <w:szCs w:val="19"/>
        </w:rPr>
        <w:t xml:space="preserve">, Rajasthan with </w:t>
      </w:r>
      <w:r w:rsidR="005B694E" w:rsidRPr="005E21FA">
        <w:rPr>
          <w:rFonts w:ascii="Sylfaen" w:hAnsi="Sylfaen" w:cs="Arial"/>
          <w:b/>
          <w:sz w:val="19"/>
          <w:szCs w:val="19"/>
        </w:rPr>
        <w:t>61</w:t>
      </w:r>
      <w:r w:rsidR="00DC415B" w:rsidRPr="005E21FA">
        <w:rPr>
          <w:rFonts w:ascii="Sylfaen" w:hAnsi="Sylfaen" w:cs="Arial"/>
          <w:b/>
          <w:sz w:val="19"/>
          <w:szCs w:val="19"/>
        </w:rPr>
        <w:t>%</w:t>
      </w:r>
      <w:r w:rsidR="003E4350">
        <w:rPr>
          <w:rFonts w:ascii="Sylfaen" w:hAnsi="Sylfaen" w:cs="Arial"/>
          <w:sz w:val="19"/>
          <w:szCs w:val="19"/>
        </w:rPr>
        <w:t>.</w:t>
      </w:r>
    </w:p>
    <w:p w:rsidR="00625A60" w:rsidRPr="00B73F34" w:rsidRDefault="004957D2" w:rsidP="003C47F0">
      <w:pPr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2007</w:t>
      </w:r>
      <w:r w:rsidR="00625A60" w:rsidRPr="00B73F34">
        <w:rPr>
          <w:rFonts w:ascii="Sylfaen" w:hAnsi="Sylfaen"/>
          <w:b/>
          <w:sz w:val="19"/>
          <w:szCs w:val="19"/>
        </w:rPr>
        <w:tab/>
      </w:r>
      <w:r w:rsidR="005E21FA" w:rsidRPr="005E21FA">
        <w:rPr>
          <w:rFonts w:ascii="Sylfaen" w:hAnsi="Sylfaen"/>
          <w:sz w:val="19"/>
          <w:szCs w:val="19"/>
        </w:rPr>
        <w:t xml:space="preserve">HSC - </w:t>
      </w:r>
      <w:proofErr w:type="gramStart"/>
      <w:r w:rsidR="00625A60" w:rsidRPr="005E21FA">
        <w:rPr>
          <w:rFonts w:ascii="Sylfaen" w:hAnsi="Sylfaen"/>
          <w:sz w:val="19"/>
          <w:szCs w:val="19"/>
        </w:rPr>
        <w:t>12</w:t>
      </w:r>
      <w:r w:rsidR="00625A60" w:rsidRPr="005E21FA">
        <w:rPr>
          <w:rFonts w:ascii="Sylfaen" w:hAnsi="Sylfaen"/>
          <w:sz w:val="19"/>
          <w:szCs w:val="19"/>
          <w:vertAlign w:val="superscript"/>
        </w:rPr>
        <w:t>th</w:t>
      </w:r>
      <w:r w:rsidR="003E24DE">
        <w:rPr>
          <w:rFonts w:ascii="Sylfaen" w:hAnsi="Sylfaen"/>
          <w:sz w:val="19"/>
          <w:szCs w:val="19"/>
          <w:vertAlign w:val="superscript"/>
        </w:rPr>
        <w:t xml:space="preserve"> </w:t>
      </w:r>
      <w:r w:rsidR="003E24DE">
        <w:rPr>
          <w:rFonts w:ascii="Sylfaen" w:hAnsi="Sylfaen"/>
          <w:sz w:val="19"/>
          <w:szCs w:val="19"/>
        </w:rPr>
        <w:t xml:space="preserve"> Commerce</w:t>
      </w:r>
      <w:proofErr w:type="gramEnd"/>
      <w:r w:rsidR="003E24DE">
        <w:rPr>
          <w:rFonts w:ascii="Sylfaen" w:hAnsi="Sylfaen"/>
          <w:sz w:val="19"/>
          <w:szCs w:val="19"/>
        </w:rPr>
        <w:t xml:space="preserve"> f</w:t>
      </w:r>
      <w:r w:rsidR="00625A60" w:rsidRPr="00B73F34">
        <w:rPr>
          <w:rFonts w:ascii="Sylfaen" w:hAnsi="Sylfaen"/>
          <w:sz w:val="19"/>
          <w:szCs w:val="19"/>
        </w:rPr>
        <w:t xml:space="preserve">rom </w:t>
      </w:r>
      <w:r w:rsidR="00DD3E19">
        <w:rPr>
          <w:rFonts w:ascii="Sylfaen" w:hAnsi="Sylfaen"/>
          <w:sz w:val="19"/>
          <w:szCs w:val="19"/>
        </w:rPr>
        <w:t>St. Pauls Sen. Sec. School</w:t>
      </w:r>
      <w:r w:rsidR="00625A60" w:rsidRPr="00B73F34">
        <w:rPr>
          <w:rFonts w:ascii="Sylfaen" w:hAnsi="Sylfaen"/>
          <w:sz w:val="19"/>
          <w:szCs w:val="19"/>
        </w:rPr>
        <w:t xml:space="preserve">, </w:t>
      </w:r>
      <w:proofErr w:type="spellStart"/>
      <w:r w:rsidR="00DD3E19">
        <w:rPr>
          <w:rFonts w:ascii="Sylfaen" w:hAnsi="Sylfaen"/>
          <w:sz w:val="19"/>
          <w:szCs w:val="19"/>
        </w:rPr>
        <w:t>Banswara</w:t>
      </w:r>
      <w:proofErr w:type="spellEnd"/>
      <w:r w:rsidR="00625A60" w:rsidRPr="00B73F34">
        <w:rPr>
          <w:rFonts w:ascii="Sylfaen" w:hAnsi="Sylfaen"/>
          <w:sz w:val="19"/>
          <w:szCs w:val="19"/>
        </w:rPr>
        <w:t xml:space="preserve">, </w:t>
      </w:r>
      <w:r w:rsidR="00625A60" w:rsidRPr="00B73F34">
        <w:rPr>
          <w:rFonts w:ascii="Sylfaen" w:hAnsi="Sylfaen" w:cs="Arial"/>
          <w:sz w:val="19"/>
          <w:szCs w:val="19"/>
        </w:rPr>
        <w:t xml:space="preserve">Rajasthan </w:t>
      </w:r>
      <w:r w:rsidR="00DD3E19">
        <w:rPr>
          <w:rFonts w:ascii="Sylfaen" w:hAnsi="Sylfaen" w:cs="Arial"/>
          <w:sz w:val="19"/>
          <w:szCs w:val="19"/>
        </w:rPr>
        <w:t>-CBSE</w:t>
      </w:r>
      <w:r w:rsidR="00625A60" w:rsidRPr="00B73F34">
        <w:rPr>
          <w:rFonts w:ascii="Sylfaen" w:hAnsi="Sylfaen" w:cs="Arial"/>
          <w:sz w:val="19"/>
          <w:szCs w:val="19"/>
        </w:rPr>
        <w:t xml:space="preserve"> with </w:t>
      </w:r>
      <w:r>
        <w:rPr>
          <w:rFonts w:ascii="Sylfaen" w:hAnsi="Sylfaen" w:cs="Arial"/>
          <w:b/>
          <w:sz w:val="19"/>
          <w:szCs w:val="19"/>
        </w:rPr>
        <w:t>76</w:t>
      </w:r>
      <w:r w:rsidR="00625A60" w:rsidRPr="005E21FA">
        <w:rPr>
          <w:rFonts w:ascii="Sylfaen" w:hAnsi="Sylfaen" w:cs="Arial"/>
          <w:b/>
          <w:sz w:val="19"/>
          <w:szCs w:val="19"/>
        </w:rPr>
        <w:t>%</w:t>
      </w:r>
      <w:r w:rsidR="003E4350" w:rsidRPr="005E21FA">
        <w:rPr>
          <w:rFonts w:ascii="Sylfaen" w:hAnsi="Sylfaen" w:cs="Arial"/>
          <w:b/>
          <w:sz w:val="19"/>
          <w:szCs w:val="19"/>
        </w:rPr>
        <w:t>.</w:t>
      </w:r>
    </w:p>
    <w:p w:rsidR="00625A60" w:rsidRPr="004957D2" w:rsidRDefault="00DD3E19" w:rsidP="003C47F0">
      <w:pPr>
        <w:jc w:val="both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>200</w:t>
      </w:r>
      <w:r w:rsidR="004957D2">
        <w:rPr>
          <w:rFonts w:ascii="Sylfaen" w:hAnsi="Sylfaen"/>
          <w:b/>
          <w:sz w:val="19"/>
          <w:szCs w:val="19"/>
        </w:rPr>
        <w:t>5</w:t>
      </w:r>
      <w:r w:rsidR="00625A60" w:rsidRPr="00B73F34">
        <w:rPr>
          <w:rFonts w:ascii="Sylfaen" w:hAnsi="Sylfaen"/>
          <w:sz w:val="19"/>
          <w:szCs w:val="19"/>
        </w:rPr>
        <w:tab/>
      </w:r>
      <w:r w:rsidR="005E21FA" w:rsidRPr="005E21FA">
        <w:rPr>
          <w:rFonts w:ascii="Sylfaen" w:hAnsi="Sylfaen"/>
          <w:sz w:val="19"/>
          <w:szCs w:val="19"/>
        </w:rPr>
        <w:t xml:space="preserve">SSC - </w:t>
      </w:r>
      <w:r w:rsidR="00625A60" w:rsidRPr="005E21FA">
        <w:rPr>
          <w:rFonts w:ascii="Sylfaen" w:hAnsi="Sylfaen"/>
          <w:sz w:val="19"/>
          <w:szCs w:val="19"/>
        </w:rPr>
        <w:t>10</w:t>
      </w:r>
      <w:r w:rsidR="00625A60" w:rsidRPr="005E21FA">
        <w:rPr>
          <w:rFonts w:ascii="Sylfaen" w:hAnsi="Sylfaen"/>
          <w:sz w:val="19"/>
          <w:szCs w:val="19"/>
          <w:vertAlign w:val="superscript"/>
        </w:rPr>
        <w:t>th</w:t>
      </w:r>
      <w:r w:rsidR="00625A60" w:rsidRPr="00B73F34">
        <w:rPr>
          <w:rFonts w:ascii="Sylfaen" w:hAnsi="Sylfaen"/>
          <w:sz w:val="19"/>
          <w:szCs w:val="19"/>
        </w:rPr>
        <w:t xml:space="preserve">from </w:t>
      </w:r>
      <w:r>
        <w:rPr>
          <w:rFonts w:ascii="Sylfaen" w:hAnsi="Sylfaen"/>
          <w:sz w:val="19"/>
          <w:szCs w:val="19"/>
        </w:rPr>
        <w:t>St. Pauls Sen. Sec. School</w:t>
      </w:r>
      <w:r w:rsidRPr="00B73F34">
        <w:rPr>
          <w:rFonts w:ascii="Sylfaen" w:hAnsi="Sylfaen"/>
          <w:sz w:val="19"/>
          <w:szCs w:val="19"/>
        </w:rPr>
        <w:t xml:space="preserve">, </w:t>
      </w:r>
      <w:proofErr w:type="spellStart"/>
      <w:r>
        <w:rPr>
          <w:rFonts w:ascii="Sylfaen" w:hAnsi="Sylfaen"/>
          <w:sz w:val="19"/>
          <w:szCs w:val="19"/>
        </w:rPr>
        <w:t>Banswara</w:t>
      </w:r>
      <w:proofErr w:type="spellEnd"/>
      <w:r w:rsidRPr="00B73F34">
        <w:rPr>
          <w:rFonts w:ascii="Sylfaen" w:hAnsi="Sylfaen"/>
          <w:sz w:val="19"/>
          <w:szCs w:val="19"/>
        </w:rPr>
        <w:t xml:space="preserve">, </w:t>
      </w:r>
      <w:r w:rsidRPr="00B73F34">
        <w:rPr>
          <w:rFonts w:ascii="Sylfaen" w:hAnsi="Sylfaen" w:cs="Arial"/>
          <w:sz w:val="19"/>
          <w:szCs w:val="19"/>
        </w:rPr>
        <w:t xml:space="preserve">Rajasthan </w:t>
      </w:r>
      <w:r w:rsidR="004957D2">
        <w:rPr>
          <w:rFonts w:ascii="Sylfaen" w:hAnsi="Sylfaen" w:cs="Arial"/>
          <w:sz w:val="19"/>
          <w:szCs w:val="19"/>
        </w:rPr>
        <w:t>–</w:t>
      </w:r>
      <w:r>
        <w:rPr>
          <w:rFonts w:ascii="Sylfaen" w:hAnsi="Sylfaen" w:cs="Arial"/>
          <w:sz w:val="19"/>
          <w:szCs w:val="19"/>
        </w:rPr>
        <w:t>CBSE</w:t>
      </w:r>
      <w:r w:rsidR="004957D2">
        <w:rPr>
          <w:rFonts w:ascii="Sylfaen" w:hAnsi="Sylfaen"/>
          <w:sz w:val="19"/>
          <w:szCs w:val="19"/>
        </w:rPr>
        <w:t xml:space="preserve"> with </w:t>
      </w:r>
      <w:r w:rsidR="004957D2">
        <w:rPr>
          <w:rFonts w:ascii="Sylfaen" w:hAnsi="Sylfaen"/>
          <w:b/>
          <w:sz w:val="19"/>
          <w:szCs w:val="19"/>
        </w:rPr>
        <w:t>70%.</w:t>
      </w:r>
    </w:p>
    <w:p w:rsidR="00A028C7" w:rsidRDefault="00A028C7" w:rsidP="003C47F0">
      <w:pPr>
        <w:jc w:val="both"/>
        <w:rPr>
          <w:rFonts w:ascii="Sylfaen" w:hAnsi="Sylfaen"/>
          <w:bCs/>
          <w:sz w:val="19"/>
          <w:szCs w:val="19"/>
        </w:rPr>
      </w:pPr>
    </w:p>
    <w:p w:rsidR="006578FD" w:rsidRPr="004601EA" w:rsidRDefault="003E24DE" w:rsidP="0067077B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proofErr w:type="gramStart"/>
      <w:r>
        <w:rPr>
          <w:rFonts w:ascii="Sylfaen" w:hAnsi="Sylfaen"/>
          <w:b/>
          <w:sz w:val="19"/>
          <w:szCs w:val="19"/>
        </w:rPr>
        <w:t>IT</w:t>
      </w:r>
      <w:proofErr w:type="gramEnd"/>
      <w:r>
        <w:rPr>
          <w:rFonts w:ascii="Sylfaen" w:hAnsi="Sylfaen"/>
          <w:b/>
          <w:sz w:val="19"/>
          <w:szCs w:val="19"/>
        </w:rPr>
        <w:t xml:space="preserve"> SKILLS</w:t>
      </w:r>
    </w:p>
    <w:p w:rsidR="00071183" w:rsidRDefault="00071183" w:rsidP="00071183">
      <w:pPr>
        <w:rPr>
          <w:rFonts w:ascii="Sylfaen" w:hAnsi="Sylfaen"/>
          <w:bCs/>
          <w:sz w:val="19"/>
          <w:szCs w:val="19"/>
        </w:rPr>
      </w:pPr>
    </w:p>
    <w:p w:rsidR="00087AF9" w:rsidRDefault="0059068F" w:rsidP="00071183">
      <w:pPr>
        <w:rPr>
          <w:rFonts w:ascii="Sylfaen" w:hAnsi="Sylfaen"/>
          <w:bCs/>
          <w:sz w:val="19"/>
          <w:szCs w:val="19"/>
        </w:rPr>
      </w:pPr>
      <w:r w:rsidRPr="004601EA">
        <w:rPr>
          <w:rFonts w:ascii="Sylfaen" w:hAnsi="Sylfaen"/>
          <w:sz w:val="19"/>
          <w:szCs w:val="19"/>
        </w:rPr>
        <w:t>Well versed with</w:t>
      </w:r>
      <w:r w:rsidR="00C826C5">
        <w:rPr>
          <w:rFonts w:ascii="Sylfaen" w:hAnsi="Sylfaen"/>
          <w:sz w:val="19"/>
          <w:szCs w:val="19"/>
        </w:rPr>
        <w:t xml:space="preserve"> </w:t>
      </w:r>
      <w:r w:rsidRPr="004601EA">
        <w:rPr>
          <w:rFonts w:ascii="Sylfaen" w:hAnsi="Sylfaen"/>
          <w:bCs/>
          <w:sz w:val="19"/>
          <w:szCs w:val="19"/>
        </w:rPr>
        <w:t>MS-Office</w:t>
      </w:r>
      <w:r w:rsidR="00C5243C">
        <w:rPr>
          <w:rFonts w:ascii="Sylfaen" w:hAnsi="Sylfaen"/>
          <w:bCs/>
          <w:sz w:val="19"/>
          <w:szCs w:val="19"/>
        </w:rPr>
        <w:t xml:space="preserve"> (</w:t>
      </w:r>
      <w:r w:rsidR="00C5243C" w:rsidRPr="00E31F15">
        <w:rPr>
          <w:rFonts w:ascii="Sylfaen" w:hAnsi="Sylfaen"/>
          <w:b/>
          <w:bCs/>
          <w:sz w:val="19"/>
          <w:szCs w:val="19"/>
        </w:rPr>
        <w:t>MS Excel</w:t>
      </w:r>
      <w:r w:rsidR="00C5243C">
        <w:rPr>
          <w:rFonts w:ascii="Sylfaen" w:hAnsi="Sylfaen"/>
          <w:bCs/>
          <w:sz w:val="19"/>
          <w:szCs w:val="19"/>
        </w:rPr>
        <w:t>, MS Word and MS Power</w:t>
      </w:r>
      <w:r w:rsidR="007B0FD1">
        <w:rPr>
          <w:rFonts w:ascii="Sylfaen" w:hAnsi="Sylfaen"/>
          <w:bCs/>
          <w:sz w:val="19"/>
          <w:szCs w:val="19"/>
        </w:rPr>
        <w:t>P</w:t>
      </w:r>
      <w:r w:rsidR="00C5243C">
        <w:rPr>
          <w:rFonts w:ascii="Sylfaen" w:hAnsi="Sylfaen"/>
          <w:bCs/>
          <w:sz w:val="19"/>
          <w:szCs w:val="19"/>
        </w:rPr>
        <w:t>oint)</w:t>
      </w:r>
      <w:r w:rsidRPr="004601EA">
        <w:rPr>
          <w:rFonts w:ascii="Sylfaen" w:hAnsi="Sylfaen"/>
          <w:bCs/>
          <w:sz w:val="19"/>
          <w:szCs w:val="19"/>
        </w:rPr>
        <w:t>,</w:t>
      </w:r>
      <w:r w:rsidR="00E14B1E">
        <w:rPr>
          <w:rFonts w:ascii="Sylfaen" w:hAnsi="Sylfaen" w:cs="Arial"/>
          <w:sz w:val="19"/>
          <w:szCs w:val="19"/>
        </w:rPr>
        <w:t xml:space="preserve"> </w:t>
      </w:r>
      <w:r w:rsidR="009A4303">
        <w:rPr>
          <w:rFonts w:ascii="Sylfaen" w:hAnsi="Sylfaen" w:cs="Arial"/>
          <w:sz w:val="19"/>
          <w:szCs w:val="19"/>
        </w:rPr>
        <w:t>Tally</w:t>
      </w:r>
      <w:r w:rsidR="009D018B" w:rsidRPr="004601EA">
        <w:rPr>
          <w:rFonts w:ascii="Sylfaen" w:hAnsi="Sylfaen" w:cs="Arial"/>
          <w:sz w:val="19"/>
          <w:szCs w:val="19"/>
        </w:rPr>
        <w:t xml:space="preserve"> and Internet </w:t>
      </w:r>
      <w:r w:rsidR="00A00BF4" w:rsidRPr="004601EA">
        <w:rPr>
          <w:rFonts w:ascii="Sylfaen" w:hAnsi="Sylfaen" w:cs="Arial"/>
          <w:sz w:val="19"/>
          <w:szCs w:val="19"/>
        </w:rPr>
        <w:t>A</w:t>
      </w:r>
      <w:r w:rsidR="009D018B" w:rsidRPr="004601EA">
        <w:rPr>
          <w:rFonts w:ascii="Sylfaen" w:hAnsi="Sylfaen" w:cs="Arial"/>
          <w:sz w:val="19"/>
          <w:szCs w:val="19"/>
        </w:rPr>
        <w:t>pplication</w:t>
      </w:r>
      <w:r w:rsidR="00423CFB" w:rsidRPr="004601EA">
        <w:rPr>
          <w:rFonts w:ascii="Sylfaen" w:hAnsi="Sylfaen" w:cs="Arial"/>
          <w:sz w:val="19"/>
          <w:szCs w:val="19"/>
        </w:rPr>
        <w:t>s</w:t>
      </w:r>
      <w:r w:rsidRPr="004601EA">
        <w:rPr>
          <w:rFonts w:ascii="Sylfaen" w:hAnsi="Sylfaen"/>
          <w:bCs/>
          <w:sz w:val="19"/>
          <w:szCs w:val="19"/>
        </w:rPr>
        <w:t>.</w:t>
      </w:r>
    </w:p>
    <w:p w:rsidR="00DC3CFD" w:rsidRDefault="00DC3CFD" w:rsidP="00A55F4C">
      <w:pPr>
        <w:pBdr>
          <w:bottom w:val="single" w:sz="12" w:space="1" w:color="808080"/>
        </w:pBdr>
        <w:jc w:val="center"/>
        <w:rPr>
          <w:rFonts w:ascii="Sylfaen" w:hAnsi="Sylfaen"/>
          <w:bCs/>
          <w:sz w:val="19"/>
          <w:szCs w:val="19"/>
        </w:rPr>
      </w:pPr>
    </w:p>
    <w:p w:rsidR="0059068F" w:rsidRPr="004601EA" w:rsidRDefault="0059068F" w:rsidP="00A55F4C">
      <w:pPr>
        <w:pBdr>
          <w:bottom w:val="single" w:sz="12" w:space="1" w:color="808080"/>
        </w:pBdr>
        <w:jc w:val="center"/>
        <w:rPr>
          <w:rFonts w:ascii="Sylfaen" w:hAnsi="Sylfaen"/>
          <w:b/>
          <w:sz w:val="19"/>
          <w:szCs w:val="19"/>
        </w:rPr>
      </w:pPr>
      <w:r w:rsidRPr="004601EA">
        <w:rPr>
          <w:rFonts w:ascii="Sylfaen" w:hAnsi="Sylfaen"/>
          <w:b/>
          <w:sz w:val="19"/>
          <w:szCs w:val="19"/>
        </w:rPr>
        <w:t>PERSONAL DETAILS</w:t>
      </w:r>
    </w:p>
    <w:p w:rsidR="009B17A2" w:rsidRDefault="009B17A2" w:rsidP="003C47F0">
      <w:pPr>
        <w:jc w:val="both"/>
        <w:rPr>
          <w:rFonts w:ascii="Sylfaen" w:hAnsi="Sylfaen" w:cs="Tahoma"/>
          <w:b/>
          <w:sz w:val="19"/>
          <w:szCs w:val="19"/>
        </w:rPr>
      </w:pPr>
    </w:p>
    <w:p w:rsidR="00F77DEE" w:rsidRPr="004601EA" w:rsidRDefault="00F77DEE" w:rsidP="003C47F0">
      <w:pPr>
        <w:jc w:val="both"/>
        <w:rPr>
          <w:rFonts w:ascii="Sylfaen" w:hAnsi="Sylfaen" w:cs="Tahoma"/>
          <w:sz w:val="19"/>
          <w:szCs w:val="19"/>
        </w:rPr>
      </w:pPr>
      <w:r w:rsidRPr="004601EA">
        <w:rPr>
          <w:rFonts w:ascii="Sylfaen" w:hAnsi="Sylfaen" w:cs="Tahoma"/>
          <w:b/>
          <w:sz w:val="19"/>
          <w:szCs w:val="19"/>
        </w:rPr>
        <w:t>Date of Birth</w:t>
      </w:r>
      <w:r w:rsidRPr="004601EA">
        <w:rPr>
          <w:rFonts w:ascii="Sylfaen" w:hAnsi="Sylfaen" w:cs="Tahoma"/>
          <w:sz w:val="19"/>
          <w:szCs w:val="19"/>
        </w:rPr>
        <w:tab/>
      </w:r>
      <w:r w:rsidRPr="004601EA">
        <w:rPr>
          <w:rFonts w:ascii="Sylfaen" w:hAnsi="Sylfaen" w:cs="Tahoma"/>
          <w:sz w:val="19"/>
          <w:szCs w:val="19"/>
        </w:rPr>
        <w:tab/>
      </w:r>
      <w:r w:rsidR="004078C3">
        <w:rPr>
          <w:rFonts w:ascii="Sylfaen" w:hAnsi="Sylfaen" w:cs="Tahoma"/>
          <w:sz w:val="19"/>
          <w:szCs w:val="19"/>
        </w:rPr>
        <w:tab/>
      </w:r>
      <w:r w:rsidRPr="004601EA">
        <w:rPr>
          <w:rFonts w:ascii="Sylfaen" w:hAnsi="Sylfaen" w:cs="Tahoma"/>
          <w:sz w:val="19"/>
          <w:szCs w:val="19"/>
        </w:rPr>
        <w:t>:</w:t>
      </w:r>
      <w:r w:rsidR="0034733C">
        <w:rPr>
          <w:rFonts w:ascii="Sylfaen" w:hAnsi="Sylfaen" w:cs="Tahoma"/>
          <w:sz w:val="19"/>
          <w:szCs w:val="19"/>
        </w:rPr>
        <w:t xml:space="preserve"> 4</w:t>
      </w:r>
      <w:r w:rsidR="00E7137E" w:rsidRPr="00E7137E">
        <w:rPr>
          <w:rFonts w:ascii="Sylfaen" w:hAnsi="Sylfaen" w:cs="Tahoma"/>
          <w:sz w:val="19"/>
          <w:szCs w:val="19"/>
          <w:vertAlign w:val="superscript"/>
        </w:rPr>
        <w:t>t</w:t>
      </w:r>
      <w:r w:rsidR="0034733C">
        <w:rPr>
          <w:rFonts w:ascii="Sylfaen" w:hAnsi="Sylfaen" w:cs="Tahoma"/>
          <w:sz w:val="19"/>
          <w:szCs w:val="19"/>
          <w:vertAlign w:val="superscript"/>
        </w:rPr>
        <w:t>h</w:t>
      </w:r>
      <w:r w:rsidR="0034733C">
        <w:rPr>
          <w:rFonts w:ascii="Sylfaen" w:hAnsi="Sylfaen" w:cs="Tahoma"/>
          <w:sz w:val="19"/>
          <w:szCs w:val="19"/>
        </w:rPr>
        <w:t xml:space="preserve"> September</w:t>
      </w:r>
      <w:r w:rsidR="00B31A82" w:rsidRPr="004601EA">
        <w:rPr>
          <w:rFonts w:ascii="Sylfaen" w:hAnsi="Sylfaen" w:cs="Tahoma"/>
          <w:sz w:val="19"/>
          <w:szCs w:val="19"/>
        </w:rPr>
        <w:t>, 198</w:t>
      </w:r>
      <w:r w:rsidR="0034733C">
        <w:rPr>
          <w:rFonts w:ascii="Sylfaen" w:hAnsi="Sylfaen" w:cs="Tahoma"/>
          <w:sz w:val="19"/>
          <w:szCs w:val="19"/>
        </w:rPr>
        <w:t>8</w:t>
      </w:r>
      <w:r w:rsidR="00A71C87">
        <w:rPr>
          <w:rFonts w:ascii="Sylfaen" w:hAnsi="Sylfaen" w:cs="Tahoma"/>
          <w:sz w:val="19"/>
          <w:szCs w:val="19"/>
        </w:rPr>
        <w:t>.</w:t>
      </w:r>
    </w:p>
    <w:p w:rsidR="00B7667B" w:rsidRPr="0034733C" w:rsidRDefault="00E14B1E" w:rsidP="003C47F0">
      <w:pPr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 w:cs="Tahoma"/>
          <w:b/>
          <w:sz w:val="19"/>
          <w:szCs w:val="19"/>
        </w:rPr>
        <w:t>Language Proficiency</w:t>
      </w:r>
      <w:r w:rsidR="00F77DEE" w:rsidRPr="004601EA">
        <w:rPr>
          <w:rFonts w:ascii="Sylfaen" w:hAnsi="Sylfaen" w:cs="Tahoma"/>
          <w:b/>
          <w:sz w:val="19"/>
          <w:szCs w:val="19"/>
        </w:rPr>
        <w:tab/>
      </w:r>
      <w:r w:rsidR="004078C3">
        <w:rPr>
          <w:rFonts w:ascii="Sylfaen" w:hAnsi="Sylfaen" w:cs="Tahoma"/>
          <w:b/>
          <w:sz w:val="19"/>
          <w:szCs w:val="19"/>
        </w:rPr>
        <w:tab/>
      </w:r>
      <w:r w:rsidR="00F77DEE" w:rsidRPr="004601EA">
        <w:rPr>
          <w:rFonts w:ascii="Sylfaen" w:hAnsi="Sylfaen" w:cs="Tahoma"/>
          <w:sz w:val="19"/>
          <w:szCs w:val="19"/>
        </w:rPr>
        <w:t xml:space="preserve">: </w:t>
      </w:r>
      <w:r w:rsidR="00E25866">
        <w:rPr>
          <w:rFonts w:ascii="Sylfaen" w:hAnsi="Sylfaen" w:cs="Tahoma"/>
          <w:sz w:val="19"/>
          <w:szCs w:val="19"/>
        </w:rPr>
        <w:t>English and</w:t>
      </w:r>
      <w:r>
        <w:rPr>
          <w:rFonts w:ascii="Sylfaen" w:hAnsi="Sylfaen" w:cs="Tahoma"/>
          <w:sz w:val="19"/>
          <w:szCs w:val="19"/>
        </w:rPr>
        <w:t xml:space="preserve"> </w:t>
      </w:r>
      <w:r w:rsidR="003A2912">
        <w:rPr>
          <w:rFonts w:ascii="Sylfaen" w:hAnsi="Sylfaen" w:cs="Tahoma"/>
          <w:sz w:val="19"/>
          <w:szCs w:val="19"/>
        </w:rPr>
        <w:t>Hindi</w:t>
      </w:r>
      <w:r w:rsidR="00FC0A68">
        <w:rPr>
          <w:rFonts w:ascii="Sylfaen" w:hAnsi="Sylfaen" w:cs="Tahoma"/>
          <w:sz w:val="19"/>
          <w:szCs w:val="19"/>
        </w:rPr>
        <w:t xml:space="preserve"> and Urdu.</w:t>
      </w:r>
    </w:p>
    <w:p w:rsidR="00BE62B8" w:rsidRDefault="00BE62B8" w:rsidP="003C47F0">
      <w:pPr>
        <w:jc w:val="both"/>
        <w:rPr>
          <w:rFonts w:ascii="Sylfaen" w:hAnsi="Sylfaen"/>
          <w:sz w:val="19"/>
          <w:szCs w:val="19"/>
        </w:rPr>
      </w:pPr>
      <w:r w:rsidRPr="003C1E5E">
        <w:rPr>
          <w:rFonts w:ascii="Sylfaen" w:hAnsi="Sylfaen"/>
          <w:b/>
          <w:sz w:val="19"/>
          <w:szCs w:val="19"/>
        </w:rPr>
        <w:t>Marital Status</w:t>
      </w:r>
      <w:r w:rsidRPr="00351137">
        <w:rPr>
          <w:rFonts w:ascii="Sylfaen" w:hAnsi="Sylfaen"/>
          <w:sz w:val="19"/>
          <w:szCs w:val="19"/>
        </w:rPr>
        <w:tab/>
      </w:r>
      <w:r w:rsidRPr="00351137">
        <w:rPr>
          <w:rFonts w:ascii="Sylfaen" w:hAnsi="Sylfaen"/>
          <w:sz w:val="19"/>
          <w:szCs w:val="19"/>
        </w:rPr>
        <w:tab/>
      </w:r>
      <w:r w:rsidR="004078C3">
        <w:rPr>
          <w:rFonts w:ascii="Sylfaen" w:hAnsi="Sylfaen"/>
          <w:sz w:val="19"/>
          <w:szCs w:val="19"/>
        </w:rPr>
        <w:tab/>
      </w:r>
      <w:r w:rsidRPr="00351137">
        <w:rPr>
          <w:rFonts w:ascii="Sylfaen" w:hAnsi="Sylfaen"/>
          <w:sz w:val="19"/>
          <w:szCs w:val="19"/>
        </w:rPr>
        <w:t xml:space="preserve">: </w:t>
      </w:r>
      <w:r w:rsidR="005F185E">
        <w:rPr>
          <w:rFonts w:ascii="Sylfaen" w:hAnsi="Sylfaen"/>
          <w:sz w:val="19"/>
          <w:szCs w:val="19"/>
        </w:rPr>
        <w:t>Married</w:t>
      </w:r>
      <w:r w:rsidR="0034733C">
        <w:rPr>
          <w:rFonts w:ascii="Sylfaen" w:hAnsi="Sylfaen"/>
          <w:sz w:val="19"/>
          <w:szCs w:val="19"/>
        </w:rPr>
        <w:t>.</w:t>
      </w:r>
    </w:p>
    <w:p w:rsidR="0069532A" w:rsidRDefault="0069532A" w:rsidP="003C47F0">
      <w:pPr>
        <w:jc w:val="both"/>
        <w:rPr>
          <w:rFonts w:ascii="Sylfaen" w:hAnsi="Sylfaen"/>
          <w:b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 xml:space="preserve">Extra Curricular- </w:t>
      </w:r>
    </w:p>
    <w:p w:rsidR="0069532A" w:rsidRDefault="0069532A" w:rsidP="003C47F0">
      <w:pPr>
        <w:jc w:val="both"/>
        <w:rPr>
          <w:rFonts w:ascii="Sylfaen" w:hAnsi="Sylfaen"/>
          <w:sz w:val="19"/>
          <w:szCs w:val="19"/>
        </w:rPr>
      </w:pPr>
      <w:r>
        <w:rPr>
          <w:rFonts w:ascii="Sylfaen" w:hAnsi="Sylfaen"/>
          <w:b/>
          <w:sz w:val="19"/>
          <w:szCs w:val="19"/>
        </w:rPr>
        <w:t xml:space="preserve">Activities                     </w:t>
      </w:r>
      <w:r w:rsidR="00387BDC">
        <w:rPr>
          <w:rFonts w:ascii="Sylfaen" w:hAnsi="Sylfaen"/>
          <w:b/>
          <w:sz w:val="19"/>
          <w:szCs w:val="19"/>
        </w:rPr>
        <w:t xml:space="preserve">        </w:t>
      </w:r>
      <w:r w:rsidR="004078C3">
        <w:rPr>
          <w:rFonts w:ascii="Sylfaen" w:hAnsi="Sylfaen"/>
          <w:b/>
          <w:sz w:val="19"/>
          <w:szCs w:val="19"/>
        </w:rPr>
        <w:t xml:space="preserve">   </w:t>
      </w:r>
      <w:r>
        <w:rPr>
          <w:rFonts w:ascii="Sylfaen" w:hAnsi="Sylfaen"/>
          <w:sz w:val="19"/>
          <w:szCs w:val="19"/>
        </w:rPr>
        <w:t xml:space="preserve">: Playing Piano, </w:t>
      </w:r>
      <w:r w:rsidRPr="00316857">
        <w:rPr>
          <w:rFonts w:ascii="Sylfaen" w:hAnsi="Sylfaen"/>
          <w:b/>
          <w:bCs/>
          <w:sz w:val="19"/>
          <w:szCs w:val="19"/>
        </w:rPr>
        <w:t>Cricket</w:t>
      </w:r>
      <w:r>
        <w:rPr>
          <w:rFonts w:ascii="Sylfaen" w:hAnsi="Sylfaen"/>
          <w:sz w:val="19"/>
          <w:szCs w:val="19"/>
        </w:rPr>
        <w:t>, Indoor Games and Reading Books.</w:t>
      </w:r>
    </w:p>
    <w:p w:rsidR="00145755" w:rsidRDefault="00145755" w:rsidP="003C47F0">
      <w:pPr>
        <w:jc w:val="both"/>
        <w:rPr>
          <w:rFonts w:ascii="Sylfaen" w:hAnsi="Sylfaen"/>
          <w:sz w:val="19"/>
          <w:szCs w:val="19"/>
        </w:rPr>
      </w:pPr>
    </w:p>
    <w:p w:rsidR="00513923" w:rsidRDefault="00513923" w:rsidP="003C47F0">
      <w:pPr>
        <w:jc w:val="both"/>
        <w:rPr>
          <w:rFonts w:ascii="Sylfaen" w:hAnsi="Sylfaen"/>
          <w:sz w:val="19"/>
          <w:szCs w:val="19"/>
        </w:rPr>
      </w:pPr>
      <w:r w:rsidRPr="00513923">
        <w:rPr>
          <w:rFonts w:ascii="Sylfaen" w:hAnsi="Sylfaen"/>
          <w:b/>
          <w:bCs/>
          <w:sz w:val="19"/>
          <w:szCs w:val="19"/>
        </w:rPr>
        <w:t xml:space="preserve">Curricular Achievements </w:t>
      </w:r>
      <w:r>
        <w:rPr>
          <w:rFonts w:ascii="Sylfaen" w:hAnsi="Sylfaen"/>
          <w:sz w:val="19"/>
          <w:szCs w:val="19"/>
        </w:rPr>
        <w:t xml:space="preserve">  </w:t>
      </w:r>
      <w:r w:rsidR="004078C3">
        <w:rPr>
          <w:rFonts w:ascii="Sylfaen" w:hAnsi="Sylfaen"/>
          <w:sz w:val="19"/>
          <w:szCs w:val="19"/>
        </w:rPr>
        <w:t xml:space="preserve">               </w:t>
      </w:r>
      <w:r>
        <w:rPr>
          <w:rFonts w:ascii="Sylfaen" w:hAnsi="Sylfaen"/>
          <w:sz w:val="19"/>
          <w:szCs w:val="19"/>
        </w:rPr>
        <w:t xml:space="preserve">: Represented as </w:t>
      </w:r>
      <w:r>
        <w:rPr>
          <w:rFonts w:ascii="Sylfaen" w:hAnsi="Sylfaen"/>
          <w:b/>
          <w:bCs/>
          <w:sz w:val="19"/>
          <w:szCs w:val="19"/>
        </w:rPr>
        <w:t xml:space="preserve">House </w:t>
      </w:r>
      <w:proofErr w:type="gramStart"/>
      <w:r>
        <w:rPr>
          <w:rFonts w:ascii="Sylfaen" w:hAnsi="Sylfaen"/>
          <w:b/>
          <w:bCs/>
          <w:sz w:val="19"/>
          <w:szCs w:val="19"/>
        </w:rPr>
        <w:t xml:space="preserve">Captain </w:t>
      </w:r>
      <w:r>
        <w:rPr>
          <w:rFonts w:ascii="Sylfaen" w:hAnsi="Sylfaen"/>
          <w:sz w:val="19"/>
          <w:szCs w:val="19"/>
        </w:rPr>
        <w:t xml:space="preserve"> to</w:t>
      </w:r>
      <w:proofErr w:type="gramEnd"/>
      <w:r>
        <w:rPr>
          <w:rFonts w:ascii="Sylfaen" w:hAnsi="Sylfaen"/>
          <w:sz w:val="19"/>
          <w:szCs w:val="19"/>
        </w:rPr>
        <w:t xml:space="preserve"> lead the group wise activities at school level.</w:t>
      </w:r>
    </w:p>
    <w:p w:rsidR="004078C3" w:rsidRDefault="00513923" w:rsidP="004078C3">
      <w:pPr>
        <w:ind w:left="2955"/>
        <w:jc w:val="both"/>
        <w:rPr>
          <w:rFonts w:ascii="Sylfaen" w:hAnsi="Sylfaen"/>
          <w:b/>
          <w:bCs/>
          <w:sz w:val="19"/>
          <w:szCs w:val="19"/>
        </w:rPr>
      </w:pPr>
      <w:proofErr w:type="gramStart"/>
      <w:r>
        <w:rPr>
          <w:rFonts w:ascii="Sylfaen" w:hAnsi="Sylfaen"/>
          <w:sz w:val="19"/>
          <w:szCs w:val="19"/>
        </w:rPr>
        <w:t xml:space="preserve">Represented the </w:t>
      </w:r>
      <w:r w:rsidRPr="00513923">
        <w:rPr>
          <w:rFonts w:ascii="Sylfaen" w:hAnsi="Sylfaen"/>
          <w:b/>
          <w:bCs/>
          <w:sz w:val="19"/>
          <w:szCs w:val="19"/>
        </w:rPr>
        <w:t>School Cricket Team</w:t>
      </w:r>
      <w:r>
        <w:rPr>
          <w:rFonts w:ascii="Sylfaen" w:hAnsi="Sylfaen"/>
          <w:sz w:val="19"/>
          <w:szCs w:val="19"/>
        </w:rPr>
        <w:t xml:space="preserve"> at </w:t>
      </w:r>
      <w:r w:rsidRPr="00513923">
        <w:rPr>
          <w:rFonts w:ascii="Sylfaen" w:hAnsi="Sylfaen"/>
          <w:b/>
          <w:bCs/>
          <w:sz w:val="19"/>
          <w:szCs w:val="19"/>
        </w:rPr>
        <w:t>District Cricket Tournaments</w:t>
      </w:r>
      <w:r>
        <w:rPr>
          <w:rFonts w:ascii="Sylfaen" w:hAnsi="Sylfaen"/>
          <w:sz w:val="19"/>
          <w:szCs w:val="19"/>
        </w:rPr>
        <w:t xml:space="preserve"> for </w:t>
      </w:r>
      <w:r>
        <w:rPr>
          <w:rFonts w:ascii="Sylfaen" w:hAnsi="Sylfaen"/>
          <w:b/>
          <w:bCs/>
          <w:sz w:val="19"/>
          <w:szCs w:val="19"/>
        </w:rPr>
        <w:t xml:space="preserve">four </w:t>
      </w:r>
      <w:r w:rsidR="004078C3">
        <w:rPr>
          <w:rFonts w:ascii="Sylfaen" w:hAnsi="Sylfaen"/>
          <w:b/>
          <w:bCs/>
          <w:sz w:val="19"/>
          <w:szCs w:val="19"/>
        </w:rPr>
        <w:t xml:space="preserve">  </w:t>
      </w:r>
      <w:r>
        <w:rPr>
          <w:rFonts w:ascii="Sylfaen" w:hAnsi="Sylfaen"/>
          <w:b/>
          <w:bCs/>
          <w:sz w:val="19"/>
          <w:szCs w:val="19"/>
        </w:rPr>
        <w:t>years.</w:t>
      </w:r>
      <w:proofErr w:type="gramEnd"/>
      <w:r w:rsidR="004078C3">
        <w:rPr>
          <w:rFonts w:ascii="Sylfaen" w:hAnsi="Sylfaen"/>
          <w:b/>
          <w:bCs/>
          <w:sz w:val="19"/>
          <w:szCs w:val="19"/>
        </w:rPr>
        <w:t xml:space="preserve">  </w:t>
      </w:r>
    </w:p>
    <w:p w:rsidR="00145755" w:rsidRPr="004078C3" w:rsidRDefault="004078C3" w:rsidP="004078C3">
      <w:pPr>
        <w:ind w:left="2160" w:firstLine="720"/>
        <w:jc w:val="both"/>
        <w:rPr>
          <w:rFonts w:ascii="Sylfaen" w:hAnsi="Sylfaen"/>
          <w:b/>
          <w:bCs/>
          <w:sz w:val="19"/>
          <w:szCs w:val="19"/>
        </w:rPr>
      </w:pPr>
      <w:r>
        <w:rPr>
          <w:rFonts w:ascii="Sylfaen" w:hAnsi="Sylfaen"/>
          <w:b/>
          <w:bCs/>
          <w:sz w:val="19"/>
          <w:szCs w:val="19"/>
        </w:rPr>
        <w:t xml:space="preserve"> </w:t>
      </w:r>
      <w:r w:rsidR="00970D03">
        <w:rPr>
          <w:rFonts w:ascii="Sylfaen" w:hAnsi="Sylfaen"/>
          <w:b/>
          <w:bCs/>
          <w:sz w:val="19"/>
          <w:szCs w:val="19"/>
        </w:rPr>
        <w:t xml:space="preserve">Awarded </w:t>
      </w:r>
      <w:r w:rsidR="00970D03">
        <w:rPr>
          <w:rFonts w:ascii="Sylfaen" w:hAnsi="Sylfaen"/>
          <w:sz w:val="19"/>
          <w:szCs w:val="19"/>
        </w:rPr>
        <w:t xml:space="preserve">as </w:t>
      </w:r>
      <w:r w:rsidR="00970D03">
        <w:rPr>
          <w:rFonts w:ascii="Sylfaen" w:hAnsi="Sylfaen"/>
          <w:b/>
          <w:bCs/>
          <w:sz w:val="19"/>
          <w:szCs w:val="19"/>
        </w:rPr>
        <w:t>Best Athlete of the Year</w:t>
      </w:r>
      <w:proofErr w:type="gramStart"/>
      <w:r w:rsidR="00970D03">
        <w:rPr>
          <w:rFonts w:ascii="Sylfaen" w:hAnsi="Sylfaen"/>
          <w:b/>
          <w:bCs/>
          <w:sz w:val="19"/>
          <w:szCs w:val="19"/>
        </w:rPr>
        <w:t>,2007</w:t>
      </w:r>
      <w:proofErr w:type="gramEnd"/>
      <w:r w:rsidR="00970D03">
        <w:rPr>
          <w:rFonts w:ascii="Sylfaen" w:hAnsi="Sylfaen"/>
          <w:b/>
          <w:bCs/>
          <w:sz w:val="19"/>
          <w:szCs w:val="19"/>
        </w:rPr>
        <w:t xml:space="preserve"> </w:t>
      </w:r>
      <w:r w:rsidR="00970D03">
        <w:rPr>
          <w:rFonts w:ascii="Sylfaen" w:hAnsi="Sylfaen"/>
          <w:sz w:val="19"/>
          <w:szCs w:val="19"/>
        </w:rPr>
        <w:t>at School Level.</w:t>
      </w:r>
    </w:p>
    <w:p w:rsidR="003E24DE" w:rsidRPr="0069532A" w:rsidRDefault="003E24DE" w:rsidP="003C47F0">
      <w:pPr>
        <w:jc w:val="both"/>
        <w:rPr>
          <w:rFonts w:ascii="Sylfaen" w:hAnsi="Sylfaen"/>
          <w:i/>
          <w:sz w:val="19"/>
          <w:szCs w:val="19"/>
        </w:rPr>
      </w:pPr>
      <w:bookmarkStart w:id="0" w:name="_GoBack"/>
      <w:bookmarkEnd w:id="0"/>
      <w:r>
        <w:rPr>
          <w:rFonts w:ascii="Sylfaen" w:hAnsi="Sylfaen"/>
          <w:sz w:val="19"/>
          <w:szCs w:val="19"/>
        </w:rPr>
        <w:tab/>
      </w:r>
    </w:p>
    <w:sectPr w:rsidR="003E24DE" w:rsidRPr="0069532A" w:rsidSect="008F2C7E">
      <w:type w:val="continuous"/>
      <w:pgSz w:w="11909" w:h="16834" w:code="9"/>
      <w:pgMar w:top="1152" w:right="1152" w:bottom="1152" w:left="1152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29F"/>
    <w:multiLevelType w:val="hybridMultilevel"/>
    <w:tmpl w:val="C35878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D6D9C"/>
    <w:multiLevelType w:val="hybridMultilevel"/>
    <w:tmpl w:val="98AA582A"/>
    <w:lvl w:ilvl="0" w:tplc="FC143B2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F7B24"/>
    <w:multiLevelType w:val="hybridMultilevel"/>
    <w:tmpl w:val="AB58B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F46F8"/>
    <w:multiLevelType w:val="hybridMultilevel"/>
    <w:tmpl w:val="A6C450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3A8282">
      <w:start w:val="1"/>
      <w:numFmt w:val="bullet"/>
      <w:lvlText w:val="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color w:val="auto"/>
        <w:sz w:val="20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BD16F1"/>
    <w:multiLevelType w:val="hybridMultilevel"/>
    <w:tmpl w:val="A8B23620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4D3E"/>
    <w:multiLevelType w:val="hybridMultilevel"/>
    <w:tmpl w:val="84EE12C6"/>
    <w:lvl w:ilvl="0" w:tplc="AE3A8282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67EA"/>
    <w:multiLevelType w:val="multilevel"/>
    <w:tmpl w:val="6D6072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F93A52"/>
    <w:multiLevelType w:val="multilevel"/>
    <w:tmpl w:val="FF863B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2276BF"/>
    <w:multiLevelType w:val="multilevel"/>
    <w:tmpl w:val="C9567A06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11BC5"/>
    <w:multiLevelType w:val="hybridMultilevel"/>
    <w:tmpl w:val="3C586582"/>
    <w:lvl w:ilvl="0" w:tplc="AE3A8282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D597E"/>
    <w:multiLevelType w:val="hybridMultilevel"/>
    <w:tmpl w:val="C9567A06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AEC2DE10"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65DB6"/>
    <w:multiLevelType w:val="hybridMultilevel"/>
    <w:tmpl w:val="FE6CFF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806C30"/>
    <w:multiLevelType w:val="hybridMultilevel"/>
    <w:tmpl w:val="92125FB8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E4B47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93ABB"/>
    <w:multiLevelType w:val="hybridMultilevel"/>
    <w:tmpl w:val="8FE6F4DA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31B6B"/>
    <w:multiLevelType w:val="hybridMultilevel"/>
    <w:tmpl w:val="F8081008"/>
    <w:lvl w:ilvl="0" w:tplc="F5788D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6F2795"/>
    <w:multiLevelType w:val="hybridMultilevel"/>
    <w:tmpl w:val="57EA233E"/>
    <w:lvl w:ilvl="0" w:tplc="AE3A8282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4720D"/>
    <w:multiLevelType w:val="hybridMultilevel"/>
    <w:tmpl w:val="51104F1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4513E62"/>
    <w:multiLevelType w:val="hybridMultilevel"/>
    <w:tmpl w:val="07FEED68"/>
    <w:lvl w:ilvl="0" w:tplc="FC143B2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06B4E"/>
    <w:multiLevelType w:val="hybridMultilevel"/>
    <w:tmpl w:val="BD04D4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54E38"/>
    <w:multiLevelType w:val="hybridMultilevel"/>
    <w:tmpl w:val="FF863B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3412CE"/>
    <w:multiLevelType w:val="hybridMultilevel"/>
    <w:tmpl w:val="5434DE4E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71B7B"/>
    <w:multiLevelType w:val="hybridMultilevel"/>
    <w:tmpl w:val="F946AFBC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B01BB"/>
    <w:multiLevelType w:val="hybridMultilevel"/>
    <w:tmpl w:val="10F6F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A81E93"/>
    <w:multiLevelType w:val="hybridMultilevel"/>
    <w:tmpl w:val="6D6072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9"/>
  </w:num>
  <w:num w:numId="5">
    <w:abstractNumId w:val="17"/>
  </w:num>
  <w:num w:numId="6">
    <w:abstractNumId w:val="4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22"/>
  </w:num>
  <w:num w:numId="15">
    <w:abstractNumId w:val="23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  <w:num w:numId="20">
    <w:abstractNumId w:val="12"/>
  </w:num>
  <w:num w:numId="21">
    <w:abstractNumId w:val="1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068F"/>
    <w:rsid w:val="000002C9"/>
    <w:rsid w:val="00000391"/>
    <w:rsid w:val="000005C6"/>
    <w:rsid w:val="000006E7"/>
    <w:rsid w:val="000007C8"/>
    <w:rsid w:val="00000B85"/>
    <w:rsid w:val="00001604"/>
    <w:rsid w:val="000017C4"/>
    <w:rsid w:val="00001A15"/>
    <w:rsid w:val="0000464B"/>
    <w:rsid w:val="00005208"/>
    <w:rsid w:val="000057DA"/>
    <w:rsid w:val="00005ABA"/>
    <w:rsid w:val="00005B30"/>
    <w:rsid w:val="00005D83"/>
    <w:rsid w:val="00006185"/>
    <w:rsid w:val="000065A6"/>
    <w:rsid w:val="00006C95"/>
    <w:rsid w:val="00007280"/>
    <w:rsid w:val="00007D3C"/>
    <w:rsid w:val="00010071"/>
    <w:rsid w:val="000101C7"/>
    <w:rsid w:val="00010DBA"/>
    <w:rsid w:val="000119A3"/>
    <w:rsid w:val="00012251"/>
    <w:rsid w:val="0001445C"/>
    <w:rsid w:val="00014A4F"/>
    <w:rsid w:val="0001578A"/>
    <w:rsid w:val="00016916"/>
    <w:rsid w:val="00017C71"/>
    <w:rsid w:val="00017D97"/>
    <w:rsid w:val="00017E15"/>
    <w:rsid w:val="00021152"/>
    <w:rsid w:val="00021757"/>
    <w:rsid w:val="000218D7"/>
    <w:rsid w:val="00021B30"/>
    <w:rsid w:val="0002237C"/>
    <w:rsid w:val="000227A5"/>
    <w:rsid w:val="00022B12"/>
    <w:rsid w:val="00024490"/>
    <w:rsid w:val="000244A2"/>
    <w:rsid w:val="0002482C"/>
    <w:rsid w:val="000256C4"/>
    <w:rsid w:val="00025ACE"/>
    <w:rsid w:val="00026028"/>
    <w:rsid w:val="00027907"/>
    <w:rsid w:val="00030A40"/>
    <w:rsid w:val="00031377"/>
    <w:rsid w:val="000322DD"/>
    <w:rsid w:val="000324A8"/>
    <w:rsid w:val="00033A0C"/>
    <w:rsid w:val="00033AE1"/>
    <w:rsid w:val="0003633A"/>
    <w:rsid w:val="00036963"/>
    <w:rsid w:val="0003748D"/>
    <w:rsid w:val="00037658"/>
    <w:rsid w:val="000379FB"/>
    <w:rsid w:val="00037FF1"/>
    <w:rsid w:val="0004066A"/>
    <w:rsid w:val="00042569"/>
    <w:rsid w:val="000429CF"/>
    <w:rsid w:val="0004343F"/>
    <w:rsid w:val="00043AD9"/>
    <w:rsid w:val="00044558"/>
    <w:rsid w:val="000448B3"/>
    <w:rsid w:val="00045A85"/>
    <w:rsid w:val="000462AD"/>
    <w:rsid w:val="00050430"/>
    <w:rsid w:val="000506ED"/>
    <w:rsid w:val="00050E51"/>
    <w:rsid w:val="00051336"/>
    <w:rsid w:val="00051357"/>
    <w:rsid w:val="000513D8"/>
    <w:rsid w:val="00051897"/>
    <w:rsid w:val="000521D7"/>
    <w:rsid w:val="00052791"/>
    <w:rsid w:val="000534FF"/>
    <w:rsid w:val="00053640"/>
    <w:rsid w:val="000544CC"/>
    <w:rsid w:val="00054F49"/>
    <w:rsid w:val="00055963"/>
    <w:rsid w:val="000562A9"/>
    <w:rsid w:val="00056828"/>
    <w:rsid w:val="000569C8"/>
    <w:rsid w:val="00056C58"/>
    <w:rsid w:val="00057507"/>
    <w:rsid w:val="000618D0"/>
    <w:rsid w:val="00062798"/>
    <w:rsid w:val="00062D7F"/>
    <w:rsid w:val="00063B36"/>
    <w:rsid w:val="00064776"/>
    <w:rsid w:val="00064BC7"/>
    <w:rsid w:val="00064C29"/>
    <w:rsid w:val="00064D47"/>
    <w:rsid w:val="000659B2"/>
    <w:rsid w:val="00066597"/>
    <w:rsid w:val="000666E0"/>
    <w:rsid w:val="00067E58"/>
    <w:rsid w:val="00071183"/>
    <w:rsid w:val="00071197"/>
    <w:rsid w:val="000727FA"/>
    <w:rsid w:val="00072E79"/>
    <w:rsid w:val="00072E97"/>
    <w:rsid w:val="000731AE"/>
    <w:rsid w:val="000749BC"/>
    <w:rsid w:val="00075376"/>
    <w:rsid w:val="000759F1"/>
    <w:rsid w:val="000761A7"/>
    <w:rsid w:val="00077EA9"/>
    <w:rsid w:val="000801FC"/>
    <w:rsid w:val="00080622"/>
    <w:rsid w:val="00080F15"/>
    <w:rsid w:val="00082299"/>
    <w:rsid w:val="00083EED"/>
    <w:rsid w:val="00084094"/>
    <w:rsid w:val="00085C62"/>
    <w:rsid w:val="0008633E"/>
    <w:rsid w:val="00086B5E"/>
    <w:rsid w:val="0008710C"/>
    <w:rsid w:val="00087593"/>
    <w:rsid w:val="000875A4"/>
    <w:rsid w:val="00087889"/>
    <w:rsid w:val="00087AF9"/>
    <w:rsid w:val="0009046E"/>
    <w:rsid w:val="0009098F"/>
    <w:rsid w:val="000922DB"/>
    <w:rsid w:val="00092904"/>
    <w:rsid w:val="00094214"/>
    <w:rsid w:val="0009434C"/>
    <w:rsid w:val="000946D8"/>
    <w:rsid w:val="000948BC"/>
    <w:rsid w:val="00094E2F"/>
    <w:rsid w:val="00095054"/>
    <w:rsid w:val="00095FAC"/>
    <w:rsid w:val="000966CD"/>
    <w:rsid w:val="00097497"/>
    <w:rsid w:val="0009758B"/>
    <w:rsid w:val="000A080B"/>
    <w:rsid w:val="000A08EB"/>
    <w:rsid w:val="000A09E0"/>
    <w:rsid w:val="000A0C09"/>
    <w:rsid w:val="000A1454"/>
    <w:rsid w:val="000A24FC"/>
    <w:rsid w:val="000A3DBD"/>
    <w:rsid w:val="000A5718"/>
    <w:rsid w:val="000A5C48"/>
    <w:rsid w:val="000A5F11"/>
    <w:rsid w:val="000A6B9A"/>
    <w:rsid w:val="000B03FD"/>
    <w:rsid w:val="000B0766"/>
    <w:rsid w:val="000B0FC9"/>
    <w:rsid w:val="000B14AF"/>
    <w:rsid w:val="000B1817"/>
    <w:rsid w:val="000B1D9C"/>
    <w:rsid w:val="000B2D12"/>
    <w:rsid w:val="000B383A"/>
    <w:rsid w:val="000B4496"/>
    <w:rsid w:val="000B566C"/>
    <w:rsid w:val="000B5A97"/>
    <w:rsid w:val="000B65CB"/>
    <w:rsid w:val="000B6B2D"/>
    <w:rsid w:val="000B6C0F"/>
    <w:rsid w:val="000B6CB7"/>
    <w:rsid w:val="000B6DAE"/>
    <w:rsid w:val="000B71B9"/>
    <w:rsid w:val="000B73B8"/>
    <w:rsid w:val="000B752E"/>
    <w:rsid w:val="000B7B8A"/>
    <w:rsid w:val="000C1654"/>
    <w:rsid w:val="000C197E"/>
    <w:rsid w:val="000C1AAC"/>
    <w:rsid w:val="000C3F18"/>
    <w:rsid w:val="000C423E"/>
    <w:rsid w:val="000C4401"/>
    <w:rsid w:val="000C4F69"/>
    <w:rsid w:val="000C5004"/>
    <w:rsid w:val="000C624D"/>
    <w:rsid w:val="000C72C0"/>
    <w:rsid w:val="000D05A2"/>
    <w:rsid w:val="000D15CA"/>
    <w:rsid w:val="000D1927"/>
    <w:rsid w:val="000D1A58"/>
    <w:rsid w:val="000D1D0D"/>
    <w:rsid w:val="000D2323"/>
    <w:rsid w:val="000D36F9"/>
    <w:rsid w:val="000D3A0F"/>
    <w:rsid w:val="000D4AC2"/>
    <w:rsid w:val="000D4E6B"/>
    <w:rsid w:val="000D5197"/>
    <w:rsid w:val="000D6238"/>
    <w:rsid w:val="000D67A6"/>
    <w:rsid w:val="000D6D98"/>
    <w:rsid w:val="000D74C1"/>
    <w:rsid w:val="000D7AA0"/>
    <w:rsid w:val="000E02D8"/>
    <w:rsid w:val="000E19FB"/>
    <w:rsid w:val="000E1E2D"/>
    <w:rsid w:val="000E2712"/>
    <w:rsid w:val="000E3E74"/>
    <w:rsid w:val="000E3F94"/>
    <w:rsid w:val="000E420E"/>
    <w:rsid w:val="000E43CC"/>
    <w:rsid w:val="000E4DEA"/>
    <w:rsid w:val="000E5291"/>
    <w:rsid w:val="000E52BE"/>
    <w:rsid w:val="000E55B8"/>
    <w:rsid w:val="000E5BE0"/>
    <w:rsid w:val="000E5E60"/>
    <w:rsid w:val="000E71A4"/>
    <w:rsid w:val="000E74B2"/>
    <w:rsid w:val="000E74E9"/>
    <w:rsid w:val="000E7EAF"/>
    <w:rsid w:val="000F05AD"/>
    <w:rsid w:val="000F07F7"/>
    <w:rsid w:val="000F0AFD"/>
    <w:rsid w:val="000F1507"/>
    <w:rsid w:val="000F1C36"/>
    <w:rsid w:val="000F1D45"/>
    <w:rsid w:val="000F20AF"/>
    <w:rsid w:val="000F228A"/>
    <w:rsid w:val="000F345B"/>
    <w:rsid w:val="000F3B00"/>
    <w:rsid w:val="000F3F82"/>
    <w:rsid w:val="000F4237"/>
    <w:rsid w:val="000F65D7"/>
    <w:rsid w:val="000F71BA"/>
    <w:rsid w:val="000F7602"/>
    <w:rsid w:val="000F7E48"/>
    <w:rsid w:val="00100F0F"/>
    <w:rsid w:val="0010224D"/>
    <w:rsid w:val="0010273C"/>
    <w:rsid w:val="00103575"/>
    <w:rsid w:val="00104E83"/>
    <w:rsid w:val="0010514D"/>
    <w:rsid w:val="00106995"/>
    <w:rsid w:val="00106F0E"/>
    <w:rsid w:val="00107E86"/>
    <w:rsid w:val="001103F4"/>
    <w:rsid w:val="00110552"/>
    <w:rsid w:val="001120CC"/>
    <w:rsid w:val="00112454"/>
    <w:rsid w:val="001129E5"/>
    <w:rsid w:val="00112E20"/>
    <w:rsid w:val="0011327D"/>
    <w:rsid w:val="00113992"/>
    <w:rsid w:val="00113AEB"/>
    <w:rsid w:val="001141EF"/>
    <w:rsid w:val="0011468E"/>
    <w:rsid w:val="00114ACD"/>
    <w:rsid w:val="0011518D"/>
    <w:rsid w:val="00115913"/>
    <w:rsid w:val="00120E9F"/>
    <w:rsid w:val="00120FFD"/>
    <w:rsid w:val="0012101A"/>
    <w:rsid w:val="00121172"/>
    <w:rsid w:val="001217A6"/>
    <w:rsid w:val="00121B22"/>
    <w:rsid w:val="00122FB7"/>
    <w:rsid w:val="00123611"/>
    <w:rsid w:val="00125829"/>
    <w:rsid w:val="00125AB7"/>
    <w:rsid w:val="00125B13"/>
    <w:rsid w:val="00126269"/>
    <w:rsid w:val="0012697E"/>
    <w:rsid w:val="00126DC1"/>
    <w:rsid w:val="0012778D"/>
    <w:rsid w:val="001277EB"/>
    <w:rsid w:val="001278A5"/>
    <w:rsid w:val="00127A0D"/>
    <w:rsid w:val="00127D41"/>
    <w:rsid w:val="00127F3A"/>
    <w:rsid w:val="00127F7F"/>
    <w:rsid w:val="00130276"/>
    <w:rsid w:val="001308FE"/>
    <w:rsid w:val="001316AA"/>
    <w:rsid w:val="00131959"/>
    <w:rsid w:val="00133446"/>
    <w:rsid w:val="00133AE4"/>
    <w:rsid w:val="00134262"/>
    <w:rsid w:val="00134359"/>
    <w:rsid w:val="00134A23"/>
    <w:rsid w:val="00136C44"/>
    <w:rsid w:val="00136E9A"/>
    <w:rsid w:val="00136FAC"/>
    <w:rsid w:val="0013737C"/>
    <w:rsid w:val="001373C0"/>
    <w:rsid w:val="00137C1C"/>
    <w:rsid w:val="001402F0"/>
    <w:rsid w:val="00140A8C"/>
    <w:rsid w:val="00141210"/>
    <w:rsid w:val="0014163B"/>
    <w:rsid w:val="00141C8E"/>
    <w:rsid w:val="0014223E"/>
    <w:rsid w:val="00142B9C"/>
    <w:rsid w:val="00142C4D"/>
    <w:rsid w:val="00143F3C"/>
    <w:rsid w:val="00143FC3"/>
    <w:rsid w:val="00144D0B"/>
    <w:rsid w:val="001453B5"/>
    <w:rsid w:val="00145755"/>
    <w:rsid w:val="00146385"/>
    <w:rsid w:val="00146B66"/>
    <w:rsid w:val="00146EF8"/>
    <w:rsid w:val="001472A1"/>
    <w:rsid w:val="00147AB7"/>
    <w:rsid w:val="00147BDC"/>
    <w:rsid w:val="0015023D"/>
    <w:rsid w:val="0015176E"/>
    <w:rsid w:val="00151D45"/>
    <w:rsid w:val="00152175"/>
    <w:rsid w:val="00152C51"/>
    <w:rsid w:val="001542EF"/>
    <w:rsid w:val="001545A7"/>
    <w:rsid w:val="001560CA"/>
    <w:rsid w:val="00156161"/>
    <w:rsid w:val="00156D14"/>
    <w:rsid w:val="001575E2"/>
    <w:rsid w:val="00157EA2"/>
    <w:rsid w:val="0016099A"/>
    <w:rsid w:val="0016195C"/>
    <w:rsid w:val="00161E20"/>
    <w:rsid w:val="00161EA2"/>
    <w:rsid w:val="00162E91"/>
    <w:rsid w:val="001633B5"/>
    <w:rsid w:val="00164080"/>
    <w:rsid w:val="00164CD8"/>
    <w:rsid w:val="001657B9"/>
    <w:rsid w:val="0016597C"/>
    <w:rsid w:val="00165B43"/>
    <w:rsid w:val="00165B89"/>
    <w:rsid w:val="00166388"/>
    <w:rsid w:val="001663B4"/>
    <w:rsid w:val="001668D2"/>
    <w:rsid w:val="001672FA"/>
    <w:rsid w:val="00167409"/>
    <w:rsid w:val="0016774C"/>
    <w:rsid w:val="00167F17"/>
    <w:rsid w:val="00171B4B"/>
    <w:rsid w:val="00171BCD"/>
    <w:rsid w:val="0017324A"/>
    <w:rsid w:val="001750F7"/>
    <w:rsid w:val="0017554F"/>
    <w:rsid w:val="00175B73"/>
    <w:rsid w:val="0017743D"/>
    <w:rsid w:val="00177A78"/>
    <w:rsid w:val="00180228"/>
    <w:rsid w:val="00180DE2"/>
    <w:rsid w:val="00181379"/>
    <w:rsid w:val="001815A1"/>
    <w:rsid w:val="001819B6"/>
    <w:rsid w:val="001831D8"/>
    <w:rsid w:val="001833C1"/>
    <w:rsid w:val="00183715"/>
    <w:rsid w:val="001841B3"/>
    <w:rsid w:val="00185C18"/>
    <w:rsid w:val="00186A46"/>
    <w:rsid w:val="001907DB"/>
    <w:rsid w:val="001923CB"/>
    <w:rsid w:val="00192698"/>
    <w:rsid w:val="001928B2"/>
    <w:rsid w:val="00192CAB"/>
    <w:rsid w:val="00193CAA"/>
    <w:rsid w:val="0019482C"/>
    <w:rsid w:val="00194BD5"/>
    <w:rsid w:val="001951D0"/>
    <w:rsid w:val="00195653"/>
    <w:rsid w:val="00196367"/>
    <w:rsid w:val="001969B5"/>
    <w:rsid w:val="00197087"/>
    <w:rsid w:val="00197388"/>
    <w:rsid w:val="001A055B"/>
    <w:rsid w:val="001A17A1"/>
    <w:rsid w:val="001A2066"/>
    <w:rsid w:val="001A227A"/>
    <w:rsid w:val="001A4C9C"/>
    <w:rsid w:val="001A6473"/>
    <w:rsid w:val="001A6D9F"/>
    <w:rsid w:val="001A705E"/>
    <w:rsid w:val="001A741F"/>
    <w:rsid w:val="001A74C4"/>
    <w:rsid w:val="001A7D6A"/>
    <w:rsid w:val="001B0D0E"/>
    <w:rsid w:val="001B187C"/>
    <w:rsid w:val="001B28CB"/>
    <w:rsid w:val="001B2D4B"/>
    <w:rsid w:val="001B4B60"/>
    <w:rsid w:val="001B4F76"/>
    <w:rsid w:val="001B5887"/>
    <w:rsid w:val="001B72D0"/>
    <w:rsid w:val="001B7513"/>
    <w:rsid w:val="001B778A"/>
    <w:rsid w:val="001B7BE8"/>
    <w:rsid w:val="001B7F3B"/>
    <w:rsid w:val="001B7FD6"/>
    <w:rsid w:val="001C105A"/>
    <w:rsid w:val="001C10F7"/>
    <w:rsid w:val="001C2EA1"/>
    <w:rsid w:val="001C3483"/>
    <w:rsid w:val="001C3883"/>
    <w:rsid w:val="001C419A"/>
    <w:rsid w:val="001C4B33"/>
    <w:rsid w:val="001C4FCF"/>
    <w:rsid w:val="001C55FB"/>
    <w:rsid w:val="001C57F7"/>
    <w:rsid w:val="001C65B1"/>
    <w:rsid w:val="001C73B0"/>
    <w:rsid w:val="001C7B3C"/>
    <w:rsid w:val="001C7C7E"/>
    <w:rsid w:val="001D0F28"/>
    <w:rsid w:val="001D201C"/>
    <w:rsid w:val="001D211C"/>
    <w:rsid w:val="001D2C87"/>
    <w:rsid w:val="001D3103"/>
    <w:rsid w:val="001D3D81"/>
    <w:rsid w:val="001D411D"/>
    <w:rsid w:val="001D41E5"/>
    <w:rsid w:val="001D4558"/>
    <w:rsid w:val="001D457C"/>
    <w:rsid w:val="001D463C"/>
    <w:rsid w:val="001D5142"/>
    <w:rsid w:val="001D657D"/>
    <w:rsid w:val="001D65E8"/>
    <w:rsid w:val="001D662A"/>
    <w:rsid w:val="001D742D"/>
    <w:rsid w:val="001D7AEF"/>
    <w:rsid w:val="001D7F42"/>
    <w:rsid w:val="001D7FCB"/>
    <w:rsid w:val="001E0B36"/>
    <w:rsid w:val="001E0DF0"/>
    <w:rsid w:val="001E10E7"/>
    <w:rsid w:val="001E1731"/>
    <w:rsid w:val="001E1A9D"/>
    <w:rsid w:val="001E252C"/>
    <w:rsid w:val="001E33EA"/>
    <w:rsid w:val="001E3BE2"/>
    <w:rsid w:val="001E502C"/>
    <w:rsid w:val="001E5722"/>
    <w:rsid w:val="001E691D"/>
    <w:rsid w:val="001E6F47"/>
    <w:rsid w:val="001E6F91"/>
    <w:rsid w:val="001E7096"/>
    <w:rsid w:val="001E7712"/>
    <w:rsid w:val="001E7FE6"/>
    <w:rsid w:val="001F090B"/>
    <w:rsid w:val="001F0CF8"/>
    <w:rsid w:val="001F1830"/>
    <w:rsid w:val="001F208B"/>
    <w:rsid w:val="001F278D"/>
    <w:rsid w:val="001F282A"/>
    <w:rsid w:val="001F3448"/>
    <w:rsid w:val="001F35DE"/>
    <w:rsid w:val="001F3642"/>
    <w:rsid w:val="001F3747"/>
    <w:rsid w:val="001F3794"/>
    <w:rsid w:val="001F4288"/>
    <w:rsid w:val="001F75D6"/>
    <w:rsid w:val="001F782B"/>
    <w:rsid w:val="00200AA9"/>
    <w:rsid w:val="002011FD"/>
    <w:rsid w:val="00201AA3"/>
    <w:rsid w:val="00201EBC"/>
    <w:rsid w:val="00201ED0"/>
    <w:rsid w:val="00201FD0"/>
    <w:rsid w:val="002024E1"/>
    <w:rsid w:val="002027A1"/>
    <w:rsid w:val="00202D0C"/>
    <w:rsid w:val="00204578"/>
    <w:rsid w:val="0020479A"/>
    <w:rsid w:val="00204C14"/>
    <w:rsid w:val="00205725"/>
    <w:rsid w:val="00205E60"/>
    <w:rsid w:val="00205FC7"/>
    <w:rsid w:val="00206FB2"/>
    <w:rsid w:val="00207BFB"/>
    <w:rsid w:val="002102E9"/>
    <w:rsid w:val="00210E41"/>
    <w:rsid w:val="002112CB"/>
    <w:rsid w:val="002119EF"/>
    <w:rsid w:val="00212E79"/>
    <w:rsid w:val="002135ED"/>
    <w:rsid w:val="002141F1"/>
    <w:rsid w:val="00214589"/>
    <w:rsid w:val="00214DA8"/>
    <w:rsid w:val="00215175"/>
    <w:rsid w:val="00215758"/>
    <w:rsid w:val="00215CD3"/>
    <w:rsid w:val="002160C4"/>
    <w:rsid w:val="002166F7"/>
    <w:rsid w:val="00216C1A"/>
    <w:rsid w:val="00216FA5"/>
    <w:rsid w:val="00217F83"/>
    <w:rsid w:val="002200CB"/>
    <w:rsid w:val="00221303"/>
    <w:rsid w:val="00221D3A"/>
    <w:rsid w:val="00222D80"/>
    <w:rsid w:val="00223E5F"/>
    <w:rsid w:val="002247BF"/>
    <w:rsid w:val="0022511B"/>
    <w:rsid w:val="002255F1"/>
    <w:rsid w:val="00225D6A"/>
    <w:rsid w:val="00227CBC"/>
    <w:rsid w:val="00227DCB"/>
    <w:rsid w:val="00230F29"/>
    <w:rsid w:val="00232104"/>
    <w:rsid w:val="00233368"/>
    <w:rsid w:val="00235C0B"/>
    <w:rsid w:val="00235C44"/>
    <w:rsid w:val="002365DB"/>
    <w:rsid w:val="00236932"/>
    <w:rsid w:val="00236A6F"/>
    <w:rsid w:val="00236AC1"/>
    <w:rsid w:val="0023792C"/>
    <w:rsid w:val="00240ABE"/>
    <w:rsid w:val="00240D55"/>
    <w:rsid w:val="00241914"/>
    <w:rsid w:val="002426EB"/>
    <w:rsid w:val="00242BEC"/>
    <w:rsid w:val="00242F62"/>
    <w:rsid w:val="00243C1C"/>
    <w:rsid w:val="00244605"/>
    <w:rsid w:val="00244CCA"/>
    <w:rsid w:val="00245117"/>
    <w:rsid w:val="002452A1"/>
    <w:rsid w:val="00245812"/>
    <w:rsid w:val="00246857"/>
    <w:rsid w:val="002469B5"/>
    <w:rsid w:val="00247320"/>
    <w:rsid w:val="00247B44"/>
    <w:rsid w:val="0025042E"/>
    <w:rsid w:val="00250460"/>
    <w:rsid w:val="00251604"/>
    <w:rsid w:val="0025166A"/>
    <w:rsid w:val="0025197B"/>
    <w:rsid w:val="00253566"/>
    <w:rsid w:val="00253FE0"/>
    <w:rsid w:val="002550C3"/>
    <w:rsid w:val="00255C69"/>
    <w:rsid w:val="00255D0B"/>
    <w:rsid w:val="0025737A"/>
    <w:rsid w:val="0025744A"/>
    <w:rsid w:val="002575D7"/>
    <w:rsid w:val="00257812"/>
    <w:rsid w:val="00257BEA"/>
    <w:rsid w:val="00257DC9"/>
    <w:rsid w:val="00257F26"/>
    <w:rsid w:val="002612A5"/>
    <w:rsid w:val="00261512"/>
    <w:rsid w:val="00263053"/>
    <w:rsid w:val="0026386A"/>
    <w:rsid w:val="002639B6"/>
    <w:rsid w:val="0026485F"/>
    <w:rsid w:val="00264EBB"/>
    <w:rsid w:val="00265DDE"/>
    <w:rsid w:val="002663AC"/>
    <w:rsid w:val="00266F56"/>
    <w:rsid w:val="00267F86"/>
    <w:rsid w:val="0027109A"/>
    <w:rsid w:val="00272D6A"/>
    <w:rsid w:val="002751DD"/>
    <w:rsid w:val="002756D4"/>
    <w:rsid w:val="002758B9"/>
    <w:rsid w:val="002763D8"/>
    <w:rsid w:val="0027655F"/>
    <w:rsid w:val="002769E0"/>
    <w:rsid w:val="00277015"/>
    <w:rsid w:val="00277864"/>
    <w:rsid w:val="002809E6"/>
    <w:rsid w:val="00280E82"/>
    <w:rsid w:val="00281C13"/>
    <w:rsid w:val="00281CD4"/>
    <w:rsid w:val="00282324"/>
    <w:rsid w:val="00283C68"/>
    <w:rsid w:val="00284AEF"/>
    <w:rsid w:val="00284C4D"/>
    <w:rsid w:val="002875F7"/>
    <w:rsid w:val="002904A0"/>
    <w:rsid w:val="00291369"/>
    <w:rsid w:val="00291915"/>
    <w:rsid w:val="00291C9D"/>
    <w:rsid w:val="0029281B"/>
    <w:rsid w:val="00293683"/>
    <w:rsid w:val="00293EF8"/>
    <w:rsid w:val="00294018"/>
    <w:rsid w:val="00294304"/>
    <w:rsid w:val="00294599"/>
    <w:rsid w:val="00294E56"/>
    <w:rsid w:val="002955EB"/>
    <w:rsid w:val="00296027"/>
    <w:rsid w:val="002966BA"/>
    <w:rsid w:val="00296A2E"/>
    <w:rsid w:val="00296B61"/>
    <w:rsid w:val="00296E36"/>
    <w:rsid w:val="00296EA5"/>
    <w:rsid w:val="002975B8"/>
    <w:rsid w:val="00297FF2"/>
    <w:rsid w:val="002A0459"/>
    <w:rsid w:val="002A06A5"/>
    <w:rsid w:val="002A091F"/>
    <w:rsid w:val="002A1341"/>
    <w:rsid w:val="002A1FC4"/>
    <w:rsid w:val="002A2368"/>
    <w:rsid w:val="002A2390"/>
    <w:rsid w:val="002A25A4"/>
    <w:rsid w:val="002A40D2"/>
    <w:rsid w:val="002A4338"/>
    <w:rsid w:val="002A46B3"/>
    <w:rsid w:val="002A75D4"/>
    <w:rsid w:val="002A7ACE"/>
    <w:rsid w:val="002A7B6F"/>
    <w:rsid w:val="002A7F4A"/>
    <w:rsid w:val="002A7F58"/>
    <w:rsid w:val="002A7FD9"/>
    <w:rsid w:val="002B081E"/>
    <w:rsid w:val="002B1B99"/>
    <w:rsid w:val="002B1D55"/>
    <w:rsid w:val="002B2194"/>
    <w:rsid w:val="002B3842"/>
    <w:rsid w:val="002B50EE"/>
    <w:rsid w:val="002B5604"/>
    <w:rsid w:val="002B71E5"/>
    <w:rsid w:val="002B787D"/>
    <w:rsid w:val="002C0927"/>
    <w:rsid w:val="002C264D"/>
    <w:rsid w:val="002C2A3B"/>
    <w:rsid w:val="002C2A5F"/>
    <w:rsid w:val="002C2D35"/>
    <w:rsid w:val="002C32A0"/>
    <w:rsid w:val="002C354E"/>
    <w:rsid w:val="002C3783"/>
    <w:rsid w:val="002C44C1"/>
    <w:rsid w:val="002C501C"/>
    <w:rsid w:val="002C5B6D"/>
    <w:rsid w:val="002C651E"/>
    <w:rsid w:val="002D0274"/>
    <w:rsid w:val="002D1172"/>
    <w:rsid w:val="002D14C9"/>
    <w:rsid w:val="002D166B"/>
    <w:rsid w:val="002D1678"/>
    <w:rsid w:val="002D2536"/>
    <w:rsid w:val="002D2E01"/>
    <w:rsid w:val="002D3701"/>
    <w:rsid w:val="002D3FB1"/>
    <w:rsid w:val="002D453D"/>
    <w:rsid w:val="002D4BCA"/>
    <w:rsid w:val="002D4D90"/>
    <w:rsid w:val="002D4E02"/>
    <w:rsid w:val="002D4F36"/>
    <w:rsid w:val="002D5034"/>
    <w:rsid w:val="002D5396"/>
    <w:rsid w:val="002D61C7"/>
    <w:rsid w:val="002D65A7"/>
    <w:rsid w:val="002D6AAF"/>
    <w:rsid w:val="002D7ED5"/>
    <w:rsid w:val="002E008C"/>
    <w:rsid w:val="002E00C5"/>
    <w:rsid w:val="002E0AFF"/>
    <w:rsid w:val="002E0C3E"/>
    <w:rsid w:val="002E111D"/>
    <w:rsid w:val="002E2194"/>
    <w:rsid w:val="002E2DC7"/>
    <w:rsid w:val="002E3134"/>
    <w:rsid w:val="002E317B"/>
    <w:rsid w:val="002E33E4"/>
    <w:rsid w:val="002E3FE6"/>
    <w:rsid w:val="002E4CC5"/>
    <w:rsid w:val="002E56F8"/>
    <w:rsid w:val="002E7263"/>
    <w:rsid w:val="002E7510"/>
    <w:rsid w:val="002F0187"/>
    <w:rsid w:val="002F01CB"/>
    <w:rsid w:val="002F128C"/>
    <w:rsid w:val="002F18F4"/>
    <w:rsid w:val="002F1EAB"/>
    <w:rsid w:val="002F2144"/>
    <w:rsid w:val="002F27BF"/>
    <w:rsid w:val="002F4844"/>
    <w:rsid w:val="002F4CAF"/>
    <w:rsid w:val="002F538F"/>
    <w:rsid w:val="002F5B0F"/>
    <w:rsid w:val="002F5CFD"/>
    <w:rsid w:val="002F6931"/>
    <w:rsid w:val="002F69B8"/>
    <w:rsid w:val="002F7291"/>
    <w:rsid w:val="002F78D6"/>
    <w:rsid w:val="002F7B50"/>
    <w:rsid w:val="002F7FD7"/>
    <w:rsid w:val="0030006E"/>
    <w:rsid w:val="00300D64"/>
    <w:rsid w:val="003010C5"/>
    <w:rsid w:val="00302BDA"/>
    <w:rsid w:val="003031BE"/>
    <w:rsid w:val="00303996"/>
    <w:rsid w:val="00304632"/>
    <w:rsid w:val="00304A4B"/>
    <w:rsid w:val="00304CC8"/>
    <w:rsid w:val="00304F7D"/>
    <w:rsid w:val="00305006"/>
    <w:rsid w:val="003051DB"/>
    <w:rsid w:val="003056CC"/>
    <w:rsid w:val="00305793"/>
    <w:rsid w:val="00305F2C"/>
    <w:rsid w:val="0030641A"/>
    <w:rsid w:val="00306A5E"/>
    <w:rsid w:val="00306DB5"/>
    <w:rsid w:val="0031003F"/>
    <w:rsid w:val="00311285"/>
    <w:rsid w:val="0031157A"/>
    <w:rsid w:val="00311E0A"/>
    <w:rsid w:val="003133E8"/>
    <w:rsid w:val="00313AAB"/>
    <w:rsid w:val="00313D04"/>
    <w:rsid w:val="00315115"/>
    <w:rsid w:val="0031557B"/>
    <w:rsid w:val="00316857"/>
    <w:rsid w:val="0031696A"/>
    <w:rsid w:val="0031711F"/>
    <w:rsid w:val="0031751D"/>
    <w:rsid w:val="00317C85"/>
    <w:rsid w:val="00320191"/>
    <w:rsid w:val="00320788"/>
    <w:rsid w:val="003210A1"/>
    <w:rsid w:val="00321E79"/>
    <w:rsid w:val="0032258D"/>
    <w:rsid w:val="003229D7"/>
    <w:rsid w:val="003237FC"/>
    <w:rsid w:val="00323D19"/>
    <w:rsid w:val="00324494"/>
    <w:rsid w:val="00324CAC"/>
    <w:rsid w:val="00325424"/>
    <w:rsid w:val="003255FB"/>
    <w:rsid w:val="00325951"/>
    <w:rsid w:val="0032657B"/>
    <w:rsid w:val="00326720"/>
    <w:rsid w:val="00326B4D"/>
    <w:rsid w:val="00326D81"/>
    <w:rsid w:val="00327380"/>
    <w:rsid w:val="0033185F"/>
    <w:rsid w:val="0033223F"/>
    <w:rsid w:val="00334932"/>
    <w:rsid w:val="00335F32"/>
    <w:rsid w:val="003360D4"/>
    <w:rsid w:val="003366F7"/>
    <w:rsid w:val="00336B83"/>
    <w:rsid w:val="00337814"/>
    <w:rsid w:val="00337AF4"/>
    <w:rsid w:val="00337C49"/>
    <w:rsid w:val="003402B8"/>
    <w:rsid w:val="0034090A"/>
    <w:rsid w:val="00340A12"/>
    <w:rsid w:val="0034117D"/>
    <w:rsid w:val="003418D5"/>
    <w:rsid w:val="00341ACE"/>
    <w:rsid w:val="003436BE"/>
    <w:rsid w:val="00343C88"/>
    <w:rsid w:val="0034416B"/>
    <w:rsid w:val="00344243"/>
    <w:rsid w:val="003446CA"/>
    <w:rsid w:val="003453C4"/>
    <w:rsid w:val="0034606C"/>
    <w:rsid w:val="003466FE"/>
    <w:rsid w:val="00346F92"/>
    <w:rsid w:val="003470CF"/>
    <w:rsid w:val="0034733C"/>
    <w:rsid w:val="003474C2"/>
    <w:rsid w:val="003478CE"/>
    <w:rsid w:val="00347D74"/>
    <w:rsid w:val="003509F2"/>
    <w:rsid w:val="00350EAB"/>
    <w:rsid w:val="00351137"/>
    <w:rsid w:val="00351168"/>
    <w:rsid w:val="00351DD1"/>
    <w:rsid w:val="00352156"/>
    <w:rsid w:val="00352B8D"/>
    <w:rsid w:val="003534C9"/>
    <w:rsid w:val="00353F83"/>
    <w:rsid w:val="003541E2"/>
    <w:rsid w:val="0035493E"/>
    <w:rsid w:val="003562D3"/>
    <w:rsid w:val="003569E0"/>
    <w:rsid w:val="00356FC2"/>
    <w:rsid w:val="0035787A"/>
    <w:rsid w:val="00360C13"/>
    <w:rsid w:val="00361E0A"/>
    <w:rsid w:val="00363395"/>
    <w:rsid w:val="00363429"/>
    <w:rsid w:val="003636D6"/>
    <w:rsid w:val="00363A2E"/>
    <w:rsid w:val="00364377"/>
    <w:rsid w:val="0036538F"/>
    <w:rsid w:val="00365511"/>
    <w:rsid w:val="00365BB3"/>
    <w:rsid w:val="00365EFF"/>
    <w:rsid w:val="003663DF"/>
    <w:rsid w:val="00366602"/>
    <w:rsid w:val="00366A29"/>
    <w:rsid w:val="00370414"/>
    <w:rsid w:val="00371A2A"/>
    <w:rsid w:val="00371F8A"/>
    <w:rsid w:val="00372865"/>
    <w:rsid w:val="00374190"/>
    <w:rsid w:val="00374E53"/>
    <w:rsid w:val="00375277"/>
    <w:rsid w:val="003759D0"/>
    <w:rsid w:val="00375DF7"/>
    <w:rsid w:val="00376529"/>
    <w:rsid w:val="003778D7"/>
    <w:rsid w:val="00377EDA"/>
    <w:rsid w:val="003823BA"/>
    <w:rsid w:val="0038334C"/>
    <w:rsid w:val="00383B9A"/>
    <w:rsid w:val="00385E8A"/>
    <w:rsid w:val="00387BDC"/>
    <w:rsid w:val="003911F1"/>
    <w:rsid w:val="00391780"/>
    <w:rsid w:val="003917A3"/>
    <w:rsid w:val="00391BE2"/>
    <w:rsid w:val="00391C29"/>
    <w:rsid w:val="00392161"/>
    <w:rsid w:val="003933F4"/>
    <w:rsid w:val="003947B5"/>
    <w:rsid w:val="00396239"/>
    <w:rsid w:val="00396A57"/>
    <w:rsid w:val="003975EF"/>
    <w:rsid w:val="0039765D"/>
    <w:rsid w:val="003A0FD6"/>
    <w:rsid w:val="003A1191"/>
    <w:rsid w:val="003A1BA0"/>
    <w:rsid w:val="003A2852"/>
    <w:rsid w:val="003A2912"/>
    <w:rsid w:val="003A3177"/>
    <w:rsid w:val="003A3538"/>
    <w:rsid w:val="003A5055"/>
    <w:rsid w:val="003A61F9"/>
    <w:rsid w:val="003A63ED"/>
    <w:rsid w:val="003A6769"/>
    <w:rsid w:val="003A69C5"/>
    <w:rsid w:val="003A6C79"/>
    <w:rsid w:val="003A6E15"/>
    <w:rsid w:val="003A79D6"/>
    <w:rsid w:val="003B0502"/>
    <w:rsid w:val="003B07BC"/>
    <w:rsid w:val="003B0B9B"/>
    <w:rsid w:val="003B17D7"/>
    <w:rsid w:val="003B2BBF"/>
    <w:rsid w:val="003B4466"/>
    <w:rsid w:val="003B4A51"/>
    <w:rsid w:val="003B4FA5"/>
    <w:rsid w:val="003B532C"/>
    <w:rsid w:val="003B5EEB"/>
    <w:rsid w:val="003C03A6"/>
    <w:rsid w:val="003C1E5E"/>
    <w:rsid w:val="003C2F0B"/>
    <w:rsid w:val="003C3624"/>
    <w:rsid w:val="003C47F0"/>
    <w:rsid w:val="003C652E"/>
    <w:rsid w:val="003C6705"/>
    <w:rsid w:val="003C6B3D"/>
    <w:rsid w:val="003C6E91"/>
    <w:rsid w:val="003C7D9E"/>
    <w:rsid w:val="003C7DC9"/>
    <w:rsid w:val="003D0695"/>
    <w:rsid w:val="003D0CAE"/>
    <w:rsid w:val="003D0D80"/>
    <w:rsid w:val="003D14F0"/>
    <w:rsid w:val="003D1D31"/>
    <w:rsid w:val="003D2D9C"/>
    <w:rsid w:val="003D3148"/>
    <w:rsid w:val="003D398C"/>
    <w:rsid w:val="003D39F8"/>
    <w:rsid w:val="003D4C97"/>
    <w:rsid w:val="003D5139"/>
    <w:rsid w:val="003D592D"/>
    <w:rsid w:val="003D63BA"/>
    <w:rsid w:val="003D6E48"/>
    <w:rsid w:val="003D7202"/>
    <w:rsid w:val="003D76D1"/>
    <w:rsid w:val="003D7C6A"/>
    <w:rsid w:val="003D7DE9"/>
    <w:rsid w:val="003E030A"/>
    <w:rsid w:val="003E04F2"/>
    <w:rsid w:val="003E0ADD"/>
    <w:rsid w:val="003E120D"/>
    <w:rsid w:val="003E1D6F"/>
    <w:rsid w:val="003E1FD0"/>
    <w:rsid w:val="003E232E"/>
    <w:rsid w:val="003E24DE"/>
    <w:rsid w:val="003E293A"/>
    <w:rsid w:val="003E3A42"/>
    <w:rsid w:val="003E4350"/>
    <w:rsid w:val="003E4C88"/>
    <w:rsid w:val="003E5C73"/>
    <w:rsid w:val="003E687C"/>
    <w:rsid w:val="003E748D"/>
    <w:rsid w:val="003E77C4"/>
    <w:rsid w:val="003E7EE9"/>
    <w:rsid w:val="003F1F91"/>
    <w:rsid w:val="003F2891"/>
    <w:rsid w:val="003F2BD0"/>
    <w:rsid w:val="003F2C18"/>
    <w:rsid w:val="003F331F"/>
    <w:rsid w:val="003F472A"/>
    <w:rsid w:val="003F514C"/>
    <w:rsid w:val="003F5390"/>
    <w:rsid w:val="003F5B76"/>
    <w:rsid w:val="003F7D55"/>
    <w:rsid w:val="00400045"/>
    <w:rsid w:val="004009C5"/>
    <w:rsid w:val="00400BCB"/>
    <w:rsid w:val="00401AC7"/>
    <w:rsid w:val="00401E99"/>
    <w:rsid w:val="00403B9E"/>
    <w:rsid w:val="00404C9D"/>
    <w:rsid w:val="00405A47"/>
    <w:rsid w:val="00405F84"/>
    <w:rsid w:val="0040643A"/>
    <w:rsid w:val="004066A3"/>
    <w:rsid w:val="00406B50"/>
    <w:rsid w:val="004078C3"/>
    <w:rsid w:val="00410303"/>
    <w:rsid w:val="0041227A"/>
    <w:rsid w:val="0041322B"/>
    <w:rsid w:val="00413CE4"/>
    <w:rsid w:val="00413F7D"/>
    <w:rsid w:val="00414935"/>
    <w:rsid w:val="00414B9D"/>
    <w:rsid w:val="00415827"/>
    <w:rsid w:val="00416700"/>
    <w:rsid w:val="0041728E"/>
    <w:rsid w:val="0042040A"/>
    <w:rsid w:val="00420956"/>
    <w:rsid w:val="00420E9F"/>
    <w:rsid w:val="00421474"/>
    <w:rsid w:val="00422210"/>
    <w:rsid w:val="00422352"/>
    <w:rsid w:val="00423075"/>
    <w:rsid w:val="004237B7"/>
    <w:rsid w:val="00423CF2"/>
    <w:rsid w:val="00423CFB"/>
    <w:rsid w:val="0042437F"/>
    <w:rsid w:val="004248A8"/>
    <w:rsid w:val="00424A0E"/>
    <w:rsid w:val="00424ED8"/>
    <w:rsid w:val="00425D70"/>
    <w:rsid w:val="00426B46"/>
    <w:rsid w:val="00427BF8"/>
    <w:rsid w:val="00427E67"/>
    <w:rsid w:val="0043020F"/>
    <w:rsid w:val="00430BAE"/>
    <w:rsid w:val="00431989"/>
    <w:rsid w:val="00431D82"/>
    <w:rsid w:val="00433612"/>
    <w:rsid w:val="00433805"/>
    <w:rsid w:val="00433BD1"/>
    <w:rsid w:val="00434068"/>
    <w:rsid w:val="00434475"/>
    <w:rsid w:val="00434800"/>
    <w:rsid w:val="00435011"/>
    <w:rsid w:val="004355FE"/>
    <w:rsid w:val="00435EB5"/>
    <w:rsid w:val="004362E2"/>
    <w:rsid w:val="004378D6"/>
    <w:rsid w:val="00437FF6"/>
    <w:rsid w:val="00440615"/>
    <w:rsid w:val="004409B6"/>
    <w:rsid w:val="004428F3"/>
    <w:rsid w:val="00442C09"/>
    <w:rsid w:val="004439F1"/>
    <w:rsid w:val="00443D9E"/>
    <w:rsid w:val="00444F7C"/>
    <w:rsid w:val="00445A45"/>
    <w:rsid w:val="00445E87"/>
    <w:rsid w:val="004463BF"/>
    <w:rsid w:val="00447005"/>
    <w:rsid w:val="00447BDB"/>
    <w:rsid w:val="0045005D"/>
    <w:rsid w:val="00450204"/>
    <w:rsid w:val="004513A6"/>
    <w:rsid w:val="00451687"/>
    <w:rsid w:val="00451FA9"/>
    <w:rsid w:val="004521A4"/>
    <w:rsid w:val="00452627"/>
    <w:rsid w:val="0045293D"/>
    <w:rsid w:val="00452A14"/>
    <w:rsid w:val="00452CD1"/>
    <w:rsid w:val="00453B2F"/>
    <w:rsid w:val="00454977"/>
    <w:rsid w:val="00455B99"/>
    <w:rsid w:val="00455D8A"/>
    <w:rsid w:val="00455D94"/>
    <w:rsid w:val="00456497"/>
    <w:rsid w:val="0045738A"/>
    <w:rsid w:val="004601EA"/>
    <w:rsid w:val="00460213"/>
    <w:rsid w:val="0046071A"/>
    <w:rsid w:val="00460A01"/>
    <w:rsid w:val="00460B66"/>
    <w:rsid w:val="004613F8"/>
    <w:rsid w:val="004616AA"/>
    <w:rsid w:val="00461A55"/>
    <w:rsid w:val="0046270B"/>
    <w:rsid w:val="00463FC7"/>
    <w:rsid w:val="00464E71"/>
    <w:rsid w:val="0046518C"/>
    <w:rsid w:val="0046554B"/>
    <w:rsid w:val="00466C5E"/>
    <w:rsid w:val="00466D5D"/>
    <w:rsid w:val="00466E72"/>
    <w:rsid w:val="004677F8"/>
    <w:rsid w:val="0047010B"/>
    <w:rsid w:val="0047098E"/>
    <w:rsid w:val="00471857"/>
    <w:rsid w:val="00471B38"/>
    <w:rsid w:val="0047326B"/>
    <w:rsid w:val="004737BD"/>
    <w:rsid w:val="00474C29"/>
    <w:rsid w:val="004754DE"/>
    <w:rsid w:val="00475569"/>
    <w:rsid w:val="00475F8F"/>
    <w:rsid w:val="00476D31"/>
    <w:rsid w:val="004770DA"/>
    <w:rsid w:val="0047747D"/>
    <w:rsid w:val="00477964"/>
    <w:rsid w:val="00480836"/>
    <w:rsid w:val="00480C99"/>
    <w:rsid w:val="004810CD"/>
    <w:rsid w:val="004818F2"/>
    <w:rsid w:val="00481A85"/>
    <w:rsid w:val="00482427"/>
    <w:rsid w:val="00482D44"/>
    <w:rsid w:val="004832F2"/>
    <w:rsid w:val="00483962"/>
    <w:rsid w:val="004844BD"/>
    <w:rsid w:val="004844BF"/>
    <w:rsid w:val="004844CF"/>
    <w:rsid w:val="00485972"/>
    <w:rsid w:val="00486E56"/>
    <w:rsid w:val="0048768C"/>
    <w:rsid w:val="004879C3"/>
    <w:rsid w:val="00487D6A"/>
    <w:rsid w:val="00487D85"/>
    <w:rsid w:val="0049009F"/>
    <w:rsid w:val="004901A8"/>
    <w:rsid w:val="00490720"/>
    <w:rsid w:val="0049301C"/>
    <w:rsid w:val="00493260"/>
    <w:rsid w:val="00493ADC"/>
    <w:rsid w:val="00493C29"/>
    <w:rsid w:val="00493DE8"/>
    <w:rsid w:val="004946DF"/>
    <w:rsid w:val="004957D2"/>
    <w:rsid w:val="004966DD"/>
    <w:rsid w:val="00497D0F"/>
    <w:rsid w:val="004A0382"/>
    <w:rsid w:val="004A1B2A"/>
    <w:rsid w:val="004A3DAE"/>
    <w:rsid w:val="004A3EE3"/>
    <w:rsid w:val="004A44CB"/>
    <w:rsid w:val="004A451B"/>
    <w:rsid w:val="004A4F5A"/>
    <w:rsid w:val="004A5B7C"/>
    <w:rsid w:val="004A6206"/>
    <w:rsid w:val="004A66A9"/>
    <w:rsid w:val="004B0D71"/>
    <w:rsid w:val="004B0F56"/>
    <w:rsid w:val="004B18F8"/>
    <w:rsid w:val="004B371E"/>
    <w:rsid w:val="004B4B35"/>
    <w:rsid w:val="004B4F91"/>
    <w:rsid w:val="004B591E"/>
    <w:rsid w:val="004B5A8A"/>
    <w:rsid w:val="004B669F"/>
    <w:rsid w:val="004B7EB2"/>
    <w:rsid w:val="004C0E82"/>
    <w:rsid w:val="004C138B"/>
    <w:rsid w:val="004C219E"/>
    <w:rsid w:val="004C26A0"/>
    <w:rsid w:val="004C4CB8"/>
    <w:rsid w:val="004C4D46"/>
    <w:rsid w:val="004C5196"/>
    <w:rsid w:val="004C560B"/>
    <w:rsid w:val="004C571F"/>
    <w:rsid w:val="004C5B22"/>
    <w:rsid w:val="004C6385"/>
    <w:rsid w:val="004C7114"/>
    <w:rsid w:val="004C7667"/>
    <w:rsid w:val="004C77F6"/>
    <w:rsid w:val="004C7FFC"/>
    <w:rsid w:val="004D0DCD"/>
    <w:rsid w:val="004D1272"/>
    <w:rsid w:val="004D1AAC"/>
    <w:rsid w:val="004D23F4"/>
    <w:rsid w:val="004D2644"/>
    <w:rsid w:val="004D355C"/>
    <w:rsid w:val="004D3DF5"/>
    <w:rsid w:val="004D3F05"/>
    <w:rsid w:val="004D4127"/>
    <w:rsid w:val="004D49A9"/>
    <w:rsid w:val="004D4B67"/>
    <w:rsid w:val="004D4E38"/>
    <w:rsid w:val="004D62D2"/>
    <w:rsid w:val="004D7409"/>
    <w:rsid w:val="004D78F7"/>
    <w:rsid w:val="004D7F05"/>
    <w:rsid w:val="004E056D"/>
    <w:rsid w:val="004E0765"/>
    <w:rsid w:val="004E077C"/>
    <w:rsid w:val="004E0DAD"/>
    <w:rsid w:val="004E1252"/>
    <w:rsid w:val="004E27A7"/>
    <w:rsid w:val="004E30C3"/>
    <w:rsid w:val="004E3CCB"/>
    <w:rsid w:val="004E3D5D"/>
    <w:rsid w:val="004E3D93"/>
    <w:rsid w:val="004E3E7B"/>
    <w:rsid w:val="004E3F9E"/>
    <w:rsid w:val="004E485C"/>
    <w:rsid w:val="004E4C15"/>
    <w:rsid w:val="004E4F73"/>
    <w:rsid w:val="004E6851"/>
    <w:rsid w:val="004F0630"/>
    <w:rsid w:val="004F0EB7"/>
    <w:rsid w:val="004F11E4"/>
    <w:rsid w:val="004F3127"/>
    <w:rsid w:val="004F37A0"/>
    <w:rsid w:val="004F3B06"/>
    <w:rsid w:val="004F49DF"/>
    <w:rsid w:val="004F4DBE"/>
    <w:rsid w:val="004F5269"/>
    <w:rsid w:val="004F5385"/>
    <w:rsid w:val="004F5451"/>
    <w:rsid w:val="004F6127"/>
    <w:rsid w:val="004F6378"/>
    <w:rsid w:val="004F67AD"/>
    <w:rsid w:val="005009BA"/>
    <w:rsid w:val="00501B92"/>
    <w:rsid w:val="00502265"/>
    <w:rsid w:val="00503412"/>
    <w:rsid w:val="0050353C"/>
    <w:rsid w:val="00503B89"/>
    <w:rsid w:val="00504C23"/>
    <w:rsid w:val="00504D73"/>
    <w:rsid w:val="0050508F"/>
    <w:rsid w:val="0050580F"/>
    <w:rsid w:val="00506968"/>
    <w:rsid w:val="00506D4F"/>
    <w:rsid w:val="0050717B"/>
    <w:rsid w:val="00511D98"/>
    <w:rsid w:val="005124F4"/>
    <w:rsid w:val="00513267"/>
    <w:rsid w:val="00513834"/>
    <w:rsid w:val="00513923"/>
    <w:rsid w:val="0051467F"/>
    <w:rsid w:val="00515E98"/>
    <w:rsid w:val="00516EC0"/>
    <w:rsid w:val="00517B2F"/>
    <w:rsid w:val="00517E8F"/>
    <w:rsid w:val="00520531"/>
    <w:rsid w:val="00520652"/>
    <w:rsid w:val="0052107F"/>
    <w:rsid w:val="0052192A"/>
    <w:rsid w:val="00521FC1"/>
    <w:rsid w:val="005228D5"/>
    <w:rsid w:val="005238D4"/>
    <w:rsid w:val="00523B8E"/>
    <w:rsid w:val="00524A73"/>
    <w:rsid w:val="00524CF9"/>
    <w:rsid w:val="00525782"/>
    <w:rsid w:val="00526693"/>
    <w:rsid w:val="0052706C"/>
    <w:rsid w:val="005274F2"/>
    <w:rsid w:val="00530A03"/>
    <w:rsid w:val="00530AAB"/>
    <w:rsid w:val="00532485"/>
    <w:rsid w:val="005334D6"/>
    <w:rsid w:val="005335F2"/>
    <w:rsid w:val="0053372D"/>
    <w:rsid w:val="00533954"/>
    <w:rsid w:val="00533A62"/>
    <w:rsid w:val="00534BE9"/>
    <w:rsid w:val="0053528A"/>
    <w:rsid w:val="00535F32"/>
    <w:rsid w:val="0053624B"/>
    <w:rsid w:val="00536908"/>
    <w:rsid w:val="005424E7"/>
    <w:rsid w:val="005427F7"/>
    <w:rsid w:val="00542A97"/>
    <w:rsid w:val="005432BA"/>
    <w:rsid w:val="00544198"/>
    <w:rsid w:val="0054546A"/>
    <w:rsid w:val="00545B42"/>
    <w:rsid w:val="00546703"/>
    <w:rsid w:val="0054675D"/>
    <w:rsid w:val="00547D04"/>
    <w:rsid w:val="00551AB7"/>
    <w:rsid w:val="00551BA4"/>
    <w:rsid w:val="00552B3A"/>
    <w:rsid w:val="00552FA5"/>
    <w:rsid w:val="005534CE"/>
    <w:rsid w:val="00555750"/>
    <w:rsid w:val="00555D8D"/>
    <w:rsid w:val="005565BE"/>
    <w:rsid w:val="00556E9D"/>
    <w:rsid w:val="00557681"/>
    <w:rsid w:val="00557773"/>
    <w:rsid w:val="005604FA"/>
    <w:rsid w:val="005623D2"/>
    <w:rsid w:val="005625D1"/>
    <w:rsid w:val="00562AD7"/>
    <w:rsid w:val="005630C5"/>
    <w:rsid w:val="00563C53"/>
    <w:rsid w:val="00564D86"/>
    <w:rsid w:val="005650C6"/>
    <w:rsid w:val="0056561D"/>
    <w:rsid w:val="00565A5E"/>
    <w:rsid w:val="00565D45"/>
    <w:rsid w:val="005664B4"/>
    <w:rsid w:val="00566829"/>
    <w:rsid w:val="00566D81"/>
    <w:rsid w:val="00567604"/>
    <w:rsid w:val="00570257"/>
    <w:rsid w:val="005705E9"/>
    <w:rsid w:val="00571DCE"/>
    <w:rsid w:val="00571F10"/>
    <w:rsid w:val="00572B12"/>
    <w:rsid w:val="00572DB8"/>
    <w:rsid w:val="005736F4"/>
    <w:rsid w:val="00573CF6"/>
    <w:rsid w:val="00573F63"/>
    <w:rsid w:val="00574644"/>
    <w:rsid w:val="00574CA5"/>
    <w:rsid w:val="00575786"/>
    <w:rsid w:val="00576002"/>
    <w:rsid w:val="005764A0"/>
    <w:rsid w:val="0057745B"/>
    <w:rsid w:val="00577A6E"/>
    <w:rsid w:val="00577CDF"/>
    <w:rsid w:val="00577F2C"/>
    <w:rsid w:val="00577FCC"/>
    <w:rsid w:val="0058094B"/>
    <w:rsid w:val="00580CB8"/>
    <w:rsid w:val="00581035"/>
    <w:rsid w:val="005824FF"/>
    <w:rsid w:val="00582582"/>
    <w:rsid w:val="00582782"/>
    <w:rsid w:val="00582CD4"/>
    <w:rsid w:val="005833DA"/>
    <w:rsid w:val="00584E31"/>
    <w:rsid w:val="00585918"/>
    <w:rsid w:val="00587601"/>
    <w:rsid w:val="00587699"/>
    <w:rsid w:val="005876A2"/>
    <w:rsid w:val="00587A59"/>
    <w:rsid w:val="0059068F"/>
    <w:rsid w:val="00591829"/>
    <w:rsid w:val="00593325"/>
    <w:rsid w:val="0059441C"/>
    <w:rsid w:val="00595BE8"/>
    <w:rsid w:val="00596684"/>
    <w:rsid w:val="005966F4"/>
    <w:rsid w:val="005A0515"/>
    <w:rsid w:val="005A1DE4"/>
    <w:rsid w:val="005A1F18"/>
    <w:rsid w:val="005A2C66"/>
    <w:rsid w:val="005A33C5"/>
    <w:rsid w:val="005A382C"/>
    <w:rsid w:val="005A449C"/>
    <w:rsid w:val="005A4FBB"/>
    <w:rsid w:val="005A50F7"/>
    <w:rsid w:val="005A580B"/>
    <w:rsid w:val="005A6BBF"/>
    <w:rsid w:val="005A6FAA"/>
    <w:rsid w:val="005A7ED8"/>
    <w:rsid w:val="005B08F5"/>
    <w:rsid w:val="005B0E95"/>
    <w:rsid w:val="005B168B"/>
    <w:rsid w:val="005B2232"/>
    <w:rsid w:val="005B33F9"/>
    <w:rsid w:val="005B3A95"/>
    <w:rsid w:val="005B3CA2"/>
    <w:rsid w:val="005B512F"/>
    <w:rsid w:val="005B5E80"/>
    <w:rsid w:val="005B694E"/>
    <w:rsid w:val="005B6F31"/>
    <w:rsid w:val="005B7BCE"/>
    <w:rsid w:val="005B7EF4"/>
    <w:rsid w:val="005C00A0"/>
    <w:rsid w:val="005C0555"/>
    <w:rsid w:val="005C093C"/>
    <w:rsid w:val="005C18F4"/>
    <w:rsid w:val="005C1AA2"/>
    <w:rsid w:val="005C1B7E"/>
    <w:rsid w:val="005C1BB7"/>
    <w:rsid w:val="005C2207"/>
    <w:rsid w:val="005C2990"/>
    <w:rsid w:val="005C3E42"/>
    <w:rsid w:val="005C4612"/>
    <w:rsid w:val="005C4CC1"/>
    <w:rsid w:val="005C645D"/>
    <w:rsid w:val="005C6F4F"/>
    <w:rsid w:val="005C705F"/>
    <w:rsid w:val="005C731A"/>
    <w:rsid w:val="005C7D63"/>
    <w:rsid w:val="005D00C5"/>
    <w:rsid w:val="005D017B"/>
    <w:rsid w:val="005D0A91"/>
    <w:rsid w:val="005D0AAE"/>
    <w:rsid w:val="005D23F0"/>
    <w:rsid w:val="005D4BA3"/>
    <w:rsid w:val="005D4EB5"/>
    <w:rsid w:val="005D55F4"/>
    <w:rsid w:val="005D6016"/>
    <w:rsid w:val="005D6956"/>
    <w:rsid w:val="005D76AD"/>
    <w:rsid w:val="005D7A8A"/>
    <w:rsid w:val="005D7B68"/>
    <w:rsid w:val="005E11B5"/>
    <w:rsid w:val="005E1265"/>
    <w:rsid w:val="005E15D6"/>
    <w:rsid w:val="005E21FA"/>
    <w:rsid w:val="005E3A24"/>
    <w:rsid w:val="005E3A40"/>
    <w:rsid w:val="005E3E5F"/>
    <w:rsid w:val="005E509F"/>
    <w:rsid w:val="005E5C6D"/>
    <w:rsid w:val="005E5CC9"/>
    <w:rsid w:val="005E60B8"/>
    <w:rsid w:val="005E666D"/>
    <w:rsid w:val="005E6A96"/>
    <w:rsid w:val="005E6DED"/>
    <w:rsid w:val="005F02D2"/>
    <w:rsid w:val="005F02E0"/>
    <w:rsid w:val="005F09C2"/>
    <w:rsid w:val="005F0BB9"/>
    <w:rsid w:val="005F136E"/>
    <w:rsid w:val="005F149B"/>
    <w:rsid w:val="005F185E"/>
    <w:rsid w:val="005F1A81"/>
    <w:rsid w:val="005F1DFD"/>
    <w:rsid w:val="005F23CF"/>
    <w:rsid w:val="005F4237"/>
    <w:rsid w:val="005F4550"/>
    <w:rsid w:val="005F4712"/>
    <w:rsid w:val="005F4C90"/>
    <w:rsid w:val="005F532E"/>
    <w:rsid w:val="005F5A39"/>
    <w:rsid w:val="005F6710"/>
    <w:rsid w:val="005F6A0D"/>
    <w:rsid w:val="005F7174"/>
    <w:rsid w:val="005F738C"/>
    <w:rsid w:val="005F7CDD"/>
    <w:rsid w:val="0060044E"/>
    <w:rsid w:val="00600CDD"/>
    <w:rsid w:val="00601AB6"/>
    <w:rsid w:val="00601EC1"/>
    <w:rsid w:val="00602639"/>
    <w:rsid w:val="00602B6B"/>
    <w:rsid w:val="00604170"/>
    <w:rsid w:val="00607468"/>
    <w:rsid w:val="00607BBB"/>
    <w:rsid w:val="00607CA6"/>
    <w:rsid w:val="006103BC"/>
    <w:rsid w:val="0061040C"/>
    <w:rsid w:val="00610C00"/>
    <w:rsid w:val="0061157F"/>
    <w:rsid w:val="00613930"/>
    <w:rsid w:val="006149C1"/>
    <w:rsid w:val="00614CCA"/>
    <w:rsid w:val="006156FD"/>
    <w:rsid w:val="0061585C"/>
    <w:rsid w:val="006160C2"/>
    <w:rsid w:val="00616B6F"/>
    <w:rsid w:val="006178E4"/>
    <w:rsid w:val="00617E57"/>
    <w:rsid w:val="00617EB4"/>
    <w:rsid w:val="006201DA"/>
    <w:rsid w:val="006202E0"/>
    <w:rsid w:val="00620B92"/>
    <w:rsid w:val="006212BF"/>
    <w:rsid w:val="00621FB3"/>
    <w:rsid w:val="00622C76"/>
    <w:rsid w:val="00623764"/>
    <w:rsid w:val="00623879"/>
    <w:rsid w:val="006238F5"/>
    <w:rsid w:val="00623ACA"/>
    <w:rsid w:val="00623BA0"/>
    <w:rsid w:val="006241ED"/>
    <w:rsid w:val="00624712"/>
    <w:rsid w:val="00624DEF"/>
    <w:rsid w:val="00625351"/>
    <w:rsid w:val="00625A60"/>
    <w:rsid w:val="006262FB"/>
    <w:rsid w:val="0062653C"/>
    <w:rsid w:val="006269A5"/>
    <w:rsid w:val="006279CF"/>
    <w:rsid w:val="00627D83"/>
    <w:rsid w:val="0063090E"/>
    <w:rsid w:val="0063121A"/>
    <w:rsid w:val="00631388"/>
    <w:rsid w:val="0063479C"/>
    <w:rsid w:val="00635436"/>
    <w:rsid w:val="006367A6"/>
    <w:rsid w:val="00636B01"/>
    <w:rsid w:val="0063723B"/>
    <w:rsid w:val="00637E61"/>
    <w:rsid w:val="0064082B"/>
    <w:rsid w:val="0064155F"/>
    <w:rsid w:val="00641566"/>
    <w:rsid w:val="00641829"/>
    <w:rsid w:val="00642CB6"/>
    <w:rsid w:val="00643CA7"/>
    <w:rsid w:val="00644200"/>
    <w:rsid w:val="00646F31"/>
    <w:rsid w:val="00647C78"/>
    <w:rsid w:val="00650011"/>
    <w:rsid w:val="00650B98"/>
    <w:rsid w:val="00650EA4"/>
    <w:rsid w:val="0065180B"/>
    <w:rsid w:val="00651A3B"/>
    <w:rsid w:val="00651E63"/>
    <w:rsid w:val="006524DB"/>
    <w:rsid w:val="00652FA2"/>
    <w:rsid w:val="00654052"/>
    <w:rsid w:val="006541A6"/>
    <w:rsid w:val="0065550A"/>
    <w:rsid w:val="0065558F"/>
    <w:rsid w:val="006559DE"/>
    <w:rsid w:val="00655B5B"/>
    <w:rsid w:val="00655E0A"/>
    <w:rsid w:val="006564D5"/>
    <w:rsid w:val="00656526"/>
    <w:rsid w:val="00656938"/>
    <w:rsid w:val="00656A7F"/>
    <w:rsid w:val="0065760F"/>
    <w:rsid w:val="006578FD"/>
    <w:rsid w:val="00657CB1"/>
    <w:rsid w:val="00657DE7"/>
    <w:rsid w:val="00660440"/>
    <w:rsid w:val="006615C0"/>
    <w:rsid w:val="00662858"/>
    <w:rsid w:val="00663D6E"/>
    <w:rsid w:val="00664411"/>
    <w:rsid w:val="006645E4"/>
    <w:rsid w:val="00664ACD"/>
    <w:rsid w:val="00664F93"/>
    <w:rsid w:val="00665C6B"/>
    <w:rsid w:val="00666088"/>
    <w:rsid w:val="00666219"/>
    <w:rsid w:val="00666319"/>
    <w:rsid w:val="00666375"/>
    <w:rsid w:val="006700CA"/>
    <w:rsid w:val="0067077B"/>
    <w:rsid w:val="00671096"/>
    <w:rsid w:val="0067123C"/>
    <w:rsid w:val="00671400"/>
    <w:rsid w:val="00673A8E"/>
    <w:rsid w:val="006742C8"/>
    <w:rsid w:val="006758EF"/>
    <w:rsid w:val="006769CB"/>
    <w:rsid w:val="00676F11"/>
    <w:rsid w:val="00677812"/>
    <w:rsid w:val="00677BD2"/>
    <w:rsid w:val="0068112E"/>
    <w:rsid w:val="00681ECB"/>
    <w:rsid w:val="00683296"/>
    <w:rsid w:val="006838A5"/>
    <w:rsid w:val="00683E3C"/>
    <w:rsid w:val="0068468F"/>
    <w:rsid w:val="00684CC6"/>
    <w:rsid w:val="00684CE9"/>
    <w:rsid w:val="0068570F"/>
    <w:rsid w:val="0068629D"/>
    <w:rsid w:val="00690711"/>
    <w:rsid w:val="00690A57"/>
    <w:rsid w:val="00690F36"/>
    <w:rsid w:val="0069142F"/>
    <w:rsid w:val="00691AE0"/>
    <w:rsid w:val="006925EE"/>
    <w:rsid w:val="00693827"/>
    <w:rsid w:val="00693898"/>
    <w:rsid w:val="00693AC1"/>
    <w:rsid w:val="00693BE7"/>
    <w:rsid w:val="00694279"/>
    <w:rsid w:val="006946AA"/>
    <w:rsid w:val="00694A1F"/>
    <w:rsid w:val="00694E6C"/>
    <w:rsid w:val="0069532A"/>
    <w:rsid w:val="006959E7"/>
    <w:rsid w:val="00695C6E"/>
    <w:rsid w:val="00695D15"/>
    <w:rsid w:val="00695D25"/>
    <w:rsid w:val="00695DB0"/>
    <w:rsid w:val="00696AD0"/>
    <w:rsid w:val="0069796B"/>
    <w:rsid w:val="006A05EE"/>
    <w:rsid w:val="006A0B9E"/>
    <w:rsid w:val="006A1554"/>
    <w:rsid w:val="006A3556"/>
    <w:rsid w:val="006A3FAC"/>
    <w:rsid w:val="006A6550"/>
    <w:rsid w:val="006A6592"/>
    <w:rsid w:val="006A71B7"/>
    <w:rsid w:val="006A7E42"/>
    <w:rsid w:val="006B08CC"/>
    <w:rsid w:val="006B2617"/>
    <w:rsid w:val="006B3AD2"/>
    <w:rsid w:val="006B434F"/>
    <w:rsid w:val="006B54B8"/>
    <w:rsid w:val="006B5B21"/>
    <w:rsid w:val="006B5F24"/>
    <w:rsid w:val="006B659C"/>
    <w:rsid w:val="006B74BE"/>
    <w:rsid w:val="006C0251"/>
    <w:rsid w:val="006C096B"/>
    <w:rsid w:val="006C1F9D"/>
    <w:rsid w:val="006C21F8"/>
    <w:rsid w:val="006C21FB"/>
    <w:rsid w:val="006C27EE"/>
    <w:rsid w:val="006C2A2A"/>
    <w:rsid w:val="006C4C7F"/>
    <w:rsid w:val="006C59D8"/>
    <w:rsid w:val="006C5A75"/>
    <w:rsid w:val="006C5F1D"/>
    <w:rsid w:val="006C5F82"/>
    <w:rsid w:val="006C654D"/>
    <w:rsid w:val="006C7583"/>
    <w:rsid w:val="006D13BD"/>
    <w:rsid w:val="006D27C4"/>
    <w:rsid w:val="006D2D0E"/>
    <w:rsid w:val="006D3795"/>
    <w:rsid w:val="006D38F2"/>
    <w:rsid w:val="006D4553"/>
    <w:rsid w:val="006D57A0"/>
    <w:rsid w:val="006D5A83"/>
    <w:rsid w:val="006D673A"/>
    <w:rsid w:val="006E0623"/>
    <w:rsid w:val="006E0CD0"/>
    <w:rsid w:val="006E0E94"/>
    <w:rsid w:val="006E1241"/>
    <w:rsid w:val="006E3382"/>
    <w:rsid w:val="006E373C"/>
    <w:rsid w:val="006E4164"/>
    <w:rsid w:val="006E45DC"/>
    <w:rsid w:val="006E4AE4"/>
    <w:rsid w:val="006E62B6"/>
    <w:rsid w:val="006E6602"/>
    <w:rsid w:val="006E7EFA"/>
    <w:rsid w:val="006F0495"/>
    <w:rsid w:val="006F0B5B"/>
    <w:rsid w:val="006F11F8"/>
    <w:rsid w:val="006F1BE1"/>
    <w:rsid w:val="006F2F5D"/>
    <w:rsid w:val="006F422F"/>
    <w:rsid w:val="006F464A"/>
    <w:rsid w:val="006F54F0"/>
    <w:rsid w:val="006F607B"/>
    <w:rsid w:val="006F658A"/>
    <w:rsid w:val="006F78C1"/>
    <w:rsid w:val="006F7E97"/>
    <w:rsid w:val="006F7FA5"/>
    <w:rsid w:val="007021D4"/>
    <w:rsid w:val="00702419"/>
    <w:rsid w:val="00703B32"/>
    <w:rsid w:val="00703DB9"/>
    <w:rsid w:val="0070509D"/>
    <w:rsid w:val="0070558D"/>
    <w:rsid w:val="007056F1"/>
    <w:rsid w:val="007057FC"/>
    <w:rsid w:val="007059FB"/>
    <w:rsid w:val="00705C74"/>
    <w:rsid w:val="00706CCA"/>
    <w:rsid w:val="00707B68"/>
    <w:rsid w:val="00710D0C"/>
    <w:rsid w:val="007113D6"/>
    <w:rsid w:val="00711416"/>
    <w:rsid w:val="00712421"/>
    <w:rsid w:val="00712A70"/>
    <w:rsid w:val="00712DF1"/>
    <w:rsid w:val="007147B9"/>
    <w:rsid w:val="00715217"/>
    <w:rsid w:val="007165D5"/>
    <w:rsid w:val="007166FE"/>
    <w:rsid w:val="00717190"/>
    <w:rsid w:val="00720026"/>
    <w:rsid w:val="007226ED"/>
    <w:rsid w:val="007234F0"/>
    <w:rsid w:val="007236AD"/>
    <w:rsid w:val="0072377A"/>
    <w:rsid w:val="00724419"/>
    <w:rsid w:val="007249B4"/>
    <w:rsid w:val="00725573"/>
    <w:rsid w:val="0072587A"/>
    <w:rsid w:val="00726339"/>
    <w:rsid w:val="007272F9"/>
    <w:rsid w:val="007274CB"/>
    <w:rsid w:val="00730185"/>
    <w:rsid w:val="0073127F"/>
    <w:rsid w:val="0073128C"/>
    <w:rsid w:val="007313DC"/>
    <w:rsid w:val="00731BE6"/>
    <w:rsid w:val="00733B13"/>
    <w:rsid w:val="00733E59"/>
    <w:rsid w:val="0073406D"/>
    <w:rsid w:val="00734143"/>
    <w:rsid w:val="0073468D"/>
    <w:rsid w:val="007349CB"/>
    <w:rsid w:val="007353D0"/>
    <w:rsid w:val="00735EEC"/>
    <w:rsid w:val="007361CD"/>
    <w:rsid w:val="00736B27"/>
    <w:rsid w:val="00737C2E"/>
    <w:rsid w:val="007408E6"/>
    <w:rsid w:val="007408FD"/>
    <w:rsid w:val="00740B37"/>
    <w:rsid w:val="00740F93"/>
    <w:rsid w:val="00741BE9"/>
    <w:rsid w:val="007425D6"/>
    <w:rsid w:val="007429F2"/>
    <w:rsid w:val="00744565"/>
    <w:rsid w:val="00744759"/>
    <w:rsid w:val="00744C8E"/>
    <w:rsid w:val="0074568F"/>
    <w:rsid w:val="00745A41"/>
    <w:rsid w:val="007466EC"/>
    <w:rsid w:val="00746FB4"/>
    <w:rsid w:val="00747602"/>
    <w:rsid w:val="0074790C"/>
    <w:rsid w:val="00747C00"/>
    <w:rsid w:val="00750075"/>
    <w:rsid w:val="007505B1"/>
    <w:rsid w:val="007507C9"/>
    <w:rsid w:val="007509C4"/>
    <w:rsid w:val="0075193F"/>
    <w:rsid w:val="00752DD1"/>
    <w:rsid w:val="007540FE"/>
    <w:rsid w:val="00754FF7"/>
    <w:rsid w:val="00755BA2"/>
    <w:rsid w:val="00760751"/>
    <w:rsid w:val="00760784"/>
    <w:rsid w:val="00760CE0"/>
    <w:rsid w:val="00761891"/>
    <w:rsid w:val="00762374"/>
    <w:rsid w:val="007625DE"/>
    <w:rsid w:val="007633D1"/>
    <w:rsid w:val="007661BD"/>
    <w:rsid w:val="0076667B"/>
    <w:rsid w:val="00766A05"/>
    <w:rsid w:val="0076700A"/>
    <w:rsid w:val="00767480"/>
    <w:rsid w:val="00767592"/>
    <w:rsid w:val="00770110"/>
    <w:rsid w:val="00771D42"/>
    <w:rsid w:val="00773A62"/>
    <w:rsid w:val="0077502F"/>
    <w:rsid w:val="00775198"/>
    <w:rsid w:val="00776F2B"/>
    <w:rsid w:val="007805A9"/>
    <w:rsid w:val="00780747"/>
    <w:rsid w:val="00781D56"/>
    <w:rsid w:val="007821C5"/>
    <w:rsid w:val="00782AE7"/>
    <w:rsid w:val="00782F19"/>
    <w:rsid w:val="00782FB9"/>
    <w:rsid w:val="007832A6"/>
    <w:rsid w:val="0078362C"/>
    <w:rsid w:val="00783687"/>
    <w:rsid w:val="00784B08"/>
    <w:rsid w:val="00784BA3"/>
    <w:rsid w:val="00784EEA"/>
    <w:rsid w:val="00785B48"/>
    <w:rsid w:val="00786748"/>
    <w:rsid w:val="007867A5"/>
    <w:rsid w:val="007874C5"/>
    <w:rsid w:val="007928F1"/>
    <w:rsid w:val="00793E24"/>
    <w:rsid w:val="007940E0"/>
    <w:rsid w:val="0079416E"/>
    <w:rsid w:val="00794B55"/>
    <w:rsid w:val="00794E02"/>
    <w:rsid w:val="00795CF8"/>
    <w:rsid w:val="0079613F"/>
    <w:rsid w:val="0079662F"/>
    <w:rsid w:val="007970E0"/>
    <w:rsid w:val="007A1370"/>
    <w:rsid w:val="007A1539"/>
    <w:rsid w:val="007A162C"/>
    <w:rsid w:val="007A1BAF"/>
    <w:rsid w:val="007A1E0C"/>
    <w:rsid w:val="007A3030"/>
    <w:rsid w:val="007A32D1"/>
    <w:rsid w:val="007A366D"/>
    <w:rsid w:val="007A39C2"/>
    <w:rsid w:val="007A43B4"/>
    <w:rsid w:val="007A50E9"/>
    <w:rsid w:val="007A546C"/>
    <w:rsid w:val="007A55C8"/>
    <w:rsid w:val="007A635F"/>
    <w:rsid w:val="007A739E"/>
    <w:rsid w:val="007B067E"/>
    <w:rsid w:val="007B0D26"/>
    <w:rsid w:val="007B0FD1"/>
    <w:rsid w:val="007B23BF"/>
    <w:rsid w:val="007B2942"/>
    <w:rsid w:val="007B2E64"/>
    <w:rsid w:val="007B2EC7"/>
    <w:rsid w:val="007B2F44"/>
    <w:rsid w:val="007B35EE"/>
    <w:rsid w:val="007B371A"/>
    <w:rsid w:val="007B3DD9"/>
    <w:rsid w:val="007B4664"/>
    <w:rsid w:val="007B49EF"/>
    <w:rsid w:val="007B4BC5"/>
    <w:rsid w:val="007B4BC6"/>
    <w:rsid w:val="007B4FF3"/>
    <w:rsid w:val="007B6F89"/>
    <w:rsid w:val="007B79B0"/>
    <w:rsid w:val="007B7F56"/>
    <w:rsid w:val="007C0204"/>
    <w:rsid w:val="007C0472"/>
    <w:rsid w:val="007C08D5"/>
    <w:rsid w:val="007C0FB2"/>
    <w:rsid w:val="007C133A"/>
    <w:rsid w:val="007C18C6"/>
    <w:rsid w:val="007C1E91"/>
    <w:rsid w:val="007C238F"/>
    <w:rsid w:val="007C289E"/>
    <w:rsid w:val="007C3163"/>
    <w:rsid w:val="007C3F37"/>
    <w:rsid w:val="007C4B44"/>
    <w:rsid w:val="007C5246"/>
    <w:rsid w:val="007C59AB"/>
    <w:rsid w:val="007C629B"/>
    <w:rsid w:val="007C660D"/>
    <w:rsid w:val="007C7B96"/>
    <w:rsid w:val="007D2DCE"/>
    <w:rsid w:val="007D2FE8"/>
    <w:rsid w:val="007D3967"/>
    <w:rsid w:val="007D3A64"/>
    <w:rsid w:val="007D3AF9"/>
    <w:rsid w:val="007D4C5E"/>
    <w:rsid w:val="007D5C37"/>
    <w:rsid w:val="007D6803"/>
    <w:rsid w:val="007D7167"/>
    <w:rsid w:val="007E008F"/>
    <w:rsid w:val="007E228A"/>
    <w:rsid w:val="007E2C91"/>
    <w:rsid w:val="007E3624"/>
    <w:rsid w:val="007E3E1E"/>
    <w:rsid w:val="007E4CFE"/>
    <w:rsid w:val="007E4D63"/>
    <w:rsid w:val="007E6778"/>
    <w:rsid w:val="007E7DE6"/>
    <w:rsid w:val="007F0193"/>
    <w:rsid w:val="007F0221"/>
    <w:rsid w:val="007F0901"/>
    <w:rsid w:val="007F10D7"/>
    <w:rsid w:val="007F1AD1"/>
    <w:rsid w:val="007F286D"/>
    <w:rsid w:val="007F38D2"/>
    <w:rsid w:val="007F4FE5"/>
    <w:rsid w:val="007F52CF"/>
    <w:rsid w:val="007F5C76"/>
    <w:rsid w:val="007F62E8"/>
    <w:rsid w:val="007F78A6"/>
    <w:rsid w:val="008015B0"/>
    <w:rsid w:val="0080199C"/>
    <w:rsid w:val="00801AA2"/>
    <w:rsid w:val="00802201"/>
    <w:rsid w:val="00802682"/>
    <w:rsid w:val="00802818"/>
    <w:rsid w:val="008029FC"/>
    <w:rsid w:val="00804F8B"/>
    <w:rsid w:val="00805608"/>
    <w:rsid w:val="008068CB"/>
    <w:rsid w:val="00806FD7"/>
    <w:rsid w:val="008077E7"/>
    <w:rsid w:val="0080784A"/>
    <w:rsid w:val="00807B76"/>
    <w:rsid w:val="00810214"/>
    <w:rsid w:val="0081084E"/>
    <w:rsid w:val="008110A1"/>
    <w:rsid w:val="00811AC0"/>
    <w:rsid w:val="008121C1"/>
    <w:rsid w:val="008128B9"/>
    <w:rsid w:val="00813246"/>
    <w:rsid w:val="00813282"/>
    <w:rsid w:val="00813C56"/>
    <w:rsid w:val="00813EB7"/>
    <w:rsid w:val="008147A5"/>
    <w:rsid w:val="00814D6A"/>
    <w:rsid w:val="008156DD"/>
    <w:rsid w:val="0081675E"/>
    <w:rsid w:val="00816A5E"/>
    <w:rsid w:val="00816E52"/>
    <w:rsid w:val="008172A1"/>
    <w:rsid w:val="00817D64"/>
    <w:rsid w:val="00817D92"/>
    <w:rsid w:val="00817E46"/>
    <w:rsid w:val="008202A0"/>
    <w:rsid w:val="0082030A"/>
    <w:rsid w:val="00820FD7"/>
    <w:rsid w:val="00822166"/>
    <w:rsid w:val="00822B34"/>
    <w:rsid w:val="00822BF4"/>
    <w:rsid w:val="00823F5E"/>
    <w:rsid w:val="0082416A"/>
    <w:rsid w:val="00824A87"/>
    <w:rsid w:val="00824F1C"/>
    <w:rsid w:val="00825D89"/>
    <w:rsid w:val="00826286"/>
    <w:rsid w:val="008263EB"/>
    <w:rsid w:val="00826CFF"/>
    <w:rsid w:val="0082751E"/>
    <w:rsid w:val="008310DA"/>
    <w:rsid w:val="008313D2"/>
    <w:rsid w:val="00831BFB"/>
    <w:rsid w:val="00831D0D"/>
    <w:rsid w:val="0083288D"/>
    <w:rsid w:val="00833C25"/>
    <w:rsid w:val="008346FA"/>
    <w:rsid w:val="008360F4"/>
    <w:rsid w:val="00836FBB"/>
    <w:rsid w:val="00837310"/>
    <w:rsid w:val="0083777E"/>
    <w:rsid w:val="00837B36"/>
    <w:rsid w:val="00840A8B"/>
    <w:rsid w:val="00840DDE"/>
    <w:rsid w:val="0084121A"/>
    <w:rsid w:val="00841681"/>
    <w:rsid w:val="008424EF"/>
    <w:rsid w:val="0084387C"/>
    <w:rsid w:val="00843B06"/>
    <w:rsid w:val="00843E56"/>
    <w:rsid w:val="008440D9"/>
    <w:rsid w:val="00844372"/>
    <w:rsid w:val="008453B0"/>
    <w:rsid w:val="008458C4"/>
    <w:rsid w:val="00846AD3"/>
    <w:rsid w:val="00847116"/>
    <w:rsid w:val="0084749B"/>
    <w:rsid w:val="00847E1E"/>
    <w:rsid w:val="00850066"/>
    <w:rsid w:val="008502E0"/>
    <w:rsid w:val="008519D2"/>
    <w:rsid w:val="0085232B"/>
    <w:rsid w:val="008528F1"/>
    <w:rsid w:val="008531AF"/>
    <w:rsid w:val="0085482B"/>
    <w:rsid w:val="00854B5F"/>
    <w:rsid w:val="00855174"/>
    <w:rsid w:val="008552A6"/>
    <w:rsid w:val="00855A64"/>
    <w:rsid w:val="008566DF"/>
    <w:rsid w:val="00856714"/>
    <w:rsid w:val="00856C83"/>
    <w:rsid w:val="00857945"/>
    <w:rsid w:val="00857C59"/>
    <w:rsid w:val="008600B9"/>
    <w:rsid w:val="00860F9F"/>
    <w:rsid w:val="0086145E"/>
    <w:rsid w:val="00862B86"/>
    <w:rsid w:val="00864912"/>
    <w:rsid w:val="00864D19"/>
    <w:rsid w:val="0086538A"/>
    <w:rsid w:val="00865553"/>
    <w:rsid w:val="00866098"/>
    <w:rsid w:val="00866135"/>
    <w:rsid w:val="008661FE"/>
    <w:rsid w:val="00866B49"/>
    <w:rsid w:val="0086755F"/>
    <w:rsid w:val="00870BAE"/>
    <w:rsid w:val="00870F2B"/>
    <w:rsid w:val="00871734"/>
    <w:rsid w:val="008721A5"/>
    <w:rsid w:val="0087413D"/>
    <w:rsid w:val="008748A6"/>
    <w:rsid w:val="0087497E"/>
    <w:rsid w:val="00874F06"/>
    <w:rsid w:val="00875746"/>
    <w:rsid w:val="00877ADE"/>
    <w:rsid w:val="0088002F"/>
    <w:rsid w:val="008807AC"/>
    <w:rsid w:val="00880B2C"/>
    <w:rsid w:val="00880B8E"/>
    <w:rsid w:val="00880CE4"/>
    <w:rsid w:val="00881241"/>
    <w:rsid w:val="00882296"/>
    <w:rsid w:val="00882AA9"/>
    <w:rsid w:val="00882F4E"/>
    <w:rsid w:val="008834DA"/>
    <w:rsid w:val="00883663"/>
    <w:rsid w:val="00883C2F"/>
    <w:rsid w:val="00886905"/>
    <w:rsid w:val="00886E31"/>
    <w:rsid w:val="00890150"/>
    <w:rsid w:val="00890ECC"/>
    <w:rsid w:val="00891050"/>
    <w:rsid w:val="00891BFA"/>
    <w:rsid w:val="00891C41"/>
    <w:rsid w:val="008933AF"/>
    <w:rsid w:val="008934F3"/>
    <w:rsid w:val="0089362F"/>
    <w:rsid w:val="00893E00"/>
    <w:rsid w:val="008942C6"/>
    <w:rsid w:val="008949BF"/>
    <w:rsid w:val="008950B7"/>
    <w:rsid w:val="00895361"/>
    <w:rsid w:val="00895693"/>
    <w:rsid w:val="00895A8D"/>
    <w:rsid w:val="00895ED6"/>
    <w:rsid w:val="008963D6"/>
    <w:rsid w:val="008966D5"/>
    <w:rsid w:val="00896B51"/>
    <w:rsid w:val="008970B1"/>
    <w:rsid w:val="00897269"/>
    <w:rsid w:val="00897FF2"/>
    <w:rsid w:val="008A0720"/>
    <w:rsid w:val="008A0B4A"/>
    <w:rsid w:val="008A19E0"/>
    <w:rsid w:val="008A1AF6"/>
    <w:rsid w:val="008A1AF9"/>
    <w:rsid w:val="008A1DFC"/>
    <w:rsid w:val="008A2BA8"/>
    <w:rsid w:val="008A34D5"/>
    <w:rsid w:val="008A4472"/>
    <w:rsid w:val="008A605B"/>
    <w:rsid w:val="008A6204"/>
    <w:rsid w:val="008A6A13"/>
    <w:rsid w:val="008A6A17"/>
    <w:rsid w:val="008A733D"/>
    <w:rsid w:val="008A7A9B"/>
    <w:rsid w:val="008B10BE"/>
    <w:rsid w:val="008B2828"/>
    <w:rsid w:val="008B2BAA"/>
    <w:rsid w:val="008B2F33"/>
    <w:rsid w:val="008B48F4"/>
    <w:rsid w:val="008B4941"/>
    <w:rsid w:val="008B515D"/>
    <w:rsid w:val="008B5300"/>
    <w:rsid w:val="008B58FB"/>
    <w:rsid w:val="008B5CD0"/>
    <w:rsid w:val="008B5EDC"/>
    <w:rsid w:val="008B6974"/>
    <w:rsid w:val="008B6B06"/>
    <w:rsid w:val="008B6E40"/>
    <w:rsid w:val="008B79A5"/>
    <w:rsid w:val="008C05AD"/>
    <w:rsid w:val="008C062A"/>
    <w:rsid w:val="008C0F1A"/>
    <w:rsid w:val="008C12C0"/>
    <w:rsid w:val="008C1F4E"/>
    <w:rsid w:val="008C2364"/>
    <w:rsid w:val="008C2C9E"/>
    <w:rsid w:val="008C3564"/>
    <w:rsid w:val="008C36E0"/>
    <w:rsid w:val="008C39B3"/>
    <w:rsid w:val="008C426A"/>
    <w:rsid w:val="008C44D3"/>
    <w:rsid w:val="008C4C62"/>
    <w:rsid w:val="008C5A59"/>
    <w:rsid w:val="008C5B5B"/>
    <w:rsid w:val="008C6FF5"/>
    <w:rsid w:val="008C713B"/>
    <w:rsid w:val="008C7D18"/>
    <w:rsid w:val="008D0AC3"/>
    <w:rsid w:val="008D1798"/>
    <w:rsid w:val="008D2511"/>
    <w:rsid w:val="008D293D"/>
    <w:rsid w:val="008D4849"/>
    <w:rsid w:val="008D5365"/>
    <w:rsid w:val="008E0123"/>
    <w:rsid w:val="008E0E0A"/>
    <w:rsid w:val="008E12AA"/>
    <w:rsid w:val="008E1397"/>
    <w:rsid w:val="008E13C7"/>
    <w:rsid w:val="008E1EDD"/>
    <w:rsid w:val="008E2A87"/>
    <w:rsid w:val="008E3716"/>
    <w:rsid w:val="008E4BD3"/>
    <w:rsid w:val="008E4E92"/>
    <w:rsid w:val="008E5DA7"/>
    <w:rsid w:val="008E6869"/>
    <w:rsid w:val="008E69C7"/>
    <w:rsid w:val="008E70C2"/>
    <w:rsid w:val="008E7A4E"/>
    <w:rsid w:val="008F0D3B"/>
    <w:rsid w:val="008F0F1C"/>
    <w:rsid w:val="008F1603"/>
    <w:rsid w:val="008F1C07"/>
    <w:rsid w:val="008F2520"/>
    <w:rsid w:val="008F2AFB"/>
    <w:rsid w:val="008F2C7E"/>
    <w:rsid w:val="008F2D62"/>
    <w:rsid w:val="008F31EA"/>
    <w:rsid w:val="008F35CF"/>
    <w:rsid w:val="008F3EA9"/>
    <w:rsid w:val="008F4864"/>
    <w:rsid w:val="008F523D"/>
    <w:rsid w:val="008F626D"/>
    <w:rsid w:val="008F692B"/>
    <w:rsid w:val="008F7516"/>
    <w:rsid w:val="009005B1"/>
    <w:rsid w:val="0090100D"/>
    <w:rsid w:val="00901146"/>
    <w:rsid w:val="009017F7"/>
    <w:rsid w:val="00901A02"/>
    <w:rsid w:val="009034BD"/>
    <w:rsid w:val="0090370F"/>
    <w:rsid w:val="009039B1"/>
    <w:rsid w:val="009058A8"/>
    <w:rsid w:val="009065F6"/>
    <w:rsid w:val="00906A8B"/>
    <w:rsid w:val="00906F60"/>
    <w:rsid w:val="009074D5"/>
    <w:rsid w:val="00910AE6"/>
    <w:rsid w:val="00911307"/>
    <w:rsid w:val="009120E8"/>
    <w:rsid w:val="0091296B"/>
    <w:rsid w:val="00912C12"/>
    <w:rsid w:val="009144BA"/>
    <w:rsid w:val="00914CB2"/>
    <w:rsid w:val="00915ACA"/>
    <w:rsid w:val="009171F1"/>
    <w:rsid w:val="009175DC"/>
    <w:rsid w:val="00917CF4"/>
    <w:rsid w:val="00920A6A"/>
    <w:rsid w:val="00921703"/>
    <w:rsid w:val="00922308"/>
    <w:rsid w:val="00922AE4"/>
    <w:rsid w:val="00922F15"/>
    <w:rsid w:val="009233E4"/>
    <w:rsid w:val="0092378D"/>
    <w:rsid w:val="009242BE"/>
    <w:rsid w:val="00930689"/>
    <w:rsid w:val="009322A6"/>
    <w:rsid w:val="009324DE"/>
    <w:rsid w:val="009334B4"/>
    <w:rsid w:val="00934849"/>
    <w:rsid w:val="00934AAA"/>
    <w:rsid w:val="00934B58"/>
    <w:rsid w:val="0093591C"/>
    <w:rsid w:val="00935CDA"/>
    <w:rsid w:val="00935E26"/>
    <w:rsid w:val="00936718"/>
    <w:rsid w:val="00940239"/>
    <w:rsid w:val="009405BD"/>
    <w:rsid w:val="009445C7"/>
    <w:rsid w:val="009447DE"/>
    <w:rsid w:val="00944ED3"/>
    <w:rsid w:val="00945C55"/>
    <w:rsid w:val="00947C89"/>
    <w:rsid w:val="00950ADB"/>
    <w:rsid w:val="00951D5E"/>
    <w:rsid w:val="0095209F"/>
    <w:rsid w:val="00952297"/>
    <w:rsid w:val="00952B85"/>
    <w:rsid w:val="00952D6E"/>
    <w:rsid w:val="00953B36"/>
    <w:rsid w:val="00953DD1"/>
    <w:rsid w:val="00954358"/>
    <w:rsid w:val="009547C0"/>
    <w:rsid w:val="009548EB"/>
    <w:rsid w:val="00954E3D"/>
    <w:rsid w:val="009556F6"/>
    <w:rsid w:val="00955B16"/>
    <w:rsid w:val="00956658"/>
    <w:rsid w:val="00957FED"/>
    <w:rsid w:val="009604D2"/>
    <w:rsid w:val="00960FC3"/>
    <w:rsid w:val="00961C45"/>
    <w:rsid w:val="00961C80"/>
    <w:rsid w:val="00961DDB"/>
    <w:rsid w:val="009620B7"/>
    <w:rsid w:val="009625C8"/>
    <w:rsid w:val="00962ADF"/>
    <w:rsid w:val="00963325"/>
    <w:rsid w:val="00963461"/>
    <w:rsid w:val="0096392C"/>
    <w:rsid w:val="00963D71"/>
    <w:rsid w:val="009655CB"/>
    <w:rsid w:val="009657FE"/>
    <w:rsid w:val="00966878"/>
    <w:rsid w:val="00967058"/>
    <w:rsid w:val="009670B7"/>
    <w:rsid w:val="009708E8"/>
    <w:rsid w:val="00970D03"/>
    <w:rsid w:val="00972E55"/>
    <w:rsid w:val="00972FEB"/>
    <w:rsid w:val="00973CAB"/>
    <w:rsid w:val="00975487"/>
    <w:rsid w:val="009755BF"/>
    <w:rsid w:val="00975BF0"/>
    <w:rsid w:val="009764EB"/>
    <w:rsid w:val="0097722E"/>
    <w:rsid w:val="00980A6D"/>
    <w:rsid w:val="00980E77"/>
    <w:rsid w:val="009815E3"/>
    <w:rsid w:val="00981E0C"/>
    <w:rsid w:val="00981E27"/>
    <w:rsid w:val="009825A6"/>
    <w:rsid w:val="00982B56"/>
    <w:rsid w:val="00982F18"/>
    <w:rsid w:val="009832D6"/>
    <w:rsid w:val="00983E88"/>
    <w:rsid w:val="0098489B"/>
    <w:rsid w:val="009848BF"/>
    <w:rsid w:val="009855CF"/>
    <w:rsid w:val="00985875"/>
    <w:rsid w:val="009859F0"/>
    <w:rsid w:val="00986EAA"/>
    <w:rsid w:val="00986FA5"/>
    <w:rsid w:val="009903AB"/>
    <w:rsid w:val="009921B8"/>
    <w:rsid w:val="009922A4"/>
    <w:rsid w:val="0099260C"/>
    <w:rsid w:val="00992CBE"/>
    <w:rsid w:val="00992DFA"/>
    <w:rsid w:val="009938D5"/>
    <w:rsid w:val="00993902"/>
    <w:rsid w:val="00993A5B"/>
    <w:rsid w:val="00993A7A"/>
    <w:rsid w:val="0099465C"/>
    <w:rsid w:val="00995176"/>
    <w:rsid w:val="00995B6F"/>
    <w:rsid w:val="0099708C"/>
    <w:rsid w:val="0099784C"/>
    <w:rsid w:val="00997A21"/>
    <w:rsid w:val="00997AD0"/>
    <w:rsid w:val="00997F26"/>
    <w:rsid w:val="009A064A"/>
    <w:rsid w:val="009A067D"/>
    <w:rsid w:val="009A0D6D"/>
    <w:rsid w:val="009A1E47"/>
    <w:rsid w:val="009A2533"/>
    <w:rsid w:val="009A2720"/>
    <w:rsid w:val="009A2D40"/>
    <w:rsid w:val="009A36A7"/>
    <w:rsid w:val="009A417C"/>
    <w:rsid w:val="009A4303"/>
    <w:rsid w:val="009A53AA"/>
    <w:rsid w:val="009B17A2"/>
    <w:rsid w:val="009B17BB"/>
    <w:rsid w:val="009B21B3"/>
    <w:rsid w:val="009B3328"/>
    <w:rsid w:val="009B3357"/>
    <w:rsid w:val="009B33AF"/>
    <w:rsid w:val="009B38B9"/>
    <w:rsid w:val="009B6117"/>
    <w:rsid w:val="009B6B90"/>
    <w:rsid w:val="009B7001"/>
    <w:rsid w:val="009B7212"/>
    <w:rsid w:val="009C10A8"/>
    <w:rsid w:val="009C1301"/>
    <w:rsid w:val="009C194C"/>
    <w:rsid w:val="009C234E"/>
    <w:rsid w:val="009C2DC5"/>
    <w:rsid w:val="009C3A4F"/>
    <w:rsid w:val="009C4B8E"/>
    <w:rsid w:val="009C53A8"/>
    <w:rsid w:val="009C708B"/>
    <w:rsid w:val="009C7510"/>
    <w:rsid w:val="009C7B79"/>
    <w:rsid w:val="009C7B99"/>
    <w:rsid w:val="009D018B"/>
    <w:rsid w:val="009D0322"/>
    <w:rsid w:val="009D065F"/>
    <w:rsid w:val="009D118E"/>
    <w:rsid w:val="009D1316"/>
    <w:rsid w:val="009D138B"/>
    <w:rsid w:val="009D1709"/>
    <w:rsid w:val="009D1AA8"/>
    <w:rsid w:val="009D1B4C"/>
    <w:rsid w:val="009D1C3A"/>
    <w:rsid w:val="009D1DCF"/>
    <w:rsid w:val="009D1F1E"/>
    <w:rsid w:val="009D2535"/>
    <w:rsid w:val="009D265E"/>
    <w:rsid w:val="009D3D6E"/>
    <w:rsid w:val="009D3F4C"/>
    <w:rsid w:val="009D4153"/>
    <w:rsid w:val="009D49AA"/>
    <w:rsid w:val="009D5DAE"/>
    <w:rsid w:val="009D6931"/>
    <w:rsid w:val="009D6C65"/>
    <w:rsid w:val="009D7865"/>
    <w:rsid w:val="009E09F0"/>
    <w:rsid w:val="009E1D18"/>
    <w:rsid w:val="009E32AE"/>
    <w:rsid w:val="009E3B9D"/>
    <w:rsid w:val="009E5613"/>
    <w:rsid w:val="009E5824"/>
    <w:rsid w:val="009E59B3"/>
    <w:rsid w:val="009E5F87"/>
    <w:rsid w:val="009E60E8"/>
    <w:rsid w:val="009E6B23"/>
    <w:rsid w:val="009E6E71"/>
    <w:rsid w:val="009E7893"/>
    <w:rsid w:val="009F06B5"/>
    <w:rsid w:val="009F08BD"/>
    <w:rsid w:val="009F0B90"/>
    <w:rsid w:val="009F0DEC"/>
    <w:rsid w:val="009F1758"/>
    <w:rsid w:val="009F1C2B"/>
    <w:rsid w:val="009F24B0"/>
    <w:rsid w:val="009F2AF9"/>
    <w:rsid w:val="009F2DFF"/>
    <w:rsid w:val="009F30B1"/>
    <w:rsid w:val="009F37E2"/>
    <w:rsid w:val="009F4E9D"/>
    <w:rsid w:val="009F5108"/>
    <w:rsid w:val="009F659C"/>
    <w:rsid w:val="009F6827"/>
    <w:rsid w:val="009F6DED"/>
    <w:rsid w:val="009F7162"/>
    <w:rsid w:val="00A00BF4"/>
    <w:rsid w:val="00A01268"/>
    <w:rsid w:val="00A015CC"/>
    <w:rsid w:val="00A0194D"/>
    <w:rsid w:val="00A019B8"/>
    <w:rsid w:val="00A01E04"/>
    <w:rsid w:val="00A028C7"/>
    <w:rsid w:val="00A03971"/>
    <w:rsid w:val="00A04A4C"/>
    <w:rsid w:val="00A04E61"/>
    <w:rsid w:val="00A05724"/>
    <w:rsid w:val="00A06E76"/>
    <w:rsid w:val="00A06F2D"/>
    <w:rsid w:val="00A06FC6"/>
    <w:rsid w:val="00A07330"/>
    <w:rsid w:val="00A125B7"/>
    <w:rsid w:val="00A13192"/>
    <w:rsid w:val="00A13CE8"/>
    <w:rsid w:val="00A13D00"/>
    <w:rsid w:val="00A14251"/>
    <w:rsid w:val="00A14605"/>
    <w:rsid w:val="00A14722"/>
    <w:rsid w:val="00A156CD"/>
    <w:rsid w:val="00A15D22"/>
    <w:rsid w:val="00A169EA"/>
    <w:rsid w:val="00A20076"/>
    <w:rsid w:val="00A20C16"/>
    <w:rsid w:val="00A21F00"/>
    <w:rsid w:val="00A223BB"/>
    <w:rsid w:val="00A236FD"/>
    <w:rsid w:val="00A23EA8"/>
    <w:rsid w:val="00A23EEC"/>
    <w:rsid w:val="00A24305"/>
    <w:rsid w:val="00A243B2"/>
    <w:rsid w:val="00A24DC0"/>
    <w:rsid w:val="00A25B73"/>
    <w:rsid w:val="00A30D3B"/>
    <w:rsid w:val="00A31B85"/>
    <w:rsid w:val="00A32551"/>
    <w:rsid w:val="00A327D1"/>
    <w:rsid w:val="00A3291D"/>
    <w:rsid w:val="00A32A08"/>
    <w:rsid w:val="00A33004"/>
    <w:rsid w:val="00A33FDE"/>
    <w:rsid w:val="00A34019"/>
    <w:rsid w:val="00A340B8"/>
    <w:rsid w:val="00A34350"/>
    <w:rsid w:val="00A34798"/>
    <w:rsid w:val="00A34854"/>
    <w:rsid w:val="00A34881"/>
    <w:rsid w:val="00A3508A"/>
    <w:rsid w:val="00A3518B"/>
    <w:rsid w:val="00A3562D"/>
    <w:rsid w:val="00A35A53"/>
    <w:rsid w:val="00A36BCD"/>
    <w:rsid w:val="00A37ECB"/>
    <w:rsid w:val="00A40F9C"/>
    <w:rsid w:val="00A41D99"/>
    <w:rsid w:val="00A42062"/>
    <w:rsid w:val="00A428AA"/>
    <w:rsid w:val="00A4439A"/>
    <w:rsid w:val="00A44BE9"/>
    <w:rsid w:val="00A44CEF"/>
    <w:rsid w:val="00A44FD6"/>
    <w:rsid w:val="00A45B08"/>
    <w:rsid w:val="00A4647B"/>
    <w:rsid w:val="00A468E3"/>
    <w:rsid w:val="00A46B93"/>
    <w:rsid w:val="00A470B4"/>
    <w:rsid w:val="00A50DA2"/>
    <w:rsid w:val="00A51F90"/>
    <w:rsid w:val="00A5225C"/>
    <w:rsid w:val="00A52534"/>
    <w:rsid w:val="00A53129"/>
    <w:rsid w:val="00A535FF"/>
    <w:rsid w:val="00A54A34"/>
    <w:rsid w:val="00A55F4C"/>
    <w:rsid w:val="00A564D9"/>
    <w:rsid w:val="00A57708"/>
    <w:rsid w:val="00A6061F"/>
    <w:rsid w:val="00A6163A"/>
    <w:rsid w:val="00A616E7"/>
    <w:rsid w:val="00A62575"/>
    <w:rsid w:val="00A6276E"/>
    <w:rsid w:val="00A62C5E"/>
    <w:rsid w:val="00A62DDC"/>
    <w:rsid w:val="00A630C7"/>
    <w:rsid w:val="00A6394E"/>
    <w:rsid w:val="00A63C2E"/>
    <w:rsid w:val="00A64386"/>
    <w:rsid w:val="00A64A83"/>
    <w:rsid w:val="00A64B79"/>
    <w:rsid w:val="00A64E25"/>
    <w:rsid w:val="00A65C07"/>
    <w:rsid w:val="00A65C7A"/>
    <w:rsid w:val="00A65D51"/>
    <w:rsid w:val="00A6616D"/>
    <w:rsid w:val="00A665F3"/>
    <w:rsid w:val="00A71350"/>
    <w:rsid w:val="00A7144B"/>
    <w:rsid w:val="00A71A48"/>
    <w:rsid w:val="00A71B0A"/>
    <w:rsid w:val="00A71C87"/>
    <w:rsid w:val="00A71EDC"/>
    <w:rsid w:val="00A71F3C"/>
    <w:rsid w:val="00A72820"/>
    <w:rsid w:val="00A72B7F"/>
    <w:rsid w:val="00A72DD8"/>
    <w:rsid w:val="00A72EDD"/>
    <w:rsid w:val="00A746CB"/>
    <w:rsid w:val="00A74A60"/>
    <w:rsid w:val="00A74C91"/>
    <w:rsid w:val="00A74CB1"/>
    <w:rsid w:val="00A75984"/>
    <w:rsid w:val="00A75B4D"/>
    <w:rsid w:val="00A75D76"/>
    <w:rsid w:val="00A76ECB"/>
    <w:rsid w:val="00A808AB"/>
    <w:rsid w:val="00A81342"/>
    <w:rsid w:val="00A825E1"/>
    <w:rsid w:val="00A82B4E"/>
    <w:rsid w:val="00A83BD7"/>
    <w:rsid w:val="00A847C5"/>
    <w:rsid w:val="00A8497B"/>
    <w:rsid w:val="00A85021"/>
    <w:rsid w:val="00A85BD6"/>
    <w:rsid w:val="00A865FB"/>
    <w:rsid w:val="00A86989"/>
    <w:rsid w:val="00A87574"/>
    <w:rsid w:val="00A877C7"/>
    <w:rsid w:val="00A87ED4"/>
    <w:rsid w:val="00A903B2"/>
    <w:rsid w:val="00A907D1"/>
    <w:rsid w:val="00A90873"/>
    <w:rsid w:val="00A917EA"/>
    <w:rsid w:val="00A91B31"/>
    <w:rsid w:val="00A91F1C"/>
    <w:rsid w:val="00A92F3D"/>
    <w:rsid w:val="00A930A7"/>
    <w:rsid w:val="00A947A9"/>
    <w:rsid w:val="00A94ADF"/>
    <w:rsid w:val="00A955AF"/>
    <w:rsid w:val="00A95D0F"/>
    <w:rsid w:val="00A96999"/>
    <w:rsid w:val="00A971CE"/>
    <w:rsid w:val="00AA07D4"/>
    <w:rsid w:val="00AA1878"/>
    <w:rsid w:val="00AA20FA"/>
    <w:rsid w:val="00AA2233"/>
    <w:rsid w:val="00AA2F4B"/>
    <w:rsid w:val="00AA3216"/>
    <w:rsid w:val="00AA3A56"/>
    <w:rsid w:val="00AA3A66"/>
    <w:rsid w:val="00AA4BB4"/>
    <w:rsid w:val="00AA5047"/>
    <w:rsid w:val="00AA53E0"/>
    <w:rsid w:val="00AA5485"/>
    <w:rsid w:val="00AA63AD"/>
    <w:rsid w:val="00AA6A4E"/>
    <w:rsid w:val="00AB0E21"/>
    <w:rsid w:val="00AB1F93"/>
    <w:rsid w:val="00AB2537"/>
    <w:rsid w:val="00AB444B"/>
    <w:rsid w:val="00AB4C0A"/>
    <w:rsid w:val="00AC0AF8"/>
    <w:rsid w:val="00AC10CB"/>
    <w:rsid w:val="00AC1507"/>
    <w:rsid w:val="00AC1900"/>
    <w:rsid w:val="00AC1F7E"/>
    <w:rsid w:val="00AC23D9"/>
    <w:rsid w:val="00AC39C9"/>
    <w:rsid w:val="00AC403D"/>
    <w:rsid w:val="00AC4149"/>
    <w:rsid w:val="00AC4A4C"/>
    <w:rsid w:val="00AC61C4"/>
    <w:rsid w:val="00AC6982"/>
    <w:rsid w:val="00AC710B"/>
    <w:rsid w:val="00AC72FC"/>
    <w:rsid w:val="00AC7E31"/>
    <w:rsid w:val="00AD01DF"/>
    <w:rsid w:val="00AD05AE"/>
    <w:rsid w:val="00AD16ED"/>
    <w:rsid w:val="00AD32B4"/>
    <w:rsid w:val="00AD47E7"/>
    <w:rsid w:val="00AD4C4A"/>
    <w:rsid w:val="00AD52C2"/>
    <w:rsid w:val="00AD62EA"/>
    <w:rsid w:val="00AD7FE0"/>
    <w:rsid w:val="00AE03A0"/>
    <w:rsid w:val="00AE1803"/>
    <w:rsid w:val="00AE23AB"/>
    <w:rsid w:val="00AE27E6"/>
    <w:rsid w:val="00AE4B9A"/>
    <w:rsid w:val="00AE5456"/>
    <w:rsid w:val="00AE64E5"/>
    <w:rsid w:val="00AE65D7"/>
    <w:rsid w:val="00AE78E2"/>
    <w:rsid w:val="00AE7CC4"/>
    <w:rsid w:val="00AE7FA1"/>
    <w:rsid w:val="00AF0468"/>
    <w:rsid w:val="00AF081E"/>
    <w:rsid w:val="00AF1AE4"/>
    <w:rsid w:val="00AF1B43"/>
    <w:rsid w:val="00AF21A1"/>
    <w:rsid w:val="00AF2E57"/>
    <w:rsid w:val="00AF3653"/>
    <w:rsid w:val="00AF37CD"/>
    <w:rsid w:val="00AF3B11"/>
    <w:rsid w:val="00AF4DF4"/>
    <w:rsid w:val="00AF4F50"/>
    <w:rsid w:val="00AF73D1"/>
    <w:rsid w:val="00B00FB0"/>
    <w:rsid w:val="00B014EE"/>
    <w:rsid w:val="00B01F0C"/>
    <w:rsid w:val="00B02326"/>
    <w:rsid w:val="00B02BF0"/>
    <w:rsid w:val="00B02E2C"/>
    <w:rsid w:val="00B0323B"/>
    <w:rsid w:val="00B0380F"/>
    <w:rsid w:val="00B03C2F"/>
    <w:rsid w:val="00B03D83"/>
    <w:rsid w:val="00B040DB"/>
    <w:rsid w:val="00B070F1"/>
    <w:rsid w:val="00B079B3"/>
    <w:rsid w:val="00B10B1E"/>
    <w:rsid w:val="00B10BDF"/>
    <w:rsid w:val="00B11B69"/>
    <w:rsid w:val="00B1224C"/>
    <w:rsid w:val="00B12C2E"/>
    <w:rsid w:val="00B157DA"/>
    <w:rsid w:val="00B15955"/>
    <w:rsid w:val="00B15BED"/>
    <w:rsid w:val="00B179FA"/>
    <w:rsid w:val="00B203EA"/>
    <w:rsid w:val="00B20425"/>
    <w:rsid w:val="00B20E6C"/>
    <w:rsid w:val="00B2125E"/>
    <w:rsid w:val="00B22196"/>
    <w:rsid w:val="00B22BBE"/>
    <w:rsid w:val="00B22F12"/>
    <w:rsid w:val="00B236B3"/>
    <w:rsid w:val="00B23A3F"/>
    <w:rsid w:val="00B2450F"/>
    <w:rsid w:val="00B248D9"/>
    <w:rsid w:val="00B25C45"/>
    <w:rsid w:val="00B2615B"/>
    <w:rsid w:val="00B26238"/>
    <w:rsid w:val="00B263BB"/>
    <w:rsid w:val="00B31516"/>
    <w:rsid w:val="00B31A82"/>
    <w:rsid w:val="00B31F67"/>
    <w:rsid w:val="00B3254A"/>
    <w:rsid w:val="00B32A3D"/>
    <w:rsid w:val="00B34BEC"/>
    <w:rsid w:val="00B34C7E"/>
    <w:rsid w:val="00B3522C"/>
    <w:rsid w:val="00B355A8"/>
    <w:rsid w:val="00B359FB"/>
    <w:rsid w:val="00B4097C"/>
    <w:rsid w:val="00B42122"/>
    <w:rsid w:val="00B4219D"/>
    <w:rsid w:val="00B422B0"/>
    <w:rsid w:val="00B4267B"/>
    <w:rsid w:val="00B4272E"/>
    <w:rsid w:val="00B4306C"/>
    <w:rsid w:val="00B435C8"/>
    <w:rsid w:val="00B437D6"/>
    <w:rsid w:val="00B43909"/>
    <w:rsid w:val="00B44258"/>
    <w:rsid w:val="00B46CEB"/>
    <w:rsid w:val="00B47251"/>
    <w:rsid w:val="00B5038A"/>
    <w:rsid w:val="00B5064B"/>
    <w:rsid w:val="00B51CB4"/>
    <w:rsid w:val="00B51DB3"/>
    <w:rsid w:val="00B52018"/>
    <w:rsid w:val="00B52FBB"/>
    <w:rsid w:val="00B53E67"/>
    <w:rsid w:val="00B54772"/>
    <w:rsid w:val="00B56973"/>
    <w:rsid w:val="00B57956"/>
    <w:rsid w:val="00B60F8F"/>
    <w:rsid w:val="00B615ED"/>
    <w:rsid w:val="00B62B86"/>
    <w:rsid w:val="00B62CE6"/>
    <w:rsid w:val="00B63127"/>
    <w:rsid w:val="00B63375"/>
    <w:rsid w:val="00B63711"/>
    <w:rsid w:val="00B639B2"/>
    <w:rsid w:val="00B6533F"/>
    <w:rsid w:val="00B65CDA"/>
    <w:rsid w:val="00B65E08"/>
    <w:rsid w:val="00B662B3"/>
    <w:rsid w:val="00B665BA"/>
    <w:rsid w:val="00B66D7F"/>
    <w:rsid w:val="00B67489"/>
    <w:rsid w:val="00B674E1"/>
    <w:rsid w:val="00B712A1"/>
    <w:rsid w:val="00B71D52"/>
    <w:rsid w:val="00B71E4A"/>
    <w:rsid w:val="00B72022"/>
    <w:rsid w:val="00B73F34"/>
    <w:rsid w:val="00B751C0"/>
    <w:rsid w:val="00B755D3"/>
    <w:rsid w:val="00B75B4B"/>
    <w:rsid w:val="00B75DFA"/>
    <w:rsid w:val="00B7601D"/>
    <w:rsid w:val="00B7667B"/>
    <w:rsid w:val="00B778BE"/>
    <w:rsid w:val="00B77DA9"/>
    <w:rsid w:val="00B77FF1"/>
    <w:rsid w:val="00B802BA"/>
    <w:rsid w:val="00B807C1"/>
    <w:rsid w:val="00B80B4E"/>
    <w:rsid w:val="00B8104F"/>
    <w:rsid w:val="00B81709"/>
    <w:rsid w:val="00B818BA"/>
    <w:rsid w:val="00B82205"/>
    <w:rsid w:val="00B8327A"/>
    <w:rsid w:val="00B832F8"/>
    <w:rsid w:val="00B83748"/>
    <w:rsid w:val="00B842C7"/>
    <w:rsid w:val="00B84620"/>
    <w:rsid w:val="00B84669"/>
    <w:rsid w:val="00B86059"/>
    <w:rsid w:val="00B86176"/>
    <w:rsid w:val="00B86206"/>
    <w:rsid w:val="00B869CA"/>
    <w:rsid w:val="00B8752F"/>
    <w:rsid w:val="00B876A8"/>
    <w:rsid w:val="00B878CE"/>
    <w:rsid w:val="00B908F3"/>
    <w:rsid w:val="00B90FBF"/>
    <w:rsid w:val="00B914FE"/>
    <w:rsid w:val="00B91A0F"/>
    <w:rsid w:val="00B92BBF"/>
    <w:rsid w:val="00B936D5"/>
    <w:rsid w:val="00B937B1"/>
    <w:rsid w:val="00B94B1A"/>
    <w:rsid w:val="00B95649"/>
    <w:rsid w:val="00B958E5"/>
    <w:rsid w:val="00B95C06"/>
    <w:rsid w:val="00B95D4E"/>
    <w:rsid w:val="00B964AA"/>
    <w:rsid w:val="00B97019"/>
    <w:rsid w:val="00B97338"/>
    <w:rsid w:val="00B976BE"/>
    <w:rsid w:val="00BA0E9C"/>
    <w:rsid w:val="00BA19D0"/>
    <w:rsid w:val="00BA3150"/>
    <w:rsid w:val="00BA32FD"/>
    <w:rsid w:val="00BA445A"/>
    <w:rsid w:val="00BA5932"/>
    <w:rsid w:val="00BA5D43"/>
    <w:rsid w:val="00BA6E73"/>
    <w:rsid w:val="00BA7398"/>
    <w:rsid w:val="00BB022A"/>
    <w:rsid w:val="00BB0273"/>
    <w:rsid w:val="00BB059A"/>
    <w:rsid w:val="00BB0B78"/>
    <w:rsid w:val="00BB13A8"/>
    <w:rsid w:val="00BB27C1"/>
    <w:rsid w:val="00BB2E6D"/>
    <w:rsid w:val="00BB5D49"/>
    <w:rsid w:val="00BB6428"/>
    <w:rsid w:val="00BB7E53"/>
    <w:rsid w:val="00BC01C0"/>
    <w:rsid w:val="00BC046F"/>
    <w:rsid w:val="00BC0629"/>
    <w:rsid w:val="00BC0D65"/>
    <w:rsid w:val="00BC141C"/>
    <w:rsid w:val="00BC2FAA"/>
    <w:rsid w:val="00BC2FB7"/>
    <w:rsid w:val="00BC2FCF"/>
    <w:rsid w:val="00BC3014"/>
    <w:rsid w:val="00BC5C8E"/>
    <w:rsid w:val="00BC7558"/>
    <w:rsid w:val="00BD001B"/>
    <w:rsid w:val="00BD0322"/>
    <w:rsid w:val="00BD0328"/>
    <w:rsid w:val="00BD069D"/>
    <w:rsid w:val="00BD06C7"/>
    <w:rsid w:val="00BD095F"/>
    <w:rsid w:val="00BD12B7"/>
    <w:rsid w:val="00BD21EE"/>
    <w:rsid w:val="00BD25F3"/>
    <w:rsid w:val="00BD3250"/>
    <w:rsid w:val="00BD34AC"/>
    <w:rsid w:val="00BD4617"/>
    <w:rsid w:val="00BD48C5"/>
    <w:rsid w:val="00BD5549"/>
    <w:rsid w:val="00BD7854"/>
    <w:rsid w:val="00BE03D7"/>
    <w:rsid w:val="00BE06CD"/>
    <w:rsid w:val="00BE0B9F"/>
    <w:rsid w:val="00BE2638"/>
    <w:rsid w:val="00BE50DC"/>
    <w:rsid w:val="00BE53B5"/>
    <w:rsid w:val="00BE595A"/>
    <w:rsid w:val="00BE5A2F"/>
    <w:rsid w:val="00BE5F2F"/>
    <w:rsid w:val="00BE5FF9"/>
    <w:rsid w:val="00BE62B8"/>
    <w:rsid w:val="00BE63E9"/>
    <w:rsid w:val="00BE6730"/>
    <w:rsid w:val="00BE77A6"/>
    <w:rsid w:val="00BE7C3E"/>
    <w:rsid w:val="00BE7EA2"/>
    <w:rsid w:val="00BF09FE"/>
    <w:rsid w:val="00BF16FE"/>
    <w:rsid w:val="00BF1EFC"/>
    <w:rsid w:val="00BF3514"/>
    <w:rsid w:val="00BF376F"/>
    <w:rsid w:val="00BF3F64"/>
    <w:rsid w:val="00BF620B"/>
    <w:rsid w:val="00BF6B78"/>
    <w:rsid w:val="00BF7681"/>
    <w:rsid w:val="00C001BA"/>
    <w:rsid w:val="00C01211"/>
    <w:rsid w:val="00C0144A"/>
    <w:rsid w:val="00C029D2"/>
    <w:rsid w:val="00C031EF"/>
    <w:rsid w:val="00C0345D"/>
    <w:rsid w:val="00C03560"/>
    <w:rsid w:val="00C03702"/>
    <w:rsid w:val="00C03DC4"/>
    <w:rsid w:val="00C04CD3"/>
    <w:rsid w:val="00C059F3"/>
    <w:rsid w:val="00C05A84"/>
    <w:rsid w:val="00C05B87"/>
    <w:rsid w:val="00C05C8E"/>
    <w:rsid w:val="00C069FA"/>
    <w:rsid w:val="00C071D4"/>
    <w:rsid w:val="00C07D79"/>
    <w:rsid w:val="00C1097C"/>
    <w:rsid w:val="00C11285"/>
    <w:rsid w:val="00C11A77"/>
    <w:rsid w:val="00C11DEE"/>
    <w:rsid w:val="00C14C9F"/>
    <w:rsid w:val="00C167DF"/>
    <w:rsid w:val="00C20420"/>
    <w:rsid w:val="00C2086D"/>
    <w:rsid w:val="00C20CA6"/>
    <w:rsid w:val="00C218E6"/>
    <w:rsid w:val="00C21DAB"/>
    <w:rsid w:val="00C21F2D"/>
    <w:rsid w:val="00C21F34"/>
    <w:rsid w:val="00C222C6"/>
    <w:rsid w:val="00C22946"/>
    <w:rsid w:val="00C22AD5"/>
    <w:rsid w:val="00C22FE4"/>
    <w:rsid w:val="00C23810"/>
    <w:rsid w:val="00C23AA7"/>
    <w:rsid w:val="00C24C41"/>
    <w:rsid w:val="00C255A6"/>
    <w:rsid w:val="00C259EF"/>
    <w:rsid w:val="00C26237"/>
    <w:rsid w:val="00C26A1A"/>
    <w:rsid w:val="00C26DDF"/>
    <w:rsid w:val="00C307C1"/>
    <w:rsid w:val="00C3092C"/>
    <w:rsid w:val="00C30C2D"/>
    <w:rsid w:val="00C3182D"/>
    <w:rsid w:val="00C31BAC"/>
    <w:rsid w:val="00C31DBD"/>
    <w:rsid w:val="00C32859"/>
    <w:rsid w:val="00C33E8F"/>
    <w:rsid w:val="00C34AB2"/>
    <w:rsid w:val="00C3512B"/>
    <w:rsid w:val="00C361FC"/>
    <w:rsid w:val="00C37421"/>
    <w:rsid w:val="00C40861"/>
    <w:rsid w:val="00C40CFF"/>
    <w:rsid w:val="00C40EF8"/>
    <w:rsid w:val="00C41AEE"/>
    <w:rsid w:val="00C41B9C"/>
    <w:rsid w:val="00C42ABE"/>
    <w:rsid w:val="00C42B66"/>
    <w:rsid w:val="00C44E6E"/>
    <w:rsid w:val="00C45AB4"/>
    <w:rsid w:val="00C46671"/>
    <w:rsid w:val="00C46EDA"/>
    <w:rsid w:val="00C47ABE"/>
    <w:rsid w:val="00C47EE7"/>
    <w:rsid w:val="00C50C33"/>
    <w:rsid w:val="00C515B5"/>
    <w:rsid w:val="00C51787"/>
    <w:rsid w:val="00C517EB"/>
    <w:rsid w:val="00C51E27"/>
    <w:rsid w:val="00C51E80"/>
    <w:rsid w:val="00C5223D"/>
    <w:rsid w:val="00C5243C"/>
    <w:rsid w:val="00C52608"/>
    <w:rsid w:val="00C5276F"/>
    <w:rsid w:val="00C5290A"/>
    <w:rsid w:val="00C5303E"/>
    <w:rsid w:val="00C55ACC"/>
    <w:rsid w:val="00C55B78"/>
    <w:rsid w:val="00C568DF"/>
    <w:rsid w:val="00C57A50"/>
    <w:rsid w:val="00C616AC"/>
    <w:rsid w:val="00C61CD7"/>
    <w:rsid w:val="00C62ABB"/>
    <w:rsid w:val="00C63363"/>
    <w:rsid w:val="00C64BF4"/>
    <w:rsid w:val="00C64F16"/>
    <w:rsid w:val="00C662F3"/>
    <w:rsid w:val="00C669F8"/>
    <w:rsid w:val="00C67153"/>
    <w:rsid w:val="00C67227"/>
    <w:rsid w:val="00C67C1E"/>
    <w:rsid w:val="00C7004C"/>
    <w:rsid w:val="00C7057C"/>
    <w:rsid w:val="00C7078F"/>
    <w:rsid w:val="00C70AFC"/>
    <w:rsid w:val="00C7303E"/>
    <w:rsid w:val="00C75210"/>
    <w:rsid w:val="00C75BF8"/>
    <w:rsid w:val="00C760A4"/>
    <w:rsid w:val="00C76C6B"/>
    <w:rsid w:val="00C81B02"/>
    <w:rsid w:val="00C81C78"/>
    <w:rsid w:val="00C82092"/>
    <w:rsid w:val="00C826C5"/>
    <w:rsid w:val="00C85089"/>
    <w:rsid w:val="00C85831"/>
    <w:rsid w:val="00C858F2"/>
    <w:rsid w:val="00C86148"/>
    <w:rsid w:val="00C869BE"/>
    <w:rsid w:val="00C87690"/>
    <w:rsid w:val="00C87798"/>
    <w:rsid w:val="00C87FB3"/>
    <w:rsid w:val="00C90103"/>
    <w:rsid w:val="00C906EA"/>
    <w:rsid w:val="00C90884"/>
    <w:rsid w:val="00C90F7C"/>
    <w:rsid w:val="00C91EC8"/>
    <w:rsid w:val="00C91FF2"/>
    <w:rsid w:val="00C926EB"/>
    <w:rsid w:val="00C92851"/>
    <w:rsid w:val="00C93E47"/>
    <w:rsid w:val="00C96B17"/>
    <w:rsid w:val="00C9794A"/>
    <w:rsid w:val="00CA1010"/>
    <w:rsid w:val="00CA1494"/>
    <w:rsid w:val="00CA1FA6"/>
    <w:rsid w:val="00CA265B"/>
    <w:rsid w:val="00CA2E7B"/>
    <w:rsid w:val="00CA3041"/>
    <w:rsid w:val="00CA318C"/>
    <w:rsid w:val="00CA32B6"/>
    <w:rsid w:val="00CA3873"/>
    <w:rsid w:val="00CA3F5B"/>
    <w:rsid w:val="00CA402F"/>
    <w:rsid w:val="00CA4308"/>
    <w:rsid w:val="00CA51A9"/>
    <w:rsid w:val="00CA5E23"/>
    <w:rsid w:val="00CA5F9F"/>
    <w:rsid w:val="00CA60F8"/>
    <w:rsid w:val="00CA6AFF"/>
    <w:rsid w:val="00CA6E22"/>
    <w:rsid w:val="00CA6F9D"/>
    <w:rsid w:val="00CA718D"/>
    <w:rsid w:val="00CB0999"/>
    <w:rsid w:val="00CB0F25"/>
    <w:rsid w:val="00CB1F96"/>
    <w:rsid w:val="00CB2336"/>
    <w:rsid w:val="00CB2962"/>
    <w:rsid w:val="00CB2C4D"/>
    <w:rsid w:val="00CB3A47"/>
    <w:rsid w:val="00CB4070"/>
    <w:rsid w:val="00CB50CD"/>
    <w:rsid w:val="00CB52F4"/>
    <w:rsid w:val="00CB5FBE"/>
    <w:rsid w:val="00CB60D6"/>
    <w:rsid w:val="00CB69A9"/>
    <w:rsid w:val="00CC09DF"/>
    <w:rsid w:val="00CC0B46"/>
    <w:rsid w:val="00CC1292"/>
    <w:rsid w:val="00CC1DDF"/>
    <w:rsid w:val="00CC285E"/>
    <w:rsid w:val="00CC3061"/>
    <w:rsid w:val="00CC3759"/>
    <w:rsid w:val="00CC3E58"/>
    <w:rsid w:val="00CC49DF"/>
    <w:rsid w:val="00CC51DA"/>
    <w:rsid w:val="00CC68A6"/>
    <w:rsid w:val="00CC6EFB"/>
    <w:rsid w:val="00CD0793"/>
    <w:rsid w:val="00CD1165"/>
    <w:rsid w:val="00CD128B"/>
    <w:rsid w:val="00CD1AB9"/>
    <w:rsid w:val="00CD4DE9"/>
    <w:rsid w:val="00CD4F40"/>
    <w:rsid w:val="00CD6235"/>
    <w:rsid w:val="00CD670E"/>
    <w:rsid w:val="00CD69A4"/>
    <w:rsid w:val="00CD76DA"/>
    <w:rsid w:val="00CE0FD6"/>
    <w:rsid w:val="00CE0FEB"/>
    <w:rsid w:val="00CE129A"/>
    <w:rsid w:val="00CE162F"/>
    <w:rsid w:val="00CE262B"/>
    <w:rsid w:val="00CE308A"/>
    <w:rsid w:val="00CE37DB"/>
    <w:rsid w:val="00CE39A4"/>
    <w:rsid w:val="00CE49B7"/>
    <w:rsid w:val="00CE4C3D"/>
    <w:rsid w:val="00CE5CC2"/>
    <w:rsid w:val="00CE66E0"/>
    <w:rsid w:val="00CE6F38"/>
    <w:rsid w:val="00CE7724"/>
    <w:rsid w:val="00CE7D05"/>
    <w:rsid w:val="00CF0732"/>
    <w:rsid w:val="00CF090B"/>
    <w:rsid w:val="00CF17CD"/>
    <w:rsid w:val="00CF1876"/>
    <w:rsid w:val="00CF18D3"/>
    <w:rsid w:val="00CF1CC0"/>
    <w:rsid w:val="00CF2D1E"/>
    <w:rsid w:val="00CF31D1"/>
    <w:rsid w:val="00CF6187"/>
    <w:rsid w:val="00CF6857"/>
    <w:rsid w:val="00CF6A99"/>
    <w:rsid w:val="00CF7134"/>
    <w:rsid w:val="00CF7373"/>
    <w:rsid w:val="00D00ED6"/>
    <w:rsid w:val="00D01607"/>
    <w:rsid w:val="00D01AC1"/>
    <w:rsid w:val="00D029DB"/>
    <w:rsid w:val="00D02AD6"/>
    <w:rsid w:val="00D035A9"/>
    <w:rsid w:val="00D03984"/>
    <w:rsid w:val="00D04EA6"/>
    <w:rsid w:val="00D05A2D"/>
    <w:rsid w:val="00D05ADC"/>
    <w:rsid w:val="00D05EA4"/>
    <w:rsid w:val="00D0643F"/>
    <w:rsid w:val="00D06C01"/>
    <w:rsid w:val="00D10F5B"/>
    <w:rsid w:val="00D10F92"/>
    <w:rsid w:val="00D13B91"/>
    <w:rsid w:val="00D14243"/>
    <w:rsid w:val="00D14EAC"/>
    <w:rsid w:val="00D14FAD"/>
    <w:rsid w:val="00D155ED"/>
    <w:rsid w:val="00D16407"/>
    <w:rsid w:val="00D16A52"/>
    <w:rsid w:val="00D16D02"/>
    <w:rsid w:val="00D200E2"/>
    <w:rsid w:val="00D206D9"/>
    <w:rsid w:val="00D20B05"/>
    <w:rsid w:val="00D20F63"/>
    <w:rsid w:val="00D21342"/>
    <w:rsid w:val="00D21490"/>
    <w:rsid w:val="00D2189A"/>
    <w:rsid w:val="00D219E9"/>
    <w:rsid w:val="00D228DC"/>
    <w:rsid w:val="00D22E9D"/>
    <w:rsid w:val="00D24CDD"/>
    <w:rsid w:val="00D25474"/>
    <w:rsid w:val="00D25C1C"/>
    <w:rsid w:val="00D27612"/>
    <w:rsid w:val="00D30147"/>
    <w:rsid w:val="00D3032F"/>
    <w:rsid w:val="00D3128C"/>
    <w:rsid w:val="00D3155C"/>
    <w:rsid w:val="00D31588"/>
    <w:rsid w:val="00D319AC"/>
    <w:rsid w:val="00D32B31"/>
    <w:rsid w:val="00D32FFF"/>
    <w:rsid w:val="00D33441"/>
    <w:rsid w:val="00D33487"/>
    <w:rsid w:val="00D33F33"/>
    <w:rsid w:val="00D34655"/>
    <w:rsid w:val="00D3495F"/>
    <w:rsid w:val="00D34B2D"/>
    <w:rsid w:val="00D34DE5"/>
    <w:rsid w:val="00D35486"/>
    <w:rsid w:val="00D371C1"/>
    <w:rsid w:val="00D404FE"/>
    <w:rsid w:val="00D42280"/>
    <w:rsid w:val="00D427DB"/>
    <w:rsid w:val="00D42A34"/>
    <w:rsid w:val="00D42F6F"/>
    <w:rsid w:val="00D43055"/>
    <w:rsid w:val="00D43662"/>
    <w:rsid w:val="00D436FF"/>
    <w:rsid w:val="00D43B2F"/>
    <w:rsid w:val="00D448D4"/>
    <w:rsid w:val="00D45A11"/>
    <w:rsid w:val="00D46D7E"/>
    <w:rsid w:val="00D475E8"/>
    <w:rsid w:val="00D50C42"/>
    <w:rsid w:val="00D51570"/>
    <w:rsid w:val="00D51D89"/>
    <w:rsid w:val="00D5375C"/>
    <w:rsid w:val="00D5468D"/>
    <w:rsid w:val="00D549EE"/>
    <w:rsid w:val="00D54C86"/>
    <w:rsid w:val="00D5613C"/>
    <w:rsid w:val="00D561D5"/>
    <w:rsid w:val="00D561E6"/>
    <w:rsid w:val="00D564F2"/>
    <w:rsid w:val="00D5719C"/>
    <w:rsid w:val="00D572A2"/>
    <w:rsid w:val="00D575B8"/>
    <w:rsid w:val="00D57B8D"/>
    <w:rsid w:val="00D600C4"/>
    <w:rsid w:val="00D603A1"/>
    <w:rsid w:val="00D6047A"/>
    <w:rsid w:val="00D60BCA"/>
    <w:rsid w:val="00D619F1"/>
    <w:rsid w:val="00D61BCB"/>
    <w:rsid w:val="00D61E26"/>
    <w:rsid w:val="00D61FF2"/>
    <w:rsid w:val="00D6431B"/>
    <w:rsid w:val="00D64DE2"/>
    <w:rsid w:val="00D6590C"/>
    <w:rsid w:val="00D65A61"/>
    <w:rsid w:val="00D65EDF"/>
    <w:rsid w:val="00D66EA2"/>
    <w:rsid w:val="00D7060C"/>
    <w:rsid w:val="00D70925"/>
    <w:rsid w:val="00D70955"/>
    <w:rsid w:val="00D70B10"/>
    <w:rsid w:val="00D721C1"/>
    <w:rsid w:val="00D728C1"/>
    <w:rsid w:val="00D72D16"/>
    <w:rsid w:val="00D72EBA"/>
    <w:rsid w:val="00D73F08"/>
    <w:rsid w:val="00D73FB0"/>
    <w:rsid w:val="00D74174"/>
    <w:rsid w:val="00D7553E"/>
    <w:rsid w:val="00D75662"/>
    <w:rsid w:val="00D75C1E"/>
    <w:rsid w:val="00D767BD"/>
    <w:rsid w:val="00D77312"/>
    <w:rsid w:val="00D7769F"/>
    <w:rsid w:val="00D77728"/>
    <w:rsid w:val="00D80036"/>
    <w:rsid w:val="00D8046A"/>
    <w:rsid w:val="00D8164E"/>
    <w:rsid w:val="00D816C4"/>
    <w:rsid w:val="00D82C1B"/>
    <w:rsid w:val="00D83D2E"/>
    <w:rsid w:val="00D83D66"/>
    <w:rsid w:val="00D83F4A"/>
    <w:rsid w:val="00D8408E"/>
    <w:rsid w:val="00D85AC1"/>
    <w:rsid w:val="00D90CE3"/>
    <w:rsid w:val="00D91351"/>
    <w:rsid w:val="00D91B71"/>
    <w:rsid w:val="00D93AA3"/>
    <w:rsid w:val="00D94868"/>
    <w:rsid w:val="00D94D9B"/>
    <w:rsid w:val="00D95320"/>
    <w:rsid w:val="00D95966"/>
    <w:rsid w:val="00D9655D"/>
    <w:rsid w:val="00D975E1"/>
    <w:rsid w:val="00DA015C"/>
    <w:rsid w:val="00DA090D"/>
    <w:rsid w:val="00DA0BD2"/>
    <w:rsid w:val="00DA11F6"/>
    <w:rsid w:val="00DA1A85"/>
    <w:rsid w:val="00DA1CAB"/>
    <w:rsid w:val="00DA2307"/>
    <w:rsid w:val="00DA5BB0"/>
    <w:rsid w:val="00DA60B7"/>
    <w:rsid w:val="00DA749E"/>
    <w:rsid w:val="00DA7844"/>
    <w:rsid w:val="00DA78BA"/>
    <w:rsid w:val="00DB0404"/>
    <w:rsid w:val="00DB0775"/>
    <w:rsid w:val="00DB090B"/>
    <w:rsid w:val="00DB187F"/>
    <w:rsid w:val="00DB1AE9"/>
    <w:rsid w:val="00DB1CC5"/>
    <w:rsid w:val="00DB20CC"/>
    <w:rsid w:val="00DB2D17"/>
    <w:rsid w:val="00DB34C0"/>
    <w:rsid w:val="00DB439D"/>
    <w:rsid w:val="00DB446F"/>
    <w:rsid w:val="00DB515A"/>
    <w:rsid w:val="00DB68A5"/>
    <w:rsid w:val="00DB6D29"/>
    <w:rsid w:val="00DB728A"/>
    <w:rsid w:val="00DB72A5"/>
    <w:rsid w:val="00DB771E"/>
    <w:rsid w:val="00DC0284"/>
    <w:rsid w:val="00DC16AF"/>
    <w:rsid w:val="00DC2174"/>
    <w:rsid w:val="00DC3448"/>
    <w:rsid w:val="00DC35A9"/>
    <w:rsid w:val="00DC3604"/>
    <w:rsid w:val="00DC3CFD"/>
    <w:rsid w:val="00DC3E5D"/>
    <w:rsid w:val="00DC415B"/>
    <w:rsid w:val="00DC4F3E"/>
    <w:rsid w:val="00DC508E"/>
    <w:rsid w:val="00DC5205"/>
    <w:rsid w:val="00DC5761"/>
    <w:rsid w:val="00DC5B1E"/>
    <w:rsid w:val="00DC5D17"/>
    <w:rsid w:val="00DC626E"/>
    <w:rsid w:val="00DC6B71"/>
    <w:rsid w:val="00DC73D8"/>
    <w:rsid w:val="00DD128D"/>
    <w:rsid w:val="00DD25D9"/>
    <w:rsid w:val="00DD2855"/>
    <w:rsid w:val="00DD2F37"/>
    <w:rsid w:val="00DD33AE"/>
    <w:rsid w:val="00DD3E19"/>
    <w:rsid w:val="00DD4DAB"/>
    <w:rsid w:val="00DD588F"/>
    <w:rsid w:val="00DD6298"/>
    <w:rsid w:val="00DD66B7"/>
    <w:rsid w:val="00DD6A59"/>
    <w:rsid w:val="00DD7B46"/>
    <w:rsid w:val="00DD7D12"/>
    <w:rsid w:val="00DE004B"/>
    <w:rsid w:val="00DE02A2"/>
    <w:rsid w:val="00DE031D"/>
    <w:rsid w:val="00DE17C9"/>
    <w:rsid w:val="00DE1A9E"/>
    <w:rsid w:val="00DE1D74"/>
    <w:rsid w:val="00DE2BC0"/>
    <w:rsid w:val="00DE2E26"/>
    <w:rsid w:val="00DE349F"/>
    <w:rsid w:val="00DE4E81"/>
    <w:rsid w:val="00DE564E"/>
    <w:rsid w:val="00DE6407"/>
    <w:rsid w:val="00DE6416"/>
    <w:rsid w:val="00DE6938"/>
    <w:rsid w:val="00DE6A52"/>
    <w:rsid w:val="00DE7E7F"/>
    <w:rsid w:val="00DF0289"/>
    <w:rsid w:val="00DF0BD0"/>
    <w:rsid w:val="00DF3140"/>
    <w:rsid w:val="00DF3432"/>
    <w:rsid w:val="00DF36AF"/>
    <w:rsid w:val="00DF36F3"/>
    <w:rsid w:val="00DF3EAE"/>
    <w:rsid w:val="00DF5741"/>
    <w:rsid w:val="00DF5CA9"/>
    <w:rsid w:val="00DF6050"/>
    <w:rsid w:val="00DF6198"/>
    <w:rsid w:val="00DF66B2"/>
    <w:rsid w:val="00DF723B"/>
    <w:rsid w:val="00DF754A"/>
    <w:rsid w:val="00DF7838"/>
    <w:rsid w:val="00DF7B64"/>
    <w:rsid w:val="00DF7FCB"/>
    <w:rsid w:val="00E0217C"/>
    <w:rsid w:val="00E02FAF"/>
    <w:rsid w:val="00E030EF"/>
    <w:rsid w:val="00E06923"/>
    <w:rsid w:val="00E069DB"/>
    <w:rsid w:val="00E06EDD"/>
    <w:rsid w:val="00E07340"/>
    <w:rsid w:val="00E10741"/>
    <w:rsid w:val="00E116D1"/>
    <w:rsid w:val="00E11ED5"/>
    <w:rsid w:val="00E1231A"/>
    <w:rsid w:val="00E1275C"/>
    <w:rsid w:val="00E12AAE"/>
    <w:rsid w:val="00E13311"/>
    <w:rsid w:val="00E1432F"/>
    <w:rsid w:val="00E1476C"/>
    <w:rsid w:val="00E14B1E"/>
    <w:rsid w:val="00E15CDC"/>
    <w:rsid w:val="00E161F1"/>
    <w:rsid w:val="00E16289"/>
    <w:rsid w:val="00E163A6"/>
    <w:rsid w:val="00E1653B"/>
    <w:rsid w:val="00E16CD8"/>
    <w:rsid w:val="00E16DB3"/>
    <w:rsid w:val="00E17D3F"/>
    <w:rsid w:val="00E2073C"/>
    <w:rsid w:val="00E20B00"/>
    <w:rsid w:val="00E2156E"/>
    <w:rsid w:val="00E2298D"/>
    <w:rsid w:val="00E23B0D"/>
    <w:rsid w:val="00E24348"/>
    <w:rsid w:val="00E24C00"/>
    <w:rsid w:val="00E24C36"/>
    <w:rsid w:val="00E25866"/>
    <w:rsid w:val="00E259EC"/>
    <w:rsid w:val="00E25DAF"/>
    <w:rsid w:val="00E2618E"/>
    <w:rsid w:val="00E2744A"/>
    <w:rsid w:val="00E30369"/>
    <w:rsid w:val="00E3072F"/>
    <w:rsid w:val="00E30FEA"/>
    <w:rsid w:val="00E31DA4"/>
    <w:rsid w:val="00E31F15"/>
    <w:rsid w:val="00E31F73"/>
    <w:rsid w:val="00E34966"/>
    <w:rsid w:val="00E34C10"/>
    <w:rsid w:val="00E36F27"/>
    <w:rsid w:val="00E404EB"/>
    <w:rsid w:val="00E4097D"/>
    <w:rsid w:val="00E42DFF"/>
    <w:rsid w:val="00E43C4B"/>
    <w:rsid w:val="00E43FE2"/>
    <w:rsid w:val="00E442F4"/>
    <w:rsid w:val="00E46544"/>
    <w:rsid w:val="00E46968"/>
    <w:rsid w:val="00E50A23"/>
    <w:rsid w:val="00E50EC7"/>
    <w:rsid w:val="00E52A30"/>
    <w:rsid w:val="00E53A04"/>
    <w:rsid w:val="00E5686A"/>
    <w:rsid w:val="00E56ECD"/>
    <w:rsid w:val="00E602D4"/>
    <w:rsid w:val="00E60545"/>
    <w:rsid w:val="00E6083C"/>
    <w:rsid w:val="00E60BE4"/>
    <w:rsid w:val="00E61B2C"/>
    <w:rsid w:val="00E61B65"/>
    <w:rsid w:val="00E6351C"/>
    <w:rsid w:val="00E63616"/>
    <w:rsid w:val="00E6391C"/>
    <w:rsid w:val="00E646BD"/>
    <w:rsid w:val="00E64CD0"/>
    <w:rsid w:val="00E652D7"/>
    <w:rsid w:val="00E65464"/>
    <w:rsid w:val="00E65BBB"/>
    <w:rsid w:val="00E65FBC"/>
    <w:rsid w:val="00E663EA"/>
    <w:rsid w:val="00E66DD9"/>
    <w:rsid w:val="00E67178"/>
    <w:rsid w:val="00E70945"/>
    <w:rsid w:val="00E7137E"/>
    <w:rsid w:val="00E71513"/>
    <w:rsid w:val="00E71DDB"/>
    <w:rsid w:val="00E7293C"/>
    <w:rsid w:val="00E7312D"/>
    <w:rsid w:val="00E73B46"/>
    <w:rsid w:val="00E74B39"/>
    <w:rsid w:val="00E759A4"/>
    <w:rsid w:val="00E75B5B"/>
    <w:rsid w:val="00E76AB9"/>
    <w:rsid w:val="00E801BA"/>
    <w:rsid w:val="00E805B8"/>
    <w:rsid w:val="00E81CF3"/>
    <w:rsid w:val="00E82575"/>
    <w:rsid w:val="00E83D0E"/>
    <w:rsid w:val="00E842CA"/>
    <w:rsid w:val="00E859A6"/>
    <w:rsid w:val="00E85B07"/>
    <w:rsid w:val="00E860D9"/>
    <w:rsid w:val="00E86E10"/>
    <w:rsid w:val="00E87CFC"/>
    <w:rsid w:val="00E87F89"/>
    <w:rsid w:val="00E904D0"/>
    <w:rsid w:val="00E908FA"/>
    <w:rsid w:val="00E9167F"/>
    <w:rsid w:val="00E91C0B"/>
    <w:rsid w:val="00E92188"/>
    <w:rsid w:val="00E92393"/>
    <w:rsid w:val="00E9364F"/>
    <w:rsid w:val="00E93A16"/>
    <w:rsid w:val="00E94A8B"/>
    <w:rsid w:val="00E94F8E"/>
    <w:rsid w:val="00E96CF1"/>
    <w:rsid w:val="00EA05E7"/>
    <w:rsid w:val="00EA114C"/>
    <w:rsid w:val="00EA17D0"/>
    <w:rsid w:val="00EA1CE8"/>
    <w:rsid w:val="00EA2074"/>
    <w:rsid w:val="00EA2493"/>
    <w:rsid w:val="00EA3772"/>
    <w:rsid w:val="00EA3FD0"/>
    <w:rsid w:val="00EA4425"/>
    <w:rsid w:val="00EA506A"/>
    <w:rsid w:val="00EA67D9"/>
    <w:rsid w:val="00EA6B93"/>
    <w:rsid w:val="00EA6C67"/>
    <w:rsid w:val="00EA783E"/>
    <w:rsid w:val="00EA7A18"/>
    <w:rsid w:val="00EB003E"/>
    <w:rsid w:val="00EB05B8"/>
    <w:rsid w:val="00EB1711"/>
    <w:rsid w:val="00EB1C27"/>
    <w:rsid w:val="00EB36AF"/>
    <w:rsid w:val="00EB3961"/>
    <w:rsid w:val="00EB4186"/>
    <w:rsid w:val="00EB49EA"/>
    <w:rsid w:val="00EB506B"/>
    <w:rsid w:val="00EB52AA"/>
    <w:rsid w:val="00EB56EB"/>
    <w:rsid w:val="00EB578B"/>
    <w:rsid w:val="00EB5882"/>
    <w:rsid w:val="00EB5998"/>
    <w:rsid w:val="00EB66A8"/>
    <w:rsid w:val="00EB6A93"/>
    <w:rsid w:val="00EB6C2D"/>
    <w:rsid w:val="00EB7367"/>
    <w:rsid w:val="00EB79CB"/>
    <w:rsid w:val="00EC0475"/>
    <w:rsid w:val="00EC0A40"/>
    <w:rsid w:val="00EC282A"/>
    <w:rsid w:val="00EC2880"/>
    <w:rsid w:val="00EC2A73"/>
    <w:rsid w:val="00EC303E"/>
    <w:rsid w:val="00EC34AC"/>
    <w:rsid w:val="00EC43ED"/>
    <w:rsid w:val="00EC445B"/>
    <w:rsid w:val="00EC45EA"/>
    <w:rsid w:val="00EC4876"/>
    <w:rsid w:val="00EC4ED5"/>
    <w:rsid w:val="00EC4FF8"/>
    <w:rsid w:val="00EC57A4"/>
    <w:rsid w:val="00EC5823"/>
    <w:rsid w:val="00EC596D"/>
    <w:rsid w:val="00EC6063"/>
    <w:rsid w:val="00EC6B22"/>
    <w:rsid w:val="00EC6C57"/>
    <w:rsid w:val="00EC6C6F"/>
    <w:rsid w:val="00EC6CF6"/>
    <w:rsid w:val="00EC6E16"/>
    <w:rsid w:val="00EC6E71"/>
    <w:rsid w:val="00EC6ECC"/>
    <w:rsid w:val="00EC7591"/>
    <w:rsid w:val="00EC7719"/>
    <w:rsid w:val="00ED06EA"/>
    <w:rsid w:val="00ED0C10"/>
    <w:rsid w:val="00ED134A"/>
    <w:rsid w:val="00ED1711"/>
    <w:rsid w:val="00ED3258"/>
    <w:rsid w:val="00ED5875"/>
    <w:rsid w:val="00ED6AD8"/>
    <w:rsid w:val="00EE059B"/>
    <w:rsid w:val="00EE0E55"/>
    <w:rsid w:val="00EE22AF"/>
    <w:rsid w:val="00EE260F"/>
    <w:rsid w:val="00EE283E"/>
    <w:rsid w:val="00EE2E3A"/>
    <w:rsid w:val="00EE2E5D"/>
    <w:rsid w:val="00EE32FA"/>
    <w:rsid w:val="00EE3435"/>
    <w:rsid w:val="00EE3E15"/>
    <w:rsid w:val="00EE5DD2"/>
    <w:rsid w:val="00EE609F"/>
    <w:rsid w:val="00EE6269"/>
    <w:rsid w:val="00EE75C8"/>
    <w:rsid w:val="00EF03FB"/>
    <w:rsid w:val="00EF2D1D"/>
    <w:rsid w:val="00EF422B"/>
    <w:rsid w:val="00EF48F9"/>
    <w:rsid w:val="00EF4C0B"/>
    <w:rsid w:val="00EF4E55"/>
    <w:rsid w:val="00EF4E67"/>
    <w:rsid w:val="00EF5CD7"/>
    <w:rsid w:val="00EF5F94"/>
    <w:rsid w:val="00EF6F17"/>
    <w:rsid w:val="00EF7327"/>
    <w:rsid w:val="00EF73A7"/>
    <w:rsid w:val="00EF7735"/>
    <w:rsid w:val="00EF7745"/>
    <w:rsid w:val="00EF7E07"/>
    <w:rsid w:val="00F00274"/>
    <w:rsid w:val="00F00B65"/>
    <w:rsid w:val="00F01BF4"/>
    <w:rsid w:val="00F0217D"/>
    <w:rsid w:val="00F0247E"/>
    <w:rsid w:val="00F02A3C"/>
    <w:rsid w:val="00F02AB1"/>
    <w:rsid w:val="00F03279"/>
    <w:rsid w:val="00F03685"/>
    <w:rsid w:val="00F0399F"/>
    <w:rsid w:val="00F039A5"/>
    <w:rsid w:val="00F03A52"/>
    <w:rsid w:val="00F03D60"/>
    <w:rsid w:val="00F03FEF"/>
    <w:rsid w:val="00F04442"/>
    <w:rsid w:val="00F044D7"/>
    <w:rsid w:val="00F047DA"/>
    <w:rsid w:val="00F05551"/>
    <w:rsid w:val="00F05F6E"/>
    <w:rsid w:val="00F06803"/>
    <w:rsid w:val="00F06D6A"/>
    <w:rsid w:val="00F07CC6"/>
    <w:rsid w:val="00F103F2"/>
    <w:rsid w:val="00F1059A"/>
    <w:rsid w:val="00F10BF1"/>
    <w:rsid w:val="00F125E9"/>
    <w:rsid w:val="00F12C0D"/>
    <w:rsid w:val="00F13151"/>
    <w:rsid w:val="00F139A8"/>
    <w:rsid w:val="00F14FAE"/>
    <w:rsid w:val="00F15246"/>
    <w:rsid w:val="00F1572C"/>
    <w:rsid w:val="00F161F8"/>
    <w:rsid w:val="00F17118"/>
    <w:rsid w:val="00F203D5"/>
    <w:rsid w:val="00F2048A"/>
    <w:rsid w:val="00F207A8"/>
    <w:rsid w:val="00F212BF"/>
    <w:rsid w:val="00F21CC4"/>
    <w:rsid w:val="00F21D39"/>
    <w:rsid w:val="00F21E73"/>
    <w:rsid w:val="00F2268F"/>
    <w:rsid w:val="00F22790"/>
    <w:rsid w:val="00F23E12"/>
    <w:rsid w:val="00F2427A"/>
    <w:rsid w:val="00F24A15"/>
    <w:rsid w:val="00F26B91"/>
    <w:rsid w:val="00F26E51"/>
    <w:rsid w:val="00F26F6F"/>
    <w:rsid w:val="00F271C5"/>
    <w:rsid w:val="00F273F9"/>
    <w:rsid w:val="00F279AC"/>
    <w:rsid w:val="00F27C4A"/>
    <w:rsid w:val="00F27D24"/>
    <w:rsid w:val="00F30047"/>
    <w:rsid w:val="00F300D8"/>
    <w:rsid w:val="00F30126"/>
    <w:rsid w:val="00F30276"/>
    <w:rsid w:val="00F306B4"/>
    <w:rsid w:val="00F311DE"/>
    <w:rsid w:val="00F317E4"/>
    <w:rsid w:val="00F3211D"/>
    <w:rsid w:val="00F32602"/>
    <w:rsid w:val="00F32F8D"/>
    <w:rsid w:val="00F33461"/>
    <w:rsid w:val="00F34D9A"/>
    <w:rsid w:val="00F34E7E"/>
    <w:rsid w:val="00F34FA4"/>
    <w:rsid w:val="00F367DC"/>
    <w:rsid w:val="00F36EB2"/>
    <w:rsid w:val="00F37D27"/>
    <w:rsid w:val="00F40242"/>
    <w:rsid w:val="00F40E20"/>
    <w:rsid w:val="00F41B81"/>
    <w:rsid w:val="00F41BD5"/>
    <w:rsid w:val="00F41E37"/>
    <w:rsid w:val="00F42C83"/>
    <w:rsid w:val="00F431B3"/>
    <w:rsid w:val="00F4385C"/>
    <w:rsid w:val="00F43914"/>
    <w:rsid w:val="00F44986"/>
    <w:rsid w:val="00F453BA"/>
    <w:rsid w:val="00F45A7A"/>
    <w:rsid w:val="00F47220"/>
    <w:rsid w:val="00F47F10"/>
    <w:rsid w:val="00F508A8"/>
    <w:rsid w:val="00F51070"/>
    <w:rsid w:val="00F51A59"/>
    <w:rsid w:val="00F51CC8"/>
    <w:rsid w:val="00F52D95"/>
    <w:rsid w:val="00F54435"/>
    <w:rsid w:val="00F54C11"/>
    <w:rsid w:val="00F554F4"/>
    <w:rsid w:val="00F56F74"/>
    <w:rsid w:val="00F60311"/>
    <w:rsid w:val="00F603B7"/>
    <w:rsid w:val="00F60537"/>
    <w:rsid w:val="00F615D6"/>
    <w:rsid w:val="00F620C4"/>
    <w:rsid w:val="00F632F8"/>
    <w:rsid w:val="00F6398E"/>
    <w:rsid w:val="00F63F97"/>
    <w:rsid w:val="00F64379"/>
    <w:rsid w:val="00F65025"/>
    <w:rsid w:val="00F651A1"/>
    <w:rsid w:val="00F65541"/>
    <w:rsid w:val="00F668AC"/>
    <w:rsid w:val="00F705D9"/>
    <w:rsid w:val="00F7073D"/>
    <w:rsid w:val="00F71E02"/>
    <w:rsid w:val="00F725E0"/>
    <w:rsid w:val="00F72A9B"/>
    <w:rsid w:val="00F72D31"/>
    <w:rsid w:val="00F74612"/>
    <w:rsid w:val="00F7464C"/>
    <w:rsid w:val="00F75405"/>
    <w:rsid w:val="00F75738"/>
    <w:rsid w:val="00F75DE6"/>
    <w:rsid w:val="00F76A1F"/>
    <w:rsid w:val="00F76DF5"/>
    <w:rsid w:val="00F773FC"/>
    <w:rsid w:val="00F7764B"/>
    <w:rsid w:val="00F77DEE"/>
    <w:rsid w:val="00F80367"/>
    <w:rsid w:val="00F80C88"/>
    <w:rsid w:val="00F80CD3"/>
    <w:rsid w:val="00F8155B"/>
    <w:rsid w:val="00F816AC"/>
    <w:rsid w:val="00F826BC"/>
    <w:rsid w:val="00F82AA6"/>
    <w:rsid w:val="00F82EE5"/>
    <w:rsid w:val="00F8346C"/>
    <w:rsid w:val="00F83EF6"/>
    <w:rsid w:val="00F8477D"/>
    <w:rsid w:val="00F850C6"/>
    <w:rsid w:val="00F855C7"/>
    <w:rsid w:val="00F87045"/>
    <w:rsid w:val="00F8746B"/>
    <w:rsid w:val="00F90319"/>
    <w:rsid w:val="00F910F8"/>
    <w:rsid w:val="00F925DB"/>
    <w:rsid w:val="00F92613"/>
    <w:rsid w:val="00F92768"/>
    <w:rsid w:val="00F92DC5"/>
    <w:rsid w:val="00F92F64"/>
    <w:rsid w:val="00F931E9"/>
    <w:rsid w:val="00F933AD"/>
    <w:rsid w:val="00F9381F"/>
    <w:rsid w:val="00F93A93"/>
    <w:rsid w:val="00F954BE"/>
    <w:rsid w:val="00F95689"/>
    <w:rsid w:val="00F9591F"/>
    <w:rsid w:val="00F95C9A"/>
    <w:rsid w:val="00F95E0E"/>
    <w:rsid w:val="00F9685F"/>
    <w:rsid w:val="00F97171"/>
    <w:rsid w:val="00F97B7C"/>
    <w:rsid w:val="00FA0126"/>
    <w:rsid w:val="00FA0675"/>
    <w:rsid w:val="00FA06AF"/>
    <w:rsid w:val="00FA083E"/>
    <w:rsid w:val="00FA1446"/>
    <w:rsid w:val="00FA238E"/>
    <w:rsid w:val="00FA2AD1"/>
    <w:rsid w:val="00FA333C"/>
    <w:rsid w:val="00FA3D8B"/>
    <w:rsid w:val="00FA409F"/>
    <w:rsid w:val="00FA5C00"/>
    <w:rsid w:val="00FA700E"/>
    <w:rsid w:val="00FA7B9F"/>
    <w:rsid w:val="00FB0236"/>
    <w:rsid w:val="00FB045A"/>
    <w:rsid w:val="00FB176D"/>
    <w:rsid w:val="00FB1879"/>
    <w:rsid w:val="00FB1E09"/>
    <w:rsid w:val="00FB38D3"/>
    <w:rsid w:val="00FB4012"/>
    <w:rsid w:val="00FB4B42"/>
    <w:rsid w:val="00FB4D4C"/>
    <w:rsid w:val="00FB4D59"/>
    <w:rsid w:val="00FB4E9C"/>
    <w:rsid w:val="00FB52DB"/>
    <w:rsid w:val="00FB5C81"/>
    <w:rsid w:val="00FB5D43"/>
    <w:rsid w:val="00FB6001"/>
    <w:rsid w:val="00FB64B7"/>
    <w:rsid w:val="00FB7F05"/>
    <w:rsid w:val="00FB7FD5"/>
    <w:rsid w:val="00FC0306"/>
    <w:rsid w:val="00FC04AA"/>
    <w:rsid w:val="00FC04CB"/>
    <w:rsid w:val="00FC0A68"/>
    <w:rsid w:val="00FC11B6"/>
    <w:rsid w:val="00FC1643"/>
    <w:rsid w:val="00FC20B4"/>
    <w:rsid w:val="00FC2F29"/>
    <w:rsid w:val="00FC36FA"/>
    <w:rsid w:val="00FC3FC9"/>
    <w:rsid w:val="00FC4031"/>
    <w:rsid w:val="00FC415A"/>
    <w:rsid w:val="00FC4656"/>
    <w:rsid w:val="00FC4BF1"/>
    <w:rsid w:val="00FC5CC6"/>
    <w:rsid w:val="00FC6441"/>
    <w:rsid w:val="00FD0D50"/>
    <w:rsid w:val="00FD104D"/>
    <w:rsid w:val="00FD23DE"/>
    <w:rsid w:val="00FD2F6B"/>
    <w:rsid w:val="00FD3104"/>
    <w:rsid w:val="00FD4C44"/>
    <w:rsid w:val="00FD566A"/>
    <w:rsid w:val="00FD5C2A"/>
    <w:rsid w:val="00FD5CCC"/>
    <w:rsid w:val="00FD5FDD"/>
    <w:rsid w:val="00FD7121"/>
    <w:rsid w:val="00FD7EDF"/>
    <w:rsid w:val="00FE0024"/>
    <w:rsid w:val="00FE05D9"/>
    <w:rsid w:val="00FE189C"/>
    <w:rsid w:val="00FE1964"/>
    <w:rsid w:val="00FE1A61"/>
    <w:rsid w:val="00FE2E9B"/>
    <w:rsid w:val="00FE2FF0"/>
    <w:rsid w:val="00FE3FD1"/>
    <w:rsid w:val="00FE3FE3"/>
    <w:rsid w:val="00FE5221"/>
    <w:rsid w:val="00FE5AA3"/>
    <w:rsid w:val="00FE6E66"/>
    <w:rsid w:val="00FE7D6A"/>
    <w:rsid w:val="00FF009A"/>
    <w:rsid w:val="00FF00C6"/>
    <w:rsid w:val="00FF0148"/>
    <w:rsid w:val="00FF046E"/>
    <w:rsid w:val="00FF2CBD"/>
    <w:rsid w:val="00FF2F43"/>
    <w:rsid w:val="00FF5582"/>
    <w:rsid w:val="00FF6318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8F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9068F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59068F"/>
    <w:rPr>
      <w:rFonts w:ascii="Arial" w:hAnsi="Arial"/>
      <w:b/>
      <w:sz w:val="20"/>
      <w:szCs w:val="20"/>
      <w:lang w:val="en-US"/>
    </w:rPr>
  </w:style>
  <w:style w:type="character" w:customStyle="1" w:styleId="text">
    <w:name w:val="text"/>
    <w:basedOn w:val="DefaultParagraphFont"/>
    <w:rsid w:val="0059068F"/>
  </w:style>
  <w:style w:type="paragraph" w:styleId="ListParagraph">
    <w:name w:val="List Paragraph"/>
    <w:basedOn w:val="Normal"/>
    <w:qFormat/>
    <w:rsid w:val="00551AB7"/>
    <w:pPr>
      <w:ind w:left="720"/>
      <w:contextualSpacing/>
    </w:pPr>
    <w:rPr>
      <w:lang w:val="en-US"/>
    </w:rPr>
  </w:style>
  <w:style w:type="character" w:styleId="CommentReference">
    <w:name w:val="annotation reference"/>
    <w:semiHidden/>
    <w:rsid w:val="0046270B"/>
    <w:rPr>
      <w:sz w:val="16"/>
      <w:szCs w:val="16"/>
    </w:rPr>
  </w:style>
  <w:style w:type="paragraph" w:styleId="CommentText">
    <w:name w:val="annotation text"/>
    <w:basedOn w:val="Normal"/>
    <w:semiHidden/>
    <w:rsid w:val="004627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70B"/>
    <w:rPr>
      <w:b/>
      <w:bCs/>
    </w:rPr>
  </w:style>
  <w:style w:type="paragraph" w:styleId="BalloonText">
    <w:name w:val="Balloon Text"/>
    <w:basedOn w:val="Normal"/>
    <w:semiHidden/>
    <w:rsid w:val="0046270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270B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character" w:styleId="Hyperlink">
    <w:name w:val="Hyperlink"/>
    <w:rsid w:val="004F6378"/>
    <w:rPr>
      <w:color w:val="0000FF"/>
      <w:u w:val="single"/>
    </w:rPr>
  </w:style>
  <w:style w:type="table" w:styleId="TableGrid">
    <w:name w:val="Table Grid"/>
    <w:basedOn w:val="TableNormal"/>
    <w:rsid w:val="004F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0B6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0446-EC72-4A64-AF43-2E87E76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mailto:abizer.ashique@gmail.com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juhi.avasthi</dc:creator>
  <cp:lastModifiedBy>Pc3</cp:lastModifiedBy>
  <cp:revision>28</cp:revision>
  <cp:lastPrinted>2013-12-24T08:17:00Z</cp:lastPrinted>
  <dcterms:created xsi:type="dcterms:W3CDTF">2015-03-02T19:47:00Z</dcterms:created>
  <dcterms:modified xsi:type="dcterms:W3CDTF">2016-02-29T06:59:00Z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DeveloperVersionID">
    <vt:lpwstr>3584.00000000000</vt:lpwstr>
  </property>
  <property fmtid="{D5CDD505-2E9C-101B-9397-08002B2CF9AE}" pid="7" name="Order">
    <vt:lpwstr>18802300.0000000</vt:lpwstr>
  </property>
  <property fmtid="{D5CDD505-2E9C-101B-9397-08002B2CF9AE}" pid="8" name="TemplateUrl">
    <vt:lpwstr/>
  </property>
  <property fmtid="{D5CDD505-2E9C-101B-9397-08002B2CF9AE}" pid="9" name="Format">
    <vt:lpwstr>Chronological</vt:lpwstr>
  </property>
  <property fmtid="{D5CDD505-2E9C-101B-9397-08002B2CF9AE}" pid="10" name="ExperienceLevel">
    <vt:lpwstr>3.00000000000000</vt:lpwstr>
  </property>
  <property fmtid="{D5CDD505-2E9C-101B-9397-08002B2CF9AE}" pid="11" name="FlaggedParentExecutionIDs">
    <vt:lpwstr/>
  </property>
  <property fmtid="{D5CDD505-2E9C-101B-9397-08002B2CF9AE}" pid="12" name="FunctionalArea">
    <vt:lpwstr>Accounts / Finance / Tax / CS / Audit;</vt:lpwstr>
  </property>
  <property fmtid="{D5CDD505-2E9C-101B-9397-08002B2CF9AE}" pid="13" name="QAFocusAreaScore">
    <vt:lpwstr>0</vt:lpwstr>
  </property>
  <property fmtid="{D5CDD505-2E9C-101B-9397-08002B2CF9AE}" pid="14" name="QAFormattingScore">
    <vt:lpwstr>0</vt:lpwstr>
  </property>
  <property fmtid="{D5CDD505-2E9C-101B-9397-08002B2CF9AE}" pid="15" name="SuspendedReason">
    <vt:lpwstr/>
  </property>
  <property fmtid="{D5CDD505-2E9C-101B-9397-08002B2CF9AE}" pid="16" name="SendMail">
    <vt:lpwstr>True</vt:lpwstr>
  </property>
  <property fmtid="{D5CDD505-2E9C-101B-9397-08002B2CF9AE}" pid="17" name="IsRUA">
    <vt:lpwstr>False</vt:lpwstr>
  </property>
  <property fmtid="{D5CDD505-2E9C-101B-9397-08002B2CF9AE}" pid="18" name="_SourceUrl">
    <vt:lpwstr/>
  </property>
  <property fmtid="{D5CDD505-2E9C-101B-9397-08002B2CF9AE}" pid="19" name="SuspendedBy">
    <vt:lpwstr/>
  </property>
  <property fmtid="{D5CDD505-2E9C-101B-9397-08002B2CF9AE}" pid="20" name="ReFlashParentExecutionIDs">
    <vt:lpwstr/>
  </property>
  <property fmtid="{D5CDD505-2E9C-101B-9397-08002B2CF9AE}" pid="21" name="IsReFlashed">
    <vt:lpwstr>False</vt:lpwstr>
  </property>
  <property fmtid="{D5CDD505-2E9C-101B-9397-08002B2CF9AE}" pid="22" name="ExecutionStage">
    <vt:lpwstr>Auditing Done</vt:lpwstr>
  </property>
  <property fmtid="{D5CDD505-2E9C-101B-9397-08002B2CF9AE}" pid="23" name="xd_ProgID">
    <vt:lpwstr/>
  </property>
  <property fmtid="{D5CDD505-2E9C-101B-9397-08002B2CF9AE}" pid="24" name="AuditorName">
    <vt:lpwstr>Sharma Nidhi</vt:lpwstr>
  </property>
  <property fmtid="{D5CDD505-2E9C-101B-9397-08002B2CF9AE}" pid="25" name="SuspendedTag">
    <vt:lpwstr/>
  </property>
  <property fmtid="{D5CDD505-2E9C-101B-9397-08002B2CF9AE}" pid="26" name="ReAssignedRUAActorID">
    <vt:lpwstr/>
  </property>
  <property fmtid="{D5CDD505-2E9C-101B-9397-08002B2CF9AE}" pid="27" name="IsFlagDraftRequestRejected">
    <vt:lpwstr>False</vt:lpwstr>
  </property>
  <property fmtid="{D5CDD505-2E9C-101B-9397-08002B2CF9AE}" pid="28" name="QAFactualFiguresScore">
    <vt:lpwstr>0</vt:lpwstr>
  </property>
  <property fmtid="{D5CDD505-2E9C-101B-9397-08002B2CF9AE}" pid="29" name="Rating">
    <vt:lpwstr>1</vt:lpwstr>
  </property>
  <property fmtid="{D5CDD505-2E9C-101B-9397-08002B2CF9AE}" pid="30" name="QAGrammarScore">
    <vt:lpwstr>0</vt:lpwstr>
  </property>
  <property fmtid="{D5CDD505-2E9C-101B-9397-08002B2CF9AE}" pid="31" name="OriginalDeveloperID">
    <vt:lpwstr>bc1e0ef2-c439-4b57-8e74-8d0617cff54e</vt:lpwstr>
  </property>
  <property fmtid="{D5CDD505-2E9C-101B-9397-08002B2CF9AE}" pid="32" name="QADateTime">
    <vt:lpwstr>2011-05-31T16:51:09Z</vt:lpwstr>
  </property>
  <property fmtid="{D5CDD505-2E9C-101B-9397-08002B2CF9AE}" pid="33" name="QABonusScore">
    <vt:lpwstr>0</vt:lpwstr>
  </property>
  <property fmtid="{D5CDD505-2E9C-101B-9397-08002B2CF9AE}" pid="34" name="CorrespondenceListID">
    <vt:lpwstr>455160.000000000</vt:lpwstr>
  </property>
  <property fmtid="{D5CDD505-2E9C-101B-9397-08002B2CF9AE}" pid="35" name="ResumeDevelopmentListID">
    <vt:lpwstr>188023.000000000</vt:lpwstr>
  </property>
</Properties>
</file>