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FB" w:rsidRPr="0089108C" w:rsidRDefault="002914FB" w:rsidP="002914FB">
      <w:pPr>
        <w:framePr w:w="4220" w:h="2647" w:hRule="exact" w:wrap="notBeside" w:vAnchor="page" w:hAnchor="page" w:x="1140" w:y="922"/>
      </w:pPr>
      <w:r w:rsidRPr="0089108C">
        <w:rPr>
          <w:noProof/>
          <w:lang w:val="en-IN" w:eastAsia="en-IN"/>
        </w:rPr>
        <w:drawing>
          <wp:inline distT="0" distB="0" distL="0" distR="0" wp14:anchorId="30C43D35" wp14:editId="736CD6B8">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2914FB" w:rsidRPr="0089108C" w:rsidRDefault="002914FB" w:rsidP="002914FB">
      <w:pPr>
        <w:framePr w:w="4220" w:h="2647" w:hRule="exact" w:wrap="notBeside" w:vAnchor="page" w:hAnchor="page" w:x="1140" w:y="922"/>
      </w:pPr>
      <w:proofErr w:type="spellStart"/>
      <w:r w:rsidRPr="0089108C">
        <w:t>Whats</w:t>
      </w:r>
      <w:proofErr w:type="spellEnd"/>
      <w:r w:rsidRPr="0089108C">
        <w:t xml:space="preserve"> </w:t>
      </w:r>
      <w:proofErr w:type="gramStart"/>
      <w:r w:rsidRPr="0089108C">
        <w:t>app  Mobile</w:t>
      </w:r>
      <w:proofErr w:type="gramEnd"/>
      <w:r w:rsidRPr="0089108C">
        <w:t>:+971504753686</w:t>
      </w:r>
    </w:p>
    <w:p w:rsidR="002914FB" w:rsidRPr="0089108C" w:rsidRDefault="002914FB" w:rsidP="002914FB">
      <w:pPr>
        <w:framePr w:w="4220" w:h="2647" w:hRule="exact" w:wrap="notBeside" w:vAnchor="page" w:hAnchor="page" w:x="1140" w:y="922"/>
      </w:pPr>
      <w:r w:rsidRPr="0089108C">
        <w:t xml:space="preserve"> Gulfjobseeker.com CV No</w:t>
      </w:r>
      <w:proofErr w:type="gramStart"/>
      <w:r w:rsidRPr="0089108C">
        <w:t>:</w:t>
      </w:r>
      <w:r>
        <w:t>1575360</w:t>
      </w:r>
      <w:proofErr w:type="gramEnd"/>
    </w:p>
    <w:p w:rsidR="002914FB" w:rsidRPr="0089108C" w:rsidRDefault="002914FB" w:rsidP="002914FB">
      <w:pPr>
        <w:framePr w:w="4220" w:h="2647" w:hRule="exact" w:wrap="notBeside" w:vAnchor="page" w:hAnchor="page" w:x="1140" w:y="922"/>
      </w:pPr>
      <w:r w:rsidRPr="0089108C">
        <w:t xml:space="preserve">E-mail: </w:t>
      </w:r>
      <w:hyperlink r:id="rId10" w:history="1">
        <w:r w:rsidRPr="0089108C">
          <w:t>gulfjobseeker@gmail.com</w:t>
        </w:r>
      </w:hyperlink>
    </w:p>
    <w:p w:rsidR="00D6486F" w:rsidRDefault="00D6486F" w:rsidP="002914FB">
      <w:pPr>
        <w:pStyle w:val="Address1"/>
        <w:framePr w:w="4220" w:h="2647" w:hRule="exact" w:wrap="notBeside" w:x="1140" w:y="922"/>
        <w:rPr>
          <w:rFonts w:ascii="Bookman Old Style" w:hAnsi="Bookman Old Style"/>
          <w:sz w:val="21"/>
        </w:rPr>
      </w:pPr>
    </w:p>
    <w:p w:rsidR="00D6486F" w:rsidRDefault="00D6486F" w:rsidP="002914FB">
      <w:pPr>
        <w:pStyle w:val="Address1"/>
        <w:framePr w:w="4220" w:h="2647" w:hRule="exact" w:wrap="notBeside" w:x="1140" w:y="922"/>
        <w:rPr>
          <w:rFonts w:ascii="Bookman Old Style" w:hAnsi="Bookman Old Style"/>
          <w:sz w:val="21"/>
        </w:rPr>
      </w:pPr>
    </w:p>
    <w:p w:rsidR="00B004A1" w:rsidRDefault="00B004A1">
      <w:pPr>
        <w:jc w:val="both"/>
        <w:rPr>
          <w:rFonts w:ascii="Bookman Old Style" w:hAnsi="Bookman Old Style"/>
          <w:b/>
          <w:iCs/>
          <w:sz w:val="21"/>
        </w:rPr>
      </w:pPr>
    </w:p>
    <w:p w:rsidR="00D6486F" w:rsidRDefault="00D6486F">
      <w:pPr>
        <w:jc w:val="both"/>
        <w:rPr>
          <w:rFonts w:ascii="Bookman Old Style" w:hAnsi="Bookman Old Style"/>
          <w:b/>
          <w:iCs/>
          <w:color w:val="000000"/>
          <w:sz w:val="21"/>
        </w:rPr>
      </w:pPr>
    </w:p>
    <w:p w:rsidR="00D6486F" w:rsidRDefault="00D6486F">
      <w:pPr>
        <w:pStyle w:val="Heading4"/>
        <w:shd w:val="clear" w:color="auto" w:fill="C0C0C0"/>
        <w:rPr>
          <w:rFonts w:ascii="Bookman Old Style" w:hAnsi="Bookman Old Style"/>
        </w:rPr>
      </w:pPr>
      <w:r>
        <w:rPr>
          <w:rFonts w:ascii="Bookman Old Style" w:hAnsi="Bookman Old Style"/>
          <w:color w:val="000000"/>
        </w:rPr>
        <w:t>PROFILE</w:t>
      </w:r>
      <w:r>
        <w:rPr>
          <w:rFonts w:ascii="Bookman Old Style" w:hAnsi="Bookman Old Style"/>
        </w:rPr>
        <w:t>&amp; OBJECTIVES</w:t>
      </w:r>
    </w:p>
    <w:p w:rsidR="00D6486F" w:rsidRDefault="00D6486F" w:rsidP="00541A1F">
      <w:pPr>
        <w:pStyle w:val="NormalWeb"/>
        <w:pBdr>
          <w:top w:val="single" w:sz="4" w:space="4" w:color="auto"/>
          <w:left w:val="single" w:sz="4" w:space="4" w:color="auto"/>
          <w:bottom w:val="single" w:sz="4" w:space="7" w:color="auto"/>
          <w:right w:val="single" w:sz="4" w:space="4" w:color="auto"/>
        </w:pBdr>
        <w:ind w:firstLine="720"/>
        <w:rPr>
          <w:rFonts w:ascii="Bookman Old Style" w:hAnsi="Bookman Old Style"/>
          <w:color w:val="auto"/>
          <w:sz w:val="21"/>
        </w:rPr>
      </w:pPr>
      <w:r>
        <w:rPr>
          <w:rFonts w:ascii="Bookman Old Style" w:hAnsi="Bookman Old Style"/>
          <w:color w:val="auto"/>
          <w:sz w:val="21"/>
        </w:rPr>
        <w:t>A diligent &amp; self-motiv</w:t>
      </w:r>
      <w:r w:rsidR="00E53935">
        <w:rPr>
          <w:rFonts w:ascii="Bookman Old Style" w:hAnsi="Bookman Old Style"/>
          <w:color w:val="auto"/>
          <w:sz w:val="21"/>
        </w:rPr>
        <w:t xml:space="preserve">ated worker having more than </w:t>
      </w:r>
      <w:r>
        <w:rPr>
          <w:rFonts w:ascii="Bookman Old Style" w:hAnsi="Bookman Old Style"/>
          <w:color w:val="auto"/>
          <w:sz w:val="21"/>
        </w:rPr>
        <w:t xml:space="preserve">years of experience </w:t>
      </w:r>
      <w:proofErr w:type="gramStart"/>
      <w:r>
        <w:rPr>
          <w:rFonts w:ascii="Bookman Old Style" w:hAnsi="Bookman Old Style"/>
          <w:color w:val="auto"/>
          <w:sz w:val="21"/>
        </w:rPr>
        <w:t xml:space="preserve">in </w:t>
      </w:r>
      <w:r w:rsidR="00E53935">
        <w:rPr>
          <w:rFonts w:ascii="Bookman Old Style" w:hAnsi="Bookman Old Style"/>
          <w:color w:val="auto"/>
          <w:sz w:val="21"/>
        </w:rPr>
        <w:t xml:space="preserve"> warehouse</w:t>
      </w:r>
      <w:proofErr w:type="gramEnd"/>
      <w:r w:rsidR="00E53935">
        <w:rPr>
          <w:rFonts w:ascii="Bookman Old Style" w:hAnsi="Bookman Old Style"/>
          <w:color w:val="auto"/>
          <w:sz w:val="21"/>
        </w:rPr>
        <w:t xml:space="preserve"> and </w:t>
      </w:r>
      <w:r>
        <w:rPr>
          <w:rFonts w:ascii="Bookman Old Style" w:hAnsi="Bookman Old Style"/>
          <w:color w:val="auto"/>
          <w:sz w:val="21"/>
        </w:rPr>
        <w:t xml:space="preserve">Oil &amp; Gas sector. A vital team member, committed for timely generation in cost effective manner with outstanding results. Involved in multiple disciplines &amp; having good analytical &amp; interpersonal skills with consistent track record to achieve predictable outcomes. </w:t>
      </w:r>
      <w:proofErr w:type="gramStart"/>
      <w:r>
        <w:rPr>
          <w:rFonts w:ascii="Bookman Old Style" w:hAnsi="Bookman Old Style"/>
          <w:color w:val="auto"/>
          <w:sz w:val="21"/>
        </w:rPr>
        <w:t>Dedicated to maintain high quality standards.</w:t>
      </w:r>
      <w:proofErr w:type="gramEnd"/>
    </w:p>
    <w:p w:rsidR="00127206" w:rsidRPr="00127206" w:rsidRDefault="00D6486F" w:rsidP="00541A1F">
      <w:pPr>
        <w:pStyle w:val="NormalWeb"/>
        <w:pBdr>
          <w:top w:val="single" w:sz="4" w:space="4" w:color="auto"/>
          <w:left w:val="single" w:sz="4" w:space="4" w:color="auto"/>
          <w:bottom w:val="single" w:sz="4" w:space="7" w:color="auto"/>
          <w:right w:val="single" w:sz="4" w:space="4" w:color="auto"/>
        </w:pBdr>
        <w:ind w:firstLine="720"/>
        <w:rPr>
          <w:rFonts w:ascii="Bookman Old Style" w:hAnsi="Bookman Old Style"/>
          <w:color w:val="auto"/>
          <w:sz w:val="21"/>
        </w:rPr>
      </w:pPr>
      <w:proofErr w:type="gramStart"/>
      <w:r>
        <w:rPr>
          <w:rFonts w:ascii="Bookman Old Style" w:hAnsi="Bookman Old Style"/>
          <w:color w:val="auto"/>
          <w:sz w:val="21"/>
        </w:rPr>
        <w:t>To contribute my knowledge and skills in an organization where these skills are valued and valuable.</w:t>
      </w:r>
      <w:proofErr w:type="gramEnd"/>
      <w:r>
        <w:rPr>
          <w:rFonts w:ascii="Bookman Old Style" w:hAnsi="Bookman Old Style"/>
          <w:color w:val="auto"/>
          <w:sz w:val="21"/>
        </w:rPr>
        <w:t xml:space="preserve"> To have and to create opportunities to advance and broaden my skills and keen to go for challenging placements in an innovative organization to make real contribution towards development of broad based objectives–set to ensure that I continue to be an asset to colleagues and to organization.</w:t>
      </w:r>
    </w:p>
    <w:p w:rsidR="00D6486F" w:rsidRDefault="00D6486F">
      <w:pPr>
        <w:pStyle w:val="Heading3"/>
        <w:shd w:val="clear" w:color="auto" w:fill="C0C0C0"/>
        <w:rPr>
          <w:rFonts w:ascii="Bookman Old Style" w:hAnsi="Bookman Old Style"/>
          <w:bCs/>
          <w:color w:val="000000"/>
        </w:rPr>
      </w:pPr>
      <w:r>
        <w:rPr>
          <w:rFonts w:ascii="Bookman Old Style" w:hAnsi="Bookman Old Style"/>
          <w:bCs/>
          <w:color w:val="000000"/>
        </w:rPr>
        <w:t xml:space="preserve">EDUCATION </w:t>
      </w:r>
    </w:p>
    <w:p w:rsidR="00D6486F" w:rsidRDefault="00D6486F" w:rsidP="00567161">
      <w:pPr>
        <w:ind w:left="2160"/>
        <w:jc w:val="both"/>
        <w:rPr>
          <w:rFonts w:ascii="Bookman Old Style" w:hAnsi="Bookman Old Style"/>
          <w:b/>
          <w:bCs/>
          <w:iCs/>
          <w:sz w:val="21"/>
        </w:rPr>
      </w:pPr>
    </w:p>
    <w:p w:rsidR="00567161" w:rsidRPr="00567161" w:rsidRDefault="000F4F19" w:rsidP="006966CF">
      <w:pPr>
        <w:pStyle w:val="ListParagraph"/>
        <w:numPr>
          <w:ilvl w:val="0"/>
          <w:numId w:val="38"/>
        </w:numPr>
        <w:ind w:left="540"/>
        <w:jc w:val="both"/>
        <w:rPr>
          <w:rFonts w:ascii="Bookman Old Style" w:hAnsi="Bookman Old Style"/>
          <w:b/>
          <w:bCs/>
          <w:iCs/>
          <w:sz w:val="21"/>
        </w:rPr>
      </w:pPr>
      <w:r w:rsidRPr="00567161">
        <w:rPr>
          <w:rFonts w:ascii="Bookman Old Style" w:hAnsi="Bookman Old Style"/>
          <w:b/>
          <w:bCs/>
          <w:iCs/>
          <w:sz w:val="21"/>
        </w:rPr>
        <w:t xml:space="preserve">Bachelor Of Commerce </w:t>
      </w:r>
      <w:r w:rsidR="00567161" w:rsidRPr="00567161">
        <w:rPr>
          <w:rFonts w:ascii="Bookman Old Style" w:hAnsi="Bookman Old Style"/>
          <w:b/>
          <w:bCs/>
          <w:iCs/>
          <w:sz w:val="21"/>
        </w:rPr>
        <w:t>– 2008</w:t>
      </w:r>
    </w:p>
    <w:p w:rsidR="00D6486F" w:rsidRPr="00567161" w:rsidRDefault="00C43BC5" w:rsidP="006966CF">
      <w:pPr>
        <w:pStyle w:val="ListParagraph"/>
        <w:ind w:left="540"/>
        <w:jc w:val="both"/>
        <w:rPr>
          <w:rFonts w:ascii="Bookman Old Style" w:hAnsi="Bookman Old Style"/>
          <w:iCs/>
          <w:caps/>
          <w:sz w:val="21"/>
        </w:rPr>
      </w:pPr>
      <w:r>
        <w:rPr>
          <w:rFonts w:ascii="Bookman Old Style" w:hAnsi="Bookman Old Style"/>
          <w:bCs/>
        </w:rPr>
        <w:t xml:space="preserve">   </w:t>
      </w:r>
      <w:proofErr w:type="spellStart"/>
      <w:proofErr w:type="gramStart"/>
      <w:r w:rsidR="00D6486F" w:rsidRPr="00567161">
        <w:rPr>
          <w:rFonts w:ascii="Bookman Old Style" w:hAnsi="Bookman Old Style"/>
          <w:bCs/>
        </w:rPr>
        <w:t>Gomal</w:t>
      </w:r>
      <w:proofErr w:type="spellEnd"/>
      <w:r>
        <w:rPr>
          <w:rFonts w:ascii="Bookman Old Style" w:hAnsi="Bookman Old Style"/>
          <w:bCs/>
        </w:rPr>
        <w:t xml:space="preserve"> </w:t>
      </w:r>
      <w:r w:rsidR="00D6486F" w:rsidRPr="00567161">
        <w:rPr>
          <w:rFonts w:ascii="Bookman Old Style" w:hAnsi="Bookman Old Style"/>
          <w:iCs/>
          <w:sz w:val="21"/>
        </w:rPr>
        <w:t>University</w:t>
      </w:r>
      <w:r w:rsidR="00567161" w:rsidRPr="00567161">
        <w:rPr>
          <w:rFonts w:ascii="Bookman Old Style" w:hAnsi="Bookman Old Style"/>
          <w:iCs/>
          <w:sz w:val="21"/>
        </w:rPr>
        <w:t>,</w:t>
      </w:r>
      <w:r>
        <w:rPr>
          <w:rFonts w:ascii="Bookman Old Style" w:hAnsi="Bookman Old Style"/>
          <w:iCs/>
          <w:sz w:val="21"/>
        </w:rPr>
        <w:t xml:space="preserve"> </w:t>
      </w:r>
      <w:proofErr w:type="spellStart"/>
      <w:r w:rsidR="00F9165D" w:rsidRPr="00567161">
        <w:rPr>
          <w:rFonts w:ascii="Bookman Old Style" w:hAnsi="Bookman Old Style"/>
          <w:iCs/>
          <w:sz w:val="21"/>
        </w:rPr>
        <w:t>Dera</w:t>
      </w:r>
      <w:proofErr w:type="spellEnd"/>
      <w:r w:rsidR="00567161" w:rsidRPr="00567161">
        <w:rPr>
          <w:rFonts w:ascii="Bookman Old Style" w:hAnsi="Bookman Old Style"/>
          <w:iCs/>
          <w:sz w:val="21"/>
        </w:rPr>
        <w:t xml:space="preserve"> Ismail Khan, Pakistan.</w:t>
      </w:r>
      <w:proofErr w:type="gramEnd"/>
    </w:p>
    <w:p w:rsidR="00567161" w:rsidRDefault="00567161" w:rsidP="006966CF">
      <w:pPr>
        <w:ind w:left="540"/>
        <w:jc w:val="both"/>
        <w:rPr>
          <w:rFonts w:ascii="Bookman Old Style" w:hAnsi="Bookman Old Style"/>
          <w:i/>
          <w:iCs/>
          <w:sz w:val="21"/>
        </w:rPr>
      </w:pPr>
    </w:p>
    <w:p w:rsidR="00567161" w:rsidRPr="00567161" w:rsidRDefault="000F4F19" w:rsidP="006966CF">
      <w:pPr>
        <w:pStyle w:val="ListParagraph"/>
        <w:numPr>
          <w:ilvl w:val="0"/>
          <w:numId w:val="38"/>
        </w:numPr>
        <w:ind w:left="540"/>
        <w:jc w:val="both"/>
        <w:rPr>
          <w:rFonts w:ascii="Bookman Old Style" w:hAnsi="Bookman Old Style"/>
          <w:b/>
          <w:bCs/>
          <w:iCs/>
          <w:sz w:val="21"/>
        </w:rPr>
      </w:pPr>
      <w:r w:rsidRPr="00567161">
        <w:rPr>
          <w:rFonts w:ascii="Bookman Old Style" w:hAnsi="Bookman Old Style"/>
          <w:b/>
          <w:bCs/>
          <w:iCs/>
          <w:sz w:val="21"/>
        </w:rPr>
        <w:t>Intermediate In Commerce -</w:t>
      </w:r>
      <w:r w:rsidR="00567161" w:rsidRPr="00567161">
        <w:rPr>
          <w:rFonts w:ascii="Bookman Old Style" w:hAnsi="Bookman Old Style"/>
          <w:b/>
          <w:bCs/>
          <w:iCs/>
          <w:sz w:val="21"/>
        </w:rPr>
        <w:t xml:space="preserve"> 2004</w:t>
      </w:r>
    </w:p>
    <w:p w:rsidR="00567161" w:rsidRPr="00567161" w:rsidRDefault="00567161" w:rsidP="006966CF">
      <w:pPr>
        <w:pStyle w:val="ListParagraph"/>
        <w:ind w:left="540"/>
        <w:jc w:val="both"/>
        <w:rPr>
          <w:rFonts w:ascii="Bookman Old Style" w:hAnsi="Bookman Old Style"/>
          <w:iCs/>
          <w:sz w:val="21"/>
        </w:rPr>
      </w:pPr>
      <w:r w:rsidRPr="00567161">
        <w:rPr>
          <w:rFonts w:ascii="Bookman Old Style" w:hAnsi="Bookman Old Style"/>
          <w:iCs/>
          <w:sz w:val="21"/>
        </w:rPr>
        <w:t>Commerce College</w:t>
      </w:r>
      <w:proofErr w:type="gramStart"/>
      <w:r w:rsidRPr="00567161">
        <w:rPr>
          <w:rFonts w:ascii="Bookman Old Style" w:hAnsi="Bookman Old Style"/>
          <w:iCs/>
          <w:sz w:val="21"/>
        </w:rPr>
        <w:t xml:space="preserve">, </w:t>
      </w:r>
      <w:r w:rsidR="00C43BC5">
        <w:rPr>
          <w:rFonts w:ascii="Bookman Old Style" w:hAnsi="Bookman Old Style"/>
          <w:iCs/>
          <w:sz w:val="21"/>
        </w:rPr>
        <w:t xml:space="preserve"> </w:t>
      </w:r>
      <w:proofErr w:type="spellStart"/>
      <w:r w:rsidRPr="00567161">
        <w:rPr>
          <w:rFonts w:ascii="Bookman Old Style" w:hAnsi="Bookman Old Style"/>
          <w:iCs/>
          <w:sz w:val="21"/>
        </w:rPr>
        <w:t>Dera</w:t>
      </w:r>
      <w:proofErr w:type="spellEnd"/>
      <w:proofErr w:type="gramEnd"/>
      <w:r w:rsidRPr="00567161">
        <w:rPr>
          <w:rFonts w:ascii="Bookman Old Style" w:hAnsi="Bookman Old Style"/>
          <w:iCs/>
          <w:sz w:val="21"/>
        </w:rPr>
        <w:t xml:space="preserve"> Ismail Khan, Pakistan.</w:t>
      </w:r>
    </w:p>
    <w:p w:rsidR="00567161" w:rsidRDefault="00567161" w:rsidP="006966CF">
      <w:pPr>
        <w:ind w:left="540"/>
        <w:jc w:val="both"/>
        <w:rPr>
          <w:rFonts w:ascii="Bookman Old Style" w:hAnsi="Bookman Old Style"/>
          <w:i/>
          <w:iCs/>
          <w:sz w:val="21"/>
        </w:rPr>
      </w:pPr>
    </w:p>
    <w:p w:rsidR="00D6486F" w:rsidRPr="00567161" w:rsidRDefault="00567161" w:rsidP="006966CF">
      <w:pPr>
        <w:pStyle w:val="ListParagraph"/>
        <w:numPr>
          <w:ilvl w:val="0"/>
          <w:numId w:val="38"/>
        </w:numPr>
        <w:ind w:left="540"/>
        <w:jc w:val="both"/>
        <w:rPr>
          <w:rFonts w:ascii="Bookman Old Style" w:hAnsi="Bookman Old Style"/>
          <w:iCs/>
          <w:caps/>
          <w:sz w:val="21"/>
        </w:rPr>
      </w:pPr>
      <w:r w:rsidRPr="00567161">
        <w:rPr>
          <w:rFonts w:ascii="Bookman Old Style" w:hAnsi="Bookman Old Style"/>
          <w:b/>
          <w:bCs/>
          <w:iCs/>
          <w:sz w:val="21"/>
        </w:rPr>
        <w:t>SECONDARY SCHOOL CERTIFICATE - 2002</w:t>
      </w:r>
    </w:p>
    <w:p w:rsidR="00D6486F" w:rsidRPr="006966CF" w:rsidRDefault="006966CF" w:rsidP="006966CF">
      <w:pPr>
        <w:jc w:val="both"/>
        <w:rPr>
          <w:rFonts w:ascii="Bookman Old Style" w:hAnsi="Bookman Old Style"/>
          <w:b/>
          <w:iCs/>
          <w:sz w:val="21"/>
        </w:rPr>
      </w:pPr>
      <w:r>
        <w:rPr>
          <w:rFonts w:ascii="Bookman Old Style" w:hAnsi="Bookman Old Style"/>
          <w:iCs/>
          <w:sz w:val="21"/>
        </w:rPr>
        <w:t xml:space="preserve">         </w:t>
      </w:r>
      <w:proofErr w:type="spellStart"/>
      <w:r w:rsidR="00D6486F" w:rsidRPr="006966CF">
        <w:rPr>
          <w:rFonts w:ascii="Bookman Old Style" w:hAnsi="Bookman Old Style"/>
          <w:iCs/>
          <w:sz w:val="21"/>
        </w:rPr>
        <w:t>Zam</w:t>
      </w:r>
      <w:proofErr w:type="spellEnd"/>
      <w:r w:rsidR="00D6486F" w:rsidRPr="006966CF">
        <w:rPr>
          <w:rFonts w:ascii="Bookman Old Style" w:hAnsi="Bookman Old Style"/>
          <w:iCs/>
          <w:sz w:val="21"/>
        </w:rPr>
        <w:t xml:space="preserve"> Public School</w:t>
      </w:r>
      <w:proofErr w:type="gramStart"/>
      <w:r w:rsidR="00567161" w:rsidRPr="006966CF">
        <w:rPr>
          <w:rFonts w:ascii="Bookman Old Style" w:hAnsi="Bookman Old Style"/>
          <w:iCs/>
          <w:sz w:val="21"/>
        </w:rPr>
        <w:t xml:space="preserve">, </w:t>
      </w:r>
      <w:r w:rsidR="00C43BC5">
        <w:rPr>
          <w:rFonts w:ascii="Bookman Old Style" w:hAnsi="Bookman Old Style"/>
          <w:iCs/>
          <w:sz w:val="21"/>
        </w:rPr>
        <w:t xml:space="preserve"> </w:t>
      </w:r>
      <w:r w:rsidR="00567161" w:rsidRPr="006966CF">
        <w:rPr>
          <w:rFonts w:ascii="Bookman Old Style" w:hAnsi="Bookman Old Style"/>
          <w:iCs/>
          <w:sz w:val="21"/>
        </w:rPr>
        <w:t>Tank</w:t>
      </w:r>
      <w:proofErr w:type="gramEnd"/>
      <w:r w:rsidR="00567161" w:rsidRPr="006966CF">
        <w:rPr>
          <w:rFonts w:ascii="Bookman Old Style" w:hAnsi="Bookman Old Style"/>
          <w:iCs/>
          <w:sz w:val="21"/>
        </w:rPr>
        <w:t>, Pakistan.</w:t>
      </w:r>
    </w:p>
    <w:p w:rsidR="00D6486F" w:rsidRDefault="00D6486F">
      <w:pPr>
        <w:jc w:val="both"/>
        <w:rPr>
          <w:rFonts w:ascii="Bookman Old Style" w:hAnsi="Bookman Old Style"/>
          <w:b/>
          <w:i/>
          <w:iCs/>
          <w:sz w:val="21"/>
        </w:rPr>
      </w:pPr>
    </w:p>
    <w:p w:rsidR="00D6486F" w:rsidRDefault="00D6486F">
      <w:pPr>
        <w:pStyle w:val="NormalWeb"/>
        <w:shd w:val="clear" w:color="auto" w:fill="C0C0C0"/>
        <w:jc w:val="center"/>
        <w:rPr>
          <w:rFonts w:ascii="Bookman Old Style" w:hAnsi="Bookman Old Style"/>
          <w:b/>
          <w:sz w:val="22"/>
        </w:rPr>
      </w:pPr>
      <w:r>
        <w:rPr>
          <w:rFonts w:ascii="Bookman Old Style" w:hAnsi="Bookman Old Style"/>
          <w:b/>
          <w:sz w:val="22"/>
        </w:rPr>
        <w:t>SKILLS &amp; ACHIEVEMENTS</w:t>
      </w:r>
    </w:p>
    <w:p w:rsidR="00D6486F" w:rsidRDefault="00D6486F">
      <w:pPr>
        <w:pStyle w:val="BodyText"/>
        <w:numPr>
          <w:ilvl w:val="0"/>
          <w:numId w:val="36"/>
        </w:numPr>
        <w:ind w:right="36"/>
        <w:jc w:val="both"/>
        <w:rPr>
          <w:rFonts w:ascii="Bookman Old Style" w:hAnsi="Bookman Old Style" w:cs="Arial"/>
          <w:b/>
          <w:bCs/>
          <w:sz w:val="21"/>
        </w:rPr>
      </w:pPr>
      <w:r>
        <w:rPr>
          <w:rFonts w:ascii="Bookman Old Style" w:hAnsi="Bookman Old Style" w:cs="Arial"/>
          <w:sz w:val="21"/>
        </w:rPr>
        <w:t xml:space="preserve">Orient Petroleum International </w:t>
      </w:r>
      <w:proofErr w:type="spellStart"/>
      <w:r>
        <w:rPr>
          <w:rFonts w:ascii="Bookman Old Style" w:hAnsi="Bookman Old Style" w:cs="Arial"/>
          <w:sz w:val="21"/>
        </w:rPr>
        <w:t>Inc</w:t>
      </w:r>
      <w:proofErr w:type="spellEnd"/>
      <w:r>
        <w:rPr>
          <w:rFonts w:ascii="Bookman Old Style" w:hAnsi="Bookman Old Style" w:cs="Arial"/>
          <w:sz w:val="21"/>
        </w:rPr>
        <w:t xml:space="preserve"> </w:t>
      </w:r>
      <w:r>
        <w:rPr>
          <w:rFonts w:ascii="Bookman Old Style" w:hAnsi="Bookman Old Style" w:cs="Arial"/>
          <w:i/>
          <w:iCs/>
          <w:sz w:val="21"/>
        </w:rPr>
        <w:t xml:space="preserve">(formerly Occidental of Pakistan, </w:t>
      </w:r>
      <w:proofErr w:type="spellStart"/>
      <w:r>
        <w:rPr>
          <w:rFonts w:ascii="Bookman Old Style" w:hAnsi="Bookman Old Style" w:cs="Arial"/>
          <w:i/>
          <w:iCs/>
          <w:sz w:val="21"/>
        </w:rPr>
        <w:t>Inc</w:t>
      </w:r>
      <w:proofErr w:type="spellEnd"/>
      <w:r>
        <w:rPr>
          <w:rFonts w:ascii="Bookman Old Style" w:hAnsi="Bookman Old Style" w:cs="Arial"/>
          <w:i/>
          <w:iCs/>
          <w:sz w:val="21"/>
        </w:rPr>
        <w:t>).</w:t>
      </w:r>
      <w:r>
        <w:rPr>
          <w:rFonts w:ascii="Bookman Old Style" w:hAnsi="Bookman Old Style" w:cs="Arial"/>
          <w:sz w:val="21"/>
        </w:rPr>
        <w:t xml:space="preserve"> </w:t>
      </w:r>
      <w:proofErr w:type="gramStart"/>
      <w:r>
        <w:rPr>
          <w:rFonts w:ascii="Bookman Old Style" w:hAnsi="Bookman Old Style" w:cs="Arial"/>
          <w:sz w:val="21"/>
        </w:rPr>
        <w:t>shifted</w:t>
      </w:r>
      <w:proofErr w:type="gramEnd"/>
      <w:r>
        <w:rPr>
          <w:rFonts w:ascii="Bookman Old Style" w:hAnsi="Bookman Old Style" w:cs="Arial"/>
          <w:sz w:val="21"/>
        </w:rPr>
        <w:t xml:space="preserve"> from AS-400 (System 36) to </w:t>
      </w:r>
      <w:r>
        <w:rPr>
          <w:rFonts w:ascii="Bookman Old Style" w:hAnsi="Bookman Old Style" w:cs="Arial"/>
          <w:b/>
          <w:bCs/>
          <w:sz w:val="21"/>
        </w:rPr>
        <w:t>“</w:t>
      </w:r>
      <w:r>
        <w:rPr>
          <w:rFonts w:ascii="Bookman Old Style" w:hAnsi="Bookman Old Style" w:cs="Arial"/>
          <w:b/>
          <w:bCs/>
          <w:sz w:val="21"/>
          <w:u w:val="single"/>
        </w:rPr>
        <w:t>Oracle Financial 11</w:t>
      </w:r>
      <w:r>
        <w:rPr>
          <w:rFonts w:ascii="Bookman Old Style" w:hAnsi="Bookman Old Style" w:cs="Arial"/>
          <w:b/>
          <w:bCs/>
          <w:i/>
          <w:iCs/>
          <w:sz w:val="21"/>
          <w:u w:val="single"/>
        </w:rPr>
        <w:t>i</w:t>
      </w:r>
      <w:r>
        <w:rPr>
          <w:rFonts w:ascii="Bookman Old Style" w:hAnsi="Bookman Old Style" w:cs="Arial"/>
          <w:b/>
          <w:bCs/>
          <w:i/>
          <w:iCs/>
          <w:sz w:val="21"/>
        </w:rPr>
        <w:t xml:space="preserve">” </w:t>
      </w:r>
      <w:r>
        <w:rPr>
          <w:rFonts w:ascii="Bookman Old Style" w:hAnsi="Bookman Old Style" w:cs="Arial"/>
          <w:sz w:val="21"/>
        </w:rPr>
        <w:t>and I was one of the team member of “Oracle Installation and Impl</w:t>
      </w:r>
      <w:r w:rsidR="00B8595E">
        <w:rPr>
          <w:rFonts w:ascii="Bookman Old Style" w:hAnsi="Bookman Old Style" w:cs="Arial"/>
          <w:sz w:val="21"/>
        </w:rPr>
        <w:t>ementation Team” for more than 2</w:t>
      </w:r>
      <w:r>
        <w:rPr>
          <w:rFonts w:ascii="Bookman Old Style" w:hAnsi="Bookman Old Style" w:cs="Arial"/>
          <w:sz w:val="21"/>
        </w:rPr>
        <w:t xml:space="preserve"> years (installation period). In addition to my existing responsibilities at that time, I developed different models &amp; reports to convert the Accounting Historical Data according to new chart of accounts.</w:t>
      </w:r>
    </w:p>
    <w:p w:rsidR="00D6486F" w:rsidRDefault="00D6486F">
      <w:pPr>
        <w:pStyle w:val="BodyText"/>
        <w:ind w:left="720" w:right="36"/>
        <w:jc w:val="both"/>
        <w:rPr>
          <w:rFonts w:ascii="Bookman Old Style" w:hAnsi="Bookman Old Style" w:cs="Arial"/>
          <w:b/>
          <w:bCs/>
          <w:sz w:val="21"/>
        </w:rPr>
      </w:pPr>
    </w:p>
    <w:p w:rsidR="00D6486F" w:rsidRDefault="00D6486F">
      <w:pPr>
        <w:pStyle w:val="BodyText"/>
        <w:numPr>
          <w:ilvl w:val="0"/>
          <w:numId w:val="36"/>
        </w:numPr>
        <w:ind w:right="36"/>
        <w:jc w:val="both"/>
        <w:rPr>
          <w:rFonts w:ascii="Bookman Old Style" w:hAnsi="Bookman Old Style" w:cs="Arial"/>
          <w:sz w:val="21"/>
        </w:rPr>
      </w:pPr>
      <w:r>
        <w:rPr>
          <w:rFonts w:ascii="Bookman Old Style" w:hAnsi="Bookman Old Style" w:cs="Arial"/>
          <w:sz w:val="21"/>
        </w:rPr>
        <w:t xml:space="preserve">I have also hands-on experience to handle complex </w:t>
      </w:r>
      <w:r>
        <w:rPr>
          <w:rFonts w:ascii="Bookman Old Style" w:hAnsi="Bookman Old Style" w:cs="Arial"/>
          <w:b/>
          <w:bCs/>
          <w:sz w:val="21"/>
        </w:rPr>
        <w:t>Spreadsheets Financial Models</w:t>
      </w:r>
      <w:r>
        <w:rPr>
          <w:rFonts w:ascii="Bookman Old Style" w:hAnsi="Bookman Old Style" w:cs="Arial"/>
          <w:sz w:val="21"/>
        </w:rPr>
        <w:t xml:space="preserve"> and have developing different budget reports including allocation summary report, short term &amp; long-term projections as per Management requirements.</w:t>
      </w:r>
    </w:p>
    <w:p w:rsidR="00D6486F" w:rsidRDefault="00D6486F">
      <w:pPr>
        <w:pStyle w:val="BodyText"/>
        <w:ind w:left="720" w:right="36"/>
        <w:jc w:val="both"/>
        <w:rPr>
          <w:rFonts w:ascii="Bookman Old Style" w:hAnsi="Bookman Old Style" w:cs="Arial"/>
          <w:sz w:val="21"/>
        </w:rPr>
      </w:pPr>
    </w:p>
    <w:p w:rsidR="00D6486F" w:rsidRDefault="00D6486F">
      <w:pPr>
        <w:pStyle w:val="BodyText"/>
        <w:numPr>
          <w:ilvl w:val="0"/>
          <w:numId w:val="36"/>
        </w:numPr>
        <w:ind w:right="36"/>
        <w:jc w:val="both"/>
        <w:rPr>
          <w:rFonts w:ascii="Bookman Old Style" w:hAnsi="Bookman Old Style" w:cs="Arial"/>
          <w:sz w:val="21"/>
        </w:rPr>
      </w:pPr>
      <w:r>
        <w:rPr>
          <w:rFonts w:ascii="Bookman Old Style" w:hAnsi="Bookman Old Style" w:cs="Arial"/>
          <w:sz w:val="21"/>
        </w:rPr>
        <w:t>Key team member in finalizing the accounting/financial details for purchase consideration pertaining to two operated concessions sold out to British Petroleum.</w:t>
      </w:r>
    </w:p>
    <w:p w:rsidR="00D6486F" w:rsidRDefault="00D6486F">
      <w:pPr>
        <w:pStyle w:val="BodyText"/>
        <w:ind w:right="36"/>
        <w:jc w:val="both"/>
        <w:rPr>
          <w:rFonts w:ascii="Bookman Old Style" w:hAnsi="Bookman Old Style" w:cs="Arial"/>
          <w:sz w:val="21"/>
        </w:rPr>
      </w:pPr>
    </w:p>
    <w:p w:rsidR="00D90502" w:rsidRDefault="00D90502">
      <w:pPr>
        <w:pStyle w:val="BodyText"/>
        <w:ind w:right="36"/>
        <w:jc w:val="both"/>
        <w:rPr>
          <w:rFonts w:ascii="Bookman Old Style" w:hAnsi="Bookman Old Style" w:cs="Arial"/>
          <w:sz w:val="21"/>
        </w:rPr>
      </w:pPr>
    </w:p>
    <w:p w:rsidR="00D90502" w:rsidRDefault="00D90502">
      <w:pPr>
        <w:pStyle w:val="BodyText"/>
        <w:ind w:right="36"/>
        <w:jc w:val="both"/>
        <w:rPr>
          <w:rFonts w:ascii="Bookman Old Style" w:hAnsi="Bookman Old Style" w:cs="Arial"/>
          <w:sz w:val="21"/>
        </w:rPr>
      </w:pPr>
    </w:p>
    <w:p w:rsidR="00D90502" w:rsidRDefault="00D90502">
      <w:pPr>
        <w:pStyle w:val="BodyText"/>
        <w:ind w:right="36"/>
        <w:jc w:val="both"/>
        <w:rPr>
          <w:rFonts w:ascii="Bookman Old Style" w:hAnsi="Bookman Old Style" w:cs="Arial"/>
          <w:sz w:val="21"/>
        </w:rPr>
      </w:pPr>
    </w:p>
    <w:p w:rsidR="00D90502" w:rsidRDefault="00D90502">
      <w:pPr>
        <w:pStyle w:val="BodyText"/>
        <w:ind w:right="36"/>
        <w:jc w:val="both"/>
        <w:rPr>
          <w:rFonts w:ascii="Bookman Old Style" w:hAnsi="Bookman Old Style" w:cs="Arial"/>
          <w:sz w:val="21"/>
        </w:rPr>
      </w:pPr>
    </w:p>
    <w:p w:rsidR="00D6486F" w:rsidRPr="00B55EB7" w:rsidRDefault="00352AB7">
      <w:pPr>
        <w:pStyle w:val="Heading3"/>
        <w:shd w:val="clear" w:color="auto" w:fill="C0C0C0"/>
        <w:rPr>
          <w:rFonts w:ascii="Bookman Old Style" w:hAnsi="Bookman Old Style"/>
          <w:color w:val="000000"/>
          <w:sz w:val="24"/>
        </w:rPr>
      </w:pPr>
      <w:r w:rsidRPr="00B55EB7">
        <w:rPr>
          <w:rFonts w:ascii="Bookman Old Style" w:hAnsi="Bookman Old Style"/>
          <w:color w:val="000000"/>
          <w:sz w:val="24"/>
        </w:rPr>
        <w:t>WORKING EXPERIE</w:t>
      </w:r>
      <w:r w:rsidR="00D6486F" w:rsidRPr="00B55EB7">
        <w:rPr>
          <w:rFonts w:ascii="Bookman Old Style" w:hAnsi="Bookman Old Style"/>
          <w:color w:val="000000"/>
          <w:sz w:val="24"/>
        </w:rPr>
        <w:t>NCE</w:t>
      </w:r>
    </w:p>
    <w:p w:rsidR="00127206" w:rsidRPr="00127206" w:rsidRDefault="00127206">
      <w:pPr>
        <w:jc w:val="both"/>
        <w:rPr>
          <w:rFonts w:ascii="Bookman Old Style" w:hAnsi="Bookman Old Style"/>
          <w:b/>
          <w:iCs/>
          <w:sz w:val="21"/>
          <w:highlight w:val="yellow"/>
        </w:rPr>
      </w:pPr>
    </w:p>
    <w:p w:rsidR="00BE6BBB" w:rsidRPr="00242767" w:rsidRDefault="00BE6BBB" w:rsidP="00242767">
      <w:pPr>
        <w:pStyle w:val="ListParagraph"/>
        <w:numPr>
          <w:ilvl w:val="0"/>
          <w:numId w:val="44"/>
        </w:numPr>
        <w:jc w:val="both"/>
        <w:rPr>
          <w:rFonts w:ascii="Bookman Old Style" w:hAnsi="Bookman Old Style"/>
          <w:b/>
          <w:iCs/>
          <w:sz w:val="21"/>
          <w:u w:val="single"/>
        </w:rPr>
      </w:pPr>
      <w:r w:rsidRPr="00242767">
        <w:rPr>
          <w:rFonts w:ascii="Bookman Old Style" w:hAnsi="Bookman Old Style"/>
          <w:b/>
          <w:iCs/>
          <w:sz w:val="21"/>
          <w:u w:val="single"/>
        </w:rPr>
        <w:t>Store Manager/ Camp Boss</w:t>
      </w:r>
      <w:r w:rsidRPr="00242767">
        <w:rPr>
          <w:rFonts w:ascii="Bookman Old Style" w:hAnsi="Bookman Old Style"/>
          <w:b/>
          <w:iCs/>
          <w:sz w:val="21"/>
        </w:rPr>
        <w:t>:                                              September, 2014- till now</w:t>
      </w:r>
    </w:p>
    <w:p w:rsidR="008735CE" w:rsidRDefault="008735CE" w:rsidP="00BE6BBB">
      <w:pPr>
        <w:pStyle w:val="ListParagraph"/>
        <w:jc w:val="both"/>
        <w:rPr>
          <w:rFonts w:ascii="Bookman Old Style" w:hAnsi="Bookman Old Style"/>
          <w:bCs/>
          <w:iCs/>
          <w:sz w:val="21"/>
        </w:rPr>
      </w:pPr>
    </w:p>
    <w:p w:rsidR="00BE6BBB" w:rsidRPr="006F008E" w:rsidRDefault="006F008E" w:rsidP="00BE6BBB">
      <w:pPr>
        <w:pStyle w:val="ListParagraph"/>
        <w:jc w:val="both"/>
        <w:rPr>
          <w:rFonts w:ascii="Bookman Old Style" w:hAnsi="Bookman Old Style"/>
          <w:bCs/>
          <w:iCs/>
          <w:sz w:val="21"/>
        </w:rPr>
      </w:pPr>
      <w:r w:rsidRPr="006F008E">
        <w:rPr>
          <w:rFonts w:ascii="Bookman Old Style" w:hAnsi="Bookman Old Style" w:cs="Arial"/>
          <w:color w:val="000000"/>
          <w:sz w:val="21"/>
          <w:szCs w:val="21"/>
          <w:shd w:val="clear" w:color="auto" w:fill="FFFFFF"/>
        </w:rPr>
        <w:t>Alfa Group for Real state and Constriction, Alain, UAE</w:t>
      </w:r>
    </w:p>
    <w:p w:rsidR="00BE6BBB" w:rsidRDefault="00BE6BBB" w:rsidP="00BE6BBB">
      <w:pPr>
        <w:jc w:val="both"/>
        <w:rPr>
          <w:rFonts w:ascii="Bookman Old Style" w:hAnsi="Bookman Old Style"/>
          <w:b/>
          <w:iCs/>
          <w:sz w:val="21"/>
          <w:u w:val="single"/>
        </w:rPr>
      </w:pPr>
    </w:p>
    <w:p w:rsidR="00BE6BBB" w:rsidRPr="00BE6BBB" w:rsidRDefault="00BE6BBB" w:rsidP="00BE6BBB">
      <w:pPr>
        <w:pStyle w:val="ListParagraph"/>
        <w:numPr>
          <w:ilvl w:val="0"/>
          <w:numId w:val="42"/>
        </w:numPr>
        <w:jc w:val="both"/>
        <w:rPr>
          <w:rFonts w:ascii="Bookman Old Style" w:hAnsi="Bookman Old Style"/>
          <w:b/>
          <w:iCs/>
          <w:sz w:val="21"/>
          <w:u w:val="single"/>
        </w:rPr>
      </w:pPr>
      <w:r>
        <w:rPr>
          <w:rFonts w:ascii="Bookman Old Style" w:hAnsi="Bookman Old Style"/>
          <w:bCs/>
          <w:iCs/>
          <w:sz w:val="21"/>
        </w:rPr>
        <w:t>Keep the store data updated on weekly basis.</w:t>
      </w:r>
    </w:p>
    <w:p w:rsidR="00BE6BBB" w:rsidRPr="00BE6BBB" w:rsidRDefault="00BE6BBB" w:rsidP="00BE6BBB">
      <w:pPr>
        <w:pStyle w:val="ListParagraph"/>
        <w:numPr>
          <w:ilvl w:val="0"/>
          <w:numId w:val="42"/>
        </w:numPr>
        <w:jc w:val="both"/>
        <w:rPr>
          <w:rFonts w:ascii="Bookman Old Style" w:hAnsi="Bookman Old Style"/>
          <w:b/>
          <w:iCs/>
          <w:sz w:val="21"/>
          <w:u w:val="single"/>
        </w:rPr>
      </w:pPr>
      <w:r>
        <w:rPr>
          <w:rFonts w:ascii="Bookman Old Style" w:hAnsi="Bookman Old Style"/>
          <w:bCs/>
          <w:iCs/>
          <w:sz w:val="21"/>
        </w:rPr>
        <w:t>Making BOQ for required material.</w:t>
      </w:r>
    </w:p>
    <w:p w:rsidR="00BE6BBB" w:rsidRPr="00BE6BBB" w:rsidRDefault="00BE6BBB" w:rsidP="00BE6BBB">
      <w:pPr>
        <w:pStyle w:val="ListParagraph"/>
        <w:numPr>
          <w:ilvl w:val="0"/>
          <w:numId w:val="42"/>
        </w:numPr>
        <w:jc w:val="both"/>
        <w:rPr>
          <w:rFonts w:ascii="Bookman Old Style" w:hAnsi="Bookman Old Style"/>
          <w:b/>
          <w:iCs/>
          <w:sz w:val="21"/>
          <w:u w:val="single"/>
        </w:rPr>
      </w:pPr>
      <w:r>
        <w:rPr>
          <w:rFonts w:ascii="Bookman Old Style" w:hAnsi="Bookman Old Style"/>
          <w:bCs/>
          <w:iCs/>
          <w:sz w:val="21"/>
        </w:rPr>
        <w:t>Daily reporting to General Manager regarding Store materials.</w:t>
      </w:r>
    </w:p>
    <w:p w:rsidR="00BE6BBB" w:rsidRPr="00BE6BBB" w:rsidRDefault="00BE6BBB" w:rsidP="00BE6BBB">
      <w:pPr>
        <w:pStyle w:val="ListParagraph"/>
        <w:numPr>
          <w:ilvl w:val="0"/>
          <w:numId w:val="42"/>
        </w:numPr>
        <w:jc w:val="both"/>
        <w:rPr>
          <w:rFonts w:ascii="Bookman Old Style" w:hAnsi="Bookman Old Style"/>
          <w:b/>
          <w:iCs/>
          <w:sz w:val="21"/>
          <w:u w:val="single"/>
        </w:rPr>
      </w:pPr>
      <w:r>
        <w:rPr>
          <w:rFonts w:ascii="Bookman Old Style" w:hAnsi="Bookman Old Style"/>
          <w:bCs/>
          <w:iCs/>
          <w:sz w:val="21"/>
        </w:rPr>
        <w:t>Maintaining Proper discipline in the camp.</w:t>
      </w:r>
    </w:p>
    <w:p w:rsidR="00BE6BBB" w:rsidRPr="00BE6BBB" w:rsidRDefault="00BE6BBB" w:rsidP="00BE6BBB">
      <w:pPr>
        <w:pStyle w:val="ListParagraph"/>
        <w:numPr>
          <w:ilvl w:val="0"/>
          <w:numId w:val="42"/>
        </w:numPr>
        <w:jc w:val="both"/>
        <w:rPr>
          <w:rFonts w:ascii="Bookman Old Style" w:hAnsi="Bookman Old Style"/>
          <w:b/>
          <w:iCs/>
          <w:sz w:val="21"/>
          <w:u w:val="single"/>
        </w:rPr>
      </w:pPr>
      <w:r>
        <w:rPr>
          <w:rFonts w:ascii="Bookman Old Style" w:hAnsi="Bookman Old Style"/>
          <w:bCs/>
          <w:iCs/>
          <w:sz w:val="21"/>
        </w:rPr>
        <w:t>Making drill for firefighting exercise.</w:t>
      </w:r>
    </w:p>
    <w:p w:rsidR="00BE6BBB" w:rsidRPr="001705C5" w:rsidRDefault="00BE6BBB" w:rsidP="00BE6BBB">
      <w:pPr>
        <w:pStyle w:val="ListParagraph"/>
        <w:numPr>
          <w:ilvl w:val="0"/>
          <w:numId w:val="42"/>
        </w:numPr>
        <w:jc w:val="both"/>
        <w:rPr>
          <w:rFonts w:ascii="Bookman Old Style" w:hAnsi="Bookman Old Style"/>
          <w:b/>
          <w:iCs/>
          <w:sz w:val="21"/>
          <w:u w:val="single"/>
        </w:rPr>
      </w:pPr>
      <w:r>
        <w:rPr>
          <w:rFonts w:ascii="Bookman Old Style" w:hAnsi="Bookman Old Style"/>
          <w:bCs/>
          <w:iCs/>
          <w:sz w:val="21"/>
        </w:rPr>
        <w:t xml:space="preserve">Arranging the daily attendance of </w:t>
      </w:r>
      <w:r w:rsidR="00FA5D11">
        <w:rPr>
          <w:rFonts w:ascii="Bookman Old Style" w:hAnsi="Bookman Old Style"/>
          <w:bCs/>
          <w:iCs/>
          <w:sz w:val="21"/>
        </w:rPr>
        <w:t>labors</w:t>
      </w:r>
      <w:r>
        <w:rPr>
          <w:rFonts w:ascii="Bookman Old Style" w:hAnsi="Bookman Old Style"/>
          <w:bCs/>
          <w:iCs/>
          <w:sz w:val="21"/>
        </w:rPr>
        <w:t>.</w:t>
      </w:r>
    </w:p>
    <w:p w:rsidR="001705C5" w:rsidRPr="00BE6BBB" w:rsidRDefault="001705C5" w:rsidP="00BE6BBB">
      <w:pPr>
        <w:pStyle w:val="ListParagraph"/>
        <w:numPr>
          <w:ilvl w:val="0"/>
          <w:numId w:val="42"/>
        </w:numPr>
        <w:jc w:val="both"/>
        <w:rPr>
          <w:rFonts w:ascii="Bookman Old Style" w:hAnsi="Bookman Old Style"/>
          <w:b/>
          <w:iCs/>
          <w:sz w:val="21"/>
          <w:u w:val="single"/>
        </w:rPr>
      </w:pPr>
      <w:r>
        <w:rPr>
          <w:rFonts w:ascii="Bookman Old Style" w:hAnsi="Bookman Old Style"/>
          <w:bCs/>
          <w:iCs/>
          <w:sz w:val="21"/>
        </w:rPr>
        <w:t xml:space="preserve">Rearrange the store material at proper separate areas. </w:t>
      </w:r>
    </w:p>
    <w:p w:rsidR="00BE6BBB" w:rsidRPr="00BE6BBB" w:rsidRDefault="00BE6BBB" w:rsidP="00BE6BBB">
      <w:pPr>
        <w:pStyle w:val="ListParagraph"/>
        <w:jc w:val="both"/>
        <w:rPr>
          <w:rFonts w:ascii="Bookman Old Style" w:hAnsi="Bookman Old Style"/>
          <w:b/>
          <w:iCs/>
          <w:sz w:val="21"/>
          <w:u w:val="single"/>
        </w:rPr>
      </w:pPr>
    </w:p>
    <w:p w:rsidR="00BE6BBB" w:rsidRDefault="00BE6BBB" w:rsidP="00BE6BBB">
      <w:pPr>
        <w:pStyle w:val="ListParagraph"/>
        <w:jc w:val="both"/>
        <w:rPr>
          <w:rFonts w:ascii="Bookman Old Style" w:hAnsi="Bookman Old Style"/>
          <w:b/>
          <w:iCs/>
          <w:sz w:val="21"/>
          <w:u w:val="single"/>
        </w:rPr>
      </w:pPr>
    </w:p>
    <w:p w:rsidR="00127206" w:rsidRPr="008735CE" w:rsidRDefault="00127206" w:rsidP="008735CE">
      <w:pPr>
        <w:pStyle w:val="ListParagraph"/>
        <w:numPr>
          <w:ilvl w:val="0"/>
          <w:numId w:val="44"/>
        </w:numPr>
        <w:jc w:val="both"/>
        <w:rPr>
          <w:rFonts w:ascii="Bookman Old Style" w:hAnsi="Bookman Old Style"/>
          <w:b/>
          <w:iCs/>
          <w:sz w:val="21"/>
          <w:u w:val="single"/>
        </w:rPr>
      </w:pPr>
      <w:r w:rsidRPr="008735CE">
        <w:rPr>
          <w:rFonts w:ascii="Bookman Old Style" w:hAnsi="Bookman Old Style"/>
          <w:b/>
          <w:iCs/>
          <w:sz w:val="21"/>
          <w:u w:val="single"/>
        </w:rPr>
        <w:t>SALES EXECUTIVE CUM ACCOUNT MANAGER</w:t>
      </w:r>
      <w:r w:rsidRPr="008735CE">
        <w:rPr>
          <w:rFonts w:ascii="Bookman Old Style" w:hAnsi="Bookman Old Style"/>
          <w:b/>
          <w:iCs/>
          <w:sz w:val="21"/>
          <w:u w:val="single"/>
        </w:rPr>
        <w:tab/>
      </w:r>
      <w:r w:rsidRPr="008735CE">
        <w:rPr>
          <w:rFonts w:ascii="Bookman Old Style" w:hAnsi="Bookman Old Style"/>
          <w:b/>
          <w:iCs/>
          <w:sz w:val="21"/>
        </w:rPr>
        <w:tab/>
        <w:t>-</w:t>
      </w:r>
      <w:r w:rsidRPr="008735CE">
        <w:rPr>
          <w:rFonts w:ascii="Bookman Old Style" w:hAnsi="Bookman Old Style"/>
          <w:b/>
          <w:iCs/>
          <w:sz w:val="21"/>
        </w:rPr>
        <w:tab/>
      </w:r>
      <w:r w:rsidRPr="008735CE">
        <w:rPr>
          <w:rFonts w:ascii="Bookman Old Style" w:hAnsi="Bookman Old Style"/>
          <w:b/>
          <w:iCs/>
          <w:sz w:val="21"/>
          <w:u w:val="single"/>
        </w:rPr>
        <w:t>May 2013 to April 2014.</w:t>
      </w:r>
    </w:p>
    <w:p w:rsidR="008735CE" w:rsidRDefault="008735CE" w:rsidP="00567161">
      <w:pPr>
        <w:pStyle w:val="Heading3"/>
        <w:ind w:left="720"/>
        <w:jc w:val="left"/>
        <w:rPr>
          <w:rFonts w:ascii="Bookman Old Style" w:hAnsi="Bookman Old Style"/>
          <w:b w:val="0"/>
          <w:sz w:val="21"/>
        </w:rPr>
      </w:pPr>
    </w:p>
    <w:p w:rsidR="00D6486F" w:rsidRPr="00B55EB7" w:rsidRDefault="00127206" w:rsidP="00567161">
      <w:pPr>
        <w:pStyle w:val="Heading3"/>
        <w:ind w:left="720"/>
        <w:jc w:val="left"/>
        <w:rPr>
          <w:rFonts w:ascii="Bookman Old Style" w:hAnsi="Bookman Old Style"/>
          <w:b w:val="0"/>
          <w:sz w:val="21"/>
        </w:rPr>
      </w:pPr>
      <w:proofErr w:type="gramStart"/>
      <w:r w:rsidRPr="00B55EB7">
        <w:rPr>
          <w:rFonts w:ascii="Bookman Old Style" w:hAnsi="Bookman Old Style"/>
          <w:b w:val="0"/>
          <w:sz w:val="21"/>
        </w:rPr>
        <w:t>Global Gas, Islamabad, Pakistan.</w:t>
      </w:r>
      <w:proofErr w:type="gramEnd"/>
    </w:p>
    <w:p w:rsidR="00127206" w:rsidRPr="00B55EB7" w:rsidRDefault="00127206" w:rsidP="00127206"/>
    <w:p w:rsidR="00127206" w:rsidRPr="00B55EB7" w:rsidRDefault="00127206" w:rsidP="00567161">
      <w:pPr>
        <w:pStyle w:val="ListParagraph"/>
        <w:rPr>
          <w:b/>
        </w:rPr>
      </w:pPr>
      <w:r w:rsidRPr="00B55EB7">
        <w:rPr>
          <w:b/>
        </w:rPr>
        <w:t>Job Duties &amp; Responsibilities:</w:t>
      </w:r>
    </w:p>
    <w:p w:rsidR="008E5B30" w:rsidRPr="00B55EB7" w:rsidRDefault="008E5B30" w:rsidP="00567161">
      <w:pPr>
        <w:pStyle w:val="ListParagraph"/>
      </w:pPr>
    </w:p>
    <w:p w:rsidR="00B55EB7" w:rsidRDefault="00B55EB7" w:rsidP="00B55EB7">
      <w:pPr>
        <w:numPr>
          <w:ilvl w:val="0"/>
          <w:numId w:val="31"/>
        </w:numPr>
        <w:jc w:val="both"/>
        <w:rPr>
          <w:rFonts w:ascii="Bookman Old Style" w:hAnsi="Bookman Old Style"/>
          <w:bCs/>
          <w:iCs/>
          <w:sz w:val="21"/>
        </w:rPr>
      </w:pPr>
      <w:r w:rsidRPr="00B55EB7">
        <w:t xml:space="preserve"> </w:t>
      </w:r>
      <w:r w:rsidRPr="00B55EB7">
        <w:rPr>
          <w:rFonts w:ascii="Bookman Old Style" w:hAnsi="Bookman Old Style"/>
          <w:sz w:val="21"/>
        </w:rPr>
        <w:t>P</w:t>
      </w:r>
      <w:r>
        <w:rPr>
          <w:rFonts w:ascii="Bookman Old Style" w:hAnsi="Bookman Old Style"/>
          <w:sz w:val="21"/>
        </w:rPr>
        <w:t>repare Trade receivables aging detail on monthly basis for proper follow up of collections from off-takers.</w:t>
      </w:r>
    </w:p>
    <w:p w:rsidR="00B55EB7" w:rsidRDefault="00B55EB7" w:rsidP="00B55EB7">
      <w:pPr>
        <w:numPr>
          <w:ilvl w:val="0"/>
          <w:numId w:val="32"/>
        </w:numPr>
        <w:jc w:val="both"/>
        <w:rPr>
          <w:rFonts w:ascii="Bookman Old Style" w:hAnsi="Bookman Old Style"/>
          <w:bCs/>
          <w:iCs/>
          <w:sz w:val="21"/>
        </w:rPr>
      </w:pPr>
      <w:r>
        <w:rPr>
          <w:rFonts w:ascii="Bookman Old Style" w:hAnsi="Bookman Old Style"/>
          <w:bCs/>
          <w:iCs/>
          <w:sz w:val="21"/>
        </w:rPr>
        <w:t xml:space="preserve">Recording vouchers relating to sales invoices, collection of trade receivable, royalty and excise duty in General Ledger.  </w:t>
      </w:r>
    </w:p>
    <w:p w:rsidR="00B55EB7" w:rsidRDefault="00B55EB7" w:rsidP="00B55EB7">
      <w:pPr>
        <w:numPr>
          <w:ilvl w:val="0"/>
          <w:numId w:val="32"/>
        </w:numPr>
        <w:jc w:val="both"/>
        <w:rPr>
          <w:rFonts w:ascii="Bookman Old Style" w:hAnsi="Bookman Old Style"/>
          <w:bCs/>
          <w:iCs/>
          <w:sz w:val="21"/>
        </w:rPr>
      </w:pPr>
      <w:r>
        <w:rPr>
          <w:rFonts w:ascii="Bookman Old Style" w:hAnsi="Bookman Old Style"/>
          <w:bCs/>
          <w:iCs/>
          <w:sz w:val="21"/>
        </w:rPr>
        <w:t>Process concession wise Royalty &amp; Excise Duty payment.</w:t>
      </w:r>
    </w:p>
    <w:p w:rsidR="00B55EB7" w:rsidRDefault="00B55EB7" w:rsidP="00B55EB7">
      <w:pPr>
        <w:numPr>
          <w:ilvl w:val="0"/>
          <w:numId w:val="32"/>
        </w:numPr>
        <w:jc w:val="both"/>
        <w:rPr>
          <w:rFonts w:ascii="Bookman Old Style" w:hAnsi="Bookman Old Style"/>
          <w:bCs/>
          <w:iCs/>
          <w:sz w:val="21"/>
        </w:rPr>
      </w:pPr>
      <w:r>
        <w:rPr>
          <w:rFonts w:ascii="Bookman Old Style" w:hAnsi="Bookman Old Style"/>
          <w:bCs/>
          <w:iCs/>
          <w:sz w:val="21"/>
        </w:rPr>
        <w:t>Prepare details for Sales Tax, Royalty, Production &amp; Sales volume and Excise Duty for internal use and for Government authorities each month.</w:t>
      </w:r>
    </w:p>
    <w:p w:rsidR="00B55EB7" w:rsidRDefault="00B55EB7" w:rsidP="00B55EB7">
      <w:pPr>
        <w:numPr>
          <w:ilvl w:val="0"/>
          <w:numId w:val="32"/>
        </w:numPr>
        <w:jc w:val="both"/>
        <w:rPr>
          <w:rFonts w:ascii="Bookman Old Style" w:hAnsi="Bookman Old Style"/>
          <w:bCs/>
          <w:iCs/>
          <w:sz w:val="21"/>
        </w:rPr>
      </w:pPr>
      <w:r>
        <w:rPr>
          <w:rFonts w:ascii="Bookman Old Style" w:hAnsi="Bookman Old Style"/>
          <w:sz w:val="21"/>
        </w:rPr>
        <w:t>Prepare Wellhead Gas Sale Prices on biannually basis and submission thereof to Government for notification purpose.</w:t>
      </w:r>
    </w:p>
    <w:p w:rsidR="00B55EB7" w:rsidRDefault="00B55EB7" w:rsidP="00B55EB7">
      <w:pPr>
        <w:numPr>
          <w:ilvl w:val="0"/>
          <w:numId w:val="32"/>
        </w:numPr>
        <w:jc w:val="both"/>
        <w:rPr>
          <w:rFonts w:ascii="Bookman Old Style" w:hAnsi="Bookman Old Style"/>
          <w:bCs/>
          <w:iCs/>
          <w:sz w:val="21"/>
        </w:rPr>
      </w:pPr>
      <w:r>
        <w:rPr>
          <w:rFonts w:ascii="Bookman Old Style" w:hAnsi="Bookman Old Style"/>
          <w:sz w:val="21"/>
        </w:rPr>
        <w:t>Royalty Processing Cost calculation and Inventory valuation.</w:t>
      </w:r>
    </w:p>
    <w:p w:rsidR="00B55EB7" w:rsidRDefault="00B55EB7" w:rsidP="00B55EB7">
      <w:pPr>
        <w:numPr>
          <w:ilvl w:val="0"/>
          <w:numId w:val="32"/>
        </w:numPr>
        <w:jc w:val="both"/>
        <w:rPr>
          <w:rFonts w:ascii="Bookman Old Style" w:hAnsi="Bookman Old Style"/>
          <w:bCs/>
          <w:iCs/>
          <w:sz w:val="21"/>
        </w:rPr>
      </w:pPr>
      <w:r>
        <w:rPr>
          <w:rFonts w:ascii="Bookman Old Style" w:hAnsi="Bookman Old Style"/>
          <w:sz w:val="21"/>
        </w:rPr>
        <w:t>Reconciliation of Excise duty &amp; General sales tax payable to GOP &amp; receivable from off-takers.</w:t>
      </w:r>
    </w:p>
    <w:p w:rsidR="00B55EB7" w:rsidRDefault="00B55EB7" w:rsidP="00B55EB7">
      <w:pPr>
        <w:numPr>
          <w:ilvl w:val="0"/>
          <w:numId w:val="32"/>
        </w:numPr>
        <w:jc w:val="both"/>
        <w:rPr>
          <w:rFonts w:ascii="Bookman Old Style" w:hAnsi="Bookman Old Style"/>
          <w:bCs/>
          <w:iCs/>
          <w:u w:val="single"/>
        </w:rPr>
      </w:pPr>
      <w:r>
        <w:rPr>
          <w:rFonts w:ascii="Bookman Old Style" w:hAnsi="Bookman Old Style"/>
          <w:sz w:val="21"/>
        </w:rPr>
        <w:t>Preparation of details for internal use like sales, sales &amp; production volume   product wise, concession wise &amp; period wise detail.</w:t>
      </w:r>
    </w:p>
    <w:p w:rsidR="00B55EB7" w:rsidRDefault="00B55EB7" w:rsidP="00B55EB7">
      <w:pPr>
        <w:numPr>
          <w:ilvl w:val="0"/>
          <w:numId w:val="35"/>
        </w:numPr>
        <w:jc w:val="both"/>
        <w:rPr>
          <w:rFonts w:ascii="Bookman Old Style" w:hAnsi="Bookman Old Style"/>
          <w:sz w:val="21"/>
        </w:rPr>
      </w:pPr>
      <w:r>
        <w:rPr>
          <w:rFonts w:ascii="Bookman Old Style" w:hAnsi="Bookman Old Style"/>
          <w:sz w:val="21"/>
        </w:rPr>
        <w:t>Responsible to handle correspondence with the Government authorities, Joint ventures partners and oil refineries related to revenues &amp; GOP ex-checker.</w:t>
      </w:r>
    </w:p>
    <w:p w:rsidR="00C35FA0" w:rsidRDefault="00C35FA0" w:rsidP="00C35FA0">
      <w:pPr>
        <w:jc w:val="both"/>
        <w:rPr>
          <w:rFonts w:ascii="Bookman Old Style" w:hAnsi="Bookman Old Style"/>
          <w:sz w:val="21"/>
        </w:rPr>
      </w:pPr>
    </w:p>
    <w:p w:rsidR="00C35FA0" w:rsidRDefault="00C35FA0" w:rsidP="00C35FA0">
      <w:pPr>
        <w:jc w:val="both"/>
        <w:rPr>
          <w:rFonts w:ascii="Bookman Old Style" w:hAnsi="Bookman Old Style"/>
          <w:sz w:val="21"/>
        </w:rPr>
      </w:pPr>
    </w:p>
    <w:p w:rsidR="00C35FA0" w:rsidRDefault="00C35FA0" w:rsidP="00C35FA0">
      <w:pPr>
        <w:jc w:val="both"/>
        <w:rPr>
          <w:rFonts w:ascii="Bookman Old Style" w:hAnsi="Bookman Old Style"/>
          <w:sz w:val="21"/>
        </w:rPr>
      </w:pPr>
    </w:p>
    <w:p w:rsidR="00C35FA0" w:rsidRDefault="00C35FA0" w:rsidP="00C35FA0">
      <w:pPr>
        <w:jc w:val="both"/>
        <w:rPr>
          <w:rFonts w:ascii="Bookman Old Style" w:hAnsi="Bookman Old Style"/>
          <w:sz w:val="21"/>
        </w:rPr>
      </w:pPr>
    </w:p>
    <w:p w:rsidR="00C35FA0" w:rsidRDefault="00C35FA0" w:rsidP="00C35FA0">
      <w:pPr>
        <w:jc w:val="both"/>
        <w:rPr>
          <w:rFonts w:ascii="Bookman Old Style" w:hAnsi="Bookman Old Style"/>
          <w:sz w:val="21"/>
        </w:rPr>
      </w:pPr>
    </w:p>
    <w:p w:rsidR="00C35FA0" w:rsidRDefault="00C35FA0" w:rsidP="00C35FA0">
      <w:pPr>
        <w:jc w:val="both"/>
        <w:rPr>
          <w:rFonts w:ascii="Bookman Old Style" w:hAnsi="Bookman Old Style"/>
          <w:sz w:val="21"/>
        </w:rPr>
      </w:pPr>
    </w:p>
    <w:p w:rsidR="00C35FA0" w:rsidRDefault="00C35FA0" w:rsidP="00C35FA0">
      <w:pPr>
        <w:jc w:val="both"/>
        <w:rPr>
          <w:rFonts w:ascii="Bookman Old Style" w:hAnsi="Bookman Old Style"/>
          <w:sz w:val="21"/>
        </w:rPr>
      </w:pPr>
    </w:p>
    <w:p w:rsidR="00C35FA0" w:rsidRDefault="00C35FA0" w:rsidP="00C35FA0">
      <w:pPr>
        <w:jc w:val="both"/>
        <w:rPr>
          <w:rFonts w:ascii="Bookman Old Style" w:hAnsi="Bookman Old Style"/>
          <w:sz w:val="21"/>
        </w:rPr>
      </w:pPr>
    </w:p>
    <w:p w:rsidR="00C35FA0" w:rsidRDefault="00C35FA0" w:rsidP="00C35FA0">
      <w:pPr>
        <w:jc w:val="both"/>
        <w:rPr>
          <w:rFonts w:ascii="Bookman Old Style" w:hAnsi="Bookman Old Style"/>
          <w:sz w:val="21"/>
        </w:rPr>
      </w:pPr>
    </w:p>
    <w:p w:rsidR="00C35FA0" w:rsidRDefault="00C35FA0" w:rsidP="00C35FA0">
      <w:pPr>
        <w:jc w:val="both"/>
        <w:rPr>
          <w:rFonts w:ascii="Bookman Old Style" w:hAnsi="Bookman Old Style"/>
          <w:sz w:val="21"/>
        </w:rPr>
      </w:pPr>
    </w:p>
    <w:p w:rsidR="00C35FA0" w:rsidRDefault="00C35FA0" w:rsidP="00C35FA0">
      <w:pPr>
        <w:jc w:val="both"/>
        <w:rPr>
          <w:rFonts w:ascii="Bookman Old Style" w:hAnsi="Bookman Old Style"/>
          <w:sz w:val="21"/>
        </w:rPr>
      </w:pPr>
    </w:p>
    <w:p w:rsidR="0080266A" w:rsidRDefault="0080266A" w:rsidP="00C35FA0">
      <w:pPr>
        <w:jc w:val="both"/>
        <w:rPr>
          <w:rFonts w:ascii="Bookman Old Style" w:hAnsi="Bookman Old Style"/>
          <w:sz w:val="21"/>
        </w:rPr>
      </w:pPr>
    </w:p>
    <w:p w:rsidR="00C35FA0" w:rsidRDefault="00C35FA0" w:rsidP="00C35FA0">
      <w:pPr>
        <w:jc w:val="both"/>
        <w:rPr>
          <w:rFonts w:ascii="Bookman Old Style" w:hAnsi="Bookman Old Style"/>
          <w:sz w:val="21"/>
        </w:rPr>
      </w:pPr>
    </w:p>
    <w:p w:rsidR="00B55EB7" w:rsidRDefault="00B55EB7" w:rsidP="00B55EB7">
      <w:pPr>
        <w:ind w:left="720"/>
        <w:jc w:val="both"/>
        <w:rPr>
          <w:rFonts w:ascii="Bookman Old Style" w:hAnsi="Bookman Old Style"/>
          <w:bCs/>
          <w:iCs/>
          <w:sz w:val="2"/>
          <w:u w:val="single"/>
        </w:rPr>
      </w:pPr>
    </w:p>
    <w:p w:rsidR="00127206" w:rsidRPr="00127206" w:rsidRDefault="00127206" w:rsidP="00127206">
      <w:pPr>
        <w:rPr>
          <w:b/>
          <w:highlight w:val="yellow"/>
          <w:u w:val="single"/>
        </w:rPr>
      </w:pPr>
    </w:p>
    <w:p w:rsidR="00127206" w:rsidRPr="00C35FA0" w:rsidRDefault="00127206" w:rsidP="00C35FA0">
      <w:pPr>
        <w:pStyle w:val="ListParagraph"/>
        <w:numPr>
          <w:ilvl w:val="0"/>
          <w:numId w:val="44"/>
        </w:numPr>
        <w:rPr>
          <w:b/>
          <w:u w:val="single"/>
        </w:rPr>
      </w:pPr>
      <w:r w:rsidRPr="00C35FA0">
        <w:rPr>
          <w:rFonts w:ascii="Bookman Old Style" w:hAnsi="Bookman Old Style"/>
          <w:b/>
          <w:sz w:val="21"/>
          <w:szCs w:val="21"/>
          <w:u w:val="single"/>
        </w:rPr>
        <w:t>ACCOUNTS OFFICER</w:t>
      </w:r>
      <w:r w:rsidRPr="0080266A">
        <w:rPr>
          <w:b/>
        </w:rPr>
        <w:tab/>
      </w:r>
      <w:r w:rsidRPr="0080266A">
        <w:rPr>
          <w:b/>
        </w:rPr>
        <w:tab/>
      </w:r>
      <w:r w:rsidRPr="0080266A">
        <w:rPr>
          <w:b/>
        </w:rPr>
        <w:tab/>
      </w:r>
      <w:r w:rsidRPr="0080266A">
        <w:rPr>
          <w:b/>
        </w:rPr>
        <w:tab/>
      </w:r>
      <w:r w:rsidRPr="0080266A">
        <w:rPr>
          <w:b/>
        </w:rPr>
        <w:tab/>
        <w:t>-</w:t>
      </w:r>
      <w:r w:rsidRPr="0080266A">
        <w:rPr>
          <w:b/>
        </w:rPr>
        <w:tab/>
      </w:r>
      <w:r w:rsidRPr="00C35FA0">
        <w:rPr>
          <w:b/>
          <w:u w:val="single"/>
        </w:rPr>
        <w:t>June 2012 to April 2013.</w:t>
      </w:r>
    </w:p>
    <w:p w:rsidR="00C35FA0" w:rsidRDefault="00C35FA0" w:rsidP="00567161">
      <w:pPr>
        <w:pStyle w:val="ListParagraph"/>
        <w:rPr>
          <w:rFonts w:ascii="Bookman Old Style" w:hAnsi="Bookman Old Style"/>
        </w:rPr>
      </w:pPr>
    </w:p>
    <w:p w:rsidR="00127206" w:rsidRPr="00B55EB7" w:rsidRDefault="00127206" w:rsidP="00567161">
      <w:pPr>
        <w:pStyle w:val="ListParagraph"/>
        <w:rPr>
          <w:rFonts w:ascii="Bookman Old Style" w:hAnsi="Bookman Old Style"/>
        </w:rPr>
      </w:pPr>
      <w:proofErr w:type="gramStart"/>
      <w:r w:rsidRPr="00B55EB7">
        <w:rPr>
          <w:rFonts w:ascii="Bookman Old Style" w:hAnsi="Bookman Old Style"/>
        </w:rPr>
        <w:t>OPI Gas, Islamabad, Pakistan.</w:t>
      </w:r>
      <w:proofErr w:type="gramEnd"/>
      <w:r w:rsidRPr="00B55EB7">
        <w:rPr>
          <w:rFonts w:ascii="Bookman Old Style" w:hAnsi="Bookman Old Style"/>
        </w:rPr>
        <w:t xml:space="preserve"> </w:t>
      </w:r>
    </w:p>
    <w:p w:rsidR="00127206" w:rsidRPr="00B55EB7" w:rsidRDefault="00127206" w:rsidP="00127206">
      <w:pPr>
        <w:rPr>
          <w:rFonts w:ascii="Bookman Old Style" w:hAnsi="Bookman Old Style"/>
        </w:rPr>
      </w:pPr>
    </w:p>
    <w:p w:rsidR="00127206" w:rsidRPr="00B55EB7" w:rsidRDefault="00127206" w:rsidP="00567161">
      <w:pPr>
        <w:pStyle w:val="ListParagraph"/>
        <w:rPr>
          <w:b/>
        </w:rPr>
      </w:pPr>
      <w:r w:rsidRPr="00B55EB7">
        <w:rPr>
          <w:b/>
        </w:rPr>
        <w:t>Job Duties &amp;Responsibilities:</w:t>
      </w:r>
    </w:p>
    <w:p w:rsidR="00127206" w:rsidRPr="00127206" w:rsidRDefault="00127206" w:rsidP="00127206">
      <w:pPr>
        <w:rPr>
          <w:highlight w:val="yellow"/>
        </w:rPr>
      </w:pPr>
    </w:p>
    <w:p w:rsidR="00B55EB7" w:rsidRDefault="00B55EB7" w:rsidP="00B55EB7">
      <w:pPr>
        <w:pStyle w:val="Normal11pts"/>
        <w:numPr>
          <w:ilvl w:val="0"/>
          <w:numId w:val="30"/>
        </w:numPr>
        <w:spacing w:before="40"/>
        <w:rPr>
          <w:rFonts w:ascii="Bookman Old Style" w:hAnsi="Bookman Old Style"/>
          <w:sz w:val="21"/>
        </w:rPr>
      </w:pPr>
      <w:r>
        <w:rPr>
          <w:rFonts w:ascii="Bookman Old Style" w:hAnsi="Bookman Old Style" w:cs="Arial"/>
          <w:sz w:val="21"/>
        </w:rPr>
        <w:t xml:space="preserve">Determine </w:t>
      </w:r>
      <w:r>
        <w:rPr>
          <w:rFonts w:ascii="Bookman Old Style" w:hAnsi="Bookman Old Style"/>
          <w:sz w:val="21"/>
        </w:rPr>
        <w:t>proper handling of financial transactions in light of company policies, within designated limits.</w:t>
      </w:r>
    </w:p>
    <w:p w:rsidR="00B55EB7" w:rsidRDefault="00B55EB7" w:rsidP="00B55EB7">
      <w:pPr>
        <w:pStyle w:val="Normal11pts"/>
        <w:numPr>
          <w:ilvl w:val="0"/>
          <w:numId w:val="30"/>
        </w:numPr>
        <w:spacing w:before="40"/>
        <w:rPr>
          <w:rFonts w:ascii="Bookman Old Style" w:hAnsi="Bookman Old Style" w:cs="Arial"/>
          <w:sz w:val="21"/>
          <w:szCs w:val="22"/>
        </w:rPr>
      </w:pPr>
      <w:r>
        <w:rPr>
          <w:rFonts w:ascii="Bookman Old Style" w:hAnsi="Bookman Old Style"/>
          <w:sz w:val="21"/>
        </w:rPr>
        <w:t xml:space="preserve">Review vendor invoices for Accounts Payable Oracle </w:t>
      </w:r>
      <w:proofErr w:type="gramStart"/>
      <w:r>
        <w:rPr>
          <w:rFonts w:ascii="Bookman Old Style" w:hAnsi="Bookman Old Style"/>
          <w:sz w:val="21"/>
        </w:rPr>
        <w:t>System</w:t>
      </w:r>
      <w:r>
        <w:rPr>
          <w:rFonts w:ascii="Bookman Old Style" w:hAnsi="Bookman Old Style" w:cs="Arial"/>
          <w:b/>
          <w:bCs/>
          <w:sz w:val="21"/>
          <w:szCs w:val="22"/>
        </w:rPr>
        <w:t>(</w:t>
      </w:r>
      <w:proofErr w:type="gramEnd"/>
      <w:r>
        <w:rPr>
          <w:rFonts w:ascii="Bookman Old Style" w:hAnsi="Bookman Old Style" w:cs="Arial"/>
          <w:b/>
          <w:bCs/>
          <w:sz w:val="21"/>
          <w:szCs w:val="22"/>
        </w:rPr>
        <w:t>“Oracle Financial 11</w:t>
      </w:r>
      <w:r>
        <w:rPr>
          <w:rFonts w:ascii="Bookman Old Style" w:hAnsi="Bookman Old Style" w:cs="Arial"/>
          <w:b/>
          <w:bCs/>
          <w:i/>
          <w:iCs/>
          <w:sz w:val="21"/>
          <w:szCs w:val="22"/>
        </w:rPr>
        <w:t>i</w:t>
      </w:r>
      <w:r>
        <w:rPr>
          <w:rFonts w:ascii="Bookman Old Style" w:hAnsi="Bookman Old Style" w:cs="Arial"/>
          <w:b/>
          <w:bCs/>
          <w:sz w:val="21"/>
          <w:szCs w:val="22"/>
        </w:rPr>
        <w:t>”)</w:t>
      </w:r>
      <w:r>
        <w:rPr>
          <w:rFonts w:ascii="Bookman Old Style" w:hAnsi="Bookman Old Style" w:cs="Arial"/>
          <w:sz w:val="21"/>
          <w:szCs w:val="22"/>
        </w:rPr>
        <w:t xml:space="preserve"> compliance, account coding, review of appropriateness of approval authorization before system approval.</w:t>
      </w:r>
    </w:p>
    <w:p w:rsidR="00B55EB7" w:rsidRDefault="00B55EB7" w:rsidP="00B55EB7">
      <w:pPr>
        <w:pStyle w:val="Normal11pts"/>
        <w:numPr>
          <w:ilvl w:val="0"/>
          <w:numId w:val="30"/>
        </w:numPr>
        <w:spacing w:before="40"/>
        <w:rPr>
          <w:rFonts w:ascii="Bookman Old Style" w:hAnsi="Bookman Old Style" w:cs="Arial"/>
          <w:sz w:val="21"/>
          <w:szCs w:val="22"/>
        </w:rPr>
      </w:pPr>
      <w:r>
        <w:rPr>
          <w:rFonts w:ascii="Bookman Old Style" w:hAnsi="Bookman Old Style" w:cs="Arial"/>
          <w:sz w:val="21"/>
          <w:szCs w:val="22"/>
        </w:rPr>
        <w:t>Calculation of Withholding Tax Rate &amp; deduction thereof.</w:t>
      </w:r>
    </w:p>
    <w:p w:rsidR="00B55EB7" w:rsidRDefault="00B55EB7" w:rsidP="00B55EB7">
      <w:pPr>
        <w:pStyle w:val="Normal11pts"/>
        <w:numPr>
          <w:ilvl w:val="0"/>
          <w:numId w:val="30"/>
        </w:numPr>
        <w:spacing w:before="40"/>
        <w:rPr>
          <w:rFonts w:ascii="Bookman Old Style" w:hAnsi="Bookman Old Style" w:cs="Arial"/>
          <w:sz w:val="21"/>
          <w:szCs w:val="22"/>
        </w:rPr>
      </w:pPr>
      <w:r>
        <w:rPr>
          <w:rFonts w:ascii="Bookman Old Style" w:hAnsi="Bookman Old Style" w:cs="Arial"/>
          <w:sz w:val="21"/>
          <w:szCs w:val="22"/>
        </w:rPr>
        <w:t>Prepare vendor wise monthly accruals.</w:t>
      </w:r>
    </w:p>
    <w:p w:rsidR="00B55EB7" w:rsidRDefault="00B55EB7" w:rsidP="00B55EB7">
      <w:pPr>
        <w:pStyle w:val="Normal11pts"/>
        <w:numPr>
          <w:ilvl w:val="0"/>
          <w:numId w:val="30"/>
        </w:numPr>
        <w:spacing w:before="40"/>
        <w:rPr>
          <w:rFonts w:ascii="Bookman Old Style" w:hAnsi="Bookman Old Style" w:cs="Arial"/>
          <w:sz w:val="21"/>
          <w:szCs w:val="22"/>
        </w:rPr>
      </w:pPr>
      <w:r>
        <w:rPr>
          <w:rFonts w:ascii="Bookman Old Style" w:hAnsi="Bookman Old Style" w:cs="Arial"/>
          <w:sz w:val="21"/>
          <w:szCs w:val="22"/>
        </w:rPr>
        <w:t>Responsible to raise Debit/Credit Notes.</w:t>
      </w:r>
    </w:p>
    <w:p w:rsidR="00B55EB7" w:rsidRDefault="00B55EB7" w:rsidP="00B55EB7">
      <w:pPr>
        <w:pStyle w:val="Normal11pts"/>
        <w:numPr>
          <w:ilvl w:val="0"/>
          <w:numId w:val="30"/>
        </w:numPr>
        <w:spacing w:before="40"/>
        <w:rPr>
          <w:rFonts w:ascii="Bookman Old Style" w:hAnsi="Bookman Old Style" w:cs="Arial"/>
          <w:sz w:val="21"/>
          <w:szCs w:val="22"/>
        </w:rPr>
      </w:pPr>
      <w:r>
        <w:rPr>
          <w:rFonts w:ascii="Bookman Old Style" w:hAnsi="Bookman Old Style" w:cs="Arial"/>
          <w:sz w:val="21"/>
          <w:szCs w:val="22"/>
        </w:rPr>
        <w:t>Review Weekly/Monthly/Annual Vendor’s Withholding tax report.</w:t>
      </w:r>
    </w:p>
    <w:p w:rsidR="00B55EB7" w:rsidRDefault="00B55EB7" w:rsidP="00B55EB7">
      <w:pPr>
        <w:pStyle w:val="Normal11pts"/>
        <w:numPr>
          <w:ilvl w:val="0"/>
          <w:numId w:val="30"/>
        </w:numPr>
        <w:spacing w:before="40"/>
        <w:rPr>
          <w:rFonts w:ascii="Bookman Old Style" w:hAnsi="Bookman Old Style" w:cs="Arial"/>
          <w:sz w:val="21"/>
          <w:szCs w:val="22"/>
        </w:rPr>
      </w:pPr>
      <w:r>
        <w:rPr>
          <w:rFonts w:ascii="Bookman Old Style" w:hAnsi="Bookman Old Style" w:cs="Arial"/>
          <w:sz w:val="21"/>
          <w:szCs w:val="22"/>
        </w:rPr>
        <w:t>Preparation of Annual tax certificate for tax deducted at source from payments to vendors.</w:t>
      </w:r>
    </w:p>
    <w:p w:rsidR="00B55EB7" w:rsidRDefault="00B55EB7" w:rsidP="00B55EB7">
      <w:pPr>
        <w:pStyle w:val="Normal11pts"/>
        <w:numPr>
          <w:ilvl w:val="0"/>
          <w:numId w:val="30"/>
        </w:numPr>
        <w:spacing w:before="40"/>
        <w:rPr>
          <w:rFonts w:ascii="Bookman Old Style" w:hAnsi="Bookman Old Style" w:cs="Arial"/>
          <w:sz w:val="21"/>
          <w:szCs w:val="22"/>
        </w:rPr>
      </w:pPr>
      <w:r>
        <w:rPr>
          <w:rFonts w:ascii="Bookman Old Style" w:hAnsi="Bookman Old Style" w:cs="Arial"/>
          <w:sz w:val="21"/>
          <w:szCs w:val="22"/>
        </w:rPr>
        <w:t>Reconciliation &amp; Balance confirmations of vendor’s statements.</w:t>
      </w:r>
    </w:p>
    <w:p w:rsidR="00B55EB7" w:rsidRDefault="00B55EB7" w:rsidP="00B55EB7">
      <w:pPr>
        <w:pStyle w:val="Normal11pts"/>
        <w:numPr>
          <w:ilvl w:val="0"/>
          <w:numId w:val="30"/>
        </w:numPr>
        <w:spacing w:before="40"/>
        <w:rPr>
          <w:rFonts w:ascii="Bookman Old Style" w:hAnsi="Bookman Old Style" w:cs="Arial"/>
          <w:sz w:val="21"/>
          <w:szCs w:val="22"/>
        </w:rPr>
      </w:pPr>
      <w:r>
        <w:rPr>
          <w:rFonts w:ascii="Bookman Old Style" w:hAnsi="Bookman Old Style" w:cs="Arial"/>
          <w:sz w:val="21"/>
          <w:szCs w:val="22"/>
        </w:rPr>
        <w:t>Weekly Accounts Payable related Head Office report.</w:t>
      </w:r>
    </w:p>
    <w:p w:rsidR="00B55EB7" w:rsidRDefault="00B55EB7" w:rsidP="00B55EB7">
      <w:pPr>
        <w:pStyle w:val="Normal11pts"/>
        <w:numPr>
          <w:ilvl w:val="0"/>
          <w:numId w:val="30"/>
        </w:numPr>
        <w:spacing w:before="40"/>
        <w:rPr>
          <w:rFonts w:ascii="Bookman Old Style" w:hAnsi="Bookman Old Style" w:cs="Arial"/>
          <w:sz w:val="21"/>
          <w:szCs w:val="22"/>
        </w:rPr>
      </w:pPr>
      <w:r>
        <w:rPr>
          <w:rFonts w:ascii="Bookman Old Style" w:hAnsi="Bookman Old Style" w:cs="Arial"/>
          <w:sz w:val="21"/>
          <w:szCs w:val="22"/>
        </w:rPr>
        <w:t>Prepare AP related GL reconciliation and adjustments thereof.</w:t>
      </w:r>
    </w:p>
    <w:p w:rsidR="00B55EB7" w:rsidRDefault="00B55EB7" w:rsidP="00B55EB7">
      <w:pPr>
        <w:pStyle w:val="Normal11pts"/>
        <w:numPr>
          <w:ilvl w:val="0"/>
          <w:numId w:val="30"/>
        </w:numPr>
        <w:spacing w:before="40"/>
        <w:rPr>
          <w:rFonts w:ascii="Bookman Old Style" w:hAnsi="Bookman Old Style" w:cs="Arial"/>
          <w:sz w:val="21"/>
          <w:szCs w:val="22"/>
        </w:rPr>
      </w:pPr>
      <w:r>
        <w:rPr>
          <w:rFonts w:ascii="Bookman Old Style" w:hAnsi="Bookman Old Style" w:cs="Arial"/>
          <w:sz w:val="21"/>
          <w:szCs w:val="22"/>
        </w:rPr>
        <w:t>Prepare various analysis/details pertaining to AP section as and when required.</w:t>
      </w:r>
    </w:p>
    <w:p w:rsidR="00B55EB7" w:rsidRDefault="00B55EB7" w:rsidP="00B55EB7">
      <w:pPr>
        <w:pStyle w:val="Normal11pts"/>
        <w:numPr>
          <w:ilvl w:val="0"/>
          <w:numId w:val="30"/>
        </w:numPr>
        <w:spacing w:before="40"/>
        <w:rPr>
          <w:rFonts w:ascii="Bookman Old Style" w:hAnsi="Bookman Old Style" w:cs="Arial"/>
          <w:sz w:val="21"/>
          <w:szCs w:val="22"/>
        </w:rPr>
      </w:pPr>
      <w:r>
        <w:rPr>
          <w:rFonts w:ascii="Bookman Old Style" w:hAnsi="Bookman Old Style" w:cs="Arial"/>
          <w:sz w:val="21"/>
          <w:szCs w:val="22"/>
        </w:rPr>
        <w:t>Perform AP Supervisor function in his absence.</w:t>
      </w:r>
    </w:p>
    <w:p w:rsidR="00127206" w:rsidRPr="00127206" w:rsidRDefault="00127206" w:rsidP="00567161">
      <w:pPr>
        <w:ind w:firstLine="60"/>
        <w:rPr>
          <w:highlight w:val="yellow"/>
        </w:rPr>
      </w:pPr>
    </w:p>
    <w:p w:rsidR="00127206" w:rsidRPr="00127206" w:rsidRDefault="00127206" w:rsidP="00127206">
      <w:pPr>
        <w:rPr>
          <w:highlight w:val="yellow"/>
        </w:rPr>
      </w:pPr>
    </w:p>
    <w:p w:rsidR="00127206" w:rsidRPr="00C35FA0" w:rsidRDefault="00B55EB7" w:rsidP="00C35FA0">
      <w:pPr>
        <w:pStyle w:val="ListParagraph"/>
        <w:numPr>
          <w:ilvl w:val="0"/>
          <w:numId w:val="44"/>
        </w:numPr>
        <w:rPr>
          <w:rFonts w:ascii="Bookman Old Style" w:hAnsi="Bookman Old Style"/>
          <w:b/>
          <w:sz w:val="21"/>
          <w:szCs w:val="21"/>
          <w:u w:val="single"/>
        </w:rPr>
      </w:pPr>
      <w:r w:rsidRPr="00C35FA0">
        <w:rPr>
          <w:rFonts w:ascii="Bookman Old Style" w:hAnsi="Bookman Old Style"/>
          <w:b/>
          <w:sz w:val="21"/>
          <w:szCs w:val="21"/>
          <w:u w:val="single"/>
        </w:rPr>
        <w:t xml:space="preserve">AUDIT COORDINATOR </w:t>
      </w:r>
      <w:r w:rsidRPr="00F84B63">
        <w:rPr>
          <w:rFonts w:ascii="Bookman Old Style" w:hAnsi="Bookman Old Style"/>
          <w:b/>
          <w:sz w:val="21"/>
          <w:szCs w:val="21"/>
        </w:rPr>
        <w:tab/>
      </w:r>
      <w:r w:rsidRPr="00F84B63">
        <w:rPr>
          <w:rFonts w:ascii="Bookman Old Style" w:hAnsi="Bookman Old Style"/>
          <w:b/>
          <w:sz w:val="21"/>
          <w:szCs w:val="21"/>
        </w:rPr>
        <w:tab/>
      </w:r>
      <w:r w:rsidRPr="00F84B63">
        <w:rPr>
          <w:rFonts w:ascii="Bookman Old Style" w:hAnsi="Bookman Old Style"/>
          <w:b/>
          <w:sz w:val="21"/>
          <w:szCs w:val="21"/>
        </w:rPr>
        <w:tab/>
      </w:r>
      <w:r w:rsidRPr="00F84B63">
        <w:rPr>
          <w:rFonts w:ascii="Bookman Old Style" w:hAnsi="Bookman Old Style"/>
          <w:b/>
          <w:sz w:val="21"/>
          <w:szCs w:val="21"/>
        </w:rPr>
        <w:tab/>
      </w:r>
      <w:r w:rsidRPr="00F84B63">
        <w:rPr>
          <w:rFonts w:ascii="Bookman Old Style" w:hAnsi="Bookman Old Style"/>
          <w:b/>
          <w:sz w:val="21"/>
          <w:szCs w:val="21"/>
        </w:rPr>
        <w:tab/>
        <w:t>-</w:t>
      </w:r>
      <w:r w:rsidRPr="00F84B63">
        <w:rPr>
          <w:rFonts w:ascii="Bookman Old Style" w:hAnsi="Bookman Old Style"/>
          <w:b/>
          <w:sz w:val="21"/>
          <w:szCs w:val="21"/>
        </w:rPr>
        <w:tab/>
      </w:r>
      <w:r w:rsidRPr="00C35FA0">
        <w:rPr>
          <w:rFonts w:ascii="Bookman Old Style" w:hAnsi="Bookman Old Style"/>
          <w:b/>
          <w:bCs/>
          <w:iCs/>
          <w:sz w:val="21"/>
          <w:szCs w:val="21"/>
          <w:u w:val="single"/>
        </w:rPr>
        <w:t>Oct 2009 to May 2011</w:t>
      </w:r>
    </w:p>
    <w:p w:rsidR="00C35FA0" w:rsidRDefault="00B55EB7" w:rsidP="00127206">
      <w:pPr>
        <w:rPr>
          <w:rFonts w:ascii="Bookman Old Style" w:hAnsi="Bookman Old Style"/>
          <w:sz w:val="21"/>
        </w:rPr>
      </w:pPr>
      <w:r w:rsidRPr="00B55EB7">
        <w:rPr>
          <w:rFonts w:ascii="Bookman Old Style" w:hAnsi="Bookman Old Style"/>
          <w:sz w:val="21"/>
        </w:rPr>
        <w:t xml:space="preserve">        </w:t>
      </w:r>
    </w:p>
    <w:p w:rsidR="00352AB7" w:rsidRPr="00B55EB7" w:rsidRDefault="00B55EB7" w:rsidP="00C35FA0">
      <w:pPr>
        <w:ind w:firstLine="720"/>
        <w:rPr>
          <w:rFonts w:ascii="Bookman Old Style" w:hAnsi="Bookman Old Style"/>
          <w:sz w:val="21"/>
        </w:rPr>
      </w:pPr>
      <w:r w:rsidRPr="00B55EB7">
        <w:rPr>
          <w:rFonts w:ascii="Bookman Old Style" w:hAnsi="Bookman Old Style"/>
          <w:sz w:val="21"/>
        </w:rPr>
        <w:t xml:space="preserve"> Bow Energy Recourses (Pakistan) SRL</w:t>
      </w:r>
    </w:p>
    <w:p w:rsidR="00B55EB7" w:rsidRDefault="00B55EB7" w:rsidP="00B55EB7">
      <w:pPr>
        <w:pStyle w:val="ListParagraph"/>
        <w:rPr>
          <w:b/>
        </w:rPr>
      </w:pPr>
    </w:p>
    <w:p w:rsidR="00B55EB7" w:rsidRPr="00B55EB7" w:rsidRDefault="00B55EB7" w:rsidP="00B55EB7">
      <w:pPr>
        <w:pStyle w:val="ListParagraph"/>
        <w:rPr>
          <w:b/>
        </w:rPr>
      </w:pPr>
      <w:r w:rsidRPr="00B55EB7">
        <w:rPr>
          <w:b/>
        </w:rPr>
        <w:t>Job Duties &amp;Responsibilities:</w:t>
      </w:r>
    </w:p>
    <w:p w:rsidR="00352AB7" w:rsidRDefault="00352AB7" w:rsidP="00127206"/>
    <w:p w:rsidR="00B55EB7" w:rsidRDefault="00B55EB7" w:rsidP="00B55EB7">
      <w:pPr>
        <w:pStyle w:val="Normal11pts"/>
        <w:numPr>
          <w:ilvl w:val="0"/>
          <w:numId w:val="30"/>
        </w:numPr>
        <w:spacing w:before="40"/>
        <w:rPr>
          <w:rFonts w:ascii="Bookman Old Style" w:hAnsi="Bookman Old Style" w:cs="Arial"/>
          <w:sz w:val="21"/>
          <w:szCs w:val="22"/>
        </w:rPr>
      </w:pPr>
      <w:r>
        <w:rPr>
          <w:rFonts w:ascii="Bookman Old Style" w:hAnsi="Bookman Old Style"/>
          <w:b/>
          <w:bCs/>
          <w:sz w:val="21"/>
        </w:rPr>
        <w:t>“Time Allocation of Direct &amp; Indirect Cost”</w:t>
      </w:r>
      <w:r>
        <w:rPr>
          <w:rFonts w:ascii="Bookman Old Style" w:hAnsi="Bookman Old Style"/>
          <w:sz w:val="21"/>
        </w:rPr>
        <w:t xml:space="preserve"> – Review of monthly time sheets of Time Writing Managers for appropriate allocation to different JV’s projects and its setup in Oracle system.</w:t>
      </w:r>
    </w:p>
    <w:p w:rsidR="007F5F20" w:rsidRDefault="00B55EB7" w:rsidP="007F5F20">
      <w:pPr>
        <w:pStyle w:val="Normal11pts"/>
        <w:numPr>
          <w:ilvl w:val="0"/>
          <w:numId w:val="30"/>
        </w:numPr>
        <w:spacing w:before="40" w:line="276" w:lineRule="auto"/>
        <w:rPr>
          <w:rFonts w:ascii="Bookman Old Style" w:hAnsi="Bookman Old Style" w:cs="Arial"/>
          <w:sz w:val="21"/>
          <w:szCs w:val="22"/>
        </w:rPr>
      </w:pPr>
      <w:r w:rsidRPr="007F5F20">
        <w:rPr>
          <w:rFonts w:ascii="Bookman Old Style" w:hAnsi="Bookman Old Style"/>
          <w:iCs/>
          <w:sz w:val="21"/>
        </w:rPr>
        <w:t xml:space="preserve">Maintenance of Individual </w:t>
      </w:r>
      <w:r w:rsidRPr="007F5F20">
        <w:rPr>
          <w:rFonts w:ascii="Bookman Old Style" w:hAnsi="Bookman Old Style"/>
          <w:b/>
          <w:bCs/>
          <w:i/>
          <w:sz w:val="21"/>
        </w:rPr>
        <w:t>Employee’s Receivable Accounts</w:t>
      </w:r>
      <w:r w:rsidRPr="007F5F20">
        <w:rPr>
          <w:rFonts w:ascii="Bookman Old Style" w:hAnsi="Bookman Old Style"/>
          <w:iCs/>
          <w:sz w:val="21"/>
        </w:rPr>
        <w:t xml:space="preserve"> and its clearance upon receipt of expense reports </w:t>
      </w:r>
      <w:r w:rsidRPr="007F5F20">
        <w:rPr>
          <w:rFonts w:ascii="Bookman Old Style" w:hAnsi="Bookman Old Style"/>
          <w:bCs/>
          <w:iCs/>
          <w:sz w:val="21"/>
        </w:rPr>
        <w:t>according to company Policy and Procedure.</w:t>
      </w:r>
      <w:r w:rsidR="007F5F20" w:rsidRPr="007F5F20">
        <w:rPr>
          <w:rFonts w:ascii="Bookman Old Style" w:hAnsi="Bookman Old Style" w:cs="Arial"/>
          <w:sz w:val="21"/>
          <w:szCs w:val="22"/>
        </w:rPr>
        <w:t xml:space="preserve"> </w:t>
      </w:r>
    </w:p>
    <w:p w:rsidR="00B55EB7" w:rsidRDefault="00B55EB7" w:rsidP="007F5F20">
      <w:pPr>
        <w:pStyle w:val="Normal11pts"/>
        <w:numPr>
          <w:ilvl w:val="0"/>
          <w:numId w:val="30"/>
        </w:numPr>
        <w:spacing w:before="40" w:line="276" w:lineRule="auto"/>
        <w:rPr>
          <w:rFonts w:ascii="Bookman Old Style" w:hAnsi="Bookman Old Style" w:cs="Arial"/>
          <w:sz w:val="21"/>
          <w:szCs w:val="22"/>
        </w:rPr>
      </w:pPr>
      <w:r>
        <w:rPr>
          <w:rFonts w:ascii="Bookman Old Style" w:hAnsi="Bookman Old Style" w:cs="Arial"/>
          <w:sz w:val="21"/>
          <w:szCs w:val="22"/>
        </w:rPr>
        <w:t>Prepare working &amp; analysis for Joint Venture Cost Statements to be sent to Joint Venture Partners on monthly basis.</w:t>
      </w:r>
    </w:p>
    <w:p w:rsidR="00B55EB7" w:rsidRDefault="00B55EB7" w:rsidP="00B55EB7">
      <w:pPr>
        <w:pStyle w:val="Normal11pts"/>
        <w:numPr>
          <w:ilvl w:val="0"/>
          <w:numId w:val="30"/>
        </w:numPr>
        <w:spacing w:before="40"/>
        <w:rPr>
          <w:rFonts w:ascii="Bookman Old Style" w:hAnsi="Bookman Old Style" w:cs="Arial"/>
          <w:sz w:val="21"/>
          <w:szCs w:val="22"/>
        </w:rPr>
      </w:pPr>
      <w:r>
        <w:rPr>
          <w:rFonts w:ascii="Bookman Old Style" w:hAnsi="Bookman Old Style" w:cs="Arial"/>
          <w:sz w:val="21"/>
          <w:szCs w:val="22"/>
        </w:rPr>
        <w:t>Prepare analysis of Operating cost on monthly basis to monitor proper recording of expenditure.</w:t>
      </w:r>
    </w:p>
    <w:p w:rsidR="00B55EB7" w:rsidRDefault="00B55EB7" w:rsidP="00B55EB7">
      <w:pPr>
        <w:pStyle w:val="Normal11pts"/>
        <w:numPr>
          <w:ilvl w:val="0"/>
          <w:numId w:val="30"/>
        </w:numPr>
        <w:spacing w:before="40"/>
        <w:rPr>
          <w:rFonts w:ascii="Bookman Old Style" w:hAnsi="Bookman Old Style" w:cs="Arial"/>
          <w:sz w:val="21"/>
          <w:szCs w:val="22"/>
        </w:rPr>
      </w:pPr>
      <w:r>
        <w:rPr>
          <w:rFonts w:ascii="Bookman Old Style" w:hAnsi="Bookman Old Style" w:cs="Arial"/>
          <w:sz w:val="21"/>
          <w:szCs w:val="22"/>
        </w:rPr>
        <w:t>Prepare detail/reconciliation for Vendor Advances, Material &amp; Accounts Payable Liability.</w:t>
      </w:r>
    </w:p>
    <w:p w:rsidR="00B55EB7" w:rsidRDefault="00B55EB7" w:rsidP="00B55EB7">
      <w:pPr>
        <w:pStyle w:val="Normal11pts"/>
        <w:numPr>
          <w:ilvl w:val="0"/>
          <w:numId w:val="30"/>
        </w:numPr>
        <w:spacing w:before="40"/>
        <w:rPr>
          <w:rFonts w:ascii="Bookman Old Style" w:hAnsi="Bookman Old Style" w:cs="Arial"/>
          <w:sz w:val="21"/>
          <w:szCs w:val="22"/>
        </w:rPr>
      </w:pPr>
      <w:r>
        <w:rPr>
          <w:rFonts w:ascii="Bookman Old Style" w:hAnsi="Bookman Old Style" w:cs="Arial"/>
          <w:sz w:val="21"/>
          <w:szCs w:val="22"/>
        </w:rPr>
        <w:t>Raise Debit/Credit Notes to related parties &amp; group companies.</w:t>
      </w:r>
    </w:p>
    <w:p w:rsidR="00B55EB7" w:rsidRDefault="00B55EB7" w:rsidP="00B55EB7">
      <w:pPr>
        <w:pStyle w:val="Normal11pts"/>
        <w:numPr>
          <w:ilvl w:val="0"/>
          <w:numId w:val="30"/>
        </w:numPr>
        <w:spacing w:before="40"/>
        <w:rPr>
          <w:rFonts w:ascii="Bookman Old Style" w:hAnsi="Bookman Old Style" w:cs="Arial"/>
          <w:sz w:val="21"/>
          <w:szCs w:val="22"/>
        </w:rPr>
      </w:pPr>
      <w:r>
        <w:rPr>
          <w:rFonts w:ascii="Bookman Old Style" w:hAnsi="Bookman Old Style" w:cs="Arial"/>
          <w:sz w:val="21"/>
          <w:szCs w:val="22"/>
        </w:rPr>
        <w:t>Provide support to Team Leader to keep proper record of Head Office Books.</w:t>
      </w:r>
    </w:p>
    <w:p w:rsidR="00B55EB7" w:rsidRDefault="00B55EB7" w:rsidP="00B55EB7">
      <w:pPr>
        <w:numPr>
          <w:ilvl w:val="0"/>
          <w:numId w:val="30"/>
        </w:numPr>
        <w:rPr>
          <w:rFonts w:ascii="Bookman Old Style" w:hAnsi="Bookman Old Style" w:cs="Arial"/>
          <w:sz w:val="21"/>
        </w:rPr>
      </w:pPr>
      <w:r>
        <w:rPr>
          <w:rFonts w:ascii="Bookman Old Style" w:hAnsi="Bookman Old Style"/>
          <w:sz w:val="21"/>
        </w:rPr>
        <w:t xml:space="preserve">Extensively involved in monthly &amp; yearly closing of </w:t>
      </w:r>
      <w:r>
        <w:rPr>
          <w:rFonts w:ascii="Bookman Old Style" w:hAnsi="Bookman Old Style"/>
          <w:b/>
          <w:bCs/>
          <w:sz w:val="21"/>
        </w:rPr>
        <w:t xml:space="preserve">GAAP (General Acceptable Accounting Principle) </w:t>
      </w:r>
      <w:r>
        <w:rPr>
          <w:rFonts w:ascii="Bookman Old Style" w:hAnsi="Bookman Old Style"/>
          <w:sz w:val="21"/>
        </w:rPr>
        <w:t xml:space="preserve">books. </w:t>
      </w:r>
    </w:p>
    <w:p w:rsidR="00B55EB7" w:rsidRDefault="00B55EB7" w:rsidP="00B55EB7">
      <w:pPr>
        <w:pStyle w:val="Normal11pts"/>
        <w:numPr>
          <w:ilvl w:val="0"/>
          <w:numId w:val="30"/>
        </w:numPr>
        <w:spacing w:before="40"/>
        <w:rPr>
          <w:rFonts w:ascii="Bookman Old Style" w:hAnsi="Bookman Old Style" w:cs="Arial"/>
          <w:sz w:val="21"/>
          <w:szCs w:val="22"/>
        </w:rPr>
      </w:pPr>
      <w:r>
        <w:rPr>
          <w:rFonts w:ascii="Bookman Old Style" w:hAnsi="Bookman Old Style" w:cs="Arial"/>
          <w:sz w:val="21"/>
          <w:szCs w:val="22"/>
        </w:rPr>
        <w:t xml:space="preserve">Being a Finance team member provide support to department to meet the deadlines of special jobs assigned by top management. </w:t>
      </w:r>
    </w:p>
    <w:p w:rsidR="00B55EB7" w:rsidRDefault="00B55EB7" w:rsidP="00B55EB7">
      <w:pPr>
        <w:pStyle w:val="Normal11pts"/>
        <w:numPr>
          <w:ilvl w:val="0"/>
          <w:numId w:val="30"/>
        </w:numPr>
        <w:spacing w:before="40"/>
        <w:rPr>
          <w:rFonts w:ascii="Bookman Old Style" w:hAnsi="Bookman Old Style" w:cs="Arial"/>
          <w:sz w:val="21"/>
          <w:szCs w:val="22"/>
        </w:rPr>
      </w:pPr>
      <w:r>
        <w:rPr>
          <w:rFonts w:ascii="Bookman Old Style" w:hAnsi="Bookman Old Style"/>
          <w:sz w:val="21"/>
        </w:rPr>
        <w:t>Co-ordination with system coordinator for system generated reports/vouchers and responsible to maintain them for onward use.</w:t>
      </w:r>
    </w:p>
    <w:p w:rsidR="00B55EB7" w:rsidRDefault="00B55EB7" w:rsidP="00B55EB7">
      <w:pPr>
        <w:numPr>
          <w:ilvl w:val="0"/>
          <w:numId w:val="33"/>
        </w:numPr>
        <w:jc w:val="both"/>
        <w:rPr>
          <w:rFonts w:ascii="Bookman Old Style" w:hAnsi="Bookman Old Style"/>
          <w:sz w:val="21"/>
        </w:rPr>
      </w:pPr>
      <w:r>
        <w:rPr>
          <w:rFonts w:ascii="Bookman Old Style" w:hAnsi="Bookman Old Style"/>
          <w:sz w:val="21"/>
        </w:rPr>
        <w:t>Liaison with external auditors.</w:t>
      </w:r>
    </w:p>
    <w:p w:rsidR="00B55EB7" w:rsidRDefault="00B55EB7" w:rsidP="00B55EB7">
      <w:pPr>
        <w:jc w:val="both"/>
        <w:rPr>
          <w:rFonts w:ascii="Bookman Old Style" w:hAnsi="Bookman Old Style"/>
          <w:sz w:val="21"/>
        </w:rPr>
      </w:pPr>
    </w:p>
    <w:p w:rsidR="00B55EB7" w:rsidRDefault="00B55EB7" w:rsidP="00B55EB7">
      <w:pPr>
        <w:numPr>
          <w:ilvl w:val="0"/>
          <w:numId w:val="35"/>
        </w:numPr>
        <w:jc w:val="both"/>
        <w:rPr>
          <w:rFonts w:ascii="Bookman Old Style" w:hAnsi="Bookman Old Style"/>
          <w:sz w:val="21"/>
        </w:rPr>
      </w:pPr>
      <w:r>
        <w:rPr>
          <w:rFonts w:ascii="Bookman Old Style" w:hAnsi="Bookman Old Style"/>
          <w:sz w:val="21"/>
        </w:rPr>
        <w:t>Responsible to handle correspondence with the Government authorities, Joint ventures partners and oil refineries related to revenues &amp; GOP ex-checker.</w:t>
      </w:r>
    </w:p>
    <w:p w:rsidR="00871CAE" w:rsidRDefault="00871CAE" w:rsidP="00871CAE">
      <w:pPr>
        <w:jc w:val="both"/>
        <w:rPr>
          <w:rFonts w:ascii="Bookman Old Style" w:hAnsi="Bookman Old Style"/>
          <w:sz w:val="21"/>
        </w:rPr>
      </w:pPr>
    </w:p>
    <w:p w:rsidR="00871CAE" w:rsidRDefault="00871CAE" w:rsidP="00871CAE">
      <w:pPr>
        <w:jc w:val="both"/>
        <w:rPr>
          <w:rFonts w:ascii="Bookman Old Style" w:hAnsi="Bookman Old Style"/>
          <w:sz w:val="21"/>
        </w:rPr>
      </w:pPr>
    </w:p>
    <w:p w:rsidR="00871CAE" w:rsidRDefault="00871CAE" w:rsidP="00871CAE">
      <w:pPr>
        <w:jc w:val="both"/>
        <w:rPr>
          <w:rFonts w:ascii="Bookman Old Style" w:hAnsi="Bookman Old Style"/>
          <w:sz w:val="21"/>
        </w:rPr>
      </w:pPr>
    </w:p>
    <w:p w:rsidR="00B55EB7" w:rsidRDefault="00B55EB7" w:rsidP="00B55EB7">
      <w:pPr>
        <w:ind w:left="720"/>
        <w:jc w:val="both"/>
        <w:rPr>
          <w:rFonts w:ascii="Bookman Old Style" w:hAnsi="Bookman Old Style"/>
          <w:bCs/>
          <w:iCs/>
          <w:sz w:val="2"/>
          <w:u w:val="single"/>
        </w:rPr>
      </w:pPr>
    </w:p>
    <w:p w:rsidR="00871CAE" w:rsidRPr="00F84B63" w:rsidRDefault="00871CAE" w:rsidP="00F84B63">
      <w:pPr>
        <w:pStyle w:val="ListParagraph"/>
        <w:numPr>
          <w:ilvl w:val="0"/>
          <w:numId w:val="44"/>
        </w:numPr>
        <w:rPr>
          <w:rFonts w:ascii="Bookman Old Style" w:hAnsi="Bookman Old Style"/>
          <w:b/>
          <w:sz w:val="21"/>
          <w:szCs w:val="21"/>
          <w:u w:val="single"/>
        </w:rPr>
      </w:pPr>
      <w:r w:rsidRPr="00F84B63">
        <w:rPr>
          <w:rFonts w:ascii="Bookman Old Style" w:hAnsi="Bookman Old Style"/>
          <w:b/>
          <w:sz w:val="21"/>
          <w:szCs w:val="21"/>
          <w:u w:val="single"/>
        </w:rPr>
        <w:t xml:space="preserve">ACCOUNT OFFICER </w:t>
      </w:r>
      <w:r w:rsidRPr="00F84B63">
        <w:rPr>
          <w:rFonts w:ascii="Bookman Old Style" w:hAnsi="Bookman Old Style"/>
          <w:b/>
          <w:sz w:val="21"/>
          <w:szCs w:val="21"/>
        </w:rPr>
        <w:tab/>
      </w:r>
      <w:r w:rsidRPr="00F84B63">
        <w:rPr>
          <w:rFonts w:ascii="Bookman Old Style" w:hAnsi="Bookman Old Style"/>
          <w:b/>
          <w:sz w:val="21"/>
          <w:szCs w:val="21"/>
        </w:rPr>
        <w:tab/>
      </w:r>
      <w:r w:rsidRPr="00F84B63">
        <w:rPr>
          <w:rFonts w:ascii="Bookman Old Style" w:hAnsi="Bookman Old Style"/>
          <w:b/>
          <w:sz w:val="21"/>
          <w:szCs w:val="21"/>
        </w:rPr>
        <w:tab/>
      </w:r>
      <w:r w:rsidRPr="00F84B63">
        <w:rPr>
          <w:rFonts w:ascii="Bookman Old Style" w:hAnsi="Bookman Old Style"/>
          <w:b/>
          <w:sz w:val="21"/>
          <w:szCs w:val="21"/>
        </w:rPr>
        <w:tab/>
      </w:r>
      <w:r w:rsidRPr="00F84B63">
        <w:rPr>
          <w:rFonts w:ascii="Bookman Old Style" w:hAnsi="Bookman Old Style"/>
          <w:b/>
          <w:sz w:val="21"/>
          <w:szCs w:val="21"/>
        </w:rPr>
        <w:tab/>
        <w:t>-</w:t>
      </w:r>
      <w:r w:rsidRPr="00F84B63">
        <w:rPr>
          <w:rFonts w:ascii="Bookman Old Style" w:hAnsi="Bookman Old Style"/>
          <w:b/>
          <w:sz w:val="21"/>
          <w:szCs w:val="21"/>
        </w:rPr>
        <w:tab/>
      </w:r>
      <w:r w:rsidRPr="00F84B63">
        <w:rPr>
          <w:rFonts w:ascii="Bookman Old Style" w:hAnsi="Bookman Old Style"/>
          <w:b/>
          <w:bCs/>
          <w:iCs/>
          <w:sz w:val="21"/>
          <w:szCs w:val="21"/>
          <w:u w:val="single"/>
        </w:rPr>
        <w:t xml:space="preserve">Oct 2008 to </w:t>
      </w:r>
      <w:proofErr w:type="spellStart"/>
      <w:r w:rsidRPr="00F84B63">
        <w:rPr>
          <w:rFonts w:ascii="Bookman Old Style" w:hAnsi="Bookman Old Style"/>
          <w:b/>
          <w:bCs/>
          <w:iCs/>
          <w:sz w:val="21"/>
          <w:szCs w:val="21"/>
          <w:u w:val="single"/>
        </w:rPr>
        <w:t>oct</w:t>
      </w:r>
      <w:proofErr w:type="spellEnd"/>
      <w:r w:rsidRPr="00F84B63">
        <w:rPr>
          <w:rFonts w:ascii="Bookman Old Style" w:hAnsi="Bookman Old Style"/>
          <w:b/>
          <w:bCs/>
          <w:iCs/>
          <w:sz w:val="21"/>
          <w:szCs w:val="21"/>
          <w:u w:val="single"/>
        </w:rPr>
        <w:t xml:space="preserve"> 20</w:t>
      </w:r>
      <w:r w:rsidR="00B37E0E" w:rsidRPr="00F84B63">
        <w:rPr>
          <w:rFonts w:ascii="Bookman Old Style" w:hAnsi="Bookman Old Style"/>
          <w:b/>
          <w:bCs/>
          <w:iCs/>
          <w:sz w:val="21"/>
          <w:szCs w:val="21"/>
          <w:u w:val="single"/>
        </w:rPr>
        <w:t>09</w:t>
      </w:r>
    </w:p>
    <w:p w:rsidR="00D6486F" w:rsidRPr="00B37E0E" w:rsidRDefault="00B37E0E" w:rsidP="00B55EB7">
      <w:pPr>
        <w:pStyle w:val="Heading5"/>
        <w:jc w:val="left"/>
        <w:rPr>
          <w:rFonts w:ascii="Bookman Old Style" w:hAnsi="Bookman Old Style"/>
          <w:b w:val="0"/>
          <w:bCs/>
          <w:iCs w:val="0"/>
          <w:sz w:val="21"/>
        </w:rPr>
      </w:pPr>
      <w:r>
        <w:rPr>
          <w:rFonts w:ascii="Bookman Old Style" w:hAnsi="Bookman Old Style"/>
          <w:b w:val="0"/>
          <w:sz w:val="21"/>
        </w:rPr>
        <w:tab/>
      </w:r>
      <w:r w:rsidRPr="00B37E0E">
        <w:rPr>
          <w:rFonts w:ascii="Bookman Old Style" w:hAnsi="Bookman Old Style"/>
          <w:b w:val="0"/>
          <w:sz w:val="21"/>
        </w:rPr>
        <w:t xml:space="preserve">Civil Aviation </w:t>
      </w:r>
      <w:r w:rsidR="00403BEB" w:rsidRPr="00B37E0E">
        <w:rPr>
          <w:rFonts w:ascii="Bookman Old Style" w:hAnsi="Bookman Old Style"/>
          <w:b w:val="0"/>
          <w:sz w:val="21"/>
        </w:rPr>
        <w:t>Authority</w:t>
      </w:r>
      <w:r w:rsidR="00403BEB">
        <w:rPr>
          <w:rFonts w:ascii="Bookman Old Style" w:hAnsi="Bookman Old Style"/>
          <w:b w:val="0"/>
          <w:sz w:val="21"/>
        </w:rPr>
        <w:t>, ISLAMABAD</w:t>
      </w:r>
      <w:r>
        <w:rPr>
          <w:rFonts w:ascii="Bookman Old Style" w:hAnsi="Bookman Old Style"/>
          <w:b w:val="0"/>
          <w:sz w:val="21"/>
        </w:rPr>
        <w:t xml:space="preserve"> Airport</w:t>
      </w:r>
    </w:p>
    <w:p w:rsidR="00D6486F" w:rsidRDefault="00D6486F">
      <w:pPr>
        <w:ind w:left="720"/>
        <w:rPr>
          <w:rFonts w:ascii="Bookman Old Style" w:hAnsi="Bookman Old Style"/>
          <w:sz w:val="21"/>
        </w:rPr>
      </w:pPr>
    </w:p>
    <w:p w:rsidR="00871CAE" w:rsidRDefault="00871CAE">
      <w:pPr>
        <w:ind w:left="720"/>
        <w:rPr>
          <w:rFonts w:ascii="Bookman Old Style" w:hAnsi="Bookman Old Style"/>
          <w:sz w:val="21"/>
        </w:rPr>
      </w:pPr>
    </w:p>
    <w:p w:rsidR="00B37E0E" w:rsidRPr="00B55EB7" w:rsidRDefault="00B37E0E" w:rsidP="00B37E0E">
      <w:pPr>
        <w:pStyle w:val="ListParagraph"/>
        <w:rPr>
          <w:b/>
        </w:rPr>
      </w:pPr>
      <w:r w:rsidRPr="00B55EB7">
        <w:rPr>
          <w:b/>
        </w:rPr>
        <w:t>Job Duties &amp;Responsibilities:</w:t>
      </w:r>
    </w:p>
    <w:p w:rsidR="00B37E0E" w:rsidRPr="00B37E0E" w:rsidRDefault="00B37E0E" w:rsidP="00B37E0E">
      <w:pPr>
        <w:pStyle w:val="ListParagraph"/>
        <w:numPr>
          <w:ilvl w:val="0"/>
          <w:numId w:val="41"/>
        </w:numPr>
        <w:rPr>
          <w:rFonts w:ascii="Bookman Old Style" w:hAnsi="Bookman Old Style" w:cs="Arial"/>
          <w:sz w:val="21"/>
          <w:szCs w:val="21"/>
        </w:rPr>
      </w:pPr>
      <w:r w:rsidRPr="00B37E0E">
        <w:rPr>
          <w:rFonts w:ascii="Bookman Old Style" w:hAnsi="Bookman Old Style" w:cs="Arial"/>
          <w:sz w:val="21"/>
          <w:szCs w:val="21"/>
        </w:rPr>
        <w:t>Prepare Bank reconciliation statement every month</w:t>
      </w:r>
    </w:p>
    <w:p w:rsidR="00B37E0E" w:rsidRPr="00B37E0E" w:rsidRDefault="00B37E0E" w:rsidP="00B37E0E">
      <w:pPr>
        <w:pStyle w:val="ListParagraph"/>
        <w:numPr>
          <w:ilvl w:val="0"/>
          <w:numId w:val="41"/>
        </w:numPr>
        <w:rPr>
          <w:rFonts w:ascii="Bookman Old Style" w:hAnsi="Bookman Old Style" w:cs="Arial"/>
          <w:sz w:val="21"/>
          <w:szCs w:val="21"/>
        </w:rPr>
      </w:pPr>
      <w:r w:rsidRPr="00B37E0E">
        <w:rPr>
          <w:rFonts w:ascii="Bookman Old Style" w:hAnsi="Bookman Old Style" w:cs="Arial"/>
          <w:sz w:val="21"/>
          <w:szCs w:val="21"/>
        </w:rPr>
        <w:t>Posting to General Ledger and sub ledger</w:t>
      </w:r>
    </w:p>
    <w:p w:rsidR="00B37E0E" w:rsidRPr="00B37E0E" w:rsidRDefault="00B37E0E" w:rsidP="00B37E0E">
      <w:pPr>
        <w:pStyle w:val="ListParagraph"/>
        <w:numPr>
          <w:ilvl w:val="0"/>
          <w:numId w:val="41"/>
        </w:numPr>
        <w:rPr>
          <w:rFonts w:ascii="Bookman Old Style" w:hAnsi="Bookman Old Style" w:cs="Arial"/>
          <w:sz w:val="21"/>
          <w:szCs w:val="21"/>
        </w:rPr>
      </w:pPr>
      <w:r w:rsidRPr="00B37E0E">
        <w:rPr>
          <w:rFonts w:ascii="Bookman Old Style" w:hAnsi="Bookman Old Style" w:cs="Arial"/>
          <w:sz w:val="21"/>
          <w:szCs w:val="21"/>
        </w:rPr>
        <w:t>Reconcile sub ledger balances with General Ledger</w:t>
      </w:r>
    </w:p>
    <w:p w:rsidR="00B37E0E" w:rsidRPr="00B37E0E" w:rsidRDefault="00B37E0E" w:rsidP="00B37E0E">
      <w:pPr>
        <w:pStyle w:val="ListParagraph"/>
        <w:numPr>
          <w:ilvl w:val="0"/>
          <w:numId w:val="41"/>
        </w:numPr>
        <w:rPr>
          <w:rFonts w:ascii="Bookman Old Style" w:hAnsi="Bookman Old Style" w:cs="Arial"/>
          <w:sz w:val="21"/>
          <w:szCs w:val="21"/>
        </w:rPr>
      </w:pPr>
      <w:r w:rsidRPr="00B37E0E">
        <w:rPr>
          <w:rFonts w:ascii="Bookman Old Style" w:hAnsi="Bookman Old Style" w:cs="Arial"/>
          <w:sz w:val="21"/>
          <w:szCs w:val="21"/>
        </w:rPr>
        <w:t>Prepare bank payment Vouchers, receipt vouchers, journal vouchers.</w:t>
      </w:r>
    </w:p>
    <w:p w:rsidR="00B37E0E" w:rsidRPr="00B37E0E" w:rsidRDefault="00B37E0E" w:rsidP="00B37E0E">
      <w:pPr>
        <w:pStyle w:val="ListParagraph"/>
        <w:numPr>
          <w:ilvl w:val="0"/>
          <w:numId w:val="41"/>
        </w:numPr>
        <w:rPr>
          <w:rFonts w:ascii="Bookman Old Style" w:hAnsi="Bookman Old Style" w:cs="Arial"/>
          <w:sz w:val="21"/>
          <w:szCs w:val="21"/>
        </w:rPr>
      </w:pPr>
      <w:r w:rsidRPr="00B37E0E">
        <w:rPr>
          <w:rFonts w:ascii="Bookman Old Style" w:hAnsi="Bookman Old Style" w:cs="Arial"/>
          <w:sz w:val="21"/>
          <w:szCs w:val="21"/>
        </w:rPr>
        <w:t>Get vouchers signed and forward to cashier.</w:t>
      </w:r>
    </w:p>
    <w:p w:rsidR="00871CAE" w:rsidRPr="00B37E0E" w:rsidRDefault="00B37E0E" w:rsidP="00B37E0E">
      <w:pPr>
        <w:pStyle w:val="ListParagraph"/>
        <w:numPr>
          <w:ilvl w:val="0"/>
          <w:numId w:val="41"/>
        </w:numPr>
        <w:rPr>
          <w:rFonts w:ascii="Bookman Old Style" w:hAnsi="Bookman Old Style" w:cs="Arial"/>
          <w:sz w:val="21"/>
          <w:szCs w:val="21"/>
        </w:rPr>
      </w:pPr>
      <w:r w:rsidRPr="00B37E0E">
        <w:rPr>
          <w:rFonts w:ascii="Bookman Old Style" w:hAnsi="Bookman Old Style" w:cs="Arial"/>
          <w:sz w:val="21"/>
          <w:szCs w:val="21"/>
        </w:rPr>
        <w:t>Prepare payroll &amp; make remittances including salary forwarding</w:t>
      </w:r>
    </w:p>
    <w:p w:rsidR="00871CAE" w:rsidRPr="00B37E0E" w:rsidRDefault="00871CAE">
      <w:pPr>
        <w:ind w:left="720"/>
        <w:rPr>
          <w:rFonts w:ascii="Bookman Old Style" w:hAnsi="Bookman Old Style"/>
          <w:sz w:val="21"/>
          <w:szCs w:val="21"/>
        </w:rPr>
      </w:pPr>
    </w:p>
    <w:p w:rsidR="00871CAE" w:rsidRDefault="00871CAE">
      <w:pPr>
        <w:ind w:left="720"/>
        <w:rPr>
          <w:rFonts w:ascii="Bookman Old Style" w:hAnsi="Bookman Old Style"/>
          <w:sz w:val="21"/>
        </w:rPr>
      </w:pPr>
    </w:p>
    <w:p w:rsidR="00871CAE" w:rsidRDefault="00871CAE">
      <w:pPr>
        <w:ind w:left="720"/>
        <w:rPr>
          <w:rFonts w:ascii="Bookman Old Style" w:hAnsi="Bookman Old Style"/>
          <w:sz w:val="21"/>
        </w:rPr>
      </w:pPr>
    </w:p>
    <w:p w:rsidR="00871CAE" w:rsidRDefault="00871CAE">
      <w:pPr>
        <w:ind w:left="720"/>
        <w:rPr>
          <w:rFonts w:ascii="Bookman Old Style" w:hAnsi="Bookman Old Style"/>
          <w:sz w:val="21"/>
        </w:rPr>
      </w:pPr>
    </w:p>
    <w:p w:rsidR="00871CAE" w:rsidRDefault="00871CAE">
      <w:pPr>
        <w:ind w:left="720"/>
        <w:rPr>
          <w:rFonts w:ascii="Bookman Old Style" w:hAnsi="Bookman Old Style"/>
          <w:sz w:val="21"/>
        </w:rPr>
      </w:pPr>
    </w:p>
    <w:p w:rsidR="00D6486F" w:rsidRDefault="00D6486F">
      <w:pPr>
        <w:ind w:left="720"/>
        <w:rPr>
          <w:rFonts w:ascii="Bookman Old Style" w:hAnsi="Bookman Old Style"/>
          <w:sz w:val="2"/>
        </w:rPr>
      </w:pPr>
    </w:p>
    <w:p w:rsidR="00D6486F" w:rsidRDefault="00D6486F">
      <w:pPr>
        <w:pStyle w:val="BodyText"/>
        <w:shd w:val="clear" w:color="auto" w:fill="C0C0C0"/>
        <w:ind w:left="1260" w:right="36" w:hanging="1260"/>
        <w:jc w:val="center"/>
        <w:rPr>
          <w:rFonts w:ascii="Bookman Old Style" w:hAnsi="Bookman Old Style" w:cs="Arial"/>
          <w:b/>
          <w:bCs/>
          <w:sz w:val="22"/>
        </w:rPr>
      </w:pPr>
      <w:r>
        <w:rPr>
          <w:rFonts w:ascii="Bookman Old Style" w:hAnsi="Bookman Old Style" w:cs="Arial"/>
          <w:b/>
          <w:bCs/>
          <w:color w:val="000000"/>
          <w:sz w:val="22"/>
        </w:rPr>
        <w:t>COURSES</w:t>
      </w:r>
    </w:p>
    <w:p w:rsidR="00567161" w:rsidRDefault="00567161">
      <w:pPr>
        <w:pStyle w:val="BodyText"/>
        <w:ind w:right="36" w:firstLine="720"/>
        <w:jc w:val="both"/>
        <w:rPr>
          <w:rFonts w:ascii="Bookman Old Style" w:hAnsi="Bookman Old Style"/>
          <w:sz w:val="21"/>
        </w:rPr>
      </w:pPr>
    </w:p>
    <w:p w:rsidR="00567161" w:rsidRDefault="00567161">
      <w:pPr>
        <w:pStyle w:val="BodyText"/>
        <w:ind w:right="36" w:firstLine="720"/>
        <w:jc w:val="both"/>
        <w:rPr>
          <w:rFonts w:ascii="Bookman Old Style" w:hAnsi="Bookman Old Style"/>
          <w:sz w:val="21"/>
        </w:rPr>
      </w:pPr>
    </w:p>
    <w:p w:rsidR="00D6486F" w:rsidRDefault="00D6486F" w:rsidP="003B5BE8">
      <w:pPr>
        <w:pStyle w:val="BodyText"/>
        <w:spacing w:line="360" w:lineRule="auto"/>
        <w:ind w:right="36" w:firstLine="720"/>
        <w:jc w:val="both"/>
        <w:rPr>
          <w:rFonts w:ascii="Bookman Old Style" w:hAnsi="Bookman Old Style"/>
          <w:sz w:val="21"/>
        </w:rPr>
      </w:pPr>
      <w:r>
        <w:rPr>
          <w:rFonts w:ascii="Bookman Old Style" w:hAnsi="Bookman Old Style"/>
          <w:sz w:val="21"/>
        </w:rPr>
        <w:t>Advance M</w:t>
      </w:r>
      <w:r w:rsidR="00B8595E">
        <w:rPr>
          <w:rFonts w:ascii="Bookman Old Style" w:hAnsi="Bookman Old Style"/>
          <w:sz w:val="21"/>
        </w:rPr>
        <w:t>S Excel Program</w:t>
      </w:r>
      <w:r w:rsidR="00B8595E">
        <w:rPr>
          <w:rFonts w:ascii="Bookman Old Style" w:hAnsi="Bookman Old Style"/>
          <w:sz w:val="21"/>
        </w:rPr>
        <w:tab/>
      </w:r>
      <w:r w:rsidR="00B8595E">
        <w:rPr>
          <w:rFonts w:ascii="Bookman Old Style" w:hAnsi="Bookman Old Style"/>
          <w:sz w:val="21"/>
        </w:rPr>
        <w:tab/>
      </w:r>
      <w:r w:rsidR="00B8595E">
        <w:rPr>
          <w:rFonts w:ascii="Bookman Old Style" w:hAnsi="Bookman Old Style"/>
          <w:sz w:val="21"/>
        </w:rPr>
        <w:tab/>
      </w:r>
      <w:r w:rsidR="00B8595E">
        <w:rPr>
          <w:rFonts w:ascii="Bookman Old Style" w:hAnsi="Bookman Old Style"/>
          <w:sz w:val="21"/>
        </w:rPr>
        <w:tab/>
        <w:t>STEST– Rawalpindi</w:t>
      </w:r>
    </w:p>
    <w:p w:rsidR="00D6486F" w:rsidRDefault="00D6486F" w:rsidP="003B5BE8">
      <w:pPr>
        <w:pStyle w:val="BodyText"/>
        <w:spacing w:line="360" w:lineRule="auto"/>
        <w:ind w:right="36" w:firstLine="720"/>
        <w:jc w:val="both"/>
        <w:rPr>
          <w:rFonts w:ascii="Bookman Old Style" w:hAnsi="Bookman Old Style"/>
          <w:sz w:val="21"/>
        </w:rPr>
      </w:pPr>
      <w:r>
        <w:rPr>
          <w:rFonts w:ascii="Bookman Old Style" w:hAnsi="Bookman Old Style"/>
          <w:sz w:val="21"/>
        </w:rPr>
        <w:t>Microsoft Office Program</w:t>
      </w:r>
      <w:r>
        <w:rPr>
          <w:rFonts w:ascii="Bookman Old Style" w:hAnsi="Bookman Old Style"/>
          <w:sz w:val="21"/>
        </w:rPr>
        <w:tab/>
      </w:r>
      <w:r>
        <w:rPr>
          <w:rFonts w:ascii="Bookman Old Style" w:hAnsi="Bookman Old Style"/>
          <w:sz w:val="21"/>
        </w:rPr>
        <w:tab/>
      </w:r>
      <w:r>
        <w:rPr>
          <w:rFonts w:ascii="Bookman Old Style" w:hAnsi="Bookman Old Style"/>
          <w:sz w:val="21"/>
        </w:rPr>
        <w:tab/>
      </w:r>
      <w:r>
        <w:rPr>
          <w:rFonts w:ascii="Bookman Old Style" w:hAnsi="Bookman Old Style"/>
          <w:sz w:val="21"/>
        </w:rPr>
        <w:tab/>
        <w:t>STEST – Rawalpindi</w:t>
      </w:r>
    </w:p>
    <w:p w:rsidR="00D6486F" w:rsidRDefault="00D6486F" w:rsidP="003B5BE8">
      <w:pPr>
        <w:pStyle w:val="BodyText"/>
        <w:spacing w:line="360" w:lineRule="auto"/>
        <w:ind w:right="36" w:firstLine="720"/>
        <w:jc w:val="both"/>
        <w:rPr>
          <w:rFonts w:ascii="Bookman Old Style" w:hAnsi="Bookman Old Style"/>
          <w:sz w:val="21"/>
        </w:rPr>
      </w:pPr>
      <w:r>
        <w:rPr>
          <w:rFonts w:ascii="Bookman Old Style" w:hAnsi="Bookman Old Style"/>
          <w:sz w:val="21"/>
        </w:rPr>
        <w:t>Six Months Computer Dip</w:t>
      </w:r>
      <w:r w:rsidR="00127206">
        <w:rPr>
          <w:rFonts w:ascii="Bookman Old Style" w:hAnsi="Bookman Old Style"/>
          <w:sz w:val="21"/>
        </w:rPr>
        <w:t xml:space="preserve">loma                          </w:t>
      </w:r>
      <w:r w:rsidR="003B5BE8">
        <w:rPr>
          <w:rFonts w:ascii="Bookman Old Style" w:hAnsi="Bookman Old Style"/>
          <w:sz w:val="21"/>
        </w:rPr>
        <w:t xml:space="preserve"> </w:t>
      </w:r>
      <w:r>
        <w:rPr>
          <w:rFonts w:ascii="Bookman Old Style" w:hAnsi="Bookman Old Style"/>
          <w:sz w:val="21"/>
        </w:rPr>
        <w:t>STITC-   Rawalpindi</w:t>
      </w:r>
    </w:p>
    <w:p w:rsidR="00127206" w:rsidRDefault="00127206">
      <w:pPr>
        <w:pStyle w:val="BodyText"/>
        <w:ind w:right="36" w:firstLine="720"/>
        <w:jc w:val="both"/>
        <w:rPr>
          <w:rFonts w:ascii="Bookman Old Style" w:hAnsi="Bookman Old Style"/>
          <w:sz w:val="21"/>
        </w:rPr>
      </w:pPr>
    </w:p>
    <w:p w:rsidR="00D6486F" w:rsidRDefault="00D6486F">
      <w:pPr>
        <w:pStyle w:val="BodyText"/>
        <w:shd w:val="clear" w:color="auto" w:fill="C0C0C0"/>
        <w:ind w:left="1260" w:right="36" w:hanging="1260"/>
        <w:jc w:val="center"/>
        <w:rPr>
          <w:rFonts w:ascii="Bookman Old Style" w:hAnsi="Bookman Old Style" w:cs="Arial"/>
          <w:b/>
          <w:bCs/>
          <w:sz w:val="22"/>
        </w:rPr>
      </w:pPr>
      <w:r>
        <w:rPr>
          <w:rFonts w:ascii="Bookman Old Style" w:hAnsi="Bookman Old Style" w:cs="Arial"/>
          <w:b/>
          <w:bCs/>
          <w:color w:val="000000"/>
          <w:sz w:val="22"/>
        </w:rPr>
        <w:t xml:space="preserve">PERSONAL DETAILS </w:t>
      </w:r>
    </w:p>
    <w:p w:rsidR="00567161" w:rsidRDefault="00567161">
      <w:pPr>
        <w:ind w:left="720"/>
        <w:jc w:val="both"/>
        <w:rPr>
          <w:rFonts w:ascii="Bookman Old Style" w:hAnsi="Bookman Old Style"/>
          <w:b/>
          <w:iCs/>
          <w:sz w:val="21"/>
        </w:rPr>
      </w:pPr>
    </w:p>
    <w:p w:rsidR="00567161" w:rsidRDefault="00567161">
      <w:pPr>
        <w:ind w:left="720"/>
        <w:jc w:val="both"/>
        <w:rPr>
          <w:rFonts w:ascii="Bookman Old Style" w:hAnsi="Bookman Old Style"/>
          <w:b/>
          <w:iCs/>
          <w:sz w:val="21"/>
        </w:rPr>
      </w:pPr>
    </w:p>
    <w:p w:rsidR="00D6486F" w:rsidRDefault="00D6486F" w:rsidP="003B5BE8">
      <w:pPr>
        <w:spacing w:line="360" w:lineRule="auto"/>
        <w:ind w:left="720"/>
        <w:jc w:val="both"/>
        <w:rPr>
          <w:rFonts w:ascii="Bookman Old Style" w:hAnsi="Bookman Old Style"/>
          <w:bCs/>
          <w:iCs/>
          <w:sz w:val="21"/>
        </w:rPr>
      </w:pPr>
      <w:r>
        <w:rPr>
          <w:rFonts w:ascii="Bookman Old Style" w:hAnsi="Bookman Old Style"/>
          <w:b/>
          <w:iCs/>
          <w:sz w:val="21"/>
        </w:rPr>
        <w:t>Date of Birth:</w:t>
      </w:r>
      <w:r>
        <w:rPr>
          <w:rFonts w:ascii="Bookman Old Style" w:hAnsi="Bookman Old Style"/>
          <w:b/>
          <w:iCs/>
          <w:sz w:val="21"/>
        </w:rPr>
        <w:tab/>
      </w:r>
      <w:r>
        <w:rPr>
          <w:rFonts w:ascii="Bookman Old Style" w:hAnsi="Bookman Old Style"/>
          <w:bCs/>
          <w:iCs/>
          <w:sz w:val="21"/>
        </w:rPr>
        <w:t>Nov 15, 1984</w:t>
      </w:r>
    </w:p>
    <w:p w:rsidR="00D6486F" w:rsidRDefault="00D6486F" w:rsidP="003B5BE8">
      <w:pPr>
        <w:spacing w:line="360" w:lineRule="auto"/>
        <w:ind w:left="720"/>
        <w:jc w:val="both"/>
        <w:rPr>
          <w:rFonts w:ascii="Bookman Old Style" w:hAnsi="Bookman Old Style"/>
          <w:bCs/>
          <w:iCs/>
          <w:sz w:val="21"/>
        </w:rPr>
      </w:pPr>
      <w:bookmarkStart w:id="0" w:name="_GoBack"/>
      <w:bookmarkEnd w:id="0"/>
      <w:r>
        <w:rPr>
          <w:rFonts w:ascii="Bookman Old Style" w:hAnsi="Bookman Old Style"/>
          <w:b/>
          <w:iCs/>
          <w:sz w:val="21"/>
        </w:rPr>
        <w:t>Languages:</w:t>
      </w:r>
      <w:r>
        <w:rPr>
          <w:rFonts w:ascii="Bookman Old Style" w:hAnsi="Bookman Old Style"/>
          <w:bCs/>
          <w:iCs/>
          <w:sz w:val="21"/>
        </w:rPr>
        <w:tab/>
      </w:r>
      <w:r>
        <w:rPr>
          <w:rFonts w:ascii="Bookman Old Style" w:hAnsi="Bookman Old Style"/>
          <w:bCs/>
          <w:iCs/>
          <w:sz w:val="21"/>
        </w:rPr>
        <w:tab/>
      </w:r>
      <w:r>
        <w:rPr>
          <w:rFonts w:ascii="Bookman Old Style" w:hAnsi="Bookman Old Style"/>
        </w:rPr>
        <w:t>English</w:t>
      </w:r>
      <w:r>
        <w:t xml:space="preserve">, Urdu, Punjabi, </w:t>
      </w:r>
      <w:proofErr w:type="spellStart"/>
      <w:r>
        <w:t>Saraiki</w:t>
      </w:r>
      <w:proofErr w:type="spellEnd"/>
      <w:r>
        <w:t>, Pashto.</w:t>
      </w:r>
    </w:p>
    <w:p w:rsidR="00D6486F" w:rsidRDefault="00D6486F" w:rsidP="003B5BE8">
      <w:pPr>
        <w:spacing w:line="360" w:lineRule="auto"/>
        <w:ind w:left="720"/>
        <w:jc w:val="both"/>
        <w:rPr>
          <w:rFonts w:ascii="Bookman Old Style" w:hAnsi="Bookman Old Style"/>
          <w:bCs/>
          <w:iCs/>
          <w:sz w:val="21"/>
        </w:rPr>
      </w:pPr>
      <w:r>
        <w:rPr>
          <w:rFonts w:ascii="Bookman Old Style" w:hAnsi="Bookman Old Style"/>
          <w:b/>
          <w:iCs/>
          <w:sz w:val="21"/>
        </w:rPr>
        <w:t>Hobbies:</w:t>
      </w:r>
      <w:r>
        <w:rPr>
          <w:rFonts w:ascii="Bookman Old Style" w:hAnsi="Bookman Old Style"/>
          <w:bCs/>
          <w:iCs/>
          <w:sz w:val="21"/>
        </w:rPr>
        <w:tab/>
      </w:r>
      <w:r>
        <w:rPr>
          <w:rFonts w:ascii="Bookman Old Style" w:hAnsi="Bookman Old Style"/>
          <w:bCs/>
          <w:iCs/>
          <w:sz w:val="21"/>
        </w:rPr>
        <w:tab/>
        <w:t>Reading Books</w:t>
      </w:r>
    </w:p>
    <w:sectPr w:rsidR="00D6486F" w:rsidSect="009B5A3E">
      <w:footerReference w:type="default" r:id="rId11"/>
      <w:pgSz w:w="12240" w:h="15840"/>
      <w:pgMar w:top="864" w:right="907" w:bottom="1008" w:left="90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B32" w:rsidRDefault="00EC5B32">
      <w:r>
        <w:separator/>
      </w:r>
    </w:p>
  </w:endnote>
  <w:endnote w:type="continuationSeparator" w:id="0">
    <w:p w:rsidR="00EC5B32" w:rsidRDefault="00EC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6F" w:rsidRDefault="00D6486F">
    <w:pPr>
      <w:pStyle w:val="Footer"/>
      <w:jc w:val="right"/>
    </w:pPr>
    <w:r>
      <w:rPr>
        <w:sz w:val="16"/>
      </w:rPr>
      <w:t xml:space="preserve">Page </w:t>
    </w:r>
    <w:r w:rsidR="005D5C97">
      <w:rPr>
        <w:sz w:val="16"/>
      </w:rPr>
      <w:fldChar w:fldCharType="begin"/>
    </w:r>
    <w:r>
      <w:rPr>
        <w:sz w:val="16"/>
      </w:rPr>
      <w:instrText xml:space="preserve"> PAGE </w:instrText>
    </w:r>
    <w:r w:rsidR="005D5C97">
      <w:rPr>
        <w:sz w:val="16"/>
      </w:rPr>
      <w:fldChar w:fldCharType="separate"/>
    </w:r>
    <w:r w:rsidR="002914FB">
      <w:rPr>
        <w:noProof/>
        <w:sz w:val="16"/>
      </w:rPr>
      <w:t>4</w:t>
    </w:r>
    <w:r w:rsidR="005D5C97">
      <w:rPr>
        <w:sz w:val="16"/>
      </w:rPr>
      <w:fldChar w:fldCharType="end"/>
    </w:r>
    <w:r>
      <w:rPr>
        <w:sz w:val="16"/>
      </w:rPr>
      <w:t xml:space="preserve"> of </w:t>
    </w:r>
    <w:r w:rsidR="005D5C97">
      <w:rPr>
        <w:sz w:val="16"/>
      </w:rPr>
      <w:fldChar w:fldCharType="begin"/>
    </w:r>
    <w:r>
      <w:rPr>
        <w:sz w:val="16"/>
      </w:rPr>
      <w:instrText xml:space="preserve"> NUMPAGES </w:instrText>
    </w:r>
    <w:r w:rsidR="005D5C97">
      <w:rPr>
        <w:sz w:val="16"/>
      </w:rPr>
      <w:fldChar w:fldCharType="separate"/>
    </w:r>
    <w:r w:rsidR="002914FB">
      <w:rPr>
        <w:noProof/>
        <w:sz w:val="16"/>
      </w:rPr>
      <w:t>4</w:t>
    </w:r>
    <w:r w:rsidR="005D5C97">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B32" w:rsidRDefault="00EC5B32">
      <w:r>
        <w:separator/>
      </w:r>
    </w:p>
  </w:footnote>
  <w:footnote w:type="continuationSeparator" w:id="0">
    <w:p w:rsidR="00EC5B32" w:rsidRDefault="00EC5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DE4D2A"/>
    <w:lvl w:ilvl="0">
      <w:numFmt w:val="decimal"/>
      <w:lvlText w:val="*"/>
      <w:lvlJc w:val="left"/>
    </w:lvl>
  </w:abstractNum>
  <w:abstractNum w:abstractNumId="1">
    <w:nsid w:val="011645B0"/>
    <w:multiLevelType w:val="hybridMultilevel"/>
    <w:tmpl w:val="6A7A2F72"/>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02ED7343"/>
    <w:multiLevelType w:val="hybridMultilevel"/>
    <w:tmpl w:val="534A8D2A"/>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nsid w:val="06D96B21"/>
    <w:multiLevelType w:val="hybridMultilevel"/>
    <w:tmpl w:val="6EE4BF3C"/>
    <w:lvl w:ilvl="0" w:tplc="CCC4201A">
      <w:start w:val="1"/>
      <w:numFmt w:val="bullet"/>
      <w:pStyle w:val="Normal11pts"/>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2F25A7"/>
    <w:multiLevelType w:val="hybridMultilevel"/>
    <w:tmpl w:val="555AB9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0A674723"/>
    <w:multiLevelType w:val="hybridMultilevel"/>
    <w:tmpl w:val="A4D623D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F607FEE"/>
    <w:multiLevelType w:val="hybridMultilevel"/>
    <w:tmpl w:val="A56EE0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FEB5F59"/>
    <w:multiLevelType w:val="hybridMultilevel"/>
    <w:tmpl w:val="3906148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441252C"/>
    <w:multiLevelType w:val="hybridMultilevel"/>
    <w:tmpl w:val="A56EE0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5970461"/>
    <w:multiLevelType w:val="hybridMultilevel"/>
    <w:tmpl w:val="3EDCE2B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197F46A3"/>
    <w:multiLevelType w:val="hybridMultilevel"/>
    <w:tmpl w:val="1FE87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85416B"/>
    <w:multiLevelType w:val="hybridMultilevel"/>
    <w:tmpl w:val="AE2A1B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CC1446C"/>
    <w:multiLevelType w:val="hybridMultilevel"/>
    <w:tmpl w:val="304A004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1EDF1529"/>
    <w:multiLevelType w:val="hybridMultilevel"/>
    <w:tmpl w:val="DB50161C"/>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228B6759"/>
    <w:multiLevelType w:val="hybridMultilevel"/>
    <w:tmpl w:val="5EAEBE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BC5F1F"/>
    <w:multiLevelType w:val="hybridMultilevel"/>
    <w:tmpl w:val="C7602B12"/>
    <w:lvl w:ilvl="0" w:tplc="F9328190">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BF919AC"/>
    <w:multiLevelType w:val="hybridMultilevel"/>
    <w:tmpl w:val="2A72A404"/>
    <w:lvl w:ilvl="0" w:tplc="04090005">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7">
    <w:nsid w:val="2D3754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32343729"/>
    <w:multiLevelType w:val="hybridMultilevel"/>
    <w:tmpl w:val="A56EE07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38067B2"/>
    <w:multiLevelType w:val="hybridMultilevel"/>
    <w:tmpl w:val="C9229B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0B5DA0"/>
    <w:multiLevelType w:val="hybridMultilevel"/>
    <w:tmpl w:val="A56EE0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77A7578"/>
    <w:multiLevelType w:val="hybridMultilevel"/>
    <w:tmpl w:val="95463EA6"/>
    <w:lvl w:ilvl="0" w:tplc="04090005">
      <w:start w:val="1"/>
      <w:numFmt w:val="bullet"/>
      <w:lvlText w:val=""/>
      <w:lvlJc w:val="left"/>
      <w:pPr>
        <w:tabs>
          <w:tab w:val="num" w:pos="2880"/>
        </w:tabs>
        <w:ind w:left="2880" w:hanging="360"/>
      </w:pPr>
      <w:rPr>
        <w:rFonts w:ascii="Wingdings" w:hAnsi="Wingdings" w:hint="default"/>
      </w:rPr>
    </w:lvl>
    <w:lvl w:ilvl="1" w:tplc="0409000F">
      <w:start w:val="1"/>
      <w:numFmt w:val="decimal"/>
      <w:lvlText w:val="%2."/>
      <w:lvlJc w:val="left"/>
      <w:pPr>
        <w:tabs>
          <w:tab w:val="num" w:pos="3600"/>
        </w:tabs>
        <w:ind w:left="3600" w:hanging="360"/>
      </w:p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40680E88"/>
    <w:multiLevelType w:val="hybridMultilevel"/>
    <w:tmpl w:val="3D02F4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0AE2572"/>
    <w:multiLevelType w:val="hybridMultilevel"/>
    <w:tmpl w:val="5EA097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77E2C"/>
    <w:multiLevelType w:val="hybridMultilevel"/>
    <w:tmpl w:val="721E75F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42D103EF"/>
    <w:multiLevelType w:val="hybridMultilevel"/>
    <w:tmpl w:val="18140BD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4CF6F59"/>
    <w:multiLevelType w:val="hybridMultilevel"/>
    <w:tmpl w:val="05BC68E0"/>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463A6361"/>
    <w:multiLevelType w:val="hybridMultilevel"/>
    <w:tmpl w:val="AD0C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474AB3"/>
    <w:multiLevelType w:val="hybridMultilevel"/>
    <w:tmpl w:val="F416A75A"/>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9">
    <w:nsid w:val="4D40546A"/>
    <w:multiLevelType w:val="hybridMultilevel"/>
    <w:tmpl w:val="75D276E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20423E8"/>
    <w:multiLevelType w:val="hybridMultilevel"/>
    <w:tmpl w:val="6E5AEA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3D0182F"/>
    <w:multiLevelType w:val="hybridMultilevel"/>
    <w:tmpl w:val="D2A21A5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5DA538D"/>
    <w:multiLevelType w:val="hybridMultilevel"/>
    <w:tmpl w:val="2F1CD3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7EE0A3C"/>
    <w:multiLevelType w:val="hybridMultilevel"/>
    <w:tmpl w:val="AD02A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9253731"/>
    <w:multiLevelType w:val="hybridMultilevel"/>
    <w:tmpl w:val="116820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9A1305F"/>
    <w:multiLevelType w:val="hybridMultilevel"/>
    <w:tmpl w:val="CB38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1F73C6"/>
    <w:multiLevelType w:val="hybridMultilevel"/>
    <w:tmpl w:val="6E984E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04031D5"/>
    <w:multiLevelType w:val="hybridMultilevel"/>
    <w:tmpl w:val="F684DF5C"/>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nsid w:val="68AF40AF"/>
    <w:multiLevelType w:val="hybridMultilevel"/>
    <w:tmpl w:val="98EAED6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nsid w:val="6B9909BD"/>
    <w:multiLevelType w:val="hybridMultilevel"/>
    <w:tmpl w:val="69323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AA2136"/>
    <w:multiLevelType w:val="hybridMultilevel"/>
    <w:tmpl w:val="80081B2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1">
    <w:nsid w:val="7C441052"/>
    <w:multiLevelType w:val="hybridMultilevel"/>
    <w:tmpl w:val="AE2A1BC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F3C7225"/>
    <w:multiLevelType w:val="hybridMultilevel"/>
    <w:tmpl w:val="73866BA6"/>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3">
    <w:nsid w:val="7FF64462"/>
    <w:multiLevelType w:val="hybridMultilevel"/>
    <w:tmpl w:val="28D249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40"/>
  </w:num>
  <w:num w:numId="4">
    <w:abstractNumId w:val="19"/>
  </w:num>
  <w:num w:numId="5">
    <w:abstractNumId w:val="4"/>
  </w:num>
  <w:num w:numId="6">
    <w:abstractNumId w:val="43"/>
  </w:num>
  <w:num w:numId="7">
    <w:abstractNumId w:val="16"/>
  </w:num>
  <w:num w:numId="8">
    <w:abstractNumId w:val="26"/>
  </w:num>
  <w:num w:numId="9">
    <w:abstractNumId w:val="37"/>
  </w:num>
  <w:num w:numId="10">
    <w:abstractNumId w:val="24"/>
  </w:num>
  <w:num w:numId="11">
    <w:abstractNumId w:val="42"/>
  </w:num>
  <w:num w:numId="12">
    <w:abstractNumId w:val="9"/>
  </w:num>
  <w:num w:numId="13">
    <w:abstractNumId w:val="1"/>
  </w:num>
  <w:num w:numId="14">
    <w:abstractNumId w:val="21"/>
  </w:num>
  <w:num w:numId="15">
    <w:abstractNumId w:val="36"/>
  </w:num>
  <w:num w:numId="16">
    <w:abstractNumId w:val="13"/>
  </w:num>
  <w:num w:numId="17">
    <w:abstractNumId w:val="29"/>
  </w:num>
  <w:num w:numId="18">
    <w:abstractNumId w:val="2"/>
  </w:num>
  <w:num w:numId="19">
    <w:abstractNumId w:val="5"/>
  </w:num>
  <w:num w:numId="20">
    <w:abstractNumId w:val="18"/>
  </w:num>
  <w:num w:numId="21">
    <w:abstractNumId w:val="34"/>
  </w:num>
  <w:num w:numId="22">
    <w:abstractNumId w:val="38"/>
  </w:num>
  <w:num w:numId="23">
    <w:abstractNumId w:val="7"/>
  </w:num>
  <w:num w:numId="24">
    <w:abstractNumId w:val="28"/>
  </w:num>
  <w:num w:numId="25">
    <w:abstractNumId w:val="31"/>
  </w:num>
  <w:num w:numId="26">
    <w:abstractNumId w:val="41"/>
  </w:num>
  <w:num w:numId="27">
    <w:abstractNumId w:val="12"/>
  </w:num>
  <w:num w:numId="28">
    <w:abstractNumId w:val="3"/>
  </w:num>
  <w:num w:numId="29">
    <w:abstractNumId w:val="25"/>
  </w:num>
  <w:num w:numId="30">
    <w:abstractNumId w:val="32"/>
  </w:num>
  <w:num w:numId="31">
    <w:abstractNumId w:val="22"/>
  </w:num>
  <w:num w:numId="32">
    <w:abstractNumId w:val="6"/>
  </w:num>
  <w:num w:numId="33">
    <w:abstractNumId w:val="8"/>
  </w:num>
  <w:num w:numId="34">
    <w:abstractNumId w:val="0"/>
    <w:lvlOverride w:ilvl="0">
      <w:lvl w:ilvl="0">
        <w:numFmt w:val="bullet"/>
        <w:lvlText w:val="•"/>
        <w:legacy w:legacy="1" w:legacySpace="0" w:legacyIndent="0"/>
        <w:lvlJc w:val="left"/>
        <w:rPr>
          <w:rFonts w:ascii="Helv" w:hAnsi="Helv" w:hint="default"/>
        </w:rPr>
      </w:lvl>
    </w:lvlOverride>
  </w:num>
  <w:num w:numId="35">
    <w:abstractNumId w:val="20"/>
  </w:num>
  <w:num w:numId="36">
    <w:abstractNumId w:val="11"/>
  </w:num>
  <w:num w:numId="37">
    <w:abstractNumId w:val="10"/>
  </w:num>
  <w:num w:numId="38">
    <w:abstractNumId w:val="27"/>
  </w:num>
  <w:num w:numId="39">
    <w:abstractNumId w:val="14"/>
  </w:num>
  <w:num w:numId="40">
    <w:abstractNumId w:val="23"/>
  </w:num>
  <w:num w:numId="41">
    <w:abstractNumId w:val="33"/>
  </w:num>
  <w:num w:numId="42">
    <w:abstractNumId w:val="35"/>
  </w:num>
  <w:num w:numId="43">
    <w:abstractNumId w:val="3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9165D"/>
    <w:rsid w:val="00022EAE"/>
    <w:rsid w:val="000C449A"/>
    <w:rsid w:val="000E0531"/>
    <w:rsid w:val="000F25AF"/>
    <w:rsid w:val="000F4F19"/>
    <w:rsid w:val="00127206"/>
    <w:rsid w:val="001567F5"/>
    <w:rsid w:val="001705C5"/>
    <w:rsid w:val="001B1A81"/>
    <w:rsid w:val="001D17E6"/>
    <w:rsid w:val="00242767"/>
    <w:rsid w:val="00245223"/>
    <w:rsid w:val="00255482"/>
    <w:rsid w:val="002914FB"/>
    <w:rsid w:val="0030146F"/>
    <w:rsid w:val="00325A12"/>
    <w:rsid w:val="00340B3C"/>
    <w:rsid w:val="00352AB7"/>
    <w:rsid w:val="003B5BE8"/>
    <w:rsid w:val="003E24B6"/>
    <w:rsid w:val="00403BEB"/>
    <w:rsid w:val="00443E95"/>
    <w:rsid w:val="00450F92"/>
    <w:rsid w:val="004906D9"/>
    <w:rsid w:val="00502B12"/>
    <w:rsid w:val="00520432"/>
    <w:rsid w:val="00541A1F"/>
    <w:rsid w:val="00546FA2"/>
    <w:rsid w:val="00561643"/>
    <w:rsid w:val="00567161"/>
    <w:rsid w:val="00580146"/>
    <w:rsid w:val="005952C6"/>
    <w:rsid w:val="005D5C97"/>
    <w:rsid w:val="005E72C2"/>
    <w:rsid w:val="00600EBC"/>
    <w:rsid w:val="00627614"/>
    <w:rsid w:val="006966CF"/>
    <w:rsid w:val="006B00EB"/>
    <w:rsid w:val="006B020D"/>
    <w:rsid w:val="006D74F2"/>
    <w:rsid w:val="006F008E"/>
    <w:rsid w:val="00715271"/>
    <w:rsid w:val="0077162B"/>
    <w:rsid w:val="00784ADA"/>
    <w:rsid w:val="007E6E59"/>
    <w:rsid w:val="007F5F20"/>
    <w:rsid w:val="0080266A"/>
    <w:rsid w:val="0086133A"/>
    <w:rsid w:val="00871CAE"/>
    <w:rsid w:val="008735CE"/>
    <w:rsid w:val="008901DB"/>
    <w:rsid w:val="008E5B30"/>
    <w:rsid w:val="009053B5"/>
    <w:rsid w:val="009055B8"/>
    <w:rsid w:val="009B5A3E"/>
    <w:rsid w:val="00A20233"/>
    <w:rsid w:val="00A204CA"/>
    <w:rsid w:val="00A5677F"/>
    <w:rsid w:val="00AB3390"/>
    <w:rsid w:val="00AD72E8"/>
    <w:rsid w:val="00AE5BA4"/>
    <w:rsid w:val="00B004A1"/>
    <w:rsid w:val="00B0248F"/>
    <w:rsid w:val="00B31B40"/>
    <w:rsid w:val="00B37E0E"/>
    <w:rsid w:val="00B440CD"/>
    <w:rsid w:val="00B44A2C"/>
    <w:rsid w:val="00B4607F"/>
    <w:rsid w:val="00B55EB7"/>
    <w:rsid w:val="00B8595E"/>
    <w:rsid w:val="00BE6BBB"/>
    <w:rsid w:val="00C02B96"/>
    <w:rsid w:val="00C27A6F"/>
    <w:rsid w:val="00C30612"/>
    <w:rsid w:val="00C35FA0"/>
    <w:rsid w:val="00C43BC5"/>
    <w:rsid w:val="00C576C2"/>
    <w:rsid w:val="00C9523D"/>
    <w:rsid w:val="00CB69B6"/>
    <w:rsid w:val="00D6486F"/>
    <w:rsid w:val="00D81FAE"/>
    <w:rsid w:val="00D90502"/>
    <w:rsid w:val="00E44CBD"/>
    <w:rsid w:val="00E4712D"/>
    <w:rsid w:val="00E53935"/>
    <w:rsid w:val="00EC5B32"/>
    <w:rsid w:val="00F236C5"/>
    <w:rsid w:val="00F404D5"/>
    <w:rsid w:val="00F57E9E"/>
    <w:rsid w:val="00F84B63"/>
    <w:rsid w:val="00F9165D"/>
    <w:rsid w:val="00FA5D11"/>
    <w:rsid w:val="00FD5644"/>
    <w:rsid w:val="00FE44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3E"/>
    <w:rPr>
      <w:sz w:val="24"/>
      <w:szCs w:val="24"/>
    </w:rPr>
  </w:style>
  <w:style w:type="paragraph" w:styleId="Heading1">
    <w:name w:val="heading 1"/>
    <w:basedOn w:val="Normal"/>
    <w:next w:val="Normal"/>
    <w:qFormat/>
    <w:rsid w:val="009B5A3E"/>
    <w:pPr>
      <w:keepNext/>
      <w:tabs>
        <w:tab w:val="left" w:pos="3060"/>
      </w:tabs>
      <w:jc w:val="both"/>
      <w:outlineLvl w:val="0"/>
    </w:pPr>
    <w:rPr>
      <w:rFonts w:ascii="Garamond" w:hAnsi="Garamond"/>
      <w:b/>
      <w:iCs/>
      <w:sz w:val="22"/>
    </w:rPr>
  </w:style>
  <w:style w:type="paragraph" w:styleId="Heading2">
    <w:name w:val="heading 2"/>
    <w:basedOn w:val="Normal"/>
    <w:next w:val="Normal"/>
    <w:qFormat/>
    <w:rsid w:val="009B5A3E"/>
    <w:pPr>
      <w:keepNext/>
      <w:pBdr>
        <w:top w:val="single" w:sz="36" w:space="1" w:color="auto"/>
        <w:left w:val="single" w:sz="36" w:space="1" w:color="auto"/>
      </w:pBdr>
      <w:ind w:left="720" w:firstLine="1440"/>
      <w:jc w:val="both"/>
      <w:outlineLvl w:val="1"/>
    </w:pPr>
    <w:rPr>
      <w:rFonts w:ascii="Arial" w:hAnsi="Arial"/>
      <w:i/>
      <w:sz w:val="16"/>
      <w:szCs w:val="20"/>
    </w:rPr>
  </w:style>
  <w:style w:type="paragraph" w:styleId="Heading3">
    <w:name w:val="heading 3"/>
    <w:basedOn w:val="Normal"/>
    <w:next w:val="Normal"/>
    <w:qFormat/>
    <w:rsid w:val="009B5A3E"/>
    <w:pPr>
      <w:keepNext/>
      <w:jc w:val="center"/>
      <w:outlineLvl w:val="2"/>
    </w:pPr>
    <w:rPr>
      <w:rFonts w:ascii="Garamond" w:hAnsi="Garamond"/>
      <w:b/>
      <w:iCs/>
      <w:sz w:val="22"/>
    </w:rPr>
  </w:style>
  <w:style w:type="paragraph" w:styleId="Heading4">
    <w:name w:val="heading 4"/>
    <w:basedOn w:val="Normal"/>
    <w:next w:val="Normal"/>
    <w:qFormat/>
    <w:rsid w:val="009B5A3E"/>
    <w:pPr>
      <w:keepNext/>
      <w:ind w:left="2160" w:hanging="2160"/>
      <w:jc w:val="center"/>
      <w:outlineLvl w:val="3"/>
    </w:pPr>
    <w:rPr>
      <w:rFonts w:ascii="Garamond" w:hAnsi="Garamond"/>
      <w:b/>
      <w:iCs/>
      <w:sz w:val="22"/>
    </w:rPr>
  </w:style>
  <w:style w:type="paragraph" w:styleId="Heading5">
    <w:name w:val="heading 5"/>
    <w:basedOn w:val="Normal"/>
    <w:next w:val="Normal"/>
    <w:qFormat/>
    <w:rsid w:val="009B5A3E"/>
    <w:pPr>
      <w:keepNext/>
      <w:jc w:val="center"/>
      <w:outlineLvl w:val="4"/>
    </w:pPr>
    <w:rPr>
      <w:rFonts w:ascii="Garamond" w:hAnsi="Garamond"/>
      <w:b/>
      <w:iCs/>
    </w:rPr>
  </w:style>
  <w:style w:type="paragraph" w:styleId="Heading6">
    <w:name w:val="heading 6"/>
    <w:basedOn w:val="Normal"/>
    <w:next w:val="Normal"/>
    <w:qFormat/>
    <w:rsid w:val="009B5A3E"/>
    <w:pPr>
      <w:keepNext/>
      <w:ind w:left="2160" w:firstLine="720"/>
      <w:jc w:val="both"/>
      <w:outlineLvl w:val="5"/>
    </w:pPr>
    <w:rPr>
      <w:rFonts w:ascii="Garamond" w:hAnsi="Garamond"/>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rsid w:val="009B5A3E"/>
    <w:pPr>
      <w:framePr w:w="2160" w:wrap="notBeside" w:vAnchor="page" w:hAnchor="page" w:x="8281" w:y="1153"/>
      <w:spacing w:line="160" w:lineRule="atLeast"/>
      <w:jc w:val="both"/>
    </w:pPr>
    <w:rPr>
      <w:rFonts w:ascii="Arial" w:hAnsi="Arial"/>
      <w:sz w:val="14"/>
      <w:szCs w:val="20"/>
    </w:rPr>
  </w:style>
  <w:style w:type="paragraph" w:customStyle="1" w:styleId="Address2">
    <w:name w:val="Address 2"/>
    <w:basedOn w:val="Normal"/>
    <w:rsid w:val="009B5A3E"/>
    <w:pPr>
      <w:framePr w:w="2030" w:wrap="notBeside" w:vAnchor="page" w:hAnchor="page" w:x="6121" w:y="1153"/>
      <w:spacing w:line="160" w:lineRule="atLeast"/>
      <w:jc w:val="both"/>
    </w:pPr>
    <w:rPr>
      <w:rFonts w:ascii="Arial" w:hAnsi="Arial"/>
      <w:sz w:val="14"/>
      <w:szCs w:val="20"/>
    </w:rPr>
  </w:style>
  <w:style w:type="paragraph" w:styleId="DocumentMap">
    <w:name w:val="Document Map"/>
    <w:basedOn w:val="Normal"/>
    <w:semiHidden/>
    <w:rsid w:val="009B5A3E"/>
    <w:pPr>
      <w:shd w:val="clear" w:color="auto" w:fill="000080"/>
    </w:pPr>
    <w:rPr>
      <w:rFonts w:ascii="Tahoma" w:hAnsi="Tahoma" w:cs="Tahoma"/>
    </w:rPr>
  </w:style>
  <w:style w:type="paragraph" w:styleId="BodyTextIndent">
    <w:name w:val="Body Text Indent"/>
    <w:basedOn w:val="Normal"/>
    <w:semiHidden/>
    <w:rsid w:val="009B5A3E"/>
    <w:pPr>
      <w:ind w:left="2880"/>
      <w:jc w:val="both"/>
    </w:pPr>
    <w:rPr>
      <w:rFonts w:ascii="Garamond" w:hAnsi="Garamond"/>
      <w:iCs/>
    </w:rPr>
  </w:style>
  <w:style w:type="paragraph" w:styleId="BodyText2">
    <w:name w:val="Body Text 2"/>
    <w:basedOn w:val="Normal"/>
    <w:semiHidden/>
    <w:rsid w:val="009B5A3E"/>
    <w:pPr>
      <w:jc w:val="both"/>
    </w:pPr>
    <w:rPr>
      <w:sz w:val="22"/>
      <w:szCs w:val="20"/>
      <w:u w:val="single"/>
      <w:lang w:bidi="ur-PK"/>
    </w:rPr>
  </w:style>
  <w:style w:type="character" w:styleId="Hyperlink">
    <w:name w:val="Hyperlink"/>
    <w:semiHidden/>
    <w:rsid w:val="009B5A3E"/>
    <w:rPr>
      <w:color w:val="0000FF"/>
      <w:u w:val="single"/>
    </w:rPr>
  </w:style>
  <w:style w:type="paragraph" w:styleId="BodyText">
    <w:name w:val="Body Text"/>
    <w:basedOn w:val="Normal"/>
    <w:semiHidden/>
    <w:rsid w:val="009B5A3E"/>
    <w:rPr>
      <w:sz w:val="30"/>
    </w:rPr>
  </w:style>
  <w:style w:type="paragraph" w:styleId="NormalWeb">
    <w:name w:val="Normal (Web)"/>
    <w:basedOn w:val="Normal"/>
    <w:semiHidden/>
    <w:rsid w:val="009B5A3E"/>
    <w:pPr>
      <w:spacing w:before="100" w:beforeAutospacing="1" w:after="100" w:afterAutospacing="1"/>
      <w:jc w:val="both"/>
    </w:pPr>
    <w:rPr>
      <w:rFonts w:ascii="Arial" w:eastAsia="Arial Unicode MS" w:hAnsi="Arial" w:cs="Arial"/>
      <w:color w:val="000000"/>
      <w:sz w:val="18"/>
      <w:szCs w:val="18"/>
    </w:rPr>
  </w:style>
  <w:style w:type="character" w:styleId="FollowedHyperlink">
    <w:name w:val="FollowedHyperlink"/>
    <w:semiHidden/>
    <w:rsid w:val="009B5A3E"/>
    <w:rPr>
      <w:color w:val="800080"/>
      <w:u w:val="single"/>
    </w:rPr>
  </w:style>
  <w:style w:type="paragraph" w:styleId="BodyTextIndent2">
    <w:name w:val="Body Text Indent 2"/>
    <w:basedOn w:val="Normal"/>
    <w:semiHidden/>
    <w:rsid w:val="009B5A3E"/>
    <w:pPr>
      <w:ind w:left="2880"/>
      <w:jc w:val="both"/>
    </w:pPr>
    <w:rPr>
      <w:rFonts w:ascii="Garamond" w:hAnsi="Garamond"/>
      <w:sz w:val="22"/>
    </w:rPr>
  </w:style>
  <w:style w:type="paragraph" w:styleId="E-mailSignature">
    <w:name w:val="E-mail Signature"/>
    <w:basedOn w:val="Normal"/>
    <w:semiHidden/>
    <w:rsid w:val="009B5A3E"/>
  </w:style>
  <w:style w:type="paragraph" w:styleId="Header">
    <w:name w:val="header"/>
    <w:basedOn w:val="Normal"/>
    <w:semiHidden/>
    <w:rsid w:val="009B5A3E"/>
    <w:pPr>
      <w:tabs>
        <w:tab w:val="center" w:pos="4320"/>
        <w:tab w:val="right" w:pos="8640"/>
      </w:tabs>
    </w:pPr>
  </w:style>
  <w:style w:type="paragraph" w:styleId="Footer">
    <w:name w:val="footer"/>
    <w:basedOn w:val="Normal"/>
    <w:semiHidden/>
    <w:rsid w:val="009B5A3E"/>
    <w:pPr>
      <w:tabs>
        <w:tab w:val="center" w:pos="4320"/>
        <w:tab w:val="right" w:pos="8640"/>
      </w:tabs>
    </w:pPr>
  </w:style>
  <w:style w:type="paragraph" w:customStyle="1" w:styleId="CompanyName">
    <w:name w:val="Company Name"/>
    <w:basedOn w:val="Normal"/>
    <w:next w:val="Normal"/>
    <w:autoRedefine/>
    <w:rsid w:val="009B5A3E"/>
    <w:pPr>
      <w:tabs>
        <w:tab w:val="left" w:pos="2160"/>
        <w:tab w:val="right" w:pos="6480"/>
      </w:tabs>
      <w:spacing w:before="240" w:after="40" w:line="220" w:lineRule="atLeast"/>
      <w:ind w:left="2140" w:hanging="2140"/>
    </w:pPr>
    <w:rPr>
      <w:rFonts w:ascii="Bookman Old Style" w:hAnsi="Bookman Old Style"/>
      <w:b/>
      <w:bCs/>
      <w:sz w:val="20"/>
      <w:szCs w:val="20"/>
    </w:rPr>
  </w:style>
  <w:style w:type="paragraph" w:customStyle="1" w:styleId="Normal11pts">
    <w:name w:val="Normal + 11 pts"/>
    <w:basedOn w:val="Normal"/>
    <w:rsid w:val="009B5A3E"/>
    <w:pPr>
      <w:numPr>
        <w:numId w:val="28"/>
      </w:numPr>
      <w:jc w:val="both"/>
    </w:pPr>
  </w:style>
  <w:style w:type="paragraph" w:styleId="ListParagraph">
    <w:name w:val="List Paragraph"/>
    <w:basedOn w:val="Normal"/>
    <w:uiPriority w:val="34"/>
    <w:qFormat/>
    <w:rsid w:val="00567161"/>
    <w:pPr>
      <w:ind w:left="720"/>
      <w:contextualSpacing/>
    </w:pPr>
  </w:style>
  <w:style w:type="paragraph" w:styleId="BalloonText">
    <w:name w:val="Balloon Text"/>
    <w:basedOn w:val="Normal"/>
    <w:link w:val="BalloonTextChar"/>
    <w:uiPriority w:val="99"/>
    <w:semiHidden/>
    <w:unhideWhenUsed/>
    <w:rsid w:val="002914FB"/>
    <w:rPr>
      <w:rFonts w:ascii="Tahoma" w:hAnsi="Tahoma" w:cs="Tahoma"/>
      <w:sz w:val="16"/>
      <w:szCs w:val="16"/>
    </w:rPr>
  </w:style>
  <w:style w:type="character" w:customStyle="1" w:styleId="BalloonTextChar">
    <w:name w:val="Balloon Text Char"/>
    <w:basedOn w:val="DefaultParagraphFont"/>
    <w:link w:val="BalloonText"/>
    <w:uiPriority w:val="99"/>
    <w:semiHidden/>
    <w:rsid w:val="00291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060"/>
      </w:tabs>
      <w:jc w:val="both"/>
      <w:outlineLvl w:val="0"/>
    </w:pPr>
    <w:rPr>
      <w:rFonts w:ascii="Garamond" w:hAnsi="Garamond"/>
      <w:b/>
      <w:iCs/>
      <w:sz w:val="22"/>
    </w:rPr>
  </w:style>
  <w:style w:type="paragraph" w:styleId="Heading2">
    <w:name w:val="heading 2"/>
    <w:basedOn w:val="Normal"/>
    <w:next w:val="Normal"/>
    <w:qFormat/>
    <w:pPr>
      <w:keepNext/>
      <w:pBdr>
        <w:top w:val="single" w:sz="36" w:space="1" w:color="auto"/>
        <w:left w:val="single" w:sz="36" w:space="1" w:color="auto"/>
      </w:pBdr>
      <w:ind w:left="720" w:firstLine="1440"/>
      <w:jc w:val="both"/>
      <w:outlineLvl w:val="1"/>
    </w:pPr>
    <w:rPr>
      <w:rFonts w:ascii="Arial" w:hAnsi="Arial"/>
      <w:i/>
      <w:sz w:val="16"/>
      <w:szCs w:val="20"/>
    </w:rPr>
  </w:style>
  <w:style w:type="paragraph" w:styleId="Heading3">
    <w:name w:val="heading 3"/>
    <w:basedOn w:val="Normal"/>
    <w:next w:val="Normal"/>
    <w:qFormat/>
    <w:pPr>
      <w:keepNext/>
      <w:jc w:val="center"/>
      <w:outlineLvl w:val="2"/>
    </w:pPr>
    <w:rPr>
      <w:rFonts w:ascii="Garamond" w:hAnsi="Garamond"/>
      <w:b/>
      <w:iCs/>
      <w:sz w:val="22"/>
    </w:rPr>
  </w:style>
  <w:style w:type="paragraph" w:styleId="Heading4">
    <w:name w:val="heading 4"/>
    <w:basedOn w:val="Normal"/>
    <w:next w:val="Normal"/>
    <w:qFormat/>
    <w:pPr>
      <w:keepNext/>
      <w:ind w:left="2160" w:hanging="2160"/>
      <w:jc w:val="center"/>
      <w:outlineLvl w:val="3"/>
    </w:pPr>
    <w:rPr>
      <w:rFonts w:ascii="Garamond" w:hAnsi="Garamond"/>
      <w:b/>
      <w:iCs/>
      <w:sz w:val="22"/>
    </w:rPr>
  </w:style>
  <w:style w:type="paragraph" w:styleId="Heading5">
    <w:name w:val="heading 5"/>
    <w:basedOn w:val="Normal"/>
    <w:next w:val="Normal"/>
    <w:qFormat/>
    <w:pPr>
      <w:keepNext/>
      <w:jc w:val="center"/>
      <w:outlineLvl w:val="4"/>
    </w:pPr>
    <w:rPr>
      <w:rFonts w:ascii="Garamond" w:hAnsi="Garamond"/>
      <w:b/>
      <w:iCs/>
    </w:rPr>
  </w:style>
  <w:style w:type="paragraph" w:styleId="Heading6">
    <w:name w:val="heading 6"/>
    <w:basedOn w:val="Normal"/>
    <w:next w:val="Normal"/>
    <w:qFormat/>
    <w:pPr>
      <w:keepNext/>
      <w:ind w:left="2160" w:firstLine="720"/>
      <w:jc w:val="both"/>
      <w:outlineLvl w:val="5"/>
    </w:pPr>
    <w:rPr>
      <w:rFonts w:ascii="Garamond" w:hAnsi="Garamond"/>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pPr>
      <w:framePr w:w="2160" w:wrap="notBeside" w:vAnchor="page" w:hAnchor="page" w:x="8281" w:y="1153"/>
      <w:spacing w:line="160" w:lineRule="atLeast"/>
      <w:jc w:val="both"/>
    </w:pPr>
    <w:rPr>
      <w:rFonts w:ascii="Arial" w:hAnsi="Arial"/>
      <w:sz w:val="14"/>
      <w:szCs w:val="20"/>
    </w:rPr>
  </w:style>
  <w:style w:type="paragraph" w:customStyle="1" w:styleId="Address2">
    <w:name w:val="Address 2"/>
    <w:basedOn w:val="Normal"/>
    <w:pPr>
      <w:framePr w:w="2030" w:wrap="notBeside" w:vAnchor="page" w:hAnchor="page" w:x="6121" w:y="1153"/>
      <w:spacing w:line="160" w:lineRule="atLeast"/>
      <w:jc w:val="both"/>
    </w:pPr>
    <w:rPr>
      <w:rFonts w:ascii="Arial" w:hAnsi="Arial"/>
      <w:sz w:val="14"/>
      <w:szCs w:val="20"/>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2880"/>
      <w:jc w:val="both"/>
    </w:pPr>
    <w:rPr>
      <w:rFonts w:ascii="Garamond" w:hAnsi="Garamond"/>
      <w:iCs/>
    </w:rPr>
  </w:style>
  <w:style w:type="paragraph" w:styleId="BodyText2">
    <w:name w:val="Body Text 2"/>
    <w:basedOn w:val="Normal"/>
    <w:semiHidden/>
    <w:pPr>
      <w:jc w:val="both"/>
    </w:pPr>
    <w:rPr>
      <w:sz w:val="22"/>
      <w:szCs w:val="20"/>
      <w:u w:val="single"/>
      <w:lang w:bidi="ur-PK"/>
    </w:rPr>
  </w:style>
  <w:style w:type="character" w:styleId="Hyperlink">
    <w:name w:val="Hyperlink"/>
    <w:semiHidden/>
    <w:rPr>
      <w:color w:val="0000FF"/>
      <w:u w:val="single"/>
    </w:rPr>
  </w:style>
  <w:style w:type="paragraph" w:styleId="BodyText">
    <w:name w:val="Body Text"/>
    <w:basedOn w:val="Normal"/>
    <w:semiHidden/>
    <w:rPr>
      <w:sz w:val="30"/>
    </w:rPr>
  </w:style>
  <w:style w:type="paragraph" w:styleId="NormalWeb">
    <w:name w:val="Normal (Web)"/>
    <w:basedOn w:val="Normal"/>
    <w:semiHidden/>
    <w:pPr>
      <w:spacing w:before="100" w:beforeAutospacing="1" w:after="100" w:afterAutospacing="1"/>
      <w:jc w:val="both"/>
    </w:pPr>
    <w:rPr>
      <w:rFonts w:ascii="Arial" w:eastAsia="Arial Unicode MS" w:hAnsi="Arial" w:cs="Arial"/>
      <w:color w:val="000000"/>
      <w:sz w:val="18"/>
      <w:szCs w:val="18"/>
    </w:rPr>
  </w:style>
  <w:style w:type="character" w:styleId="FollowedHyperlink">
    <w:name w:val="FollowedHyperlink"/>
    <w:semiHidden/>
    <w:rPr>
      <w:color w:val="800080"/>
      <w:u w:val="single"/>
    </w:rPr>
  </w:style>
  <w:style w:type="paragraph" w:styleId="BodyTextIndent2">
    <w:name w:val="Body Text Indent 2"/>
    <w:basedOn w:val="Normal"/>
    <w:semiHidden/>
    <w:pPr>
      <w:ind w:left="2880"/>
      <w:jc w:val="both"/>
    </w:pPr>
    <w:rPr>
      <w:rFonts w:ascii="Garamond" w:hAnsi="Garamond"/>
      <w:sz w:val="22"/>
    </w:rPr>
  </w:style>
  <w:style w:type="paragraph" w:styleId="E-mailSignature">
    <w:name w:val="E-mail Signature"/>
    <w:basedOn w:val="Normal"/>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CompanyName">
    <w:name w:val="Company Name"/>
    <w:basedOn w:val="Normal"/>
    <w:next w:val="Normal"/>
    <w:autoRedefine/>
    <w:pPr>
      <w:tabs>
        <w:tab w:val="left" w:pos="2160"/>
        <w:tab w:val="right" w:pos="6480"/>
      </w:tabs>
      <w:spacing w:before="240" w:after="40" w:line="220" w:lineRule="atLeast"/>
      <w:ind w:left="2140" w:hanging="2140"/>
    </w:pPr>
    <w:rPr>
      <w:rFonts w:ascii="Bookman Old Style" w:hAnsi="Bookman Old Style"/>
      <w:b/>
      <w:bCs/>
      <w:sz w:val="20"/>
      <w:szCs w:val="20"/>
    </w:rPr>
  </w:style>
  <w:style w:type="paragraph" w:customStyle="1" w:styleId="Normal11pts">
    <w:name w:val="Normal + 11 pts"/>
    <w:basedOn w:val="Normal"/>
    <w:pPr>
      <w:numPr>
        <w:numId w:val="28"/>
      </w:numPr>
      <w:jc w:val="both"/>
    </w:pPr>
  </w:style>
  <w:style w:type="paragraph" w:styleId="ListParagraph">
    <w:name w:val="List Paragraph"/>
    <w:basedOn w:val="Normal"/>
    <w:uiPriority w:val="34"/>
    <w:qFormat/>
    <w:rsid w:val="00567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B577C-027C-458B-9361-D4FE74B5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House #18, Street # 60 G-7/2-4</vt:lpstr>
    </vt:vector>
  </TitlesOfParts>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#18, Street # 60 G-7/2-4</dc:title>
  <dc:creator>MIS</dc:creator>
  <cp:lastModifiedBy>Pc3</cp:lastModifiedBy>
  <cp:revision>25</cp:revision>
  <cp:lastPrinted>2010-06-28T10:59:00Z</cp:lastPrinted>
  <dcterms:created xsi:type="dcterms:W3CDTF">2014-08-14T16:43:00Z</dcterms:created>
  <dcterms:modified xsi:type="dcterms:W3CDTF">2016-03-05T08:22:00Z</dcterms:modified>
</cp:coreProperties>
</file>