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65" w:rsidRDefault="007B6565" w:rsidP="007B6565">
      <w:pPr>
        <w:shd w:val="clear" w:color="auto" w:fill="C6D9F1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12065</wp:posOffset>
                </wp:positionV>
                <wp:extent cx="2086610" cy="4016375"/>
                <wp:effectExtent l="13970" t="12065" r="13970" b="10160"/>
                <wp:wrapTight wrapText="bothSides">
                  <wp:wrapPolygon edited="0">
                    <wp:start x="-79" y="-147"/>
                    <wp:lineTo x="-79" y="21600"/>
                    <wp:lineTo x="21679" y="21600"/>
                    <wp:lineTo x="21679" y="-147"/>
                    <wp:lineTo x="-79" y="-147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401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565" w:rsidRDefault="007B6565" w:rsidP="007B6565">
                            <w:pPr>
                              <w:shd w:val="clear" w:color="auto" w:fill="17365D"/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B6565" w:rsidRDefault="007B6565" w:rsidP="007B6565">
                            <w:pPr>
                              <w:shd w:val="clear" w:color="auto" w:fill="17365D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B6565" w:rsidRDefault="007B6565" w:rsidP="007B6565">
                            <w:pPr>
                              <w:shd w:val="clear" w:color="auto" w:fill="17365D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B6565" w:rsidRDefault="007B6565" w:rsidP="007B6565">
                            <w:pPr>
                              <w:shd w:val="clear" w:color="auto" w:fill="17365D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B6565" w:rsidRDefault="007B6565" w:rsidP="007B6565">
                            <w:pPr>
                              <w:shd w:val="clear" w:color="auto" w:fill="17365D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B6565" w:rsidRDefault="007B6565" w:rsidP="007B6565">
                            <w:pPr>
                              <w:shd w:val="clear" w:color="auto" w:fill="17365D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B6565" w:rsidRDefault="007B6565" w:rsidP="007B6565">
                            <w:pPr>
                              <w:shd w:val="clear" w:color="auto" w:fill="17365D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B6565" w:rsidRDefault="007B6565" w:rsidP="007B6565">
                            <w:pPr>
                              <w:shd w:val="clear" w:color="auto" w:fill="17365D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B6565" w:rsidRDefault="007B6565" w:rsidP="007B6565">
                            <w:pPr>
                              <w:shd w:val="clear" w:color="auto" w:fill="17365D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B6565" w:rsidRDefault="007B6565" w:rsidP="007B6565">
                            <w:pPr>
                              <w:shd w:val="clear" w:color="auto" w:fill="17365D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SIMANTA </w:t>
                            </w:r>
                          </w:p>
                          <w:p w:rsidR="007B6565" w:rsidRDefault="007B6565" w:rsidP="007B6565">
                            <w:pPr>
                              <w:shd w:val="clear" w:color="auto" w:fill="17365D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0"/>
                                <w:szCs w:val="20"/>
                              </w:rPr>
                            </w:pPr>
                          </w:p>
                          <w:p w:rsidR="007B6565" w:rsidRDefault="007B6565" w:rsidP="007B6565">
                            <w:pPr>
                              <w:shd w:val="clear" w:color="auto" w:fill="17365D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Skill Set:</w:t>
                            </w:r>
                          </w:p>
                          <w:p w:rsidR="007B6565" w:rsidRDefault="007B6565" w:rsidP="007B6565">
                            <w:pPr>
                              <w:shd w:val="clear" w:color="auto" w:fill="17365D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Banking Operations</w:t>
                            </w:r>
                          </w:p>
                          <w:p w:rsidR="007B6565" w:rsidRDefault="007B6565" w:rsidP="007B6565">
                            <w:pPr>
                              <w:shd w:val="clear" w:color="auto" w:fill="17365D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Branch Banking</w:t>
                            </w:r>
                          </w:p>
                          <w:p w:rsidR="007B6565" w:rsidRDefault="007B6565" w:rsidP="007B6565">
                            <w:pPr>
                              <w:shd w:val="clear" w:color="auto" w:fill="17365D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Retail Asset Management</w:t>
                            </w:r>
                          </w:p>
                          <w:p w:rsidR="007B6565" w:rsidRDefault="007B6565" w:rsidP="007B6565">
                            <w:pPr>
                              <w:shd w:val="clear" w:color="auto" w:fill="17365D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Financial Transactions</w:t>
                            </w:r>
                          </w:p>
                          <w:p w:rsidR="007B6565" w:rsidRDefault="007B6565" w:rsidP="007B6565">
                            <w:pPr>
                              <w:shd w:val="clear" w:color="auto" w:fill="17365D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Audit &amp; Compliance</w:t>
                            </w:r>
                          </w:p>
                          <w:p w:rsidR="007B6565" w:rsidRDefault="007B6565" w:rsidP="007B6565">
                            <w:pPr>
                              <w:shd w:val="clear" w:color="auto" w:fill="17365D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Customer Relation Management</w:t>
                            </w:r>
                          </w:p>
                          <w:p w:rsidR="007B6565" w:rsidRDefault="007B6565" w:rsidP="007B6565">
                            <w:pPr>
                              <w:shd w:val="clear" w:color="auto" w:fill="17365D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Deposit &amp; Credit Management</w:t>
                            </w:r>
                          </w:p>
                          <w:p w:rsidR="007B6565" w:rsidRDefault="007B6565" w:rsidP="007B6565">
                            <w:pPr>
                              <w:shd w:val="clear" w:color="auto" w:fill="17365D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Team Management</w:t>
                            </w:r>
                          </w:p>
                          <w:p w:rsidR="007B6565" w:rsidRDefault="007B6565" w:rsidP="007B6565">
                            <w:pPr>
                              <w:shd w:val="clear" w:color="auto" w:fill="17365D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Marketing &amp; Business Development</w:t>
                            </w:r>
                          </w:p>
                          <w:p w:rsidR="007B6565" w:rsidRDefault="007B6565" w:rsidP="007B6565">
                            <w:pPr>
                              <w:shd w:val="clear" w:color="auto" w:fill="17365D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Branch Administration</w:t>
                            </w:r>
                          </w:p>
                          <w:p w:rsidR="007B6565" w:rsidRDefault="007B6565" w:rsidP="007B6565">
                            <w:pPr>
                              <w:shd w:val="clear" w:color="auto" w:fill="17365D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MIS Management</w:t>
                            </w:r>
                          </w:p>
                          <w:p w:rsidR="007B6565" w:rsidRDefault="007B6565" w:rsidP="007B6565">
                            <w:pPr>
                              <w:shd w:val="clear" w:color="auto" w:fill="17365D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Time Management</w:t>
                            </w:r>
                          </w:p>
                          <w:p w:rsidR="007B6565" w:rsidRDefault="007B6565" w:rsidP="007B6565">
                            <w:pPr>
                              <w:shd w:val="clear" w:color="auto" w:fill="17365D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B6565" w:rsidRDefault="007B6565" w:rsidP="007B6565">
                            <w:pPr>
                              <w:shd w:val="clear" w:color="auto" w:fill="17365D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B6565" w:rsidRDefault="007B6565" w:rsidP="007B6565">
                            <w:pPr>
                              <w:shd w:val="clear" w:color="auto" w:fill="17365D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:rsidR="007B6565" w:rsidRDefault="007B6565" w:rsidP="007B6565">
                            <w:pPr>
                              <w:shd w:val="clear" w:color="auto" w:fill="17365D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:rsidR="007B6565" w:rsidRDefault="007B6565" w:rsidP="007B6565">
                            <w:pPr>
                              <w:shd w:val="clear" w:color="auto" w:fill="17365D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:rsidR="007B6565" w:rsidRDefault="007B6565" w:rsidP="007B6565">
                            <w:pPr>
                              <w:shd w:val="clear" w:color="auto" w:fill="17365D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:rsidR="007B6565" w:rsidRDefault="007B6565" w:rsidP="007B6565">
                            <w:pPr>
                              <w:shd w:val="clear" w:color="auto" w:fill="17365D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:rsidR="007B6565" w:rsidRDefault="007B6565" w:rsidP="007B65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65pt;margin-top:.95pt;width:164.3pt;height:316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">
                <v:textbox>
                  <w:txbxContent>
                    <w:p w:rsidR="007B6565" w:rsidRDefault="007B6565" w:rsidP="007B6565">
                      <w:pPr>
                        <w:shd w:val="clear" w:color="auto" w:fill="17365D"/>
                        <w:spacing w:after="0" w:line="240" w:lineRule="auto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</w:p>
                    <w:p w:rsidR="007B6565" w:rsidRDefault="007B6565" w:rsidP="007B6565">
                      <w:pPr>
                        <w:shd w:val="clear" w:color="auto" w:fill="17365D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</w:p>
                    <w:p w:rsidR="007B6565" w:rsidRDefault="007B6565" w:rsidP="007B6565">
                      <w:pPr>
                        <w:shd w:val="clear" w:color="auto" w:fill="17365D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</w:p>
                    <w:p w:rsidR="007B6565" w:rsidRDefault="007B6565" w:rsidP="007B6565">
                      <w:pPr>
                        <w:shd w:val="clear" w:color="auto" w:fill="17365D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</w:p>
                    <w:p w:rsidR="007B6565" w:rsidRDefault="007B6565" w:rsidP="007B6565">
                      <w:pPr>
                        <w:shd w:val="clear" w:color="auto" w:fill="17365D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</w:p>
                    <w:p w:rsidR="007B6565" w:rsidRDefault="007B6565" w:rsidP="007B6565">
                      <w:pPr>
                        <w:shd w:val="clear" w:color="auto" w:fill="17365D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</w:p>
                    <w:p w:rsidR="007B6565" w:rsidRDefault="007B6565" w:rsidP="007B6565">
                      <w:pPr>
                        <w:shd w:val="clear" w:color="auto" w:fill="17365D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</w:p>
                    <w:p w:rsidR="007B6565" w:rsidRDefault="007B6565" w:rsidP="007B6565">
                      <w:pPr>
                        <w:shd w:val="clear" w:color="auto" w:fill="17365D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7B6565" w:rsidRDefault="007B6565" w:rsidP="007B6565">
                      <w:pPr>
                        <w:shd w:val="clear" w:color="auto" w:fill="17365D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7B6565" w:rsidRDefault="007B6565" w:rsidP="007B6565">
                      <w:pPr>
                        <w:shd w:val="clear" w:color="auto" w:fill="17365D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SIMANTA </w:t>
                      </w:r>
                    </w:p>
                    <w:p w:rsidR="007B6565" w:rsidRDefault="007B6565" w:rsidP="007B6565">
                      <w:pPr>
                        <w:shd w:val="clear" w:color="auto" w:fill="17365D"/>
                        <w:spacing w:after="0" w:line="240" w:lineRule="auto"/>
                        <w:jc w:val="center"/>
                        <w:rPr>
                          <w:rFonts w:ascii="Cambria" w:hAnsi="Cambria"/>
                          <w:sz w:val="10"/>
                          <w:szCs w:val="20"/>
                        </w:rPr>
                      </w:pPr>
                    </w:p>
                    <w:p w:rsidR="007B6565" w:rsidRDefault="007B6565" w:rsidP="007B6565">
                      <w:pPr>
                        <w:shd w:val="clear" w:color="auto" w:fill="17365D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Skill Set:</w:t>
                      </w:r>
                    </w:p>
                    <w:p w:rsidR="007B6565" w:rsidRDefault="007B6565" w:rsidP="007B6565">
                      <w:pPr>
                        <w:shd w:val="clear" w:color="auto" w:fill="17365D"/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Banking Operations</w:t>
                      </w:r>
                    </w:p>
                    <w:p w:rsidR="007B6565" w:rsidRDefault="007B6565" w:rsidP="007B6565">
                      <w:pPr>
                        <w:shd w:val="clear" w:color="auto" w:fill="17365D"/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Branch Banking</w:t>
                      </w:r>
                    </w:p>
                    <w:p w:rsidR="007B6565" w:rsidRDefault="007B6565" w:rsidP="007B6565">
                      <w:pPr>
                        <w:shd w:val="clear" w:color="auto" w:fill="17365D"/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Retail Asset Management</w:t>
                      </w:r>
                    </w:p>
                    <w:p w:rsidR="007B6565" w:rsidRDefault="007B6565" w:rsidP="007B6565">
                      <w:pPr>
                        <w:shd w:val="clear" w:color="auto" w:fill="17365D"/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Financial Transactions</w:t>
                      </w:r>
                    </w:p>
                    <w:p w:rsidR="007B6565" w:rsidRDefault="007B6565" w:rsidP="007B6565">
                      <w:pPr>
                        <w:shd w:val="clear" w:color="auto" w:fill="17365D"/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Audit &amp; Compliance</w:t>
                      </w:r>
                    </w:p>
                    <w:p w:rsidR="007B6565" w:rsidRDefault="007B6565" w:rsidP="007B6565">
                      <w:pPr>
                        <w:shd w:val="clear" w:color="auto" w:fill="17365D"/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Customer Relation Management</w:t>
                      </w:r>
                    </w:p>
                    <w:p w:rsidR="007B6565" w:rsidRDefault="007B6565" w:rsidP="007B6565">
                      <w:pPr>
                        <w:shd w:val="clear" w:color="auto" w:fill="17365D"/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Deposit &amp; Credit Management</w:t>
                      </w:r>
                    </w:p>
                    <w:p w:rsidR="007B6565" w:rsidRDefault="007B6565" w:rsidP="007B6565">
                      <w:pPr>
                        <w:shd w:val="clear" w:color="auto" w:fill="17365D"/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Team Management</w:t>
                      </w:r>
                    </w:p>
                    <w:p w:rsidR="007B6565" w:rsidRDefault="007B6565" w:rsidP="007B6565">
                      <w:pPr>
                        <w:shd w:val="clear" w:color="auto" w:fill="17365D"/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Marketing &amp; Business Development</w:t>
                      </w:r>
                    </w:p>
                    <w:p w:rsidR="007B6565" w:rsidRDefault="007B6565" w:rsidP="007B6565">
                      <w:pPr>
                        <w:shd w:val="clear" w:color="auto" w:fill="17365D"/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Branch Administration</w:t>
                      </w:r>
                    </w:p>
                    <w:p w:rsidR="007B6565" w:rsidRDefault="007B6565" w:rsidP="007B6565">
                      <w:pPr>
                        <w:shd w:val="clear" w:color="auto" w:fill="17365D"/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MIS Management</w:t>
                      </w:r>
                    </w:p>
                    <w:p w:rsidR="007B6565" w:rsidRDefault="007B6565" w:rsidP="007B6565">
                      <w:pPr>
                        <w:shd w:val="clear" w:color="auto" w:fill="17365D"/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Time Management</w:t>
                      </w:r>
                    </w:p>
                    <w:p w:rsidR="007B6565" w:rsidRDefault="007B6565" w:rsidP="007B6565">
                      <w:pPr>
                        <w:shd w:val="clear" w:color="auto" w:fill="17365D"/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</w:p>
                    <w:p w:rsidR="007B6565" w:rsidRDefault="007B6565" w:rsidP="007B6565">
                      <w:pPr>
                        <w:shd w:val="clear" w:color="auto" w:fill="17365D"/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</w:p>
                    <w:p w:rsidR="007B6565" w:rsidRDefault="007B6565" w:rsidP="007B6565">
                      <w:pPr>
                        <w:shd w:val="clear" w:color="auto" w:fill="17365D"/>
                        <w:spacing w:after="0" w:line="240" w:lineRule="auto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:rsidR="007B6565" w:rsidRDefault="007B6565" w:rsidP="007B6565">
                      <w:pPr>
                        <w:shd w:val="clear" w:color="auto" w:fill="17365D"/>
                        <w:spacing w:after="0" w:line="240" w:lineRule="auto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:rsidR="007B6565" w:rsidRDefault="007B6565" w:rsidP="007B6565">
                      <w:pPr>
                        <w:shd w:val="clear" w:color="auto" w:fill="17365D"/>
                        <w:spacing w:after="0" w:line="240" w:lineRule="auto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:rsidR="007B6565" w:rsidRDefault="007B6565" w:rsidP="007B6565">
                      <w:pPr>
                        <w:shd w:val="clear" w:color="auto" w:fill="17365D"/>
                        <w:spacing w:after="0" w:line="240" w:lineRule="auto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:rsidR="007B6565" w:rsidRDefault="007B6565" w:rsidP="007B6565">
                      <w:pPr>
                        <w:shd w:val="clear" w:color="auto" w:fill="17365D"/>
                        <w:spacing w:after="0" w:line="240" w:lineRule="auto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:rsidR="007B6565" w:rsidRDefault="007B6565" w:rsidP="007B6565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mbria" w:hAnsi="Cambria"/>
          <w:b/>
          <w:sz w:val="20"/>
          <w:szCs w:val="20"/>
        </w:rPr>
        <w:t>Senior Management Professional</w:t>
      </w:r>
    </w:p>
    <w:p w:rsidR="007B6565" w:rsidRDefault="007B6565" w:rsidP="007B6565">
      <w:pPr>
        <w:shd w:val="clear" w:color="auto" w:fill="C6D9F1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-1657985</wp:posOffset>
            </wp:positionH>
            <wp:positionV relativeFrom="paragraph">
              <wp:posOffset>31750</wp:posOffset>
            </wp:positionV>
            <wp:extent cx="932180" cy="1191260"/>
            <wp:effectExtent l="0" t="0" r="127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sz w:val="20"/>
          <w:szCs w:val="20"/>
        </w:rPr>
        <w:t>~</w:t>
      </w:r>
      <w:r>
        <w:t xml:space="preserve"> </w:t>
      </w:r>
      <w:r>
        <w:rPr>
          <w:rFonts w:ascii="Cambria" w:hAnsi="Cambria"/>
          <w:b/>
          <w:sz w:val="20"/>
          <w:szCs w:val="20"/>
        </w:rPr>
        <w:t>Banking Operations~</w:t>
      </w:r>
    </w:p>
    <w:p w:rsidR="007B6565" w:rsidRDefault="007B6565" w:rsidP="007B6565">
      <w:pPr>
        <w:shd w:val="clear" w:color="auto" w:fill="C6D9F1"/>
        <w:spacing w:after="0" w:line="240" w:lineRule="auto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Expertise in managing Banking Operations and prioritizing various tasks and deliverables as required by customers and management</w:t>
      </w:r>
    </w:p>
    <w:p w:rsidR="007B6565" w:rsidRDefault="007B6565" w:rsidP="007B6565">
      <w:pPr>
        <w:shd w:val="clear" w:color="auto" w:fill="C6D9F1"/>
        <w:spacing w:after="0" w:line="240" w:lineRule="auto"/>
        <w:jc w:val="center"/>
        <w:rPr>
          <w:rFonts w:ascii="Cambria" w:hAnsi="Cambria"/>
          <w:b/>
          <w:i/>
          <w:sz w:val="20"/>
          <w:szCs w:val="20"/>
        </w:rPr>
      </w:pPr>
    </w:p>
    <w:p w:rsidR="007B6565" w:rsidRDefault="007B6565" w:rsidP="007B6565">
      <w:pPr>
        <w:spacing w:after="0" w:line="240" w:lineRule="auto"/>
        <w:jc w:val="both"/>
        <w:rPr>
          <w:rFonts w:ascii="Cambria" w:hAnsi="Cambria"/>
          <w:sz w:val="26"/>
          <w:szCs w:val="20"/>
        </w:rPr>
      </w:pPr>
    </w:p>
    <w:p w:rsidR="007B6565" w:rsidRDefault="007B6565" w:rsidP="007B6565">
      <w:pPr>
        <w:shd w:val="clear" w:color="auto" w:fill="17365D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Profile Summary</w:t>
      </w:r>
    </w:p>
    <w:p w:rsidR="007B6565" w:rsidRDefault="007B6565" w:rsidP="007B6565">
      <w:pPr>
        <w:spacing w:after="0" w:line="240" w:lineRule="auto"/>
        <w:jc w:val="both"/>
        <w:rPr>
          <w:rFonts w:ascii="Franklin Gothic Medium" w:hAnsi="Franklin Gothic Medium"/>
          <w:sz w:val="24"/>
          <w:szCs w:val="20"/>
        </w:rPr>
      </w:pPr>
    </w:p>
    <w:p w:rsidR="007B6565" w:rsidRDefault="007B6565" w:rsidP="007B6565">
      <w:pPr>
        <w:keepLines/>
        <w:numPr>
          <w:ilvl w:val="0"/>
          <w:numId w:val="1"/>
        </w:numPr>
        <w:spacing w:after="60" w:line="240" w:lineRule="auto"/>
        <w:contextualSpacing/>
        <w:jc w:val="both"/>
        <w:rPr>
          <w:rFonts w:ascii="Cambria" w:hAnsi="Cambria" w:cs="Arial"/>
          <w:spacing w:val="-4"/>
          <w:sz w:val="20"/>
          <w:szCs w:val="20"/>
        </w:rPr>
      </w:pPr>
      <w:r>
        <w:rPr>
          <w:rFonts w:ascii="Cambria" w:hAnsi="Cambria" w:cs="Arial"/>
          <w:spacing w:val="-4"/>
          <w:sz w:val="20"/>
          <w:szCs w:val="20"/>
        </w:rPr>
        <w:t xml:space="preserve">A competent professional with </w:t>
      </w:r>
      <w:r>
        <w:rPr>
          <w:rFonts w:ascii="Cambria" w:hAnsi="Cambria" w:cs="Arial"/>
          <w:b/>
          <w:spacing w:val="-4"/>
          <w:sz w:val="20"/>
          <w:szCs w:val="20"/>
        </w:rPr>
        <w:t>nearly 18 years</w:t>
      </w:r>
      <w:r>
        <w:rPr>
          <w:rFonts w:ascii="Cambria" w:hAnsi="Cambria" w:cs="Arial"/>
          <w:spacing w:val="-4"/>
          <w:sz w:val="20"/>
          <w:szCs w:val="20"/>
        </w:rPr>
        <w:t xml:space="preserve"> of experience in </w:t>
      </w:r>
      <w:r>
        <w:rPr>
          <w:rFonts w:ascii="Cambria" w:hAnsi="Cambria" w:cs="Arial"/>
          <w:b/>
          <w:spacing w:val="-4"/>
          <w:sz w:val="20"/>
          <w:szCs w:val="20"/>
        </w:rPr>
        <w:t>Banking Operations</w:t>
      </w:r>
    </w:p>
    <w:p w:rsidR="007B6565" w:rsidRDefault="007B6565" w:rsidP="007B6565">
      <w:pPr>
        <w:numPr>
          <w:ilvl w:val="0"/>
          <w:numId w:val="2"/>
        </w:numPr>
        <w:spacing w:after="60" w:line="240" w:lineRule="auto"/>
        <w:ind w:left="360"/>
        <w:jc w:val="both"/>
        <w:rPr>
          <w:rFonts w:ascii="Cambria" w:hAnsi="Cambria" w:cs="Calibri"/>
          <w:spacing w:val="4"/>
          <w:sz w:val="20"/>
          <w:szCs w:val="20"/>
        </w:rPr>
      </w:pPr>
      <w:r>
        <w:rPr>
          <w:rFonts w:ascii="Cambria" w:hAnsi="Cambria" w:cs="Calibri"/>
          <w:spacing w:val="4"/>
          <w:sz w:val="20"/>
          <w:szCs w:val="20"/>
        </w:rPr>
        <w:t xml:space="preserve">Expertise in </w:t>
      </w:r>
      <w:r>
        <w:rPr>
          <w:rFonts w:ascii="Cambria" w:hAnsi="Cambria" w:cs="Calibri"/>
          <w:b/>
          <w:spacing w:val="4"/>
          <w:sz w:val="20"/>
          <w:szCs w:val="20"/>
        </w:rPr>
        <w:t>managing banking operations</w:t>
      </w:r>
      <w:r>
        <w:rPr>
          <w:rFonts w:ascii="Cambria" w:hAnsi="Cambria" w:cs="Calibri"/>
          <w:spacing w:val="4"/>
          <w:sz w:val="20"/>
          <w:szCs w:val="20"/>
        </w:rPr>
        <w:t xml:space="preserve"> / business to successfully accomplish corporate plans and goals.</w:t>
      </w:r>
    </w:p>
    <w:p w:rsidR="007B6565" w:rsidRDefault="007B6565" w:rsidP="007B6565">
      <w:pPr>
        <w:numPr>
          <w:ilvl w:val="0"/>
          <w:numId w:val="2"/>
        </w:numPr>
        <w:spacing w:after="60" w:line="240" w:lineRule="auto"/>
        <w:ind w:left="360"/>
        <w:jc w:val="both"/>
        <w:rPr>
          <w:rFonts w:ascii="Cambria" w:hAnsi="Cambria" w:cs="Calibri"/>
          <w:spacing w:val="-4"/>
          <w:sz w:val="20"/>
          <w:szCs w:val="20"/>
        </w:rPr>
      </w:pPr>
      <w:r>
        <w:rPr>
          <w:rFonts w:ascii="Cambria" w:hAnsi="Cambria" w:cs="Calibri"/>
          <w:spacing w:val="-4"/>
          <w:sz w:val="20"/>
          <w:szCs w:val="20"/>
        </w:rPr>
        <w:t xml:space="preserve">Skilled in managing &amp; leading teams for running successful process operations and experience of </w:t>
      </w:r>
      <w:r>
        <w:rPr>
          <w:rFonts w:ascii="Cambria" w:hAnsi="Cambria" w:cs="Calibri"/>
          <w:b/>
          <w:spacing w:val="-4"/>
          <w:sz w:val="20"/>
          <w:szCs w:val="20"/>
        </w:rPr>
        <w:t>developing procedures &amp; service standards</w:t>
      </w:r>
      <w:r>
        <w:rPr>
          <w:rFonts w:ascii="Cambria" w:hAnsi="Cambria" w:cs="Calibri"/>
          <w:spacing w:val="-4"/>
          <w:sz w:val="20"/>
          <w:szCs w:val="20"/>
        </w:rPr>
        <w:t xml:space="preserve"> for business excellence</w:t>
      </w:r>
    </w:p>
    <w:p w:rsidR="007B6565" w:rsidRDefault="007B6565" w:rsidP="007B6565">
      <w:pPr>
        <w:pStyle w:val="PlainText"/>
        <w:numPr>
          <w:ilvl w:val="0"/>
          <w:numId w:val="3"/>
        </w:numPr>
        <w:spacing w:after="60"/>
        <w:jc w:val="both"/>
        <w:rPr>
          <w:rFonts w:ascii="Cambria" w:eastAsia="Times New Roman" w:hAnsi="Cambria" w:cs="Arial"/>
          <w:spacing w:val="4"/>
          <w:sz w:val="20"/>
          <w:szCs w:val="20"/>
        </w:rPr>
      </w:pPr>
      <w:r>
        <w:rPr>
          <w:rFonts w:ascii="Cambria" w:eastAsia="Times New Roman" w:hAnsi="Cambria" w:cs="Arial"/>
          <w:spacing w:val="4"/>
          <w:sz w:val="20"/>
          <w:szCs w:val="20"/>
        </w:rPr>
        <w:t xml:space="preserve">Proven track of </w:t>
      </w:r>
      <w:r>
        <w:rPr>
          <w:rFonts w:ascii="Cambria" w:eastAsia="Times New Roman" w:hAnsi="Cambria" w:cs="Arial"/>
          <w:b/>
          <w:bCs/>
          <w:spacing w:val="4"/>
          <w:sz w:val="20"/>
          <w:szCs w:val="20"/>
        </w:rPr>
        <w:t>developing &amp; implementing effective operational policies</w:t>
      </w:r>
      <w:r>
        <w:rPr>
          <w:rFonts w:ascii="Cambria" w:eastAsia="Times New Roman" w:hAnsi="Cambria" w:cs="Arial"/>
          <w:spacing w:val="4"/>
          <w:sz w:val="20"/>
          <w:szCs w:val="20"/>
        </w:rPr>
        <w:t xml:space="preserve"> / norms, systems &amp; controls, and customer service standards </w:t>
      </w:r>
    </w:p>
    <w:p w:rsidR="007B6565" w:rsidRDefault="007B6565" w:rsidP="007B6565">
      <w:pPr>
        <w:numPr>
          <w:ilvl w:val="0"/>
          <w:numId w:val="3"/>
        </w:numPr>
        <w:spacing w:after="60" w:line="240" w:lineRule="auto"/>
        <w:jc w:val="both"/>
        <w:rPr>
          <w:rFonts w:ascii="Cambria" w:hAnsi="Cambria" w:cs="Calibri"/>
          <w:spacing w:val="-4"/>
          <w:sz w:val="20"/>
          <w:szCs w:val="20"/>
        </w:rPr>
      </w:pPr>
      <w:r>
        <w:rPr>
          <w:rFonts w:ascii="Cambria" w:hAnsi="Cambria" w:cs="Calibri"/>
          <w:spacing w:val="-4"/>
          <w:sz w:val="20"/>
          <w:szCs w:val="20"/>
        </w:rPr>
        <w:t>Experience in managing branch operations and facilitated timely service delivery &amp; quality as per defined SLAs.</w:t>
      </w:r>
    </w:p>
    <w:p w:rsidR="007B6565" w:rsidRDefault="007B6565" w:rsidP="007B6565">
      <w:pPr>
        <w:numPr>
          <w:ilvl w:val="0"/>
          <w:numId w:val="3"/>
        </w:numPr>
        <w:spacing w:after="60" w:line="240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Proficient in ensuring consistent delivery of </w:t>
      </w:r>
      <w:r>
        <w:rPr>
          <w:rFonts w:ascii="Cambria" w:hAnsi="Cambria" w:cs="Calibri"/>
          <w:b/>
          <w:sz w:val="20"/>
          <w:szCs w:val="20"/>
        </w:rPr>
        <w:t>high quality services to clients</w:t>
      </w:r>
      <w:r>
        <w:rPr>
          <w:rFonts w:ascii="Cambria" w:hAnsi="Cambria" w:cs="Calibri"/>
          <w:sz w:val="20"/>
          <w:szCs w:val="20"/>
        </w:rPr>
        <w:t xml:space="preserve"> through meeting or exceeding client expectations guided by the </w:t>
      </w:r>
      <w:r>
        <w:rPr>
          <w:rFonts w:ascii="Cambria" w:hAnsi="Cambria" w:cs="Calibri"/>
          <w:b/>
          <w:sz w:val="20"/>
          <w:szCs w:val="20"/>
        </w:rPr>
        <w:t>Service Level Agreements</w:t>
      </w:r>
      <w:r>
        <w:rPr>
          <w:rFonts w:ascii="Cambria" w:hAnsi="Cambria" w:cs="Calibri"/>
          <w:sz w:val="20"/>
          <w:szCs w:val="20"/>
        </w:rPr>
        <w:t xml:space="preserve"> and efficiency/accuracy standards</w:t>
      </w:r>
    </w:p>
    <w:p w:rsidR="007B6565" w:rsidRDefault="007B6565" w:rsidP="007B6565">
      <w:pPr>
        <w:pStyle w:val="PlainText"/>
        <w:numPr>
          <w:ilvl w:val="0"/>
          <w:numId w:val="3"/>
        </w:numPr>
        <w:spacing w:after="60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hAnsi="Cambria" w:cs="Calibri"/>
          <w:spacing w:val="-4"/>
          <w:sz w:val="20"/>
          <w:szCs w:val="20"/>
        </w:rPr>
        <w:t>Achievement-oriented professional with excellent people management skills and an capability to manage change with ease</w:t>
      </w:r>
    </w:p>
    <w:p w:rsidR="007B6565" w:rsidRDefault="007B6565" w:rsidP="007B656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7B6565" w:rsidRDefault="007B6565" w:rsidP="007B6565">
      <w:pPr>
        <w:shd w:val="clear" w:color="auto" w:fill="17365D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Organizational Experience</w:t>
      </w:r>
    </w:p>
    <w:p w:rsidR="007B6565" w:rsidRDefault="007B6565" w:rsidP="007B6565">
      <w:pPr>
        <w:pStyle w:val="Heading2"/>
        <w:tabs>
          <w:tab w:val="left" w:pos="8270"/>
        </w:tabs>
        <w:ind w:left="0"/>
        <w:rPr>
          <w:rFonts w:ascii="Cambria" w:eastAsia="Calibri" w:hAnsi="Cambria"/>
          <w:b w:val="0"/>
          <w:bCs w:val="0"/>
          <w:sz w:val="20"/>
          <w:szCs w:val="20"/>
        </w:rPr>
      </w:pPr>
    </w:p>
    <w:p w:rsidR="007B6565" w:rsidRDefault="007B6565" w:rsidP="007B6565">
      <w:pPr>
        <w:spacing w:after="0" w:line="240" w:lineRule="auto"/>
        <w:ind w:left="2160" w:hanging="2160"/>
        <w:jc w:val="both"/>
        <w:rPr>
          <w:rFonts w:ascii="Cambria" w:eastAsia="Verdana" w:hAnsi="Cambria" w:cs="Verdana"/>
          <w:b/>
          <w:spacing w:val="4"/>
          <w:sz w:val="20"/>
          <w:szCs w:val="20"/>
        </w:rPr>
      </w:pPr>
      <w:r>
        <w:rPr>
          <w:rFonts w:ascii="Cambria" w:eastAsia="Verdana" w:hAnsi="Cambria" w:cs="Verdana"/>
          <w:b/>
          <w:spacing w:val="4"/>
          <w:sz w:val="20"/>
          <w:szCs w:val="20"/>
        </w:rPr>
        <w:t xml:space="preserve">Mar’12 – till date </w:t>
      </w:r>
      <w:r>
        <w:rPr>
          <w:rFonts w:ascii="Cambria" w:eastAsia="Verdana" w:hAnsi="Cambria" w:cs="Verdana"/>
          <w:b/>
          <w:spacing w:val="4"/>
          <w:sz w:val="20"/>
          <w:szCs w:val="20"/>
        </w:rPr>
        <w:tab/>
        <w:t>India as Assistant Vice President &amp; Circle Head – Wholesale Banking Operations</w:t>
      </w:r>
    </w:p>
    <w:p w:rsidR="007B6565" w:rsidRDefault="007B6565" w:rsidP="007B6565">
      <w:pPr>
        <w:spacing w:after="0" w:line="240" w:lineRule="auto"/>
        <w:rPr>
          <w:rFonts w:ascii="Cambria" w:eastAsia="Verdana" w:hAnsi="Cambria" w:cs="Verdana"/>
          <w:sz w:val="20"/>
          <w:szCs w:val="20"/>
        </w:rPr>
      </w:pPr>
    </w:p>
    <w:p w:rsidR="007B6565" w:rsidRDefault="007B6565" w:rsidP="007B6565">
      <w:pPr>
        <w:spacing w:after="40" w:line="240" w:lineRule="auto"/>
        <w:rPr>
          <w:rFonts w:ascii="Cambria" w:eastAsia="Verdana" w:hAnsi="Cambria" w:cs="Verdana"/>
          <w:b/>
          <w:sz w:val="20"/>
          <w:szCs w:val="20"/>
        </w:rPr>
      </w:pPr>
      <w:r>
        <w:rPr>
          <w:rFonts w:ascii="Cambria" w:eastAsia="Verdana" w:hAnsi="Cambria" w:cs="Verdana"/>
          <w:b/>
          <w:sz w:val="20"/>
          <w:szCs w:val="20"/>
        </w:rPr>
        <w:t>Role:</w:t>
      </w:r>
    </w:p>
    <w:p w:rsidR="007B6565" w:rsidRDefault="007B6565" w:rsidP="007B6565">
      <w:pPr>
        <w:numPr>
          <w:ilvl w:val="0"/>
          <w:numId w:val="4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Supervising wholesale banking operations in North - East India and 18 branches consisting more than 50 employees</w:t>
      </w:r>
    </w:p>
    <w:p w:rsidR="007B6565" w:rsidRDefault="007B6565" w:rsidP="007B6565">
      <w:pPr>
        <w:numPr>
          <w:ilvl w:val="0"/>
          <w:numId w:val="4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Planning, creating &amp; implementing:</w:t>
      </w:r>
    </w:p>
    <w:p w:rsidR="007B6565" w:rsidRDefault="007B6565" w:rsidP="007B6565">
      <w:pPr>
        <w:numPr>
          <w:ilvl w:val="0"/>
          <w:numId w:val="5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Sales strategies for ensuring delivery of highest service standards and promoting a compliance conscious culture in the organization</w:t>
      </w:r>
    </w:p>
    <w:p w:rsidR="007B6565" w:rsidRDefault="007B6565" w:rsidP="007B6565">
      <w:pPr>
        <w:numPr>
          <w:ilvl w:val="0"/>
          <w:numId w:val="5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Processes to ensure smooth work and maximum customer satisfaction by delivering quality products within defined time frame as per service level agreement</w:t>
      </w:r>
    </w:p>
    <w:p w:rsidR="007B6565" w:rsidRDefault="007B6565" w:rsidP="007B6565">
      <w:pPr>
        <w:numPr>
          <w:ilvl w:val="0"/>
          <w:numId w:val="4"/>
        </w:numPr>
        <w:spacing w:after="40" w:line="240" w:lineRule="auto"/>
        <w:jc w:val="both"/>
        <w:rPr>
          <w:rFonts w:ascii="Cambria" w:hAnsi="Cambria"/>
          <w:spacing w:val="-4"/>
          <w:sz w:val="20"/>
          <w:szCs w:val="20"/>
        </w:rPr>
      </w:pPr>
      <w:r>
        <w:rPr>
          <w:rFonts w:ascii="Cambria" w:hAnsi="Cambria"/>
          <w:spacing w:val="-4"/>
          <w:sz w:val="20"/>
          <w:szCs w:val="20"/>
        </w:rPr>
        <w:t>Engaged in business continuity planning for exploring new business opportunities and generating profits for the organization</w:t>
      </w:r>
    </w:p>
    <w:p w:rsidR="007B6565" w:rsidRDefault="007B6565" w:rsidP="007B6565">
      <w:pPr>
        <w:numPr>
          <w:ilvl w:val="0"/>
          <w:numId w:val="4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Coordinating with core regulatory agencies like RBI and SBI for meeting statutory requirements </w:t>
      </w:r>
    </w:p>
    <w:p w:rsidR="007B6565" w:rsidRDefault="007B6565" w:rsidP="007B6565">
      <w:pPr>
        <w:numPr>
          <w:ilvl w:val="0"/>
          <w:numId w:val="4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Managing operations, service delivery, risk, compliance &amp; control</w:t>
      </w:r>
    </w:p>
    <w:p w:rsidR="007B6565" w:rsidRDefault="007B6565" w:rsidP="007B6565">
      <w:pPr>
        <w:spacing w:after="40" w:line="240" w:lineRule="auto"/>
        <w:jc w:val="both"/>
        <w:rPr>
          <w:rFonts w:ascii="Cambria" w:hAnsi="Cambria"/>
          <w:sz w:val="20"/>
          <w:szCs w:val="20"/>
        </w:rPr>
      </w:pPr>
    </w:p>
    <w:p w:rsidR="007B6565" w:rsidRDefault="007B6565" w:rsidP="007B6565">
      <w:pPr>
        <w:spacing w:after="4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Highlights:</w:t>
      </w:r>
    </w:p>
    <w:p w:rsidR="007B6565" w:rsidRDefault="007B6565" w:rsidP="007B6565">
      <w:pPr>
        <w:numPr>
          <w:ilvl w:val="0"/>
          <w:numId w:val="4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Merit of being designated as ‘</w:t>
      </w:r>
      <w:r>
        <w:rPr>
          <w:rFonts w:ascii="Cambria" w:hAnsi="Cambria"/>
          <w:i/>
          <w:sz w:val="20"/>
          <w:szCs w:val="20"/>
        </w:rPr>
        <w:t>Top Cluster Head-Operations’</w:t>
      </w:r>
      <w:r>
        <w:rPr>
          <w:rFonts w:ascii="Cambria" w:hAnsi="Cambria"/>
          <w:sz w:val="20"/>
          <w:szCs w:val="20"/>
        </w:rPr>
        <w:t xml:space="preserve"> in PAN India for offering support in increasing the business by achieving respective targets in Car Loan Contest organized in 2012</w:t>
      </w:r>
    </w:p>
    <w:p w:rsidR="007B6565" w:rsidRDefault="007B6565" w:rsidP="007B6565">
      <w:pPr>
        <w:numPr>
          <w:ilvl w:val="0"/>
          <w:numId w:val="6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Received ‘</w:t>
      </w:r>
      <w:r>
        <w:rPr>
          <w:rFonts w:ascii="Cambria" w:hAnsi="Cambria"/>
          <w:i/>
          <w:sz w:val="20"/>
          <w:szCs w:val="20"/>
        </w:rPr>
        <w:t>Certificate of Appreciation’</w:t>
      </w:r>
      <w:r>
        <w:rPr>
          <w:rFonts w:ascii="Cambria" w:hAnsi="Cambria"/>
          <w:sz w:val="20"/>
          <w:szCs w:val="20"/>
        </w:rPr>
        <w:t xml:space="preserve"> from Group Head for contributing in two wheeler business during 2013 &amp; Credit Card Super Star Contest during 2014 among Cluster Head Category for generating &amp; sourcing of new Business.</w:t>
      </w:r>
    </w:p>
    <w:p w:rsidR="007B6565" w:rsidRDefault="007B6565" w:rsidP="007B6565">
      <w:pPr>
        <w:spacing w:after="40" w:line="240" w:lineRule="auto"/>
        <w:jc w:val="both"/>
        <w:rPr>
          <w:rFonts w:ascii="Cambria" w:hAnsi="Cambria"/>
          <w:b/>
          <w:sz w:val="20"/>
          <w:szCs w:val="20"/>
        </w:rPr>
      </w:pPr>
    </w:p>
    <w:p w:rsidR="007B6565" w:rsidRDefault="007B6565" w:rsidP="007B6565">
      <w:pPr>
        <w:spacing w:after="4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May’11 – Feb’12</w:t>
      </w:r>
      <w:r>
        <w:rPr>
          <w:rFonts w:ascii="Cambria" w:hAnsi="Cambria"/>
          <w:b/>
          <w:sz w:val="20"/>
          <w:szCs w:val="20"/>
        </w:rPr>
        <w:tab/>
        <w:t>Axis Bank Ltd., Assam, India as Senior Manager &amp; Operations Head</w:t>
      </w:r>
    </w:p>
    <w:p w:rsidR="007B6565" w:rsidRDefault="007B6565" w:rsidP="007B6565">
      <w:pPr>
        <w:spacing w:after="40" w:line="240" w:lineRule="auto"/>
        <w:jc w:val="both"/>
        <w:rPr>
          <w:rFonts w:ascii="Cambria" w:hAnsi="Cambria"/>
          <w:sz w:val="20"/>
          <w:szCs w:val="20"/>
        </w:rPr>
      </w:pPr>
    </w:p>
    <w:p w:rsidR="007B6565" w:rsidRDefault="007B6565" w:rsidP="007B6565">
      <w:pPr>
        <w:spacing w:after="4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Role:</w:t>
      </w:r>
    </w:p>
    <w:p w:rsidR="007B6565" w:rsidRDefault="007B6565" w:rsidP="007B6565">
      <w:pPr>
        <w:numPr>
          <w:ilvl w:val="0"/>
          <w:numId w:val="4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Managed branch banking operations and general administration for improving the profitability and controlling costs</w:t>
      </w:r>
    </w:p>
    <w:p w:rsidR="007B6565" w:rsidRDefault="007B6565" w:rsidP="007B6565">
      <w:pPr>
        <w:numPr>
          <w:ilvl w:val="0"/>
          <w:numId w:val="4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Reviewed &amp; ensured all audit / inspection findings were auctioned on top priority</w:t>
      </w:r>
    </w:p>
    <w:p w:rsidR="007B6565" w:rsidRDefault="007B6565" w:rsidP="007B6565">
      <w:pPr>
        <w:numPr>
          <w:ilvl w:val="0"/>
          <w:numId w:val="4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Monitored &amp; ensured security of all branch documents and security forms</w:t>
      </w:r>
    </w:p>
    <w:p w:rsidR="007B6565" w:rsidRDefault="007B6565" w:rsidP="007B6565">
      <w:pPr>
        <w:spacing w:after="40" w:line="240" w:lineRule="auto"/>
        <w:jc w:val="both"/>
        <w:rPr>
          <w:rFonts w:ascii="Cambria" w:hAnsi="Cambria"/>
          <w:sz w:val="20"/>
          <w:szCs w:val="20"/>
        </w:rPr>
      </w:pPr>
    </w:p>
    <w:p w:rsidR="007B6565" w:rsidRDefault="007B6565" w:rsidP="007B6565">
      <w:pPr>
        <w:spacing w:after="4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Highlight:</w:t>
      </w:r>
    </w:p>
    <w:p w:rsidR="007B6565" w:rsidRDefault="007B6565" w:rsidP="007B6565">
      <w:pPr>
        <w:numPr>
          <w:ilvl w:val="0"/>
          <w:numId w:val="4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Steered efforts in increasing the revenue through cross-selling non-banking products to existing customers</w:t>
      </w:r>
    </w:p>
    <w:p w:rsidR="007B6565" w:rsidRDefault="007B6565" w:rsidP="007B6565">
      <w:pPr>
        <w:numPr>
          <w:ilvl w:val="0"/>
          <w:numId w:val="4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Merit of receiving:</w:t>
      </w:r>
    </w:p>
    <w:p w:rsidR="007B6565" w:rsidRDefault="007B6565" w:rsidP="007B6565">
      <w:pPr>
        <w:numPr>
          <w:ilvl w:val="0"/>
          <w:numId w:val="7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Received ‘Certificate of Achievement’</w:t>
      </w:r>
      <w:r>
        <w:rPr>
          <w:rFonts w:ascii="Cambria" w:hAnsi="Cambria"/>
          <w:sz w:val="20"/>
          <w:szCs w:val="20"/>
        </w:rPr>
        <w:t xml:space="preserve"> for Best Operations Head (Mutual Fund SIP Login) contributing amount Rs.1 Cr in a Single Day in Axis Bank in March 2012</w:t>
      </w:r>
    </w:p>
    <w:p w:rsidR="007B6565" w:rsidRDefault="007B6565" w:rsidP="007B6565">
      <w:pPr>
        <w:numPr>
          <w:ilvl w:val="0"/>
          <w:numId w:val="7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‘Certificate of Recognition’</w:t>
      </w:r>
      <w:r>
        <w:rPr>
          <w:rFonts w:ascii="Cambria" w:hAnsi="Cambria"/>
          <w:sz w:val="20"/>
          <w:szCs w:val="20"/>
        </w:rPr>
        <w:t xml:space="preserve"> as the Best Branch Operations Head for qualifying Axis Annual Conference H1, Colombo, Sri Lanka in 2011</w:t>
      </w:r>
    </w:p>
    <w:p w:rsidR="007B6565" w:rsidRDefault="007B6565" w:rsidP="007B6565">
      <w:pPr>
        <w:spacing w:after="40" w:line="240" w:lineRule="auto"/>
        <w:jc w:val="both"/>
        <w:rPr>
          <w:rFonts w:ascii="Cambria" w:hAnsi="Cambria"/>
          <w:sz w:val="20"/>
          <w:szCs w:val="20"/>
        </w:rPr>
      </w:pPr>
    </w:p>
    <w:p w:rsidR="007B6565" w:rsidRDefault="007B6565" w:rsidP="007B6565">
      <w:pPr>
        <w:spacing w:after="4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May’98 – Mar’11 </w:t>
      </w:r>
      <w:r>
        <w:rPr>
          <w:rFonts w:ascii="Cambria" w:hAnsi="Cambria"/>
          <w:b/>
          <w:sz w:val="20"/>
          <w:szCs w:val="20"/>
        </w:rPr>
        <w:tab/>
        <w:t>State Bank of India, North-East India</w:t>
      </w:r>
      <w:r>
        <w:rPr>
          <w:rFonts w:ascii="Cambria" w:hAnsi="Cambria"/>
          <w:b/>
          <w:sz w:val="20"/>
          <w:szCs w:val="20"/>
        </w:rPr>
        <w:tab/>
        <w:t xml:space="preserve"> </w:t>
      </w:r>
    </w:p>
    <w:p w:rsidR="007B6565" w:rsidRDefault="007B6565" w:rsidP="007B6565">
      <w:pPr>
        <w:spacing w:after="4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Growth Path:</w:t>
      </w:r>
    </w:p>
    <w:p w:rsidR="007B6565" w:rsidRDefault="007B6565" w:rsidP="007B6565">
      <w:pPr>
        <w:pStyle w:val="Heading2"/>
        <w:spacing w:after="40"/>
        <w:ind w:left="0"/>
        <w:rPr>
          <w:rFonts w:ascii="Cambria" w:hAnsi="Cambria"/>
          <w:b w:val="0"/>
          <w:bCs w:val="0"/>
          <w:i/>
          <w:sz w:val="20"/>
          <w:szCs w:val="20"/>
        </w:rPr>
      </w:pPr>
      <w:r>
        <w:rPr>
          <w:rFonts w:ascii="Cambria" w:hAnsi="Cambria"/>
          <w:b w:val="0"/>
          <w:i/>
          <w:sz w:val="20"/>
          <w:szCs w:val="20"/>
        </w:rPr>
        <w:t xml:space="preserve">May’98 </w:t>
      </w:r>
      <w:r>
        <w:rPr>
          <w:rFonts w:ascii="Cambria" w:hAnsi="Cambria" w:cs="Verdana"/>
          <w:b w:val="0"/>
          <w:i/>
          <w:sz w:val="20"/>
          <w:szCs w:val="20"/>
        </w:rPr>
        <w:t xml:space="preserve">– </w:t>
      </w:r>
      <w:r>
        <w:rPr>
          <w:rFonts w:ascii="Cambria" w:hAnsi="Cambria"/>
          <w:b w:val="0"/>
          <w:i/>
          <w:sz w:val="20"/>
          <w:szCs w:val="20"/>
        </w:rPr>
        <w:t>Nov’06</w:t>
      </w:r>
      <w:r>
        <w:rPr>
          <w:rFonts w:ascii="Cambria" w:hAnsi="Cambria"/>
          <w:b w:val="0"/>
          <w:i/>
          <w:sz w:val="20"/>
          <w:szCs w:val="20"/>
        </w:rPr>
        <w:tab/>
      </w:r>
      <w:r>
        <w:rPr>
          <w:rFonts w:ascii="Cambria" w:hAnsi="Cambria"/>
          <w:b w:val="0"/>
          <w:i/>
          <w:sz w:val="20"/>
          <w:szCs w:val="20"/>
        </w:rPr>
        <w:tab/>
        <w:t xml:space="preserve">Assistant </w:t>
      </w:r>
      <w:r>
        <w:rPr>
          <w:rFonts w:ascii="Cambria" w:hAnsi="Cambria" w:cs="Verdana"/>
          <w:b w:val="0"/>
          <w:i/>
          <w:sz w:val="20"/>
          <w:szCs w:val="20"/>
        </w:rPr>
        <w:t xml:space="preserve">– </w:t>
      </w:r>
      <w:r>
        <w:rPr>
          <w:rFonts w:ascii="Cambria" w:hAnsi="Cambria"/>
          <w:b w:val="0"/>
          <w:i/>
          <w:sz w:val="20"/>
          <w:szCs w:val="20"/>
        </w:rPr>
        <w:t xml:space="preserve">Banking Operations </w:t>
      </w:r>
    </w:p>
    <w:p w:rsidR="007B6565" w:rsidRDefault="007B6565" w:rsidP="007B6565">
      <w:pPr>
        <w:spacing w:after="40" w:line="240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Nov’06 – Mar’11</w:t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  <w:t xml:space="preserve">Manager – Branch Operations &amp; Customer Relations Officer </w:t>
      </w:r>
    </w:p>
    <w:p w:rsidR="007B6565" w:rsidRDefault="007B6565" w:rsidP="007B6565">
      <w:pPr>
        <w:tabs>
          <w:tab w:val="left" w:pos="2160"/>
        </w:tabs>
        <w:spacing w:after="40" w:line="240" w:lineRule="auto"/>
        <w:jc w:val="both"/>
        <w:rPr>
          <w:rFonts w:ascii="Cambria" w:hAnsi="Cambria"/>
          <w:sz w:val="20"/>
          <w:szCs w:val="20"/>
        </w:rPr>
      </w:pPr>
    </w:p>
    <w:p w:rsidR="007B6565" w:rsidRDefault="007B6565" w:rsidP="007B6565">
      <w:pPr>
        <w:tabs>
          <w:tab w:val="left" w:pos="2160"/>
        </w:tabs>
        <w:spacing w:after="40" w:line="240" w:lineRule="auto"/>
        <w:jc w:val="both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As Manager – Branch Operations &amp; Customer Relations Officer</w:t>
      </w:r>
    </w:p>
    <w:p w:rsidR="007B6565" w:rsidRDefault="007B6565" w:rsidP="007B6565">
      <w:pPr>
        <w:numPr>
          <w:ilvl w:val="0"/>
          <w:numId w:val="8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Led branch banking operations and general administration for improving the profitability and controlling costs</w:t>
      </w:r>
    </w:p>
    <w:p w:rsidR="007B6565" w:rsidRDefault="007B6565" w:rsidP="007B6565">
      <w:pPr>
        <w:numPr>
          <w:ilvl w:val="0"/>
          <w:numId w:val="8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Reviewed &amp; implemented compliances with the set standards &amp; procedures with respect to CMS, Clearing (Inward &amp; Outward) </w:t>
      </w:r>
    </w:p>
    <w:p w:rsidR="007B6565" w:rsidRDefault="007B6565" w:rsidP="007B6565">
      <w:pPr>
        <w:numPr>
          <w:ilvl w:val="0"/>
          <w:numId w:val="8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Managed:</w:t>
      </w:r>
    </w:p>
    <w:p w:rsidR="007B6565" w:rsidRDefault="007B6565" w:rsidP="007B6565">
      <w:pPr>
        <w:numPr>
          <w:ilvl w:val="0"/>
          <w:numId w:val="9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Asset &amp; Liability Products and conducted KYC Verification</w:t>
      </w:r>
    </w:p>
    <w:p w:rsidR="007B6565" w:rsidRDefault="007B6565" w:rsidP="007B6565">
      <w:pPr>
        <w:numPr>
          <w:ilvl w:val="0"/>
          <w:numId w:val="9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Branch document &amp; security forms and observation of security arrangement</w:t>
      </w:r>
    </w:p>
    <w:p w:rsidR="007B6565" w:rsidRDefault="007B6565" w:rsidP="007B6565">
      <w:pPr>
        <w:numPr>
          <w:ilvl w:val="0"/>
          <w:numId w:val="9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ATM operations</w:t>
      </w:r>
    </w:p>
    <w:p w:rsidR="007B6565" w:rsidRDefault="007B6565" w:rsidP="007B6565">
      <w:pPr>
        <w:numPr>
          <w:ilvl w:val="0"/>
          <w:numId w:val="9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Handling Cash &amp; Cash Management</w:t>
      </w:r>
    </w:p>
    <w:p w:rsidR="007B6565" w:rsidRDefault="007B6565" w:rsidP="007B6565">
      <w:pPr>
        <w:numPr>
          <w:ilvl w:val="0"/>
          <w:numId w:val="8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Liaised with new &amp; existing customers for increasing the revenue by selling marketing asset and liability products </w:t>
      </w:r>
    </w:p>
    <w:p w:rsidR="007B6565" w:rsidRDefault="007B6565" w:rsidP="007B6565">
      <w:pPr>
        <w:numPr>
          <w:ilvl w:val="0"/>
          <w:numId w:val="8"/>
        </w:numPr>
        <w:spacing w:after="40" w:line="240" w:lineRule="auto"/>
        <w:jc w:val="both"/>
        <w:rPr>
          <w:rFonts w:ascii="Cambria" w:eastAsia="Verdana" w:hAnsi="Cambria" w:cs="Verdana"/>
          <w:sz w:val="20"/>
          <w:szCs w:val="20"/>
        </w:rPr>
      </w:pPr>
      <w:r>
        <w:rPr>
          <w:rFonts w:ascii="Cambria" w:hAnsi="Cambria"/>
          <w:sz w:val="20"/>
          <w:szCs w:val="20"/>
        </w:rPr>
        <w:t>Coordinated with corporate and high net worth customers and provided consultancy services on fund management</w:t>
      </w:r>
    </w:p>
    <w:p w:rsidR="007B6565" w:rsidRDefault="007B6565" w:rsidP="007B6565">
      <w:pPr>
        <w:spacing w:after="40" w:line="240" w:lineRule="auto"/>
        <w:rPr>
          <w:rFonts w:ascii="Cambria" w:hAnsi="Cambria"/>
          <w:b/>
          <w:sz w:val="20"/>
          <w:szCs w:val="20"/>
        </w:rPr>
      </w:pPr>
    </w:p>
    <w:p w:rsidR="007B6565" w:rsidRDefault="007B6565" w:rsidP="007B6565">
      <w:pPr>
        <w:spacing w:after="40" w:line="240" w:lineRule="auto"/>
        <w:rPr>
          <w:rFonts w:ascii="Cambria" w:eastAsia="Verdana" w:hAnsi="Cambria" w:cs="Verdana"/>
          <w:b/>
          <w:bCs/>
          <w:i/>
          <w:sz w:val="20"/>
          <w:szCs w:val="20"/>
        </w:rPr>
      </w:pPr>
      <w:r>
        <w:rPr>
          <w:rFonts w:ascii="Cambria" w:eastAsia="Verdana" w:hAnsi="Cambria" w:cs="Verdana"/>
          <w:b/>
          <w:bCs/>
          <w:i/>
          <w:sz w:val="20"/>
          <w:szCs w:val="20"/>
        </w:rPr>
        <w:t xml:space="preserve">As </w:t>
      </w:r>
      <w:r>
        <w:rPr>
          <w:rFonts w:ascii="Cambria" w:hAnsi="Cambria"/>
          <w:b/>
          <w:i/>
          <w:sz w:val="20"/>
          <w:szCs w:val="20"/>
        </w:rPr>
        <w:t xml:space="preserve">Assistant </w:t>
      </w:r>
      <w:r>
        <w:rPr>
          <w:rFonts w:ascii="Cambria" w:hAnsi="Cambria" w:cs="Verdana"/>
          <w:b/>
          <w:i/>
          <w:sz w:val="20"/>
          <w:szCs w:val="20"/>
        </w:rPr>
        <w:t xml:space="preserve">– </w:t>
      </w:r>
      <w:r>
        <w:rPr>
          <w:rFonts w:ascii="Cambria" w:hAnsi="Cambria"/>
          <w:b/>
          <w:i/>
          <w:sz w:val="20"/>
          <w:szCs w:val="20"/>
        </w:rPr>
        <w:t>Banking Operations</w:t>
      </w:r>
    </w:p>
    <w:p w:rsidR="007B6565" w:rsidRDefault="007B6565" w:rsidP="007B6565">
      <w:pPr>
        <w:numPr>
          <w:ilvl w:val="0"/>
          <w:numId w:val="8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Ensured smooth execution of banking transactions including Cash Handling and marketing of bank products to new &amp; existing customers</w:t>
      </w:r>
    </w:p>
    <w:p w:rsidR="007B6565" w:rsidRDefault="007B6565" w:rsidP="007B6565">
      <w:pPr>
        <w:numPr>
          <w:ilvl w:val="0"/>
          <w:numId w:val="8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Coordinated with the clients for cementing healthy relationship and overachieving banks service standards &amp; sales </w:t>
      </w:r>
    </w:p>
    <w:p w:rsidR="007B6565" w:rsidRDefault="007B6565" w:rsidP="007B6565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7B6565" w:rsidRDefault="007B6565" w:rsidP="007B6565">
      <w:pPr>
        <w:shd w:val="clear" w:color="auto" w:fill="17365D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Previous Experience</w:t>
      </w:r>
    </w:p>
    <w:p w:rsidR="007B6565" w:rsidRDefault="007B6565" w:rsidP="007B6565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7B6565" w:rsidRDefault="007B6565" w:rsidP="007B6565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Feb’96 – Apr’98 </w:t>
      </w:r>
      <w:r>
        <w:rPr>
          <w:rFonts w:ascii="Cambria" w:hAnsi="Cambria"/>
          <w:b/>
          <w:sz w:val="20"/>
          <w:szCs w:val="20"/>
        </w:rPr>
        <w:tab/>
      </w:r>
      <w:proofErr w:type="spellStart"/>
      <w:r>
        <w:rPr>
          <w:rFonts w:ascii="Cambria" w:hAnsi="Cambria"/>
          <w:b/>
          <w:sz w:val="20"/>
          <w:szCs w:val="20"/>
        </w:rPr>
        <w:t>Nutrine</w:t>
      </w:r>
      <w:proofErr w:type="spellEnd"/>
      <w:r>
        <w:rPr>
          <w:rFonts w:ascii="Cambria" w:hAnsi="Cambria"/>
          <w:b/>
          <w:sz w:val="20"/>
          <w:szCs w:val="20"/>
        </w:rPr>
        <w:t xml:space="preserve"> Sweets Ltd., Assam, India as Sales Representative</w:t>
      </w:r>
    </w:p>
    <w:p w:rsidR="007B6565" w:rsidRDefault="007B6565" w:rsidP="007B6565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7B6565" w:rsidRDefault="007B6565" w:rsidP="007B6565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Highlight:</w:t>
      </w:r>
    </w:p>
    <w:p w:rsidR="007B6565" w:rsidRDefault="007B6565" w:rsidP="007B6565">
      <w:pPr>
        <w:numPr>
          <w:ilvl w:val="0"/>
          <w:numId w:val="8"/>
        </w:numPr>
        <w:spacing w:after="0" w:line="240" w:lineRule="auto"/>
        <w:jc w:val="both"/>
        <w:rPr>
          <w:rFonts w:ascii="Cambria" w:eastAsia="Verdana" w:hAnsi="Cambria" w:cs="Verdana"/>
          <w:spacing w:val="-4"/>
          <w:sz w:val="20"/>
          <w:szCs w:val="20"/>
        </w:rPr>
      </w:pPr>
      <w:r>
        <w:rPr>
          <w:rFonts w:ascii="Cambria" w:hAnsi="Cambria"/>
          <w:spacing w:val="-4"/>
          <w:sz w:val="20"/>
          <w:szCs w:val="20"/>
        </w:rPr>
        <w:t>Successful in achieving revenue targets in the assigned territory by managing and expanding the distribution network</w:t>
      </w:r>
    </w:p>
    <w:p w:rsidR="007B6565" w:rsidRDefault="007B6565" w:rsidP="007B6565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7B6565" w:rsidRDefault="007B6565" w:rsidP="007B6565">
      <w:pPr>
        <w:shd w:val="clear" w:color="auto" w:fill="17365D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Certifications / Trainings</w:t>
      </w:r>
    </w:p>
    <w:p w:rsidR="007B6565" w:rsidRDefault="007B6565" w:rsidP="007B6565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7B6565" w:rsidRDefault="007B6565" w:rsidP="007B6565">
      <w:pPr>
        <w:numPr>
          <w:ilvl w:val="0"/>
          <w:numId w:val="8"/>
        </w:numPr>
        <w:spacing w:after="40" w:line="240" w:lineRule="auto"/>
        <w:jc w:val="both"/>
        <w:rPr>
          <w:rFonts w:ascii="Cambria" w:eastAsia="Verdana" w:hAnsi="Cambria" w:cs="Verdana"/>
          <w:sz w:val="20"/>
          <w:szCs w:val="20"/>
        </w:rPr>
      </w:pPr>
      <w:r>
        <w:rPr>
          <w:rFonts w:ascii="Cambria" w:eastAsia="Verdana" w:hAnsi="Cambria" w:cs="Verdana"/>
          <w:sz w:val="20"/>
          <w:szCs w:val="20"/>
        </w:rPr>
        <w:t>Certificate in Anti-Money Laundering &amp; Know Your Customer, Indian Institute of Banking &amp; Finance, India in 2016.</w:t>
      </w:r>
    </w:p>
    <w:p w:rsidR="007B6565" w:rsidRDefault="007B6565" w:rsidP="007B6565">
      <w:pPr>
        <w:numPr>
          <w:ilvl w:val="0"/>
          <w:numId w:val="8"/>
        </w:numPr>
        <w:spacing w:after="40" w:line="240" w:lineRule="auto"/>
        <w:jc w:val="both"/>
        <w:rPr>
          <w:rFonts w:ascii="Cambria" w:eastAsia="Verdana" w:hAnsi="Cambria" w:cs="Verdana"/>
          <w:sz w:val="20"/>
          <w:szCs w:val="20"/>
        </w:rPr>
      </w:pPr>
      <w:r>
        <w:rPr>
          <w:rFonts w:ascii="Cambria" w:hAnsi="Cambria"/>
          <w:sz w:val="20"/>
          <w:szCs w:val="20"/>
        </w:rPr>
        <w:t>IFRS (International Financial Reporting Standard), IACT Global in 2015</w:t>
      </w:r>
    </w:p>
    <w:p w:rsidR="007B6565" w:rsidRDefault="007B6565" w:rsidP="007B6565">
      <w:pPr>
        <w:numPr>
          <w:ilvl w:val="0"/>
          <w:numId w:val="8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Certificate in Retail Banking, Indian Institute of Banking &amp; Finance, India in 2014</w:t>
      </w:r>
    </w:p>
    <w:p w:rsidR="007B6565" w:rsidRDefault="007B6565" w:rsidP="007B6565">
      <w:pPr>
        <w:numPr>
          <w:ilvl w:val="0"/>
          <w:numId w:val="8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CFP (Certified Financial Planner) from Financial Planning Standard Board, India in 2013</w:t>
      </w:r>
    </w:p>
    <w:p w:rsidR="007B6565" w:rsidRDefault="007B6565" w:rsidP="007B6565">
      <w:pPr>
        <w:numPr>
          <w:ilvl w:val="0"/>
          <w:numId w:val="8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NSDL Depository Operations Module, NSE, India in 2011</w:t>
      </w:r>
    </w:p>
    <w:p w:rsidR="007B6565" w:rsidRDefault="007B6565" w:rsidP="007B6565">
      <w:pPr>
        <w:numPr>
          <w:ilvl w:val="0"/>
          <w:numId w:val="8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CAIIB (Certified Associate of  Indian Institute of Bankers), Indian Institute of Banking &amp; Finance, India, in 2007</w:t>
      </w:r>
    </w:p>
    <w:p w:rsidR="007B6565" w:rsidRDefault="007B6565" w:rsidP="007B6565">
      <w:pPr>
        <w:numPr>
          <w:ilvl w:val="0"/>
          <w:numId w:val="8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JAIIB (Junior Associate of Indian Institute of Bankers), Indian Institute of Banking &amp; Finance, India in 2006</w:t>
      </w:r>
    </w:p>
    <w:p w:rsidR="007B6565" w:rsidRDefault="007B6565" w:rsidP="007B6565">
      <w:pPr>
        <w:numPr>
          <w:ilvl w:val="0"/>
          <w:numId w:val="8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Mutual Fund Advisor Module(AMFI), National Institute of Securities Market, India in 2006</w:t>
      </w:r>
    </w:p>
    <w:p w:rsidR="007B6565" w:rsidRDefault="007B6565" w:rsidP="007B6565">
      <w:pPr>
        <w:numPr>
          <w:ilvl w:val="0"/>
          <w:numId w:val="8"/>
        </w:numPr>
        <w:spacing w:after="4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IBM Advanced Certificate in Software Engineering, India in 2002</w:t>
      </w:r>
    </w:p>
    <w:p w:rsidR="007B6565" w:rsidRDefault="007B6565" w:rsidP="007B6565">
      <w:pPr>
        <w:spacing w:after="4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7B6565" w:rsidRDefault="007B6565" w:rsidP="007B6565">
      <w:pPr>
        <w:shd w:val="clear" w:color="auto" w:fill="17365D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Education</w:t>
      </w:r>
    </w:p>
    <w:p w:rsidR="007B6565" w:rsidRDefault="007B6565" w:rsidP="007B6565">
      <w:pPr>
        <w:pStyle w:val="ListParagraph"/>
        <w:widowControl w:val="0"/>
        <w:tabs>
          <w:tab w:val="left" w:pos="511"/>
        </w:tabs>
        <w:spacing w:after="0" w:line="240" w:lineRule="auto"/>
        <w:ind w:left="360"/>
        <w:rPr>
          <w:rFonts w:ascii="Cambria" w:eastAsia="Verdana" w:hAnsi="Cambria" w:cs="Verdana"/>
          <w:sz w:val="20"/>
          <w:szCs w:val="20"/>
        </w:rPr>
      </w:pPr>
    </w:p>
    <w:p w:rsidR="007B6565" w:rsidRDefault="007B6565" w:rsidP="007B6565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Diploma in Marketing &amp; Sales Management with Computer Applications from NERIM, Guwahati, India in 1996</w:t>
      </w:r>
    </w:p>
    <w:p w:rsidR="007B6565" w:rsidRDefault="007B6565" w:rsidP="007B6565">
      <w:pPr>
        <w:numPr>
          <w:ilvl w:val="0"/>
          <w:numId w:val="8"/>
        </w:numPr>
        <w:spacing w:after="0" w:line="240" w:lineRule="auto"/>
        <w:jc w:val="both"/>
        <w:rPr>
          <w:rFonts w:ascii="Cambria" w:eastAsia="Verdana" w:hAnsi="Cambria" w:cs="Verdan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B.Sc.  from </w:t>
      </w:r>
      <w:proofErr w:type="spellStart"/>
      <w:r>
        <w:rPr>
          <w:rFonts w:ascii="Cambria" w:hAnsi="Cambria"/>
          <w:sz w:val="20"/>
          <w:szCs w:val="20"/>
        </w:rPr>
        <w:t>Arya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Vidyapeeth</w:t>
      </w:r>
      <w:proofErr w:type="spellEnd"/>
      <w:r>
        <w:rPr>
          <w:rFonts w:ascii="Cambria" w:hAnsi="Cambria"/>
          <w:sz w:val="20"/>
          <w:szCs w:val="20"/>
        </w:rPr>
        <w:t xml:space="preserve"> College, Guwahati, </w:t>
      </w:r>
      <w:proofErr w:type="spellStart"/>
      <w:r>
        <w:rPr>
          <w:rFonts w:ascii="Cambria" w:hAnsi="Cambria"/>
          <w:sz w:val="20"/>
          <w:szCs w:val="20"/>
        </w:rPr>
        <w:t>Gauhati</w:t>
      </w:r>
      <w:proofErr w:type="spellEnd"/>
      <w:r>
        <w:rPr>
          <w:rFonts w:ascii="Cambria" w:hAnsi="Cambria"/>
          <w:sz w:val="20"/>
          <w:szCs w:val="20"/>
        </w:rPr>
        <w:t xml:space="preserve"> University, India in 1995</w:t>
      </w:r>
    </w:p>
    <w:p w:rsidR="007B6565" w:rsidRDefault="007B6565" w:rsidP="007B656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7B6565" w:rsidRDefault="007B6565" w:rsidP="007B6565">
      <w:pPr>
        <w:spacing w:after="0" w:line="240" w:lineRule="auto"/>
        <w:jc w:val="both"/>
        <w:rPr>
          <w:rFonts w:ascii="Cambria" w:eastAsia="Verdana" w:hAnsi="Cambria" w:cs="Verdana"/>
          <w:sz w:val="20"/>
          <w:szCs w:val="20"/>
        </w:rPr>
      </w:pPr>
    </w:p>
    <w:p w:rsidR="007B6565" w:rsidRDefault="007B6565" w:rsidP="007B6565">
      <w:pPr>
        <w:shd w:val="clear" w:color="auto" w:fill="17365D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gramStart"/>
      <w:r>
        <w:rPr>
          <w:rFonts w:ascii="Cambria" w:hAnsi="Cambria"/>
          <w:b/>
          <w:sz w:val="20"/>
          <w:szCs w:val="20"/>
        </w:rPr>
        <w:t>IT</w:t>
      </w:r>
      <w:proofErr w:type="gramEnd"/>
      <w:r>
        <w:rPr>
          <w:rFonts w:ascii="Cambria" w:hAnsi="Cambria"/>
          <w:b/>
          <w:sz w:val="20"/>
          <w:szCs w:val="20"/>
        </w:rPr>
        <w:t xml:space="preserve"> Skills</w:t>
      </w:r>
    </w:p>
    <w:p w:rsidR="007B6565" w:rsidRDefault="007B6565" w:rsidP="007B656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7B6565" w:rsidRDefault="007B6565" w:rsidP="007B6565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Microsoft Office (Word, Excel &amp; PowerPoint) and Internet Applications</w:t>
      </w:r>
    </w:p>
    <w:p w:rsidR="007B6565" w:rsidRDefault="007B6565" w:rsidP="007B656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7B6565" w:rsidRDefault="007B6565" w:rsidP="007B6565">
      <w:pPr>
        <w:spacing w:after="0" w:line="240" w:lineRule="auto"/>
        <w:rPr>
          <w:rFonts w:ascii="Cambria" w:hAnsi="Cambria"/>
          <w:sz w:val="20"/>
          <w:szCs w:val="20"/>
        </w:rPr>
        <w:sectPr w:rsidR="007B6565">
          <w:headerReference w:type="default" r:id="rId9"/>
          <w:pgSz w:w="12240" w:h="15840"/>
          <w:pgMar w:top="720" w:right="720" w:bottom="720" w:left="720" w:header="720" w:footer="720" w:gutter="0"/>
          <w:cols w:space="720"/>
        </w:sectPr>
      </w:pPr>
    </w:p>
    <w:p w:rsidR="007B6565" w:rsidRDefault="007B6565" w:rsidP="007B6565">
      <w:pPr>
        <w:shd w:val="clear" w:color="auto" w:fill="17365D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>Personal Details</w:t>
      </w:r>
    </w:p>
    <w:p w:rsidR="007B6565" w:rsidRDefault="007B6565" w:rsidP="007B656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7B6565" w:rsidRDefault="007B6565" w:rsidP="007B656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Date of Birth: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eastAsia="Verdana" w:hAnsi="Cambria" w:cs="Verdana"/>
          <w:sz w:val="20"/>
          <w:szCs w:val="20"/>
        </w:rPr>
        <w:t>31</w:t>
      </w:r>
      <w:r>
        <w:rPr>
          <w:rFonts w:ascii="Cambria" w:eastAsia="Verdana" w:hAnsi="Cambria" w:cs="Verdana"/>
          <w:sz w:val="20"/>
          <w:szCs w:val="20"/>
          <w:vertAlign w:val="superscript"/>
        </w:rPr>
        <w:t>st</w:t>
      </w:r>
      <w:r>
        <w:rPr>
          <w:rFonts w:ascii="Cambria" w:eastAsia="Verdana" w:hAnsi="Cambria" w:cs="Verdana"/>
          <w:sz w:val="20"/>
          <w:szCs w:val="20"/>
        </w:rPr>
        <w:t xml:space="preserve"> March 1975</w:t>
      </w:r>
    </w:p>
    <w:p w:rsidR="007B6565" w:rsidRDefault="007B6565" w:rsidP="007B656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Languages Known: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English, Hindi, </w:t>
      </w:r>
      <w:proofErr w:type="gramStart"/>
      <w:r>
        <w:rPr>
          <w:rFonts w:ascii="Cambria" w:hAnsi="Cambria"/>
          <w:sz w:val="20"/>
          <w:szCs w:val="20"/>
        </w:rPr>
        <w:t>Bengali</w:t>
      </w:r>
      <w:proofErr w:type="gramEnd"/>
      <w:r>
        <w:rPr>
          <w:rFonts w:ascii="Cambria" w:hAnsi="Cambria"/>
          <w:sz w:val="20"/>
          <w:szCs w:val="20"/>
        </w:rPr>
        <w:t xml:space="preserve"> &amp; Assamese</w:t>
      </w:r>
    </w:p>
    <w:p w:rsidR="007B6565" w:rsidRDefault="007B6565" w:rsidP="007B656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Nationality: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Indian                 </w:t>
      </w:r>
    </w:p>
    <w:p w:rsidR="007B6565" w:rsidRDefault="007B6565" w:rsidP="007B656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Marital Status: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Married                 </w:t>
      </w:r>
    </w:p>
    <w:p w:rsidR="007B6565" w:rsidRDefault="007B6565" w:rsidP="007B656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No. of Dependents: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3                  </w:t>
      </w:r>
    </w:p>
    <w:p w:rsidR="007B6565" w:rsidRDefault="007B6565" w:rsidP="007B6565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Visa Status: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Not available                </w:t>
      </w:r>
    </w:p>
    <w:p w:rsidR="007B6565" w:rsidRDefault="007B6565" w:rsidP="007B656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Passport Details: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Yes, </w:t>
      </w:r>
      <w:proofErr w:type="gramStart"/>
      <w:r>
        <w:rPr>
          <w:rFonts w:ascii="Cambria" w:hAnsi="Cambria"/>
          <w:sz w:val="20"/>
          <w:szCs w:val="20"/>
        </w:rPr>
        <w:t>available(</w:t>
      </w:r>
      <w:proofErr w:type="gramEnd"/>
      <w:r>
        <w:rPr>
          <w:rFonts w:ascii="Cambria" w:hAnsi="Cambria"/>
          <w:sz w:val="20"/>
          <w:szCs w:val="20"/>
        </w:rPr>
        <w:t>Issued at Assam, India). Valid up to 08/02/2019</w:t>
      </w:r>
    </w:p>
    <w:p w:rsidR="007B6565" w:rsidRDefault="007B6565" w:rsidP="007B656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Driving License Details: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(Issued at Assam, India- Valid up to 13/03/2025)</w:t>
      </w:r>
    </w:p>
    <w:p w:rsidR="007B6565" w:rsidRDefault="007B6565" w:rsidP="007B656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7B6565" w:rsidRDefault="007B6565" w:rsidP="007B656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7B6565" w:rsidRDefault="007B6565" w:rsidP="007B6565">
      <w:pPr>
        <w:spacing w:after="0" w:line="240" w:lineRule="auto"/>
        <w:jc w:val="both"/>
        <w:rPr>
          <w:rFonts w:ascii="Cambria" w:eastAsia="Times New Roman" w:hAnsi="Cambria" w:cs="Arial"/>
          <w:color w:val="666666"/>
          <w:sz w:val="18"/>
          <w:szCs w:val="18"/>
        </w:rPr>
      </w:pPr>
      <w:r>
        <w:rPr>
          <w:rFonts w:ascii="Cambria" w:eastAsia="Times New Roman" w:hAnsi="Cambria" w:cs="Arial"/>
          <w:color w:val="666666"/>
          <w:sz w:val="18"/>
          <w:szCs w:val="18"/>
        </w:rPr>
        <w:br/>
      </w:r>
      <w:r>
        <w:rPr>
          <w:rFonts w:ascii="Cambria" w:eastAsia="Times New Roman" w:hAnsi="Cambria" w:cs="Arial"/>
          <w:color w:val="666666"/>
          <w:sz w:val="18"/>
          <w:szCs w:val="18"/>
        </w:rPr>
        <w:br/>
      </w:r>
    </w:p>
    <w:p w:rsidR="007B6565" w:rsidRDefault="007B6565" w:rsidP="007B656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7B6565" w:rsidRDefault="007B6565" w:rsidP="007B656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7B6565" w:rsidRDefault="007B6565"/>
    <w:sectPr w:rsidR="007B6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99" w:rsidRDefault="00D23B99" w:rsidP="00F11DDB">
      <w:pPr>
        <w:spacing w:after="0" w:line="240" w:lineRule="auto"/>
      </w:pPr>
      <w:r>
        <w:separator/>
      </w:r>
    </w:p>
  </w:endnote>
  <w:endnote w:type="continuationSeparator" w:id="0">
    <w:p w:rsidR="00D23B99" w:rsidRDefault="00D23B99" w:rsidP="00F1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99" w:rsidRDefault="00D23B99" w:rsidP="00F11DDB">
      <w:pPr>
        <w:spacing w:after="0" w:line="240" w:lineRule="auto"/>
      </w:pPr>
      <w:r>
        <w:separator/>
      </w:r>
    </w:p>
  </w:footnote>
  <w:footnote w:type="continuationSeparator" w:id="0">
    <w:p w:rsidR="00D23B99" w:rsidRDefault="00D23B99" w:rsidP="00F1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DB" w:rsidRDefault="00F11DDB">
    <w:pPr>
      <w:pStyle w:val="Header"/>
    </w:pPr>
    <w:proofErr w:type="spellStart"/>
    <w:r>
      <w:rPr>
        <w:rStyle w:val="bdtext"/>
      </w:rPr>
      <w:t>Simanta</w:t>
    </w:r>
    <w:proofErr w:type="spellEnd"/>
    <w:r>
      <w:rPr>
        <w:rStyle w:val="bdtext"/>
      </w:rPr>
      <w:t xml:space="preserve">                                                    </w:t>
    </w:r>
    <w:hyperlink r:id="rId1" w:history="1">
      <w:r w:rsidRPr="00407684">
        <w:rPr>
          <w:rStyle w:val="Hyperlink"/>
        </w:rPr>
        <w:t>Simanta.264674@2freemail.com</w:t>
      </w:r>
    </w:hyperlink>
    <w:r>
      <w:rPr>
        <w:rStyle w:val="bdtex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892"/>
    <w:multiLevelType w:val="hybridMultilevel"/>
    <w:tmpl w:val="E2521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1778EC"/>
    <w:multiLevelType w:val="hybridMultilevel"/>
    <w:tmpl w:val="7B445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AA40BD"/>
    <w:multiLevelType w:val="hybridMultilevel"/>
    <w:tmpl w:val="8CC286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91D21"/>
    <w:multiLevelType w:val="hybridMultilevel"/>
    <w:tmpl w:val="484C1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BA0138"/>
    <w:multiLevelType w:val="hybridMultilevel"/>
    <w:tmpl w:val="D2D81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37250"/>
    <w:multiLevelType w:val="hybridMultilevel"/>
    <w:tmpl w:val="00D2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D1E40"/>
    <w:multiLevelType w:val="hybridMultilevel"/>
    <w:tmpl w:val="58B0E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7716E9"/>
    <w:multiLevelType w:val="hybridMultilevel"/>
    <w:tmpl w:val="59BCD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AD21A7"/>
    <w:multiLevelType w:val="hybridMultilevel"/>
    <w:tmpl w:val="6C5202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65"/>
    <w:rsid w:val="007B6565"/>
    <w:rsid w:val="00D23B99"/>
    <w:rsid w:val="00F1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65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7B6565"/>
    <w:pPr>
      <w:widowControl w:val="0"/>
      <w:spacing w:after="0" w:line="240" w:lineRule="auto"/>
      <w:ind w:left="130"/>
      <w:outlineLvl w:val="1"/>
    </w:pPr>
    <w:rPr>
      <w:rFonts w:ascii="Verdana" w:eastAsia="Verdana" w:hAnsi="Verdan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7B6565"/>
    <w:rPr>
      <w:rFonts w:ascii="Verdana" w:eastAsia="Verdana" w:hAnsi="Verdana" w:cs="Times New Roman"/>
      <w:b/>
      <w:bCs/>
      <w:sz w:val="19"/>
      <w:szCs w:val="19"/>
    </w:rPr>
  </w:style>
  <w:style w:type="character" w:styleId="Hyperlink">
    <w:name w:val="Hyperlink"/>
    <w:uiPriority w:val="99"/>
    <w:unhideWhenUsed/>
    <w:rsid w:val="007B6565"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unhideWhenUsed/>
    <w:rsid w:val="007B65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B6565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7B6565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6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D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1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DDB"/>
    <w:rPr>
      <w:rFonts w:ascii="Calibri" w:eastAsia="Calibri" w:hAnsi="Calibri" w:cs="Times New Roman"/>
    </w:rPr>
  </w:style>
  <w:style w:type="character" w:customStyle="1" w:styleId="bdtext">
    <w:name w:val="bdtext"/>
    <w:basedOn w:val="DefaultParagraphFont"/>
    <w:rsid w:val="00F11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65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7B6565"/>
    <w:pPr>
      <w:widowControl w:val="0"/>
      <w:spacing w:after="0" w:line="240" w:lineRule="auto"/>
      <w:ind w:left="130"/>
      <w:outlineLvl w:val="1"/>
    </w:pPr>
    <w:rPr>
      <w:rFonts w:ascii="Verdana" w:eastAsia="Verdana" w:hAnsi="Verdan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7B6565"/>
    <w:rPr>
      <w:rFonts w:ascii="Verdana" w:eastAsia="Verdana" w:hAnsi="Verdana" w:cs="Times New Roman"/>
      <w:b/>
      <w:bCs/>
      <w:sz w:val="19"/>
      <w:szCs w:val="19"/>
    </w:rPr>
  </w:style>
  <w:style w:type="character" w:styleId="Hyperlink">
    <w:name w:val="Hyperlink"/>
    <w:uiPriority w:val="99"/>
    <w:unhideWhenUsed/>
    <w:rsid w:val="007B6565"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unhideWhenUsed/>
    <w:rsid w:val="007B65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B6565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7B6565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6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D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1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DDB"/>
    <w:rPr>
      <w:rFonts w:ascii="Calibri" w:eastAsia="Calibri" w:hAnsi="Calibri" w:cs="Times New Roman"/>
    </w:rPr>
  </w:style>
  <w:style w:type="character" w:customStyle="1" w:styleId="bdtext">
    <w:name w:val="bdtext"/>
    <w:basedOn w:val="DefaultParagraphFont"/>
    <w:rsid w:val="00F11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anta.26467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2017-09-13T07:23:00Z</dcterms:created>
  <dcterms:modified xsi:type="dcterms:W3CDTF">2017-09-13T07:24:00Z</dcterms:modified>
</cp:coreProperties>
</file>