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6C85" w14:textId="6582363A" w:rsidR="00594C5A" w:rsidRPr="00510800" w:rsidRDefault="007F3E4D" w:rsidP="00551C0B">
      <w:pPr>
        <w:shd w:val="clear" w:color="auto" w:fill="BFBFBF"/>
        <w:jc w:val="center"/>
        <w:rPr>
          <w:rFonts w:asciiTheme="majorHAnsi" w:hAnsiTheme="majorHAnsi"/>
          <w:b/>
          <w:bCs/>
          <w:sz w:val="48"/>
          <w:szCs w:val="48"/>
        </w:rPr>
      </w:pPr>
      <w:proofErr w:type="spellStart"/>
      <w:r>
        <w:rPr>
          <w:rFonts w:asciiTheme="majorHAnsi" w:hAnsiTheme="majorHAnsi"/>
          <w:b/>
          <w:bCs/>
          <w:sz w:val="48"/>
          <w:szCs w:val="48"/>
        </w:rPr>
        <w:t>Ayman</w:t>
      </w:r>
      <w:proofErr w:type="spellEnd"/>
      <w:r>
        <w:rPr>
          <w:rFonts w:asciiTheme="majorHAnsi" w:hAnsiTheme="majorHAnsi"/>
          <w:b/>
          <w:bCs/>
          <w:sz w:val="48"/>
          <w:szCs w:val="48"/>
        </w:rPr>
        <w:t xml:space="preserve"> </w:t>
      </w:r>
    </w:p>
    <w:p w14:paraId="3E43F984" w14:textId="77777777" w:rsidR="00C73B02" w:rsidRPr="00140FB7" w:rsidRDefault="0009686A" w:rsidP="00DD5891">
      <w:pPr>
        <w:rPr>
          <w:rFonts w:ascii="Verdana" w:hAnsi="Verdana"/>
        </w:rPr>
      </w:pPr>
      <w:r>
        <w:rPr>
          <w:rFonts w:ascii="Verdana" w:hAnsi="Verdana"/>
          <w:b/>
          <w:bCs/>
          <w:noProof/>
        </w:rPr>
        <w:drawing>
          <wp:anchor distT="0" distB="0" distL="114300" distR="114300" simplePos="0" relativeHeight="251656192" behindDoc="0" locked="0" layoutInCell="1" allowOverlap="1" wp14:anchorId="144C7A43" wp14:editId="54FB1CB4">
            <wp:simplePos x="0" y="0"/>
            <wp:positionH relativeFrom="column">
              <wp:posOffset>5218430</wp:posOffset>
            </wp:positionH>
            <wp:positionV relativeFrom="paragraph">
              <wp:posOffset>-5715</wp:posOffset>
            </wp:positionV>
            <wp:extent cx="1118870" cy="125793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18870" cy="1257935"/>
                    </a:xfrm>
                    <a:prstGeom prst="rect">
                      <a:avLst/>
                    </a:prstGeom>
                    <a:noFill/>
                  </pic:spPr>
                </pic:pic>
              </a:graphicData>
            </a:graphic>
          </wp:anchor>
        </w:drawing>
      </w:r>
    </w:p>
    <w:p w14:paraId="47D81152" w14:textId="0940E897" w:rsidR="00594C5A" w:rsidRDefault="00551C0B" w:rsidP="00551C0B">
      <w:pPr>
        <w:rPr>
          <w:rFonts w:asciiTheme="majorBidi" w:hAnsiTheme="majorBidi" w:cstheme="majorBidi"/>
          <w:b/>
          <w:bCs/>
          <w:sz w:val="32"/>
          <w:szCs w:val="32"/>
        </w:rPr>
      </w:pPr>
      <w:r w:rsidRPr="00551C0B">
        <w:rPr>
          <w:rFonts w:asciiTheme="majorBidi" w:hAnsiTheme="majorBidi" w:cstheme="majorBidi"/>
          <w:b/>
          <w:bCs/>
          <w:sz w:val="32"/>
          <w:szCs w:val="32"/>
        </w:rPr>
        <w:t>Civil Engineer</w:t>
      </w:r>
    </w:p>
    <w:p w14:paraId="12A10740" w14:textId="20F02A1A" w:rsidR="007F3E4D" w:rsidRPr="00551C0B" w:rsidRDefault="007F3E4D" w:rsidP="00551C0B">
      <w:pPr>
        <w:rPr>
          <w:rFonts w:asciiTheme="majorBidi" w:hAnsiTheme="majorBidi" w:cstheme="majorBidi"/>
          <w:b/>
          <w:bCs/>
          <w:sz w:val="32"/>
          <w:szCs w:val="32"/>
        </w:rPr>
      </w:pPr>
      <w:hyperlink r:id="rId10" w:history="1">
        <w:r w:rsidRPr="00C207C5">
          <w:rPr>
            <w:rStyle w:val="Hyperlink"/>
            <w:rFonts w:asciiTheme="majorHAnsi" w:hAnsiTheme="majorHAnsi"/>
            <w:b/>
            <w:bCs/>
            <w:sz w:val="48"/>
            <w:szCs w:val="48"/>
          </w:rPr>
          <w:t>Ayman.267013@2freemail.com</w:t>
        </w:r>
      </w:hyperlink>
      <w:r>
        <w:rPr>
          <w:rFonts w:asciiTheme="majorHAnsi" w:hAnsiTheme="majorHAnsi"/>
          <w:b/>
          <w:bCs/>
          <w:sz w:val="48"/>
          <w:szCs w:val="48"/>
        </w:rPr>
        <w:t xml:space="preserve"> </w:t>
      </w:r>
    </w:p>
    <w:p w14:paraId="05CC852C" w14:textId="77777777" w:rsidR="00A82524" w:rsidRPr="00A82524" w:rsidRDefault="00A82524" w:rsidP="00DD5891">
      <w:pPr>
        <w:rPr>
          <w:rFonts w:asciiTheme="majorBidi" w:hAnsiTheme="majorBidi" w:cstheme="majorBidi"/>
          <w:sz w:val="32"/>
          <w:szCs w:val="32"/>
        </w:rPr>
      </w:pPr>
    </w:p>
    <w:p w14:paraId="40B3AA4A" w14:textId="1EBCD2E5" w:rsidR="00C73B02" w:rsidRPr="00594C5A" w:rsidRDefault="00594C5A" w:rsidP="00DD5891">
      <w:pPr>
        <w:rPr>
          <w:rFonts w:asciiTheme="majorBidi" w:hAnsiTheme="majorBidi" w:cstheme="majorBidi"/>
        </w:rPr>
      </w:pPr>
      <w:r w:rsidRPr="00594C5A">
        <w:rPr>
          <w:rFonts w:asciiTheme="majorBidi" w:hAnsiTheme="majorBidi" w:cstheme="majorBidi"/>
          <w:b/>
          <w:bCs/>
          <w:noProof/>
        </w:rPr>
        <mc:AlternateContent>
          <mc:Choice Requires="wps">
            <w:drawing>
              <wp:anchor distT="4294967295" distB="4294967295" distL="114300" distR="114300" simplePos="0" relativeHeight="251658240" behindDoc="0" locked="0" layoutInCell="1" allowOverlap="1" wp14:anchorId="4089005B" wp14:editId="6C33EA9F">
                <wp:simplePos x="0" y="0"/>
                <wp:positionH relativeFrom="column">
                  <wp:posOffset>-5715</wp:posOffset>
                </wp:positionH>
                <wp:positionV relativeFrom="paragraph">
                  <wp:posOffset>68579</wp:posOffset>
                </wp:positionV>
                <wp:extent cx="6321425" cy="0"/>
                <wp:effectExtent l="0" t="0" r="28575" b="254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112BF97" id="_x0000_t32" coordsize="21600,21600" o:spt="32" o:oned="t" path="m0,0l21600,21600e" filled="f">
                <v:path arrowok="t" fillok="f" o:connecttype="none"/>
                <o:lock v:ext="edit" shapetype="t"/>
              </v:shapetype>
              <v:shape id="AutoShape 4" o:spid="_x0000_s1026" type="#_x0000_t32" style="position:absolute;margin-left:-.45pt;margin-top:5.4pt;width:497.7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gKRwCAAA7BAAADgAAAGRycy9lMm9Eb2MueG1srFPNjtowEL5X6jtYvrNJ2EAhIqxWCfSybZF2&#10;+wDGdhKrjm3ZhoCqvnvHhqDd7aWqmoMz9sx8883f6uHUS3Tk1gmtSpzdpRhxRTUTqi3x95ftZIGR&#10;80QxIrXiJT5zhx/WHz+sBlPwqe60ZNwiAFGuGEyJO+9NkSSOdrwn7k4brkDZaNsTD1fbJsySAdB7&#10;mUzTdJ4M2jJjNeXOwWt9UeJ1xG8aTv23pnHcI1li4ObjaeO5D2eyXpGitcR0gl5pkH9g0ROhIOgN&#10;qiaeoIMVf0D1glrtdOPvqO4T3TSC8pgDZJOl77J57ojhMRcojjO3Mrn/B0u/HncWCVbiHCNFemjR&#10;48HrGBnloTyDcQVYVWpnQ4L0pJ7Nk6Y/HFK66ohqeTR+ORvwzYJH8sYlXJyBIPvhi2ZgQwA/1urU&#10;2D5AQhXQKbbkfGsJP3lE4XF+P83y6QwjOuoSUoyOxjr/meseBaHEzlsi2s5XWilovLZZDEOOT84H&#10;WqQYHUJUpbdCyth/qdBQ4uUM4gSN01KwoIwX2+4radGRhAmKX8zxnZnVB8UiWMcJ21xlT4S8yBBc&#10;qoAHiQGdq3QZkZ/LdLlZbBb5JJ/ON5M8revJ47bKJ/Nt9mlW39dVVWe/ArUsLzrBGFeB3TiuWf53&#10;43BdnMug3Qb2VobkLXqsF5Ad/5F07Gxo5mUs9pqdd3bsOExoNL5uU1iB13eQX+/8+jcAAAD//wMA&#10;UEsDBBQABgAIAAAAIQCLiqL52wAAAAcBAAAPAAAAZHJzL2Rvd25yZXYueG1sTI/BbsIwEETvlfoP&#10;1lbqpQIbVFCTxkGoUg89FpB6NfE2CcTrKHZIytd3EQc47sxo9k22Gl0jTtiF2pOG2VSBQCq8ranU&#10;sNt+Tt5AhGjImsYTavjDAKv88SEzqfUDfeNpE0vBJRRSo6GKsU2lDEWFzoSpb5HY+/WdM5HPrpS2&#10;MwOXu0bOlVpKZ2riD5Vp8aPC4rjpnQYM/WKm1okrd1/n4eVnfj4M7Vbr56dx/Q4i4hhvYbjgMzrk&#10;zLT3PdkgGg2ThIMsKx7AdpK8LkHsr4LMM3nPn/8DAAD//wMAUEsBAi0AFAAGAAgAAAAhAOSZw8D7&#10;AAAA4QEAABMAAAAAAAAAAAAAAAAAAAAAAFtDb250ZW50X1R5cGVzXS54bWxQSwECLQAUAAYACAAA&#10;ACEAI7Jq4dcAAACUAQAACwAAAAAAAAAAAAAAAAAsAQAAX3JlbHMvLnJlbHNQSwECLQAUAAYACAAA&#10;ACEAPkdgKRwCAAA7BAAADgAAAAAAAAAAAAAAAAAsAgAAZHJzL2Uyb0RvYy54bWxQSwECLQAUAAYA&#10;CAAAACEAi4qi+dsAAAAHAQAADwAAAAAAAAAAAAAAAAB0BAAAZHJzL2Rvd25yZXYueG1sUEsFBgAA&#10;AAAEAAQA8wAAAHwFAAAAAA==&#10;"/>
            </w:pict>
          </mc:Fallback>
        </mc:AlternateContent>
      </w:r>
    </w:p>
    <w:p w14:paraId="4798B0B3" w14:textId="17D12F8A" w:rsidR="00C73B02" w:rsidRPr="00A82524" w:rsidRDefault="00A82524" w:rsidP="00DD5891">
      <w:pPr>
        <w:rPr>
          <w:rFonts w:asciiTheme="majorBidi" w:hAnsiTheme="majorBidi" w:cstheme="majorBidi"/>
          <w:b/>
          <w:bCs/>
          <w:sz w:val="28"/>
          <w:szCs w:val="28"/>
        </w:rPr>
      </w:pPr>
      <w:r w:rsidRPr="00A82524">
        <w:rPr>
          <w:rFonts w:asciiTheme="majorBidi" w:hAnsiTheme="majorBidi" w:cstheme="majorBidi"/>
          <w:b/>
          <w:bCs/>
          <w:sz w:val="28"/>
          <w:szCs w:val="28"/>
          <w:highlight w:val="lightGray"/>
        </w:rPr>
        <w:t>OBJECTIVE</w:t>
      </w:r>
    </w:p>
    <w:p w14:paraId="5E14241D" w14:textId="77777777" w:rsidR="00A82524" w:rsidRPr="00594C5A" w:rsidRDefault="00A82524" w:rsidP="00DD5891">
      <w:pPr>
        <w:rPr>
          <w:rFonts w:asciiTheme="majorBidi" w:hAnsiTheme="majorBidi" w:cstheme="majorBidi"/>
          <w:b/>
          <w:bCs/>
        </w:rPr>
      </w:pPr>
    </w:p>
    <w:p w14:paraId="47BF985F" w14:textId="49506492" w:rsidR="00C73B02" w:rsidRPr="00594C5A" w:rsidRDefault="00773842" w:rsidP="00C008A8">
      <w:pPr>
        <w:jc w:val="both"/>
        <w:rPr>
          <w:rFonts w:asciiTheme="majorBidi" w:eastAsia="MS Mincho" w:hAnsiTheme="majorBidi" w:cstheme="majorBidi"/>
          <w:color w:val="000000"/>
        </w:rPr>
      </w:pPr>
      <w:r>
        <w:rPr>
          <w:rFonts w:asciiTheme="majorBidi" w:eastAsia="MS Mincho" w:hAnsiTheme="majorBidi" w:cstheme="majorBidi"/>
          <w:color w:val="000000"/>
        </w:rPr>
        <w:t>An experienced, dedicated</w:t>
      </w:r>
      <w:r w:rsidR="005D001B">
        <w:rPr>
          <w:rFonts w:asciiTheme="majorBidi" w:eastAsia="MS Mincho" w:hAnsiTheme="majorBidi" w:cstheme="majorBidi"/>
          <w:color w:val="000000"/>
        </w:rPr>
        <w:t>, self-motivated</w:t>
      </w:r>
      <w:r>
        <w:rPr>
          <w:rFonts w:asciiTheme="majorBidi" w:eastAsia="MS Mincho" w:hAnsiTheme="majorBidi" w:cstheme="majorBidi"/>
          <w:color w:val="000000"/>
        </w:rPr>
        <w:t xml:space="preserve"> and </w:t>
      </w:r>
      <w:r w:rsidR="005D001B">
        <w:rPr>
          <w:rFonts w:asciiTheme="majorBidi" w:eastAsia="MS Mincho" w:hAnsiTheme="majorBidi" w:cstheme="majorBidi"/>
          <w:color w:val="000000"/>
        </w:rPr>
        <w:t>result-</w:t>
      </w:r>
      <w:r>
        <w:rPr>
          <w:rFonts w:asciiTheme="majorBidi" w:eastAsia="MS Mincho" w:hAnsiTheme="majorBidi" w:cstheme="majorBidi"/>
          <w:color w:val="000000"/>
        </w:rPr>
        <w:t>oriented civil engineer</w:t>
      </w:r>
      <w:r w:rsidR="00C73B02" w:rsidRPr="00594C5A">
        <w:rPr>
          <w:rFonts w:asciiTheme="majorBidi" w:eastAsia="MS Mincho" w:hAnsiTheme="majorBidi" w:cstheme="majorBidi"/>
          <w:color w:val="000000"/>
        </w:rPr>
        <w:t xml:space="preserve"> seeking </w:t>
      </w:r>
      <w:r w:rsidR="00C008A8">
        <w:rPr>
          <w:rFonts w:asciiTheme="majorBidi" w:eastAsia="MS Mincho" w:hAnsiTheme="majorBidi" w:cstheme="majorBidi"/>
          <w:color w:val="000000"/>
        </w:rPr>
        <w:t>further personal and professional growth through a fresh and more</w:t>
      </w:r>
      <w:r w:rsidR="005D001B">
        <w:rPr>
          <w:rFonts w:asciiTheme="majorBidi" w:eastAsia="MS Mincho" w:hAnsiTheme="majorBidi" w:cstheme="majorBidi"/>
          <w:color w:val="000000"/>
        </w:rPr>
        <w:t xml:space="preserve"> </w:t>
      </w:r>
      <w:r w:rsidR="00C73B02" w:rsidRPr="00594C5A">
        <w:rPr>
          <w:rFonts w:asciiTheme="majorBidi" w:eastAsia="MS Mincho" w:hAnsiTheme="majorBidi" w:cstheme="majorBidi"/>
          <w:color w:val="000000"/>
        </w:rPr>
        <w:t>challenging</w:t>
      </w:r>
      <w:r w:rsidR="005D001B">
        <w:rPr>
          <w:rFonts w:asciiTheme="majorBidi" w:eastAsia="MS Mincho" w:hAnsiTheme="majorBidi" w:cstheme="majorBidi"/>
          <w:color w:val="000000"/>
        </w:rPr>
        <w:t xml:space="preserve"> </w:t>
      </w:r>
      <w:r w:rsidR="005D001B">
        <w:rPr>
          <w:rFonts w:asciiTheme="majorBidi" w:eastAsia="MS Mincho" w:hAnsiTheme="majorBidi" w:cstheme="majorBidi"/>
          <w:b/>
          <w:bCs/>
          <w:color w:val="000000"/>
        </w:rPr>
        <w:t>c</w:t>
      </w:r>
      <w:r w:rsidR="00C73B02" w:rsidRPr="00594C5A">
        <w:rPr>
          <w:rFonts w:asciiTheme="majorBidi" w:eastAsia="MS Mincho" w:hAnsiTheme="majorBidi" w:cstheme="majorBidi"/>
          <w:b/>
          <w:bCs/>
          <w:color w:val="000000"/>
        </w:rPr>
        <w:t xml:space="preserve">ivil </w:t>
      </w:r>
      <w:r w:rsidR="005D001B">
        <w:rPr>
          <w:rFonts w:asciiTheme="majorBidi" w:eastAsia="MS Mincho" w:hAnsiTheme="majorBidi" w:cstheme="majorBidi"/>
          <w:b/>
          <w:bCs/>
          <w:color w:val="000000"/>
        </w:rPr>
        <w:t>e</w:t>
      </w:r>
      <w:r w:rsidR="00C73B02" w:rsidRPr="00594C5A">
        <w:rPr>
          <w:rFonts w:asciiTheme="majorBidi" w:eastAsia="MS Mincho" w:hAnsiTheme="majorBidi" w:cstheme="majorBidi"/>
          <w:b/>
          <w:bCs/>
          <w:color w:val="000000"/>
        </w:rPr>
        <w:t xml:space="preserve">ngineering </w:t>
      </w:r>
      <w:r w:rsidR="005D001B">
        <w:rPr>
          <w:rFonts w:asciiTheme="majorBidi" w:eastAsia="MS Mincho" w:hAnsiTheme="majorBidi" w:cstheme="majorBidi"/>
          <w:b/>
          <w:bCs/>
          <w:color w:val="000000"/>
        </w:rPr>
        <w:t>p</w:t>
      </w:r>
      <w:r w:rsidR="00C73B02" w:rsidRPr="00594C5A">
        <w:rPr>
          <w:rFonts w:asciiTheme="majorBidi" w:eastAsia="MS Mincho" w:hAnsiTheme="majorBidi" w:cstheme="majorBidi"/>
          <w:b/>
          <w:bCs/>
          <w:color w:val="000000"/>
        </w:rPr>
        <w:t>osition</w:t>
      </w:r>
      <w:r w:rsidR="00C73B02" w:rsidRPr="00594C5A">
        <w:rPr>
          <w:rFonts w:asciiTheme="majorBidi" w:eastAsia="MS Mincho" w:hAnsiTheme="majorBidi" w:cstheme="majorBidi"/>
          <w:color w:val="000000"/>
        </w:rPr>
        <w:t xml:space="preserve"> </w:t>
      </w:r>
      <w:r w:rsidR="005D001B" w:rsidRPr="00594C5A">
        <w:rPr>
          <w:rFonts w:asciiTheme="majorBidi" w:eastAsia="MS Mincho" w:hAnsiTheme="majorBidi" w:cstheme="majorBidi"/>
          <w:color w:val="000000"/>
        </w:rPr>
        <w:t>in the fields of site construction and management</w:t>
      </w:r>
      <w:r w:rsidR="005D001B">
        <w:rPr>
          <w:rFonts w:asciiTheme="majorBidi" w:eastAsia="MS Mincho" w:hAnsiTheme="majorBidi" w:cstheme="majorBidi"/>
          <w:color w:val="000000"/>
        </w:rPr>
        <w:t>.</w:t>
      </w:r>
      <w:r w:rsidR="005D001B" w:rsidRPr="00594C5A">
        <w:rPr>
          <w:rFonts w:asciiTheme="majorBidi" w:eastAsia="MS Mincho" w:hAnsiTheme="majorBidi" w:cstheme="majorBidi"/>
          <w:color w:val="000000"/>
        </w:rPr>
        <w:t xml:space="preserve"> </w:t>
      </w:r>
    </w:p>
    <w:p w14:paraId="1C454A15" w14:textId="77777777" w:rsidR="00C73B02" w:rsidRPr="00594C5A" w:rsidRDefault="00C73B02" w:rsidP="00DD5891">
      <w:pPr>
        <w:rPr>
          <w:rFonts w:asciiTheme="majorBidi" w:eastAsia="MS Mincho" w:hAnsiTheme="majorBidi" w:cstheme="majorBidi"/>
          <w:color w:val="000000"/>
        </w:rPr>
      </w:pPr>
    </w:p>
    <w:p w14:paraId="2937CBBE" w14:textId="1FBDA949" w:rsidR="00C73B02" w:rsidRDefault="00A82524" w:rsidP="00DD5891">
      <w:pPr>
        <w:rPr>
          <w:rFonts w:asciiTheme="majorBidi" w:hAnsiTheme="majorBidi" w:cstheme="majorBidi"/>
          <w:b/>
          <w:bCs/>
          <w:sz w:val="28"/>
          <w:szCs w:val="28"/>
        </w:rPr>
      </w:pPr>
      <w:r w:rsidRPr="00A82524">
        <w:rPr>
          <w:rFonts w:asciiTheme="majorBidi" w:hAnsiTheme="majorBidi" w:cstheme="majorBidi"/>
          <w:b/>
          <w:bCs/>
          <w:sz w:val="28"/>
          <w:szCs w:val="28"/>
          <w:highlight w:val="lightGray"/>
        </w:rPr>
        <w:t>EDUCATION</w:t>
      </w:r>
    </w:p>
    <w:p w14:paraId="10FC3E54" w14:textId="77777777" w:rsidR="00A82524" w:rsidRPr="00A82524" w:rsidRDefault="00A82524" w:rsidP="00DD5891">
      <w:pPr>
        <w:rPr>
          <w:rFonts w:asciiTheme="majorBidi" w:hAnsiTheme="majorBidi" w:cstheme="majorBidi"/>
          <w:b/>
          <w:bCs/>
          <w:sz w:val="28"/>
          <w:szCs w:val="28"/>
        </w:rPr>
      </w:pPr>
    </w:p>
    <w:p w14:paraId="5C8FEFC5" w14:textId="1B215C39" w:rsidR="00C73B02" w:rsidRPr="00594C5A" w:rsidRDefault="005D001B" w:rsidP="00773842">
      <w:pPr>
        <w:rPr>
          <w:rFonts w:asciiTheme="majorBidi" w:hAnsiTheme="majorBidi" w:cstheme="majorBidi"/>
        </w:rPr>
      </w:pPr>
      <w:r>
        <w:rPr>
          <w:rFonts w:asciiTheme="majorBidi" w:hAnsiTheme="majorBidi" w:cstheme="majorBidi"/>
        </w:rPr>
        <w:t xml:space="preserve">            </w:t>
      </w:r>
      <w:r w:rsidR="00773842">
        <w:rPr>
          <w:rFonts w:asciiTheme="majorBidi" w:hAnsiTheme="majorBidi" w:cstheme="majorBidi"/>
        </w:rPr>
        <w:t>BSC</w:t>
      </w:r>
      <w:r w:rsidR="00C73B02" w:rsidRPr="00594C5A">
        <w:rPr>
          <w:rFonts w:asciiTheme="majorBidi" w:hAnsiTheme="majorBidi" w:cstheme="majorBidi"/>
        </w:rPr>
        <w:t xml:space="preserve"> in Civil E</w:t>
      </w:r>
      <w:r>
        <w:rPr>
          <w:rFonts w:asciiTheme="majorBidi" w:hAnsiTheme="majorBidi" w:cstheme="majorBidi"/>
        </w:rPr>
        <w:t xml:space="preserve">ngineering                 </w:t>
      </w:r>
      <w:r w:rsidR="00773842">
        <w:rPr>
          <w:rFonts w:asciiTheme="majorBidi" w:hAnsiTheme="majorBidi" w:cstheme="majorBidi"/>
        </w:rPr>
        <w:t xml:space="preserve">Faculty of Engineering, Damascus University, Syria, </w:t>
      </w:r>
      <w:r w:rsidR="00C73B02" w:rsidRPr="00594C5A">
        <w:rPr>
          <w:rFonts w:asciiTheme="majorBidi" w:hAnsiTheme="majorBidi" w:cstheme="majorBidi"/>
        </w:rPr>
        <w:t>2006</w:t>
      </w:r>
    </w:p>
    <w:p w14:paraId="18EE37CE" w14:textId="1144A351" w:rsidR="00C73B02" w:rsidRPr="00594C5A" w:rsidRDefault="00594C5A" w:rsidP="00DD5891">
      <w:pPr>
        <w:rPr>
          <w:rFonts w:asciiTheme="majorBidi" w:hAnsiTheme="majorBidi" w:cstheme="majorBidi"/>
        </w:rPr>
      </w:pPr>
      <w:r w:rsidRPr="00594C5A">
        <w:rPr>
          <w:rFonts w:asciiTheme="majorBidi" w:hAnsiTheme="majorBidi" w:cstheme="majorBidi"/>
          <w:b/>
          <w:bCs/>
          <w:noProof/>
        </w:rPr>
        <mc:AlternateContent>
          <mc:Choice Requires="wps">
            <w:drawing>
              <wp:anchor distT="4294967295" distB="4294967295" distL="114300" distR="114300" simplePos="0" relativeHeight="251657216" behindDoc="0" locked="0" layoutInCell="1" allowOverlap="1" wp14:anchorId="62DF6A2A" wp14:editId="639CCBD5">
                <wp:simplePos x="0" y="0"/>
                <wp:positionH relativeFrom="column">
                  <wp:posOffset>-5715</wp:posOffset>
                </wp:positionH>
                <wp:positionV relativeFrom="paragraph">
                  <wp:posOffset>70484</wp:posOffset>
                </wp:positionV>
                <wp:extent cx="6321425" cy="0"/>
                <wp:effectExtent l="0" t="0" r="2857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167E27" id="AutoShape 3" o:spid="_x0000_s1026" type="#_x0000_t32" style="position:absolute;margin-left:-.45pt;margin-top:5.55pt;width:497.75pt;height:0;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1mwRwCAAA7BAAADgAAAGRycy9lMm9Eb2MueG1srFPNjtsgEL5X6jsg7ontxEkTK85qZSe9bNtI&#10;u30AAthGxYCAxImqvnsH8qPd7aWq6gMemJlvvvlbPZx6iY7cOqFVibNxihFXVDOh2hJ/f9mOFhg5&#10;TxQjUite4jN3+GH98cNqMAWf6E5Lxi0CEOWKwZS4894USeJox3vixtpwBcpG2554uNo2YZYMgN7L&#10;ZJKm82TQlhmrKXcOXuuLEq8jftNw6r81jeMeyRIDNx9PG899OJP1ihStJaYT9EqD/AOLnggFQe9Q&#10;NfEEHaz4A6oX1GqnGz+muk900wjKYw6QTZa+y+a5I4bHXKA4ztzL5P4fLP163FkkWImnGCnSQ4se&#10;D17HyGgayjMYV4BVpXY2JEhP6tk8afrDIaWrjqiWR+OXswHfLHgkb1zCxRkIsh++aAY2BPBjrU6N&#10;7QMkVAGdYkvO95bwk0cUHufTSZZPZhjRmy4hxc3RWOc/c92jIJTYeUtE2/lKKwWN1zaLYcjxyflA&#10;ixQ3hxBV6a2QMvZfKjSUeDmDOEHjtBQsKOPFtvtKWnQkYYLiF3N8Z2b1QbEI1nHCNlfZEyEvMgSX&#10;KuBBYkDnKl1G5OcyXW4Wm0U+yifzzShP63r0uK3y0XybfZrV07qq6uxXoJblRScY4yqwu41rlv/d&#10;OFwX5zJo94G9lyF5ix7rBWRv/0g6djY08zIWe83OO3vrOExoNL5uU1iB13eQX+/8+jcAAAD//wMA&#10;UEsDBBQABgAIAAAAIQC0XqYn2gAAAAcBAAAPAAAAZHJzL2Rvd25yZXYueG1sTI5PS8NAEMXvgt9h&#10;GcGLtJsULSZmU4rgwaNtwes0OybR7GzIbprYT++IB3t8f3jvV2xm16kTDaH1bCBdJqCIK29brg0c&#10;9i+LR1AhIlvsPJOBbwqwKa+vCsytn/iNTrtYKxnhkKOBJsY+1zpUDTkMS98TS/bhB4dR5FBrO+Ak&#10;467TqyRZa4cty0ODPT03VH3tRmeAwviQJtvM1YfX83T3vjp/Tv3emNubefsEKtIc/8vwiy/oUArT&#10;0Y9sg+oMLDIpip2moCTOsvs1qOOfoctCX/KXPwAAAP//AwBQSwECLQAUAAYACAAAACEA5JnDwPsA&#10;AADhAQAAEwAAAAAAAAAAAAAAAAAAAAAAW0NvbnRlbnRfVHlwZXNdLnhtbFBLAQItABQABgAIAAAA&#10;IQAjsmrh1wAAAJQBAAALAAAAAAAAAAAAAAAAACwBAABfcmVscy8ucmVsc1BLAQItABQABgAIAAAA&#10;IQChTWbBHAIAADsEAAAOAAAAAAAAAAAAAAAAACwCAABkcnMvZTJvRG9jLnhtbFBLAQItABQABgAI&#10;AAAAIQC0XqYn2gAAAAcBAAAPAAAAAAAAAAAAAAAAAHQEAABkcnMvZG93bnJldi54bWxQSwUGAAAA&#10;AAQABADzAAAAewUAAAAA&#10;"/>
            </w:pict>
          </mc:Fallback>
        </mc:AlternateContent>
      </w:r>
    </w:p>
    <w:p w14:paraId="05DF8825" w14:textId="7E76071F" w:rsidR="00C73B02" w:rsidRPr="00A82524" w:rsidRDefault="00A82524" w:rsidP="00DD5891">
      <w:pPr>
        <w:rPr>
          <w:rFonts w:asciiTheme="majorBidi" w:hAnsiTheme="majorBidi" w:cstheme="majorBidi"/>
          <w:b/>
          <w:bCs/>
          <w:sz w:val="28"/>
          <w:szCs w:val="28"/>
        </w:rPr>
      </w:pPr>
      <w:r w:rsidRPr="00A82524">
        <w:rPr>
          <w:rFonts w:asciiTheme="majorBidi" w:hAnsiTheme="majorBidi" w:cstheme="majorBidi"/>
          <w:b/>
          <w:bCs/>
          <w:sz w:val="28"/>
          <w:szCs w:val="28"/>
          <w:highlight w:val="lightGray"/>
        </w:rPr>
        <w:t>EXPERIENCE</w:t>
      </w:r>
    </w:p>
    <w:p w14:paraId="37EFDEFA" w14:textId="77777777" w:rsidR="00A82524" w:rsidRPr="00594C5A" w:rsidRDefault="00A82524" w:rsidP="00DD5891">
      <w:pPr>
        <w:rPr>
          <w:rFonts w:asciiTheme="majorBidi" w:hAnsiTheme="majorBidi" w:cstheme="majorBidi"/>
          <w:b/>
          <w:bCs/>
        </w:rPr>
      </w:pPr>
    </w:p>
    <w:p w14:paraId="6B76B0A8" w14:textId="6ADCFB81" w:rsidR="00835FE5" w:rsidRPr="00773842" w:rsidRDefault="00A82524" w:rsidP="00773842">
      <w:pPr>
        <w:rPr>
          <w:rFonts w:asciiTheme="majorBidi" w:hAnsiTheme="majorBidi" w:cstheme="majorBidi"/>
          <w:b/>
          <w:bCs/>
          <w:color w:val="0070C0"/>
        </w:rPr>
      </w:pPr>
      <w:r w:rsidRPr="00773842">
        <w:rPr>
          <w:rFonts w:asciiTheme="majorBidi" w:hAnsiTheme="majorBidi" w:cstheme="majorBidi"/>
          <w:b/>
          <w:bCs/>
          <w:color w:val="0070C0"/>
        </w:rPr>
        <w:t>March</w:t>
      </w:r>
      <w:r w:rsidR="00835FE5" w:rsidRPr="00773842">
        <w:rPr>
          <w:rFonts w:asciiTheme="majorBidi" w:hAnsiTheme="majorBidi" w:cstheme="majorBidi"/>
          <w:b/>
          <w:bCs/>
          <w:color w:val="0070C0"/>
        </w:rPr>
        <w:t xml:space="preserve"> 2016 </w:t>
      </w:r>
      <w:r w:rsidR="00773842" w:rsidRPr="00773842">
        <w:rPr>
          <w:rFonts w:asciiTheme="majorBidi" w:hAnsiTheme="majorBidi" w:cstheme="majorBidi"/>
          <w:b/>
          <w:bCs/>
          <w:color w:val="0070C0"/>
        </w:rPr>
        <w:t>–</w:t>
      </w:r>
      <w:r w:rsidRPr="00773842">
        <w:rPr>
          <w:rFonts w:asciiTheme="majorBidi" w:hAnsiTheme="majorBidi" w:cstheme="majorBidi"/>
          <w:b/>
          <w:bCs/>
          <w:color w:val="0070C0"/>
        </w:rPr>
        <w:t xml:space="preserve"> Present</w:t>
      </w:r>
      <w:r w:rsidR="00773842" w:rsidRPr="00773842">
        <w:rPr>
          <w:rFonts w:asciiTheme="majorBidi" w:hAnsiTheme="majorBidi" w:cstheme="majorBidi"/>
          <w:b/>
          <w:bCs/>
          <w:color w:val="0070C0"/>
        </w:rPr>
        <w:t xml:space="preserve">     </w:t>
      </w:r>
    </w:p>
    <w:p w14:paraId="4364063B" w14:textId="77777777" w:rsidR="00542AD6" w:rsidRPr="00773842" w:rsidRDefault="00542AD6" w:rsidP="00835FE5">
      <w:pPr>
        <w:rPr>
          <w:rFonts w:asciiTheme="majorBidi" w:hAnsiTheme="majorBidi" w:cstheme="majorBidi"/>
          <w:b/>
          <w:bCs/>
          <w:color w:val="0070C0"/>
        </w:rPr>
      </w:pPr>
    </w:p>
    <w:p w14:paraId="6F4FE02B" w14:textId="397DB7F6" w:rsidR="00835FE5" w:rsidRPr="00773842" w:rsidRDefault="00773842" w:rsidP="00773842">
      <w:pPr>
        <w:rPr>
          <w:rFonts w:asciiTheme="majorBidi" w:hAnsiTheme="majorBidi" w:cstheme="majorBidi"/>
          <w:b/>
          <w:bCs/>
          <w:color w:val="0070C0"/>
        </w:rPr>
      </w:pPr>
      <w:r w:rsidRPr="00773842">
        <w:rPr>
          <w:rFonts w:asciiTheme="majorBidi" w:hAnsiTheme="majorBidi" w:cstheme="majorBidi"/>
          <w:b/>
          <w:bCs/>
          <w:color w:val="0070C0"/>
        </w:rPr>
        <w:t xml:space="preserve">Senior Project Engineer, </w:t>
      </w:r>
      <w:r w:rsidR="00747EC0" w:rsidRPr="00773842">
        <w:rPr>
          <w:rFonts w:asciiTheme="majorBidi" w:hAnsiTheme="majorBidi" w:cstheme="majorBidi"/>
          <w:b/>
          <w:bCs/>
          <w:color w:val="0070C0"/>
        </w:rPr>
        <w:t>COMMODORE CONTRACTING</w:t>
      </w:r>
      <w:r w:rsidR="00835FE5" w:rsidRPr="00773842">
        <w:rPr>
          <w:rFonts w:asciiTheme="majorBidi" w:hAnsiTheme="majorBidi" w:cstheme="majorBidi"/>
          <w:b/>
          <w:bCs/>
          <w:color w:val="0070C0"/>
        </w:rPr>
        <w:t xml:space="preserve"> CO</w:t>
      </w:r>
      <w:r w:rsidRPr="00773842">
        <w:rPr>
          <w:rFonts w:asciiTheme="majorBidi" w:hAnsiTheme="majorBidi" w:cstheme="majorBidi"/>
          <w:b/>
          <w:bCs/>
          <w:color w:val="0070C0"/>
        </w:rPr>
        <w:t>MPANY</w:t>
      </w:r>
      <w:r w:rsidR="00835FE5" w:rsidRPr="00773842">
        <w:rPr>
          <w:rFonts w:asciiTheme="majorBidi" w:hAnsiTheme="majorBidi" w:cstheme="majorBidi"/>
          <w:b/>
          <w:bCs/>
          <w:color w:val="0070C0"/>
        </w:rPr>
        <w:t>.</w:t>
      </w:r>
      <w:r w:rsidRPr="00773842">
        <w:rPr>
          <w:rFonts w:asciiTheme="majorBidi" w:hAnsiTheme="majorBidi" w:cstheme="majorBidi"/>
          <w:b/>
          <w:bCs/>
          <w:color w:val="0070C0"/>
        </w:rPr>
        <w:t xml:space="preserve"> </w:t>
      </w:r>
      <w:r w:rsidR="00835FE5" w:rsidRPr="00773842">
        <w:rPr>
          <w:rFonts w:asciiTheme="majorBidi" w:hAnsiTheme="majorBidi" w:cstheme="majorBidi"/>
          <w:b/>
          <w:bCs/>
          <w:color w:val="0070C0"/>
        </w:rPr>
        <w:t>LLC</w:t>
      </w:r>
      <w:r w:rsidRPr="00773842">
        <w:rPr>
          <w:rFonts w:asciiTheme="majorBidi" w:hAnsiTheme="majorBidi" w:cstheme="majorBidi"/>
          <w:b/>
          <w:bCs/>
          <w:color w:val="0070C0"/>
        </w:rPr>
        <w:t>, Dubai, UAE</w:t>
      </w:r>
    </w:p>
    <w:p w14:paraId="51E87FAC" w14:textId="77777777" w:rsidR="00DF3D96" w:rsidRPr="00594C5A" w:rsidRDefault="00DF3D96" w:rsidP="00835FE5">
      <w:pPr>
        <w:jc w:val="center"/>
        <w:rPr>
          <w:rFonts w:asciiTheme="majorBidi" w:hAnsiTheme="majorBidi" w:cstheme="majorBidi"/>
          <w:b/>
          <w:bCs/>
        </w:rPr>
      </w:pPr>
    </w:p>
    <w:p w14:paraId="5F76CA24" w14:textId="4E95A223" w:rsidR="00835FE5" w:rsidRPr="00594C5A" w:rsidRDefault="00835FE5" w:rsidP="00835FE5">
      <w:pPr>
        <w:numPr>
          <w:ilvl w:val="0"/>
          <w:numId w:val="21"/>
        </w:numPr>
        <w:tabs>
          <w:tab w:val="left" w:pos="567"/>
        </w:tabs>
        <w:ind w:left="567" w:hanging="567"/>
        <w:rPr>
          <w:rFonts w:asciiTheme="majorBidi" w:hAnsiTheme="majorBidi" w:cstheme="majorBidi"/>
          <w:b/>
          <w:bCs/>
          <w:color w:val="000000"/>
        </w:rPr>
      </w:pPr>
      <w:r w:rsidRPr="00594C5A">
        <w:rPr>
          <w:rFonts w:asciiTheme="majorBidi" w:hAnsiTheme="majorBidi" w:cstheme="majorBidi"/>
          <w:b/>
          <w:bCs/>
          <w:color w:val="000000"/>
        </w:rPr>
        <w:t>Project:</w:t>
      </w:r>
      <w:r w:rsidR="00747EC0" w:rsidRPr="00594C5A">
        <w:rPr>
          <w:rFonts w:asciiTheme="majorBidi" w:hAnsiTheme="majorBidi" w:cstheme="majorBidi"/>
          <w:b/>
          <w:bCs/>
          <w:color w:val="000000"/>
        </w:rPr>
        <w:t xml:space="preserve"> AKOYA PARK by DAMAC - Plot No 676-1061, Al </w:t>
      </w:r>
      <w:proofErr w:type="spellStart"/>
      <w:r w:rsidR="00747EC0" w:rsidRPr="00594C5A">
        <w:rPr>
          <w:rFonts w:asciiTheme="majorBidi" w:hAnsiTheme="majorBidi" w:cstheme="majorBidi"/>
          <w:b/>
          <w:bCs/>
          <w:color w:val="000000"/>
        </w:rPr>
        <w:t>Hebiah</w:t>
      </w:r>
      <w:proofErr w:type="spellEnd"/>
      <w:r w:rsidR="00747EC0" w:rsidRPr="00594C5A">
        <w:rPr>
          <w:rFonts w:asciiTheme="majorBidi" w:hAnsiTheme="majorBidi" w:cstheme="majorBidi"/>
          <w:b/>
          <w:bCs/>
          <w:color w:val="000000"/>
        </w:rPr>
        <w:t xml:space="preserve"> Third, </w:t>
      </w:r>
      <w:proofErr w:type="spellStart"/>
      <w:r w:rsidR="00773842">
        <w:rPr>
          <w:rFonts w:asciiTheme="majorBidi" w:hAnsiTheme="majorBidi" w:cstheme="majorBidi"/>
          <w:b/>
          <w:bCs/>
          <w:color w:val="000000"/>
        </w:rPr>
        <w:t>Dubai</w:t>
      </w:r>
      <w:r w:rsidR="00542AD6" w:rsidRPr="00594C5A">
        <w:rPr>
          <w:rFonts w:asciiTheme="majorBidi" w:hAnsiTheme="majorBidi" w:cstheme="majorBidi"/>
          <w:b/>
          <w:bCs/>
          <w:color w:val="000000"/>
        </w:rPr>
        <w:t>land</w:t>
      </w:r>
      <w:proofErr w:type="spellEnd"/>
      <w:r w:rsidR="00747EC0" w:rsidRPr="00594C5A">
        <w:rPr>
          <w:rFonts w:asciiTheme="majorBidi" w:hAnsiTheme="majorBidi" w:cstheme="majorBidi"/>
          <w:b/>
          <w:bCs/>
          <w:color w:val="000000"/>
        </w:rPr>
        <w:t xml:space="preserve"> (</w:t>
      </w:r>
      <w:proofErr w:type="spellStart"/>
      <w:r w:rsidR="00747EC0" w:rsidRPr="00594C5A">
        <w:rPr>
          <w:rFonts w:asciiTheme="majorBidi" w:hAnsiTheme="majorBidi" w:cstheme="majorBidi"/>
          <w:b/>
          <w:bCs/>
          <w:color w:val="000000"/>
        </w:rPr>
        <w:t>Mudon</w:t>
      </w:r>
      <w:proofErr w:type="spellEnd"/>
      <w:r w:rsidR="00747EC0" w:rsidRPr="00594C5A">
        <w:rPr>
          <w:rFonts w:asciiTheme="majorBidi" w:hAnsiTheme="majorBidi" w:cstheme="majorBidi"/>
          <w:b/>
          <w:bCs/>
          <w:color w:val="000000"/>
        </w:rPr>
        <w:t>),</w:t>
      </w:r>
      <w:r w:rsidR="00773842">
        <w:rPr>
          <w:rFonts w:asciiTheme="majorBidi" w:hAnsiTheme="majorBidi" w:cstheme="majorBidi"/>
          <w:b/>
          <w:bCs/>
          <w:color w:val="000000"/>
        </w:rPr>
        <w:t xml:space="preserve"> Dubai, UAE</w:t>
      </w:r>
    </w:p>
    <w:p w14:paraId="6B35AD0E" w14:textId="77777777" w:rsidR="00747EC0" w:rsidRPr="00594C5A" w:rsidRDefault="00747EC0" w:rsidP="00747EC0">
      <w:pPr>
        <w:tabs>
          <w:tab w:val="left" w:pos="567"/>
        </w:tabs>
        <w:ind w:left="567"/>
        <w:rPr>
          <w:rFonts w:asciiTheme="majorBidi" w:hAnsiTheme="majorBidi" w:cstheme="majorBidi"/>
          <w:b/>
          <w:bCs/>
          <w:color w:val="000000"/>
        </w:rPr>
      </w:pPr>
    </w:p>
    <w:p w14:paraId="053CD419" w14:textId="77777777" w:rsidR="00334179" w:rsidRPr="00594C5A" w:rsidRDefault="00334179" w:rsidP="00334179">
      <w:pPr>
        <w:rPr>
          <w:rFonts w:asciiTheme="majorBidi" w:hAnsiTheme="majorBidi" w:cstheme="majorBidi"/>
        </w:rPr>
      </w:pPr>
      <w:r w:rsidRPr="00594C5A">
        <w:rPr>
          <w:rFonts w:asciiTheme="majorBidi" w:hAnsiTheme="majorBidi" w:cstheme="majorBidi"/>
        </w:rPr>
        <w:t xml:space="preserve">550 Villas (for Rochester, Pelham and Trinity Clusters) at </w:t>
      </w:r>
      <w:proofErr w:type="spellStart"/>
      <w:r w:rsidRPr="00594C5A">
        <w:rPr>
          <w:rFonts w:asciiTheme="majorBidi" w:hAnsiTheme="majorBidi" w:cstheme="majorBidi"/>
        </w:rPr>
        <w:t>Akoya</w:t>
      </w:r>
      <w:proofErr w:type="spellEnd"/>
      <w:r w:rsidRPr="00594C5A">
        <w:rPr>
          <w:rFonts w:asciiTheme="majorBidi" w:hAnsiTheme="majorBidi" w:cstheme="majorBidi"/>
        </w:rPr>
        <w:t xml:space="preserve"> Park, Dubai, UAE for DAMAC Crescent Properties L.L.C.</w:t>
      </w:r>
    </w:p>
    <w:p w14:paraId="09A166AD" w14:textId="7AE4282C" w:rsidR="00334179" w:rsidRPr="00594C5A" w:rsidRDefault="00334179" w:rsidP="00334179">
      <w:pPr>
        <w:rPr>
          <w:rFonts w:asciiTheme="majorBidi" w:hAnsiTheme="majorBidi" w:cstheme="majorBidi"/>
          <w:i/>
        </w:rPr>
      </w:pPr>
      <w:r w:rsidRPr="00594C5A">
        <w:rPr>
          <w:rFonts w:asciiTheme="majorBidi" w:hAnsiTheme="majorBidi" w:cstheme="majorBidi"/>
          <w:i/>
        </w:rPr>
        <w:t xml:space="preserve">Project Value = AED </w:t>
      </w:r>
      <w:r w:rsidR="00773842">
        <w:rPr>
          <w:rFonts w:asciiTheme="majorBidi" w:hAnsiTheme="majorBidi" w:cstheme="majorBidi"/>
          <w:i/>
        </w:rPr>
        <w:t>448 million</w:t>
      </w:r>
    </w:p>
    <w:p w14:paraId="0FECB90B" w14:textId="77777777" w:rsidR="00334179" w:rsidRPr="00594C5A" w:rsidRDefault="00334179" w:rsidP="00835FE5">
      <w:pPr>
        <w:rPr>
          <w:rStyle w:val="viewdesc"/>
          <w:rFonts w:asciiTheme="majorBidi" w:hAnsiTheme="majorBidi" w:cstheme="majorBidi"/>
        </w:rPr>
      </w:pPr>
    </w:p>
    <w:p w14:paraId="07838556" w14:textId="77777777" w:rsidR="004260F0" w:rsidRPr="00594C5A" w:rsidRDefault="00835FE5" w:rsidP="004260F0">
      <w:pPr>
        <w:rPr>
          <w:rFonts w:asciiTheme="majorBidi" w:hAnsiTheme="majorBidi" w:cstheme="majorBidi"/>
        </w:rPr>
      </w:pPr>
      <w:r w:rsidRPr="00594C5A">
        <w:rPr>
          <w:rFonts w:asciiTheme="majorBidi" w:hAnsiTheme="majorBidi" w:cstheme="majorBidi"/>
          <w:b/>
        </w:rPr>
        <w:t>Client:</w:t>
      </w:r>
      <w:r w:rsidRPr="00594C5A">
        <w:rPr>
          <w:rFonts w:asciiTheme="majorBidi" w:hAnsiTheme="majorBidi" w:cstheme="majorBidi"/>
        </w:rPr>
        <w:t xml:space="preserve"> </w:t>
      </w:r>
      <w:r w:rsidR="004260F0" w:rsidRPr="00594C5A">
        <w:rPr>
          <w:rFonts w:asciiTheme="majorBidi" w:hAnsiTheme="majorBidi" w:cstheme="majorBidi"/>
        </w:rPr>
        <w:t>DAMAC Crescent Properties L.L.C.</w:t>
      </w:r>
    </w:p>
    <w:p w14:paraId="5B9ED968" w14:textId="77777777" w:rsidR="00835FE5" w:rsidRDefault="00835FE5" w:rsidP="00835FE5">
      <w:pPr>
        <w:pStyle w:val="Heading5"/>
        <w:rPr>
          <w:rFonts w:asciiTheme="majorBidi" w:hAnsiTheme="majorBidi" w:cstheme="majorBidi"/>
          <w:b w:val="0"/>
          <w:bCs w:val="0"/>
          <w:noProof w:val="0"/>
          <w:color w:val="auto"/>
          <w:sz w:val="24"/>
          <w:szCs w:val="24"/>
          <w:u w:val="none"/>
          <w:lang w:val="en-GB" w:eastAsia="ar-SA"/>
        </w:rPr>
      </w:pPr>
      <w:r w:rsidRPr="00594C5A">
        <w:rPr>
          <w:rFonts w:asciiTheme="majorBidi" w:hAnsiTheme="majorBidi" w:cstheme="majorBidi"/>
          <w:noProof w:val="0"/>
          <w:sz w:val="24"/>
          <w:szCs w:val="24"/>
          <w:u w:val="none"/>
        </w:rPr>
        <w:t>Consultant:</w:t>
      </w:r>
      <w:r w:rsidR="004260F0" w:rsidRPr="00594C5A">
        <w:rPr>
          <w:rFonts w:asciiTheme="majorBidi" w:hAnsiTheme="majorBidi" w:cstheme="majorBidi"/>
          <w:b w:val="0"/>
          <w:bCs w:val="0"/>
          <w:noProof w:val="0"/>
          <w:color w:val="auto"/>
          <w:sz w:val="24"/>
          <w:szCs w:val="24"/>
          <w:u w:val="none"/>
          <w:lang w:val="en-GB" w:eastAsia="ar-SA"/>
        </w:rPr>
        <w:t xml:space="preserve"> </w:t>
      </w:r>
      <w:proofErr w:type="spellStart"/>
      <w:r w:rsidR="004260F0" w:rsidRPr="00594C5A">
        <w:rPr>
          <w:rFonts w:asciiTheme="majorBidi" w:hAnsiTheme="majorBidi" w:cstheme="majorBidi"/>
          <w:b w:val="0"/>
          <w:bCs w:val="0"/>
          <w:noProof w:val="0"/>
          <w:color w:val="auto"/>
          <w:sz w:val="24"/>
          <w:szCs w:val="24"/>
          <w:u w:val="none"/>
          <w:lang w:val="en-GB" w:eastAsia="ar-SA"/>
        </w:rPr>
        <w:t>Connin</w:t>
      </w:r>
      <w:proofErr w:type="spellEnd"/>
    </w:p>
    <w:p w14:paraId="1DE6127A" w14:textId="77777777" w:rsidR="00773842" w:rsidRPr="00773842" w:rsidRDefault="00773842" w:rsidP="00773842">
      <w:pPr>
        <w:rPr>
          <w:lang w:val="en-GB" w:eastAsia="ar-SA"/>
        </w:rPr>
      </w:pPr>
    </w:p>
    <w:p w14:paraId="78074837" w14:textId="77777777" w:rsidR="00835FE5" w:rsidRPr="00594C5A" w:rsidRDefault="00835FE5" w:rsidP="00835FE5">
      <w:pPr>
        <w:rPr>
          <w:rFonts w:asciiTheme="majorBidi" w:hAnsiTheme="majorBidi" w:cstheme="majorBidi"/>
          <w:b/>
          <w:bCs/>
        </w:rPr>
      </w:pPr>
      <w:r w:rsidRPr="00594C5A">
        <w:rPr>
          <w:rFonts w:asciiTheme="majorBidi" w:hAnsiTheme="majorBidi" w:cstheme="majorBidi"/>
          <w:b/>
          <w:bCs/>
        </w:rPr>
        <w:t>Responsibilities:</w:t>
      </w:r>
    </w:p>
    <w:p w14:paraId="4A6A533A" w14:textId="77777777" w:rsidR="00D10BA1" w:rsidRPr="00594C5A" w:rsidRDefault="00D10BA1" w:rsidP="00835FE5">
      <w:pPr>
        <w:rPr>
          <w:rFonts w:asciiTheme="majorBidi" w:hAnsiTheme="majorBidi" w:cstheme="majorBidi"/>
          <w:b/>
          <w:bCs/>
        </w:rPr>
      </w:pPr>
    </w:p>
    <w:p w14:paraId="6C07AB9D" w14:textId="73D9A724" w:rsidR="00835FE5" w:rsidRPr="00594C5A" w:rsidRDefault="00835FE5" w:rsidP="00551C0B">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sidRPr="00594C5A">
        <w:rPr>
          <w:rFonts w:asciiTheme="majorBidi" w:hAnsiTheme="majorBidi" w:cstheme="majorBidi"/>
          <w:color w:val="000000"/>
          <w:lang w:bidi="ar-AE"/>
        </w:rPr>
        <w:t>Follow-up with</w:t>
      </w:r>
      <w:r w:rsidR="00B13312" w:rsidRPr="00594C5A">
        <w:rPr>
          <w:rFonts w:asciiTheme="majorBidi" w:hAnsiTheme="majorBidi" w:cstheme="majorBidi"/>
          <w:color w:val="000000"/>
          <w:lang w:bidi="ar-AE"/>
        </w:rPr>
        <w:t xml:space="preserve"> </w:t>
      </w:r>
      <w:r w:rsidR="00551C0B">
        <w:rPr>
          <w:rFonts w:asciiTheme="majorBidi" w:hAnsiTheme="majorBidi" w:cstheme="majorBidi"/>
          <w:color w:val="000000"/>
          <w:lang w:bidi="ar-AE"/>
        </w:rPr>
        <w:t>P</w:t>
      </w:r>
      <w:r w:rsidR="00773842">
        <w:rPr>
          <w:rFonts w:asciiTheme="majorBidi" w:hAnsiTheme="majorBidi" w:cstheme="majorBidi"/>
          <w:color w:val="000000"/>
          <w:lang w:bidi="ar-AE"/>
        </w:rPr>
        <w:t>roject</w:t>
      </w:r>
      <w:r w:rsidRPr="00594C5A">
        <w:rPr>
          <w:rFonts w:asciiTheme="majorBidi" w:hAnsiTheme="majorBidi" w:cstheme="majorBidi"/>
          <w:color w:val="000000"/>
          <w:lang w:bidi="ar-AE"/>
        </w:rPr>
        <w:t xml:space="preserve"> </w:t>
      </w:r>
      <w:r w:rsidR="00551C0B">
        <w:rPr>
          <w:rFonts w:asciiTheme="majorBidi" w:hAnsiTheme="majorBidi" w:cstheme="majorBidi"/>
          <w:color w:val="000000"/>
          <w:lang w:bidi="ar-AE"/>
        </w:rPr>
        <w:t>E</w:t>
      </w:r>
      <w:r w:rsidRPr="00594C5A">
        <w:rPr>
          <w:rFonts w:asciiTheme="majorBidi" w:hAnsiTheme="majorBidi" w:cstheme="majorBidi"/>
          <w:color w:val="000000"/>
          <w:lang w:bidi="ar-AE"/>
        </w:rPr>
        <w:t>ngineers that all required inspection</w:t>
      </w:r>
      <w:r w:rsidR="00551C0B">
        <w:rPr>
          <w:rFonts w:asciiTheme="majorBidi" w:hAnsiTheme="majorBidi" w:cstheme="majorBidi"/>
          <w:color w:val="000000"/>
          <w:lang w:bidi="ar-AE"/>
        </w:rPr>
        <w:t>s/</w:t>
      </w:r>
      <w:r w:rsidR="00773842">
        <w:rPr>
          <w:rFonts w:asciiTheme="majorBidi" w:hAnsiTheme="majorBidi" w:cstheme="majorBidi"/>
          <w:color w:val="000000"/>
          <w:lang w:bidi="ar-AE"/>
        </w:rPr>
        <w:t>t</w:t>
      </w:r>
      <w:r w:rsidRPr="00594C5A">
        <w:rPr>
          <w:rFonts w:asciiTheme="majorBidi" w:hAnsiTheme="majorBidi" w:cstheme="majorBidi"/>
          <w:color w:val="000000"/>
          <w:lang w:bidi="ar-AE"/>
        </w:rPr>
        <w:t>ests are carried out in accor</w:t>
      </w:r>
      <w:r w:rsidR="00773842">
        <w:rPr>
          <w:rFonts w:asciiTheme="majorBidi" w:hAnsiTheme="majorBidi" w:cstheme="majorBidi"/>
          <w:color w:val="000000"/>
          <w:lang w:bidi="ar-AE"/>
        </w:rPr>
        <w:t>dance with relevant inspection.</w:t>
      </w:r>
      <w:r w:rsidR="00551C0B">
        <w:rPr>
          <w:rFonts w:asciiTheme="majorBidi" w:hAnsiTheme="majorBidi" w:cstheme="majorBidi"/>
          <w:color w:val="000000"/>
          <w:lang w:bidi="ar-AE"/>
        </w:rPr>
        <w:t xml:space="preserve"> Test plans</w:t>
      </w:r>
      <w:r w:rsidRPr="00594C5A">
        <w:rPr>
          <w:rFonts w:asciiTheme="majorBidi" w:hAnsiTheme="majorBidi" w:cstheme="majorBidi"/>
          <w:color w:val="000000"/>
          <w:lang w:bidi="ar-AE"/>
        </w:rPr>
        <w:t xml:space="preserve"> and all inspection </w:t>
      </w:r>
      <w:r w:rsidR="00773842">
        <w:rPr>
          <w:rFonts w:asciiTheme="majorBidi" w:hAnsiTheme="majorBidi" w:cstheme="majorBidi"/>
          <w:color w:val="000000"/>
          <w:lang w:bidi="ar-AE"/>
        </w:rPr>
        <w:t>r</w:t>
      </w:r>
      <w:r w:rsidRPr="00594C5A">
        <w:rPr>
          <w:rFonts w:asciiTheme="majorBidi" w:hAnsiTheme="majorBidi" w:cstheme="majorBidi"/>
          <w:color w:val="000000"/>
          <w:lang w:bidi="ar-AE"/>
        </w:rPr>
        <w:t xml:space="preserve">equest </w:t>
      </w:r>
      <w:r w:rsidR="00773842">
        <w:rPr>
          <w:rFonts w:asciiTheme="majorBidi" w:hAnsiTheme="majorBidi" w:cstheme="majorBidi"/>
          <w:color w:val="000000"/>
          <w:lang w:bidi="ar-AE"/>
        </w:rPr>
        <w:t>f</w:t>
      </w:r>
      <w:r w:rsidRPr="00594C5A">
        <w:rPr>
          <w:rFonts w:asciiTheme="majorBidi" w:hAnsiTheme="majorBidi" w:cstheme="majorBidi"/>
          <w:color w:val="000000"/>
          <w:lang w:bidi="ar-AE"/>
        </w:rPr>
        <w:t xml:space="preserve">orms are signed off by the </w:t>
      </w:r>
      <w:r w:rsidR="00551C0B">
        <w:rPr>
          <w:rFonts w:asciiTheme="majorBidi" w:hAnsiTheme="majorBidi" w:cstheme="majorBidi"/>
          <w:color w:val="000000"/>
          <w:lang w:bidi="ar-AE"/>
        </w:rPr>
        <w:t>C</w:t>
      </w:r>
      <w:r w:rsidRPr="00594C5A">
        <w:rPr>
          <w:rFonts w:asciiTheme="majorBidi" w:hAnsiTheme="majorBidi" w:cstheme="majorBidi"/>
          <w:color w:val="000000"/>
          <w:lang w:bidi="ar-AE"/>
        </w:rPr>
        <w:t>onsultant Resident Engineer</w:t>
      </w:r>
    </w:p>
    <w:p w14:paraId="7D4F942D" w14:textId="17BD36B5" w:rsidR="00835FE5" w:rsidRPr="00594C5A" w:rsidRDefault="00773842" w:rsidP="00773842">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Pr>
          <w:rFonts w:asciiTheme="majorBidi" w:hAnsiTheme="majorBidi" w:cstheme="majorBidi"/>
          <w:color w:val="000000"/>
          <w:lang w:bidi="ar-AE"/>
        </w:rPr>
        <w:t>Co</w:t>
      </w:r>
      <w:r w:rsidR="00835FE5" w:rsidRPr="00594C5A">
        <w:rPr>
          <w:rFonts w:asciiTheme="majorBidi" w:hAnsiTheme="majorBidi" w:cstheme="majorBidi"/>
          <w:color w:val="000000"/>
          <w:lang w:bidi="ar-AE"/>
        </w:rPr>
        <w:t>ordinate with project QA/Qc manager / engineer to ensure site instructions / non-conformance reports are acted upon and closed in a timely manner</w:t>
      </w:r>
    </w:p>
    <w:p w14:paraId="70F48326" w14:textId="04AD074C" w:rsidR="00835FE5" w:rsidRPr="00594C5A" w:rsidRDefault="00835FE5" w:rsidP="00551C0B">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sidRPr="00594C5A">
        <w:rPr>
          <w:rFonts w:asciiTheme="majorBidi" w:hAnsiTheme="majorBidi" w:cstheme="majorBidi"/>
          <w:color w:val="000000"/>
          <w:lang w:bidi="ar-AE"/>
        </w:rPr>
        <w:t>Coordinat</w:t>
      </w:r>
      <w:r w:rsidR="00773842">
        <w:rPr>
          <w:rFonts w:asciiTheme="majorBidi" w:hAnsiTheme="majorBidi" w:cstheme="majorBidi"/>
          <w:color w:val="000000"/>
          <w:lang w:bidi="ar-AE"/>
        </w:rPr>
        <w:t>e</w:t>
      </w:r>
      <w:r w:rsidRPr="00594C5A">
        <w:rPr>
          <w:rFonts w:asciiTheme="majorBidi" w:hAnsiTheme="majorBidi" w:cstheme="majorBidi"/>
          <w:color w:val="000000"/>
          <w:lang w:bidi="ar-AE"/>
        </w:rPr>
        <w:t xml:space="preserve"> different </w:t>
      </w:r>
      <w:r w:rsidR="00773842">
        <w:rPr>
          <w:rFonts w:asciiTheme="majorBidi" w:hAnsiTheme="majorBidi" w:cstheme="majorBidi"/>
          <w:color w:val="000000"/>
          <w:lang w:bidi="ar-AE"/>
        </w:rPr>
        <w:t>s</w:t>
      </w:r>
      <w:r w:rsidRPr="00594C5A">
        <w:rPr>
          <w:rFonts w:asciiTheme="majorBidi" w:hAnsiTheme="majorBidi" w:cstheme="majorBidi"/>
          <w:color w:val="000000"/>
          <w:lang w:bidi="ar-AE"/>
        </w:rPr>
        <w:t>ubcontractors</w:t>
      </w:r>
      <w:r w:rsidR="00773842">
        <w:rPr>
          <w:rFonts w:asciiTheme="majorBidi" w:hAnsiTheme="majorBidi" w:cstheme="majorBidi"/>
          <w:color w:val="000000"/>
          <w:lang w:bidi="ar-AE"/>
        </w:rPr>
        <w:t xml:space="preserve">’ work, </w:t>
      </w:r>
      <w:r w:rsidRPr="00594C5A">
        <w:rPr>
          <w:rFonts w:asciiTheme="majorBidi" w:hAnsiTheme="majorBidi" w:cstheme="majorBidi"/>
          <w:color w:val="000000"/>
          <w:lang w:bidi="ar-AE"/>
        </w:rPr>
        <w:t>perform regular inspection of work done to ensure complia</w:t>
      </w:r>
      <w:r w:rsidR="00773842">
        <w:rPr>
          <w:rFonts w:asciiTheme="majorBidi" w:hAnsiTheme="majorBidi" w:cstheme="majorBidi"/>
          <w:color w:val="000000"/>
          <w:lang w:bidi="ar-AE"/>
        </w:rPr>
        <w:t>nce with specified requirements and</w:t>
      </w:r>
      <w:r w:rsidRPr="00594C5A">
        <w:rPr>
          <w:rFonts w:asciiTheme="majorBidi" w:hAnsiTheme="majorBidi" w:cstheme="majorBidi"/>
          <w:color w:val="000000"/>
          <w:lang w:bidi="ar-AE"/>
        </w:rPr>
        <w:t xml:space="preserve"> </w:t>
      </w:r>
      <w:r w:rsidR="00551C0B">
        <w:rPr>
          <w:rFonts w:asciiTheme="majorBidi" w:hAnsiTheme="majorBidi" w:cstheme="majorBidi"/>
          <w:color w:val="000000"/>
          <w:lang w:bidi="ar-AE"/>
        </w:rPr>
        <w:t>adherence</w:t>
      </w:r>
      <w:r w:rsidRPr="00594C5A">
        <w:rPr>
          <w:rFonts w:asciiTheme="majorBidi" w:hAnsiTheme="majorBidi" w:cstheme="majorBidi"/>
          <w:color w:val="000000"/>
          <w:lang w:bidi="ar-AE"/>
        </w:rPr>
        <w:t xml:space="preserve"> </w:t>
      </w:r>
      <w:r w:rsidR="00551C0B">
        <w:rPr>
          <w:rFonts w:asciiTheme="majorBidi" w:hAnsiTheme="majorBidi" w:cstheme="majorBidi"/>
          <w:color w:val="000000"/>
          <w:lang w:bidi="ar-AE"/>
        </w:rPr>
        <w:t>to</w:t>
      </w:r>
      <w:r w:rsidRPr="00594C5A">
        <w:rPr>
          <w:rFonts w:asciiTheme="majorBidi" w:hAnsiTheme="majorBidi" w:cstheme="majorBidi"/>
          <w:color w:val="000000"/>
          <w:lang w:bidi="ar-AE"/>
        </w:rPr>
        <w:t xml:space="preserve"> schedule, ensure sufficient and c</w:t>
      </w:r>
      <w:r w:rsidR="00773842">
        <w:rPr>
          <w:rFonts w:asciiTheme="majorBidi" w:hAnsiTheme="majorBidi" w:cstheme="majorBidi"/>
          <w:color w:val="000000"/>
          <w:lang w:bidi="ar-AE"/>
        </w:rPr>
        <w:t>ompetent resource</w:t>
      </w:r>
      <w:r w:rsidR="00551C0B">
        <w:rPr>
          <w:rFonts w:asciiTheme="majorBidi" w:hAnsiTheme="majorBidi" w:cstheme="majorBidi"/>
          <w:color w:val="000000"/>
          <w:lang w:bidi="ar-AE"/>
        </w:rPr>
        <w:t>s</w:t>
      </w:r>
      <w:r w:rsidR="00773842">
        <w:rPr>
          <w:rFonts w:asciiTheme="majorBidi" w:hAnsiTheme="majorBidi" w:cstheme="majorBidi"/>
          <w:color w:val="000000"/>
          <w:lang w:bidi="ar-AE"/>
        </w:rPr>
        <w:t xml:space="preserve"> are available, and r</w:t>
      </w:r>
      <w:r w:rsidRPr="00594C5A">
        <w:rPr>
          <w:rFonts w:asciiTheme="majorBidi" w:hAnsiTheme="majorBidi" w:cstheme="majorBidi"/>
          <w:color w:val="000000"/>
          <w:lang w:bidi="ar-AE"/>
        </w:rPr>
        <w:t>eport any trends for delays to PM</w:t>
      </w:r>
    </w:p>
    <w:p w14:paraId="6F582BEF" w14:textId="3A28BEAD" w:rsidR="00835FE5" w:rsidRPr="00594C5A" w:rsidRDefault="00835FE5" w:rsidP="00551C0B">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lang w:bidi="ar-AE"/>
        </w:rPr>
      </w:pPr>
      <w:r w:rsidRPr="00594C5A">
        <w:rPr>
          <w:rFonts w:asciiTheme="majorBidi" w:hAnsiTheme="majorBidi" w:cstheme="majorBidi"/>
          <w:color w:val="000000"/>
          <w:lang w:bidi="ar-AE"/>
        </w:rPr>
        <w:t xml:space="preserve">Ensure compliance with implementation of company </w:t>
      </w:r>
      <w:r w:rsidR="00551C0B">
        <w:rPr>
          <w:rFonts w:asciiTheme="majorBidi" w:hAnsiTheme="majorBidi" w:cstheme="majorBidi"/>
          <w:color w:val="000000"/>
          <w:lang w:bidi="ar-AE"/>
        </w:rPr>
        <w:t>q</w:t>
      </w:r>
      <w:r w:rsidRPr="00594C5A">
        <w:rPr>
          <w:rFonts w:asciiTheme="majorBidi" w:hAnsiTheme="majorBidi" w:cstheme="majorBidi"/>
          <w:color w:val="000000"/>
          <w:lang w:bidi="ar-AE"/>
        </w:rPr>
        <w:t>uality system and project PQP during all construction operation</w:t>
      </w:r>
      <w:r w:rsidR="00551C0B">
        <w:rPr>
          <w:rFonts w:asciiTheme="majorBidi" w:hAnsiTheme="majorBidi" w:cstheme="majorBidi"/>
          <w:color w:val="000000"/>
          <w:lang w:bidi="ar-AE"/>
        </w:rPr>
        <w:t>s</w:t>
      </w:r>
      <w:r w:rsidRPr="00594C5A">
        <w:rPr>
          <w:rFonts w:asciiTheme="majorBidi" w:hAnsiTheme="majorBidi" w:cstheme="majorBidi"/>
          <w:color w:val="000000"/>
          <w:lang w:bidi="ar-AE"/>
        </w:rPr>
        <w:t xml:space="preserve"> and report </w:t>
      </w:r>
      <w:r w:rsidR="00551C0B" w:rsidRPr="00594C5A">
        <w:rPr>
          <w:rFonts w:asciiTheme="majorBidi" w:hAnsiTheme="majorBidi" w:cstheme="majorBidi"/>
          <w:color w:val="000000"/>
          <w:lang w:bidi="ar-AE"/>
        </w:rPr>
        <w:t xml:space="preserve">site works deficiency </w:t>
      </w:r>
      <w:r w:rsidRPr="00594C5A">
        <w:rPr>
          <w:rFonts w:asciiTheme="majorBidi" w:hAnsiTheme="majorBidi" w:cstheme="majorBidi"/>
          <w:color w:val="000000"/>
          <w:lang w:bidi="ar-AE"/>
        </w:rPr>
        <w:t xml:space="preserve">to the site PQM </w:t>
      </w:r>
    </w:p>
    <w:p w14:paraId="249A55A7" w14:textId="0CC6D43A" w:rsidR="00835FE5" w:rsidRDefault="00835FE5" w:rsidP="00551C0B">
      <w:pPr>
        <w:pStyle w:val="ListParagraph"/>
        <w:numPr>
          <w:ilvl w:val="0"/>
          <w:numId w:val="6"/>
        </w:numPr>
        <w:jc w:val="both"/>
        <w:rPr>
          <w:rFonts w:asciiTheme="majorBidi" w:hAnsiTheme="majorBidi" w:cstheme="majorBidi"/>
          <w:color w:val="000000"/>
          <w:lang w:bidi="ar-AE"/>
        </w:rPr>
      </w:pPr>
      <w:r w:rsidRPr="00594C5A">
        <w:rPr>
          <w:rFonts w:asciiTheme="majorBidi" w:hAnsiTheme="majorBidi" w:cstheme="majorBidi"/>
          <w:color w:val="000000"/>
          <w:lang w:bidi="ar-AE"/>
        </w:rPr>
        <w:lastRenderedPageBreak/>
        <w:t xml:space="preserve">Participate </w:t>
      </w:r>
      <w:r w:rsidR="00551C0B">
        <w:rPr>
          <w:rFonts w:asciiTheme="majorBidi" w:hAnsiTheme="majorBidi" w:cstheme="majorBidi"/>
          <w:color w:val="000000"/>
          <w:lang w:bidi="ar-AE"/>
        </w:rPr>
        <w:t>in</w:t>
      </w:r>
      <w:r w:rsidRPr="00594C5A">
        <w:rPr>
          <w:rFonts w:asciiTheme="majorBidi" w:hAnsiTheme="majorBidi" w:cstheme="majorBidi"/>
          <w:color w:val="000000"/>
          <w:lang w:bidi="ar-AE"/>
        </w:rPr>
        <w:t xml:space="preserve"> handin</w:t>
      </w:r>
      <w:r w:rsidR="00551C0B">
        <w:rPr>
          <w:rFonts w:asciiTheme="majorBidi" w:hAnsiTheme="majorBidi" w:cstheme="majorBidi"/>
          <w:color w:val="000000"/>
          <w:lang w:bidi="ar-AE"/>
        </w:rPr>
        <w:t>g over team activities, control and supervise</w:t>
      </w:r>
      <w:r w:rsidRPr="00594C5A">
        <w:rPr>
          <w:rFonts w:asciiTheme="majorBidi" w:hAnsiTheme="majorBidi" w:cstheme="majorBidi"/>
          <w:color w:val="000000"/>
          <w:lang w:bidi="ar-AE"/>
        </w:rPr>
        <w:t xml:space="preserve"> the application of handing over procedure</w:t>
      </w:r>
      <w:r w:rsidR="00551C0B">
        <w:rPr>
          <w:rFonts w:asciiTheme="majorBidi" w:hAnsiTheme="majorBidi" w:cstheme="majorBidi"/>
          <w:color w:val="000000"/>
          <w:lang w:bidi="ar-AE"/>
        </w:rPr>
        <w:t>s</w:t>
      </w:r>
      <w:r w:rsidRPr="00594C5A">
        <w:rPr>
          <w:rFonts w:asciiTheme="majorBidi" w:hAnsiTheme="majorBidi" w:cstheme="majorBidi"/>
          <w:color w:val="000000"/>
          <w:lang w:bidi="ar-AE"/>
        </w:rPr>
        <w:t>, inspect</w:t>
      </w:r>
      <w:r w:rsidR="00551C0B">
        <w:rPr>
          <w:rFonts w:asciiTheme="majorBidi" w:hAnsiTheme="majorBidi" w:cstheme="majorBidi"/>
          <w:color w:val="000000"/>
          <w:lang w:bidi="ar-AE"/>
        </w:rPr>
        <w:t xml:space="preserve"> the works and list</w:t>
      </w:r>
      <w:r w:rsidRPr="00594C5A">
        <w:rPr>
          <w:rFonts w:asciiTheme="majorBidi" w:hAnsiTheme="majorBidi" w:cstheme="majorBidi"/>
          <w:color w:val="000000"/>
          <w:lang w:bidi="ar-AE"/>
        </w:rPr>
        <w:t xml:space="preserve"> items needing rectification, </w:t>
      </w:r>
      <w:r w:rsidR="00551C0B">
        <w:rPr>
          <w:rFonts w:asciiTheme="majorBidi" w:hAnsiTheme="majorBidi" w:cstheme="majorBidi"/>
          <w:color w:val="000000"/>
          <w:lang w:bidi="ar-AE"/>
        </w:rPr>
        <w:t xml:space="preserve">and </w:t>
      </w:r>
      <w:r w:rsidRPr="00594C5A">
        <w:rPr>
          <w:rFonts w:asciiTheme="majorBidi" w:hAnsiTheme="majorBidi" w:cstheme="majorBidi"/>
          <w:color w:val="000000"/>
          <w:lang w:bidi="ar-AE"/>
        </w:rPr>
        <w:t>distribu</w:t>
      </w:r>
      <w:r w:rsidR="00551C0B">
        <w:rPr>
          <w:rFonts w:asciiTheme="majorBidi" w:hAnsiTheme="majorBidi" w:cstheme="majorBidi"/>
          <w:color w:val="000000"/>
          <w:lang w:bidi="ar-AE"/>
        </w:rPr>
        <w:t>te</w:t>
      </w:r>
      <w:r w:rsidRPr="00594C5A">
        <w:rPr>
          <w:rFonts w:asciiTheme="majorBidi" w:hAnsiTheme="majorBidi" w:cstheme="majorBidi"/>
          <w:color w:val="000000"/>
          <w:lang w:bidi="ar-AE"/>
        </w:rPr>
        <w:t xml:space="preserve"> respective remedial responsibly to staff a</w:t>
      </w:r>
      <w:r w:rsidR="00551C0B">
        <w:rPr>
          <w:rFonts w:asciiTheme="majorBidi" w:hAnsiTheme="majorBidi" w:cstheme="majorBidi"/>
          <w:color w:val="000000"/>
          <w:lang w:bidi="ar-AE"/>
        </w:rPr>
        <w:t>nd</w:t>
      </w:r>
      <w:r w:rsidRPr="00594C5A">
        <w:rPr>
          <w:rFonts w:asciiTheme="majorBidi" w:hAnsiTheme="majorBidi" w:cstheme="majorBidi"/>
          <w:color w:val="000000"/>
          <w:lang w:bidi="ar-AE"/>
        </w:rPr>
        <w:t xml:space="preserve"> relevant sub-contractor.</w:t>
      </w:r>
    </w:p>
    <w:p w14:paraId="42C870A3" w14:textId="77777777" w:rsidR="00551C0B" w:rsidRPr="00594C5A" w:rsidRDefault="00551C0B" w:rsidP="00551C0B">
      <w:pPr>
        <w:pStyle w:val="ListParagraph"/>
        <w:ind w:left="1080"/>
        <w:jc w:val="both"/>
        <w:rPr>
          <w:rFonts w:asciiTheme="majorBidi" w:hAnsiTheme="majorBidi" w:cstheme="majorBidi"/>
          <w:color w:val="000000"/>
          <w:lang w:bidi="ar-AE"/>
        </w:rPr>
      </w:pPr>
    </w:p>
    <w:p w14:paraId="4FD4BBD0" w14:textId="08D2745D" w:rsidR="00835FE5" w:rsidRPr="00594C5A" w:rsidRDefault="00835FE5" w:rsidP="00551C0B">
      <w:pPr>
        <w:pStyle w:val="ListParagraph"/>
        <w:numPr>
          <w:ilvl w:val="0"/>
          <w:numId w:val="6"/>
        </w:numPr>
        <w:rPr>
          <w:rFonts w:asciiTheme="majorBidi" w:hAnsiTheme="majorBidi" w:cstheme="majorBidi"/>
          <w:color w:val="000000"/>
          <w:lang w:bidi="ar-AE"/>
        </w:rPr>
      </w:pPr>
      <w:r w:rsidRPr="00594C5A">
        <w:rPr>
          <w:rFonts w:asciiTheme="majorBidi" w:hAnsiTheme="majorBidi" w:cstheme="majorBidi"/>
        </w:rPr>
        <w:t>Ensure the completion of snags identified</w:t>
      </w:r>
    </w:p>
    <w:p w14:paraId="43D40641" w14:textId="77777777" w:rsidR="00D2554F" w:rsidRPr="00594C5A" w:rsidRDefault="00D2554F" w:rsidP="00D2554F">
      <w:pPr>
        <w:rPr>
          <w:rFonts w:asciiTheme="majorBidi" w:hAnsiTheme="majorBidi" w:cstheme="majorBidi"/>
          <w:b/>
          <w:bCs/>
        </w:rPr>
      </w:pPr>
    </w:p>
    <w:p w14:paraId="555D0F68" w14:textId="77777777" w:rsidR="00EE07F5" w:rsidRDefault="00835FE5" w:rsidP="00EE07F5">
      <w:pPr>
        <w:rPr>
          <w:rFonts w:asciiTheme="majorBidi" w:hAnsiTheme="majorBidi" w:cstheme="majorBidi"/>
          <w:b/>
          <w:bCs/>
          <w:color w:val="0070C0"/>
        </w:rPr>
      </w:pPr>
      <w:r w:rsidRPr="003C766D">
        <w:rPr>
          <w:rFonts w:asciiTheme="majorBidi" w:hAnsiTheme="majorBidi" w:cstheme="majorBidi"/>
          <w:b/>
          <w:bCs/>
          <w:color w:val="0070C0"/>
        </w:rPr>
        <w:t xml:space="preserve"> </w:t>
      </w:r>
      <w:r w:rsidR="003C766D" w:rsidRPr="003C766D">
        <w:rPr>
          <w:rFonts w:asciiTheme="majorBidi" w:hAnsiTheme="majorBidi" w:cstheme="majorBidi"/>
          <w:b/>
          <w:bCs/>
          <w:color w:val="0070C0"/>
        </w:rPr>
        <w:t>Sept</w:t>
      </w:r>
      <w:r w:rsidR="00EE07F5">
        <w:rPr>
          <w:rFonts w:asciiTheme="majorBidi" w:hAnsiTheme="majorBidi" w:cstheme="majorBidi"/>
          <w:b/>
          <w:bCs/>
          <w:color w:val="0070C0"/>
        </w:rPr>
        <w:t>.</w:t>
      </w:r>
      <w:r w:rsidR="00542AD6" w:rsidRPr="003C766D">
        <w:rPr>
          <w:rFonts w:asciiTheme="majorBidi" w:hAnsiTheme="majorBidi" w:cstheme="majorBidi"/>
          <w:b/>
          <w:bCs/>
          <w:color w:val="0070C0"/>
        </w:rPr>
        <w:t xml:space="preserve"> 2014 </w:t>
      </w:r>
      <w:r w:rsidR="003C766D" w:rsidRPr="003C766D">
        <w:rPr>
          <w:rFonts w:asciiTheme="majorBidi" w:hAnsiTheme="majorBidi" w:cstheme="majorBidi"/>
          <w:b/>
          <w:bCs/>
          <w:color w:val="0070C0"/>
        </w:rPr>
        <w:t xml:space="preserve">- </w:t>
      </w:r>
      <w:r w:rsidRPr="003C766D">
        <w:rPr>
          <w:rFonts w:asciiTheme="majorBidi" w:hAnsiTheme="majorBidi" w:cstheme="majorBidi"/>
          <w:b/>
          <w:bCs/>
          <w:color w:val="0070C0"/>
        </w:rPr>
        <w:t xml:space="preserve">March </w:t>
      </w:r>
      <w:proofErr w:type="gramStart"/>
      <w:r w:rsidRPr="003C766D">
        <w:rPr>
          <w:rFonts w:asciiTheme="majorBidi" w:hAnsiTheme="majorBidi" w:cstheme="majorBidi"/>
          <w:b/>
          <w:bCs/>
          <w:color w:val="0070C0"/>
        </w:rPr>
        <w:t>2016</w:t>
      </w:r>
      <w:r w:rsidR="00EE07F5">
        <w:rPr>
          <w:rFonts w:asciiTheme="majorBidi" w:hAnsiTheme="majorBidi" w:cstheme="majorBidi"/>
          <w:b/>
          <w:bCs/>
          <w:color w:val="0070C0"/>
        </w:rPr>
        <w:t xml:space="preserve">  </w:t>
      </w:r>
      <w:r w:rsidR="003C766D" w:rsidRPr="003C766D">
        <w:rPr>
          <w:rFonts w:asciiTheme="majorBidi" w:hAnsiTheme="majorBidi" w:cstheme="majorBidi"/>
          <w:b/>
          <w:bCs/>
          <w:color w:val="0070C0"/>
        </w:rPr>
        <w:t>Senior</w:t>
      </w:r>
      <w:proofErr w:type="gramEnd"/>
      <w:r w:rsidR="003C766D" w:rsidRPr="003C766D">
        <w:rPr>
          <w:rFonts w:asciiTheme="majorBidi" w:hAnsiTheme="majorBidi" w:cstheme="majorBidi"/>
          <w:b/>
          <w:bCs/>
          <w:color w:val="0070C0"/>
        </w:rPr>
        <w:t xml:space="preserve"> </w:t>
      </w:r>
    </w:p>
    <w:p w14:paraId="1B9D56D4" w14:textId="77777777" w:rsidR="00EE07F5" w:rsidRDefault="00EE07F5" w:rsidP="00EE07F5">
      <w:pPr>
        <w:rPr>
          <w:rFonts w:asciiTheme="majorBidi" w:hAnsiTheme="majorBidi" w:cstheme="majorBidi"/>
          <w:b/>
          <w:bCs/>
          <w:color w:val="0070C0"/>
        </w:rPr>
      </w:pPr>
    </w:p>
    <w:p w14:paraId="1061A7CA" w14:textId="7E18C061" w:rsidR="00D2554F" w:rsidRPr="003C766D" w:rsidRDefault="00EE07F5" w:rsidP="00EE07F5">
      <w:pPr>
        <w:rPr>
          <w:rFonts w:asciiTheme="majorBidi" w:hAnsiTheme="majorBidi" w:cstheme="majorBidi"/>
          <w:b/>
          <w:bCs/>
          <w:color w:val="0070C0"/>
        </w:rPr>
      </w:pPr>
      <w:r>
        <w:rPr>
          <w:rFonts w:asciiTheme="majorBidi" w:hAnsiTheme="majorBidi" w:cstheme="majorBidi"/>
          <w:b/>
          <w:bCs/>
          <w:color w:val="0070C0"/>
        </w:rPr>
        <w:t xml:space="preserve">                           </w:t>
      </w:r>
      <w:r w:rsidR="003C766D" w:rsidRPr="003C766D">
        <w:rPr>
          <w:rFonts w:asciiTheme="majorBidi" w:hAnsiTheme="majorBidi" w:cstheme="majorBidi"/>
          <w:b/>
          <w:bCs/>
          <w:color w:val="0070C0"/>
        </w:rPr>
        <w:t>Project Engineer, FINAN MIDDLE EAST CONT. LLC</w:t>
      </w:r>
      <w:r>
        <w:rPr>
          <w:rFonts w:asciiTheme="majorBidi" w:hAnsiTheme="majorBidi" w:cstheme="majorBidi"/>
          <w:b/>
          <w:bCs/>
          <w:color w:val="0070C0"/>
        </w:rPr>
        <w:t>, Dubai</w:t>
      </w:r>
    </w:p>
    <w:p w14:paraId="6B348233" w14:textId="77777777" w:rsidR="00D2554F" w:rsidRPr="00594C5A" w:rsidRDefault="00D2554F" w:rsidP="00D2554F">
      <w:pPr>
        <w:rPr>
          <w:rFonts w:asciiTheme="majorBidi" w:hAnsiTheme="majorBidi" w:cstheme="majorBidi"/>
        </w:rPr>
      </w:pPr>
    </w:p>
    <w:p w14:paraId="5873D4EA" w14:textId="76CD8D72" w:rsidR="00D2554F" w:rsidRDefault="00D2554F" w:rsidP="00D2554F">
      <w:pPr>
        <w:numPr>
          <w:ilvl w:val="0"/>
          <w:numId w:val="21"/>
        </w:numPr>
        <w:tabs>
          <w:tab w:val="left" w:pos="567"/>
        </w:tabs>
        <w:ind w:left="567" w:hanging="567"/>
        <w:rPr>
          <w:rFonts w:asciiTheme="majorBidi" w:hAnsiTheme="majorBidi" w:cstheme="majorBidi"/>
          <w:b/>
          <w:bCs/>
          <w:color w:val="000000"/>
        </w:rPr>
      </w:pPr>
      <w:r w:rsidRPr="00594C5A">
        <w:rPr>
          <w:rFonts w:asciiTheme="majorBidi" w:hAnsiTheme="majorBidi" w:cstheme="majorBidi"/>
          <w:b/>
          <w:bCs/>
          <w:color w:val="000000"/>
        </w:rPr>
        <w:t>Project: MOHAMMED BIN RASHID AL MA</w:t>
      </w:r>
      <w:r w:rsidR="003C766D">
        <w:rPr>
          <w:rFonts w:asciiTheme="majorBidi" w:hAnsiTheme="majorBidi" w:cstheme="majorBidi"/>
          <w:b/>
          <w:bCs/>
          <w:color w:val="000000"/>
        </w:rPr>
        <w:t>KTOUM CITY. MBRC (District one)</w:t>
      </w:r>
    </w:p>
    <w:p w14:paraId="3A1E8AB9" w14:textId="77777777" w:rsidR="003C766D" w:rsidRPr="00594C5A" w:rsidRDefault="003C766D" w:rsidP="003C766D">
      <w:pPr>
        <w:tabs>
          <w:tab w:val="left" w:pos="567"/>
        </w:tabs>
        <w:ind w:left="567"/>
        <w:rPr>
          <w:rFonts w:asciiTheme="majorBidi" w:hAnsiTheme="majorBidi" w:cstheme="majorBidi"/>
          <w:b/>
          <w:bCs/>
          <w:color w:val="000000"/>
        </w:rPr>
      </w:pPr>
    </w:p>
    <w:p w14:paraId="6EBBEE8B" w14:textId="10477586" w:rsidR="00D2554F" w:rsidRPr="00594C5A" w:rsidRDefault="00D60F16" w:rsidP="00EE07F5">
      <w:pPr>
        <w:jc w:val="both"/>
        <w:rPr>
          <w:rStyle w:val="viewdesc"/>
          <w:rFonts w:asciiTheme="majorBidi" w:hAnsiTheme="majorBidi" w:cstheme="majorBidi"/>
        </w:rPr>
      </w:pPr>
      <w:r w:rsidRPr="00594C5A">
        <w:rPr>
          <w:rStyle w:val="viewdesc"/>
          <w:rFonts w:asciiTheme="majorBidi" w:hAnsiTheme="majorBidi" w:cstheme="majorBidi"/>
        </w:rPr>
        <w:t>The project involve</w:t>
      </w:r>
      <w:r w:rsidR="00EE07F5">
        <w:rPr>
          <w:rStyle w:val="viewdesc"/>
          <w:rFonts w:asciiTheme="majorBidi" w:hAnsiTheme="majorBidi" w:cstheme="majorBidi"/>
        </w:rPr>
        <w:t>d</w:t>
      </w:r>
      <w:r w:rsidRPr="00594C5A">
        <w:rPr>
          <w:rStyle w:val="viewdesc"/>
          <w:rFonts w:asciiTheme="majorBidi" w:hAnsiTheme="majorBidi" w:cstheme="majorBidi"/>
        </w:rPr>
        <w:t xml:space="preserve"> construction of 25 Nos Villas and the scope of work is Provision of Management resource to include project management, engineering man</w:t>
      </w:r>
      <w:r w:rsidR="00601FF4" w:rsidRPr="00594C5A">
        <w:rPr>
          <w:rStyle w:val="viewdesc"/>
          <w:rFonts w:asciiTheme="majorBidi" w:hAnsiTheme="majorBidi" w:cstheme="majorBidi"/>
        </w:rPr>
        <w:t xml:space="preserve">agement, </w:t>
      </w:r>
      <w:r w:rsidR="00732709" w:rsidRPr="00594C5A">
        <w:rPr>
          <w:rStyle w:val="viewdesc"/>
          <w:rFonts w:asciiTheme="majorBidi" w:hAnsiTheme="majorBidi" w:cstheme="majorBidi"/>
        </w:rPr>
        <w:t>supervision</w:t>
      </w:r>
      <w:r w:rsidR="00601FF4" w:rsidRPr="00594C5A">
        <w:rPr>
          <w:rStyle w:val="viewdesc"/>
          <w:rFonts w:asciiTheme="majorBidi" w:hAnsiTheme="majorBidi" w:cstheme="majorBidi"/>
        </w:rPr>
        <w:t xml:space="preserve">, </w:t>
      </w:r>
      <w:proofErr w:type="spellStart"/>
      <w:r w:rsidR="00601FF4" w:rsidRPr="00594C5A">
        <w:rPr>
          <w:rStyle w:val="viewdesc"/>
          <w:rFonts w:asciiTheme="majorBidi" w:hAnsiTheme="majorBidi" w:cstheme="majorBidi"/>
        </w:rPr>
        <w:t>labour</w:t>
      </w:r>
      <w:proofErr w:type="spellEnd"/>
      <w:r w:rsidR="00601FF4" w:rsidRPr="00594C5A">
        <w:rPr>
          <w:rStyle w:val="viewdesc"/>
          <w:rFonts w:asciiTheme="majorBidi" w:hAnsiTheme="majorBidi" w:cstheme="majorBidi"/>
        </w:rPr>
        <w:t xml:space="preserve"> resource to cover concrete placement, re</w:t>
      </w:r>
      <w:r w:rsidR="00732709" w:rsidRPr="00594C5A">
        <w:rPr>
          <w:rStyle w:val="viewdesc"/>
          <w:rFonts w:asciiTheme="majorBidi" w:hAnsiTheme="majorBidi" w:cstheme="majorBidi"/>
        </w:rPr>
        <w:t>inforcement fix and for</w:t>
      </w:r>
      <w:r w:rsidR="0006380B" w:rsidRPr="00594C5A">
        <w:rPr>
          <w:rStyle w:val="viewdesc"/>
          <w:rFonts w:asciiTheme="majorBidi" w:hAnsiTheme="majorBidi" w:cstheme="majorBidi"/>
        </w:rPr>
        <w:t>mwork supply &amp; design, with</w:t>
      </w:r>
      <w:r w:rsidR="00732709" w:rsidRPr="00594C5A">
        <w:rPr>
          <w:rStyle w:val="viewdesc"/>
          <w:rFonts w:asciiTheme="majorBidi" w:hAnsiTheme="majorBidi" w:cstheme="majorBidi"/>
        </w:rPr>
        <w:t xml:space="preserve"> erection &amp; dismantle.</w:t>
      </w:r>
    </w:p>
    <w:p w14:paraId="3ABB4D06" w14:textId="77777777" w:rsidR="00732709" w:rsidRPr="00594C5A" w:rsidRDefault="00732709" w:rsidP="003C766D">
      <w:pPr>
        <w:jc w:val="both"/>
        <w:rPr>
          <w:rFonts w:asciiTheme="majorBidi" w:hAnsiTheme="majorBidi" w:cstheme="majorBidi"/>
          <w:b/>
          <w:bCs/>
        </w:rPr>
      </w:pPr>
    </w:p>
    <w:p w14:paraId="3E86A2D7" w14:textId="77777777" w:rsidR="00732709" w:rsidRPr="00594C5A" w:rsidRDefault="00732709" w:rsidP="00732709">
      <w:pPr>
        <w:pStyle w:val="Heading5"/>
        <w:tabs>
          <w:tab w:val="left" w:pos="2772"/>
        </w:tabs>
        <w:rPr>
          <w:rFonts w:asciiTheme="majorBidi" w:hAnsiTheme="majorBidi" w:cstheme="majorBidi"/>
          <w:noProof w:val="0"/>
          <w:sz w:val="24"/>
          <w:szCs w:val="24"/>
          <w:u w:val="none"/>
          <w:lang w:val="en-GB"/>
        </w:rPr>
      </w:pPr>
      <w:r w:rsidRPr="00594C5A">
        <w:rPr>
          <w:rFonts w:asciiTheme="majorBidi" w:hAnsiTheme="majorBidi" w:cstheme="majorBidi"/>
          <w:noProof w:val="0"/>
          <w:sz w:val="24"/>
          <w:szCs w:val="24"/>
          <w:u w:val="none"/>
        </w:rPr>
        <w:t xml:space="preserve">Client: </w:t>
      </w:r>
      <w:r w:rsidRPr="00594C5A">
        <w:rPr>
          <w:rFonts w:asciiTheme="majorBidi" w:hAnsiTheme="majorBidi" w:cstheme="majorBidi"/>
          <w:b w:val="0"/>
          <w:bCs w:val="0"/>
          <w:noProof w:val="0"/>
          <w:color w:val="auto"/>
          <w:sz w:val="24"/>
          <w:szCs w:val="24"/>
          <w:u w:val="none"/>
          <w:lang w:val="en-GB" w:eastAsia="ar-SA"/>
        </w:rPr>
        <w:t xml:space="preserve">Medan </w:t>
      </w:r>
      <w:proofErr w:type="spellStart"/>
      <w:r w:rsidRPr="00594C5A">
        <w:rPr>
          <w:rFonts w:asciiTheme="majorBidi" w:hAnsiTheme="majorBidi" w:cstheme="majorBidi"/>
          <w:b w:val="0"/>
          <w:bCs w:val="0"/>
          <w:noProof w:val="0"/>
          <w:color w:val="auto"/>
          <w:sz w:val="24"/>
          <w:szCs w:val="24"/>
          <w:u w:val="none"/>
          <w:lang w:val="en-GB" w:eastAsia="ar-SA"/>
        </w:rPr>
        <w:t>Sobha</w:t>
      </w:r>
      <w:proofErr w:type="spellEnd"/>
      <w:r w:rsidRPr="00594C5A">
        <w:rPr>
          <w:rFonts w:asciiTheme="majorBidi" w:hAnsiTheme="majorBidi" w:cstheme="majorBidi"/>
          <w:b w:val="0"/>
          <w:bCs w:val="0"/>
          <w:noProof w:val="0"/>
          <w:color w:val="auto"/>
          <w:sz w:val="24"/>
          <w:szCs w:val="24"/>
          <w:u w:val="none"/>
          <w:lang w:val="en-GB" w:eastAsia="ar-SA"/>
        </w:rPr>
        <w:t xml:space="preserve"> / </w:t>
      </w:r>
      <w:proofErr w:type="spellStart"/>
      <w:r w:rsidR="0006380B" w:rsidRPr="00594C5A">
        <w:rPr>
          <w:rFonts w:asciiTheme="majorBidi" w:hAnsiTheme="majorBidi" w:cstheme="majorBidi"/>
          <w:b w:val="0"/>
          <w:bCs w:val="0"/>
          <w:noProof w:val="0"/>
          <w:color w:val="auto"/>
          <w:sz w:val="24"/>
          <w:szCs w:val="24"/>
          <w:u w:val="none"/>
          <w:lang w:val="en-GB" w:eastAsia="ar-SA"/>
        </w:rPr>
        <w:t>Msconstruction</w:t>
      </w:r>
      <w:proofErr w:type="spellEnd"/>
    </w:p>
    <w:p w14:paraId="4E21ECC5" w14:textId="6886A69A" w:rsidR="00732709" w:rsidRDefault="00732709" w:rsidP="00732709">
      <w:pPr>
        <w:pStyle w:val="Heading5"/>
        <w:rPr>
          <w:rFonts w:asciiTheme="majorBidi" w:hAnsiTheme="majorBidi" w:cstheme="majorBidi"/>
          <w:b w:val="0"/>
          <w:bCs w:val="0"/>
          <w:noProof w:val="0"/>
          <w:color w:val="auto"/>
          <w:sz w:val="24"/>
          <w:szCs w:val="24"/>
          <w:u w:val="none"/>
          <w:lang w:val="en-GB" w:eastAsia="ar-SA"/>
        </w:rPr>
      </w:pPr>
      <w:r w:rsidRPr="00594C5A">
        <w:rPr>
          <w:rFonts w:asciiTheme="majorBidi" w:hAnsiTheme="majorBidi" w:cstheme="majorBidi"/>
          <w:noProof w:val="0"/>
          <w:sz w:val="24"/>
          <w:szCs w:val="24"/>
          <w:u w:val="none"/>
        </w:rPr>
        <w:t>Consultant:</w:t>
      </w:r>
      <w:r w:rsidR="003C766D">
        <w:rPr>
          <w:rFonts w:asciiTheme="majorBidi" w:hAnsiTheme="majorBidi" w:cstheme="majorBidi"/>
          <w:noProof w:val="0"/>
          <w:sz w:val="24"/>
          <w:szCs w:val="24"/>
          <w:u w:val="none"/>
        </w:rPr>
        <w:t xml:space="preserve"> </w:t>
      </w:r>
      <w:r w:rsidRPr="00594C5A">
        <w:rPr>
          <w:rFonts w:asciiTheme="majorBidi" w:hAnsiTheme="majorBidi" w:cstheme="majorBidi"/>
          <w:b w:val="0"/>
          <w:bCs w:val="0"/>
          <w:noProof w:val="0"/>
          <w:color w:val="auto"/>
          <w:sz w:val="24"/>
          <w:szCs w:val="24"/>
          <w:u w:val="none"/>
          <w:lang w:val="en-GB" w:eastAsia="ar-SA"/>
        </w:rPr>
        <w:t>Ae7</w:t>
      </w:r>
    </w:p>
    <w:p w14:paraId="04EF39BC" w14:textId="77777777" w:rsidR="003C766D" w:rsidRPr="003C766D" w:rsidRDefault="003C766D" w:rsidP="003C766D">
      <w:pPr>
        <w:rPr>
          <w:lang w:val="en-GB" w:eastAsia="ar-SA"/>
        </w:rPr>
      </w:pPr>
    </w:p>
    <w:p w14:paraId="0685132B" w14:textId="77777777" w:rsidR="00732709" w:rsidRPr="00594C5A" w:rsidRDefault="00732709" w:rsidP="00732709">
      <w:pPr>
        <w:rPr>
          <w:rFonts w:asciiTheme="majorBidi" w:hAnsiTheme="majorBidi" w:cstheme="majorBidi"/>
          <w:b/>
          <w:bCs/>
        </w:rPr>
      </w:pPr>
      <w:r w:rsidRPr="00594C5A">
        <w:rPr>
          <w:rFonts w:asciiTheme="majorBidi" w:hAnsiTheme="majorBidi" w:cstheme="majorBidi"/>
          <w:b/>
          <w:bCs/>
        </w:rPr>
        <w:t>Responsibilities:</w:t>
      </w:r>
    </w:p>
    <w:p w14:paraId="3A3D04AE" w14:textId="77777777" w:rsidR="00D10BA1" w:rsidRPr="00594C5A" w:rsidRDefault="00D10BA1" w:rsidP="00732709">
      <w:pPr>
        <w:rPr>
          <w:rFonts w:asciiTheme="majorBidi" w:hAnsiTheme="majorBidi" w:cstheme="majorBidi"/>
          <w:b/>
          <w:bCs/>
        </w:rPr>
      </w:pPr>
    </w:p>
    <w:p w14:paraId="51E9598E" w14:textId="387EAB5E" w:rsidR="00D10BA1" w:rsidRDefault="003C766D" w:rsidP="003C766D">
      <w:pPr>
        <w:jc w:val="both"/>
        <w:rPr>
          <w:rFonts w:asciiTheme="majorBidi" w:hAnsiTheme="majorBidi" w:cstheme="majorBidi"/>
        </w:rPr>
      </w:pPr>
      <w:r>
        <w:rPr>
          <w:rFonts w:asciiTheme="majorBidi" w:hAnsiTheme="majorBidi" w:cstheme="majorBidi"/>
        </w:rPr>
        <w:t>Did the following as</w:t>
      </w:r>
      <w:r w:rsidR="00D10BA1" w:rsidRPr="00594C5A">
        <w:rPr>
          <w:rFonts w:asciiTheme="majorBidi" w:hAnsiTheme="majorBidi" w:cstheme="majorBidi"/>
        </w:rPr>
        <w:t xml:space="preserve"> the site</w:t>
      </w:r>
      <w:r>
        <w:rPr>
          <w:rFonts w:asciiTheme="majorBidi" w:hAnsiTheme="majorBidi" w:cstheme="majorBidi"/>
        </w:rPr>
        <w:t xml:space="preserve"> </w:t>
      </w:r>
      <w:r w:rsidRPr="00594C5A">
        <w:rPr>
          <w:rFonts w:asciiTheme="majorBidi" w:hAnsiTheme="majorBidi" w:cstheme="majorBidi"/>
        </w:rPr>
        <w:t>physical execution team</w:t>
      </w:r>
      <w:r w:rsidR="00D10BA1" w:rsidRPr="00594C5A">
        <w:rPr>
          <w:rFonts w:asciiTheme="majorBidi" w:hAnsiTheme="majorBidi" w:cstheme="majorBidi"/>
        </w:rPr>
        <w:t xml:space="preserve"> for assigned </w:t>
      </w:r>
      <w:r>
        <w:rPr>
          <w:rFonts w:asciiTheme="majorBidi" w:hAnsiTheme="majorBidi" w:cstheme="majorBidi"/>
        </w:rPr>
        <w:t xml:space="preserve">cluster and </w:t>
      </w:r>
      <w:proofErr w:type="gramStart"/>
      <w:r>
        <w:rPr>
          <w:rFonts w:asciiTheme="majorBidi" w:hAnsiTheme="majorBidi" w:cstheme="majorBidi"/>
        </w:rPr>
        <w:t>villas</w:t>
      </w:r>
      <w:r w:rsidR="00D10BA1" w:rsidRPr="00594C5A">
        <w:rPr>
          <w:rFonts w:asciiTheme="majorBidi" w:hAnsiTheme="majorBidi" w:cstheme="majorBidi"/>
        </w:rPr>
        <w:t>:</w:t>
      </w:r>
      <w:proofErr w:type="gramEnd"/>
    </w:p>
    <w:p w14:paraId="2685FC51" w14:textId="77777777" w:rsidR="003C766D" w:rsidRPr="00594C5A" w:rsidRDefault="003C766D" w:rsidP="00D10BA1">
      <w:pPr>
        <w:jc w:val="both"/>
        <w:rPr>
          <w:rFonts w:asciiTheme="majorBidi" w:hAnsiTheme="majorBidi" w:cstheme="majorBidi"/>
        </w:rPr>
      </w:pPr>
    </w:p>
    <w:p w14:paraId="001D8E55" w14:textId="3A03F437" w:rsidR="00D10BA1" w:rsidRPr="00594C5A" w:rsidRDefault="003C766D" w:rsidP="003C766D">
      <w:pPr>
        <w:pStyle w:val="ListParagraph"/>
        <w:numPr>
          <w:ilvl w:val="0"/>
          <w:numId w:val="23"/>
        </w:numPr>
        <w:ind w:left="540" w:hanging="540"/>
        <w:contextualSpacing/>
        <w:jc w:val="both"/>
        <w:rPr>
          <w:rFonts w:asciiTheme="majorBidi" w:hAnsiTheme="majorBidi" w:cstheme="majorBidi"/>
        </w:rPr>
      </w:pPr>
      <w:r>
        <w:rPr>
          <w:rFonts w:asciiTheme="majorBidi" w:hAnsiTheme="majorBidi" w:cstheme="majorBidi"/>
        </w:rPr>
        <w:t>Defined</w:t>
      </w:r>
      <w:r w:rsidR="00D10BA1" w:rsidRPr="00594C5A">
        <w:rPr>
          <w:rFonts w:asciiTheme="majorBidi" w:hAnsiTheme="majorBidi" w:cstheme="majorBidi"/>
        </w:rPr>
        <w:t xml:space="preserve"> priority of the project and assigning the tasks to all site engineers, foremen and charge hands.</w:t>
      </w:r>
    </w:p>
    <w:p w14:paraId="08E9FC05" w14:textId="14B55909"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Manag</w:t>
      </w:r>
      <w:r w:rsidR="003C766D">
        <w:rPr>
          <w:rFonts w:asciiTheme="majorBidi" w:hAnsiTheme="majorBidi" w:cstheme="majorBidi"/>
        </w:rPr>
        <w:t>ed</w:t>
      </w:r>
      <w:r w:rsidRPr="00594C5A">
        <w:rPr>
          <w:rFonts w:asciiTheme="majorBidi" w:hAnsiTheme="majorBidi" w:cstheme="majorBidi"/>
        </w:rPr>
        <w:t xml:space="preserve"> multiple, variable tasks, activities and processes from commencement date up to completion and handing over of completed works.</w:t>
      </w:r>
    </w:p>
    <w:p w14:paraId="1375F495" w14:textId="556CE389" w:rsidR="00D10BA1" w:rsidRPr="00594C5A" w:rsidRDefault="003C766D"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Oversa</w:t>
      </w:r>
      <w:r>
        <w:rPr>
          <w:rFonts w:asciiTheme="majorBidi" w:hAnsiTheme="majorBidi" w:cstheme="majorBidi"/>
        </w:rPr>
        <w:t>w</w:t>
      </w:r>
      <w:r w:rsidR="00D10BA1" w:rsidRPr="00594C5A">
        <w:rPr>
          <w:rFonts w:asciiTheme="majorBidi" w:hAnsiTheme="majorBidi" w:cstheme="majorBidi"/>
        </w:rPr>
        <w:t xml:space="preserve"> the overall site operations and management.</w:t>
      </w:r>
    </w:p>
    <w:p w14:paraId="2F34B2CA" w14:textId="3DA2EBA3"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Allocat</w:t>
      </w:r>
      <w:r w:rsidR="003C766D">
        <w:rPr>
          <w:rFonts w:asciiTheme="majorBidi" w:hAnsiTheme="majorBidi" w:cstheme="majorBidi"/>
        </w:rPr>
        <w:t>ed</w:t>
      </w:r>
      <w:r w:rsidRPr="00594C5A">
        <w:rPr>
          <w:rFonts w:asciiTheme="majorBidi" w:hAnsiTheme="majorBidi" w:cstheme="majorBidi"/>
        </w:rPr>
        <w:t xml:space="preserve"> resources (manpower and machinery) in line with the priority of grouping and milestones to be achieved. </w:t>
      </w:r>
    </w:p>
    <w:p w14:paraId="13BBC298" w14:textId="01E934A0"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Liais</w:t>
      </w:r>
      <w:r w:rsidR="003C766D">
        <w:rPr>
          <w:rFonts w:asciiTheme="majorBidi" w:hAnsiTheme="majorBidi" w:cstheme="majorBidi"/>
        </w:rPr>
        <w:t>ed</w:t>
      </w:r>
      <w:r w:rsidRPr="00594C5A">
        <w:rPr>
          <w:rFonts w:asciiTheme="majorBidi" w:hAnsiTheme="majorBidi" w:cstheme="majorBidi"/>
        </w:rPr>
        <w:t xml:space="preserve"> with Project Stakeholders, Consultant, Sub-Contractors and other relevant parties on technical, progress, inspections, testing and physical site works / construction-related matters.</w:t>
      </w:r>
    </w:p>
    <w:p w14:paraId="2524FCD4" w14:textId="5E0D705D"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Liais</w:t>
      </w:r>
      <w:r w:rsidR="003C766D">
        <w:rPr>
          <w:rFonts w:asciiTheme="majorBidi" w:hAnsiTheme="majorBidi" w:cstheme="majorBidi"/>
        </w:rPr>
        <w:t>ed</w:t>
      </w:r>
      <w:r w:rsidRPr="00594C5A">
        <w:rPr>
          <w:rFonts w:asciiTheme="majorBidi" w:hAnsiTheme="majorBidi" w:cstheme="majorBidi"/>
        </w:rPr>
        <w:t xml:space="preserve"> with third parties on coordination, interfaces and scheduling of works; all in line with time scales and working practices.</w:t>
      </w:r>
    </w:p>
    <w:p w14:paraId="1704044F" w14:textId="4BEDFDAD"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Impart</w:t>
      </w:r>
      <w:r w:rsidR="003C766D">
        <w:rPr>
          <w:rFonts w:asciiTheme="majorBidi" w:hAnsiTheme="majorBidi" w:cstheme="majorBidi"/>
        </w:rPr>
        <w:t>ed</w:t>
      </w:r>
      <w:r w:rsidRPr="00594C5A">
        <w:rPr>
          <w:rFonts w:asciiTheme="majorBidi" w:hAnsiTheme="majorBidi" w:cstheme="majorBidi"/>
        </w:rPr>
        <w:t xml:space="preserve"> and distribut</w:t>
      </w:r>
      <w:r w:rsidR="003C766D">
        <w:rPr>
          <w:rFonts w:asciiTheme="majorBidi" w:hAnsiTheme="majorBidi" w:cstheme="majorBidi"/>
        </w:rPr>
        <w:t>ed</w:t>
      </w:r>
      <w:r w:rsidRPr="00594C5A">
        <w:rPr>
          <w:rFonts w:asciiTheme="majorBidi" w:hAnsiTheme="majorBidi" w:cstheme="majorBidi"/>
        </w:rPr>
        <w:t xml:space="preserve"> information to site engineers on progressive basis upon receiving any documents i.e. drawing, Field Change Request, variations on works, Consultant’s</w:t>
      </w:r>
      <w:r w:rsidR="00EE07F5">
        <w:rPr>
          <w:rFonts w:asciiTheme="majorBidi" w:hAnsiTheme="majorBidi" w:cstheme="majorBidi"/>
        </w:rPr>
        <w:t xml:space="preserve"> comments and instructions, etc</w:t>
      </w:r>
      <w:r w:rsidRPr="00594C5A">
        <w:rPr>
          <w:rFonts w:asciiTheme="majorBidi" w:hAnsiTheme="majorBidi" w:cstheme="majorBidi"/>
        </w:rPr>
        <w:t>.</w:t>
      </w:r>
    </w:p>
    <w:p w14:paraId="1025F7C6" w14:textId="7A8D86EB"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Check</w:t>
      </w:r>
      <w:r w:rsidR="003C766D">
        <w:rPr>
          <w:rFonts w:asciiTheme="majorBidi" w:hAnsiTheme="majorBidi" w:cstheme="majorBidi"/>
        </w:rPr>
        <w:t>ed</w:t>
      </w:r>
      <w:r w:rsidRPr="00594C5A">
        <w:rPr>
          <w:rFonts w:asciiTheme="majorBidi" w:hAnsiTheme="majorBidi" w:cstheme="majorBidi"/>
        </w:rPr>
        <w:t xml:space="preserve"> and analyz</w:t>
      </w:r>
      <w:r w:rsidR="003C766D">
        <w:rPr>
          <w:rFonts w:asciiTheme="majorBidi" w:hAnsiTheme="majorBidi" w:cstheme="majorBidi"/>
        </w:rPr>
        <w:t>ed</w:t>
      </w:r>
      <w:r w:rsidRPr="00594C5A">
        <w:rPr>
          <w:rFonts w:asciiTheme="majorBidi" w:hAnsiTheme="majorBidi" w:cstheme="majorBidi"/>
        </w:rPr>
        <w:t xml:space="preserve"> correctness of information and drawings, marking and providing technical comments including providing on-site technical solutions and alternatives for any arising site issues.</w:t>
      </w:r>
    </w:p>
    <w:p w14:paraId="1B9F1114" w14:textId="3420EB54"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Determin</w:t>
      </w:r>
      <w:r w:rsidR="003C766D">
        <w:rPr>
          <w:rFonts w:asciiTheme="majorBidi" w:hAnsiTheme="majorBidi" w:cstheme="majorBidi"/>
        </w:rPr>
        <w:t>ed</w:t>
      </w:r>
      <w:r w:rsidRPr="00594C5A">
        <w:rPr>
          <w:rFonts w:asciiTheme="majorBidi" w:hAnsiTheme="majorBidi" w:cstheme="majorBidi"/>
        </w:rPr>
        <w:t>, ascertain</w:t>
      </w:r>
      <w:r w:rsidR="003C766D">
        <w:rPr>
          <w:rFonts w:asciiTheme="majorBidi" w:hAnsiTheme="majorBidi" w:cstheme="majorBidi"/>
        </w:rPr>
        <w:t>ed</w:t>
      </w:r>
      <w:r w:rsidRPr="00594C5A">
        <w:rPr>
          <w:rFonts w:asciiTheme="majorBidi" w:hAnsiTheme="majorBidi" w:cstheme="majorBidi"/>
        </w:rPr>
        <w:t>, verif</w:t>
      </w:r>
      <w:r w:rsidR="003C766D">
        <w:rPr>
          <w:rFonts w:asciiTheme="majorBidi" w:hAnsiTheme="majorBidi" w:cstheme="majorBidi"/>
        </w:rPr>
        <w:t>ied</w:t>
      </w:r>
      <w:r w:rsidRPr="00594C5A">
        <w:rPr>
          <w:rFonts w:asciiTheme="majorBidi" w:hAnsiTheme="majorBidi" w:cstheme="majorBidi"/>
        </w:rPr>
        <w:t xml:space="preserve"> and liais</w:t>
      </w:r>
      <w:r w:rsidR="003C766D">
        <w:rPr>
          <w:rFonts w:asciiTheme="majorBidi" w:hAnsiTheme="majorBidi" w:cstheme="majorBidi"/>
        </w:rPr>
        <w:t>ed</w:t>
      </w:r>
      <w:r w:rsidRPr="00594C5A">
        <w:rPr>
          <w:rFonts w:asciiTheme="majorBidi" w:hAnsiTheme="majorBidi" w:cstheme="majorBidi"/>
        </w:rPr>
        <w:t xml:space="preserve"> with Engineering and technical team on technical drawings, project specifications and other documents forming part of Project Requirements and the compliance of physical works to all drawings (architectural, structural, construction, MEP drawings, etc.) and applicable international standard as well as code of practice.</w:t>
      </w:r>
    </w:p>
    <w:p w14:paraId="405EF98E" w14:textId="2A29DE0E" w:rsidR="00D10BA1" w:rsidRPr="00594C5A" w:rsidRDefault="003C766D" w:rsidP="00EE07F5">
      <w:pPr>
        <w:pStyle w:val="ListParagraph"/>
        <w:numPr>
          <w:ilvl w:val="0"/>
          <w:numId w:val="23"/>
        </w:numPr>
        <w:ind w:left="540" w:hanging="540"/>
        <w:contextualSpacing/>
        <w:jc w:val="both"/>
        <w:rPr>
          <w:rFonts w:asciiTheme="majorBidi" w:hAnsiTheme="majorBidi" w:cstheme="majorBidi"/>
        </w:rPr>
      </w:pPr>
      <w:r>
        <w:rPr>
          <w:rFonts w:asciiTheme="majorBidi" w:hAnsiTheme="majorBidi" w:cstheme="majorBidi"/>
        </w:rPr>
        <w:t>Solved</w:t>
      </w:r>
      <w:r w:rsidR="00D10BA1" w:rsidRPr="00594C5A">
        <w:rPr>
          <w:rFonts w:asciiTheme="majorBidi" w:hAnsiTheme="majorBidi" w:cstheme="majorBidi"/>
        </w:rPr>
        <w:t xml:space="preserve"> site difficulties, issues, any Change Requests received from the Technical Department and superiors; and </w:t>
      </w:r>
      <w:r w:rsidR="00EE07F5">
        <w:rPr>
          <w:rFonts w:asciiTheme="majorBidi" w:hAnsiTheme="majorBidi" w:cstheme="majorBidi"/>
        </w:rPr>
        <w:t>made</w:t>
      </w:r>
      <w:r w:rsidR="00D10BA1" w:rsidRPr="00594C5A">
        <w:rPr>
          <w:rFonts w:asciiTheme="majorBidi" w:hAnsiTheme="majorBidi" w:cstheme="majorBidi"/>
        </w:rPr>
        <w:t xml:space="preserve"> cross-reference on approved drawings to ensure compliance of works as per design requirements and parameters.</w:t>
      </w:r>
    </w:p>
    <w:p w14:paraId="16989125" w14:textId="69FBB517" w:rsidR="00D10BA1" w:rsidRPr="00594C5A" w:rsidRDefault="00D10BA1" w:rsidP="00D10BA1">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Formulate</w:t>
      </w:r>
      <w:r w:rsidR="003C766D">
        <w:rPr>
          <w:rFonts w:asciiTheme="majorBidi" w:hAnsiTheme="majorBidi" w:cstheme="majorBidi"/>
        </w:rPr>
        <w:t>d</w:t>
      </w:r>
      <w:r w:rsidRPr="00594C5A">
        <w:rPr>
          <w:rFonts w:asciiTheme="majorBidi" w:hAnsiTheme="majorBidi" w:cstheme="majorBidi"/>
        </w:rPr>
        <w:t xml:space="preserve"> realistic parameters on sequencing of works based on Work Breakdown Structure.</w:t>
      </w:r>
    </w:p>
    <w:p w14:paraId="7604FE6C" w14:textId="1A2520CC" w:rsidR="00D10BA1" w:rsidRPr="00594C5A" w:rsidRDefault="003C766D" w:rsidP="003C766D">
      <w:pPr>
        <w:pStyle w:val="ListParagraph"/>
        <w:numPr>
          <w:ilvl w:val="0"/>
          <w:numId w:val="23"/>
        </w:numPr>
        <w:ind w:left="540" w:hanging="540"/>
        <w:contextualSpacing/>
        <w:jc w:val="both"/>
        <w:rPr>
          <w:rFonts w:asciiTheme="majorBidi" w:hAnsiTheme="majorBidi" w:cstheme="majorBidi"/>
        </w:rPr>
      </w:pPr>
      <w:r>
        <w:rPr>
          <w:rFonts w:asciiTheme="majorBidi" w:hAnsiTheme="majorBidi" w:cstheme="majorBidi"/>
        </w:rPr>
        <w:lastRenderedPageBreak/>
        <w:t>Supervised</w:t>
      </w:r>
      <w:r w:rsidR="00D10BA1" w:rsidRPr="00594C5A">
        <w:rPr>
          <w:rFonts w:asciiTheme="majorBidi" w:hAnsiTheme="majorBidi" w:cstheme="majorBidi"/>
        </w:rPr>
        <w:t>, monitor</w:t>
      </w:r>
      <w:r>
        <w:rPr>
          <w:rFonts w:asciiTheme="majorBidi" w:hAnsiTheme="majorBidi" w:cstheme="majorBidi"/>
        </w:rPr>
        <w:t>ed</w:t>
      </w:r>
      <w:r w:rsidR="00D10BA1" w:rsidRPr="00594C5A">
        <w:rPr>
          <w:rFonts w:asciiTheme="majorBidi" w:hAnsiTheme="majorBidi" w:cstheme="majorBidi"/>
        </w:rPr>
        <w:t>, controll</w:t>
      </w:r>
      <w:r>
        <w:rPr>
          <w:rFonts w:asciiTheme="majorBidi" w:hAnsiTheme="majorBidi" w:cstheme="majorBidi"/>
        </w:rPr>
        <w:t>ed</w:t>
      </w:r>
      <w:r w:rsidR="00D10BA1" w:rsidRPr="00594C5A">
        <w:rPr>
          <w:rFonts w:asciiTheme="majorBidi" w:hAnsiTheme="majorBidi" w:cstheme="majorBidi"/>
        </w:rPr>
        <w:t xml:space="preserve"> the progress of works, compliance and conformity of all works including materials; and identif</w:t>
      </w:r>
      <w:r>
        <w:rPr>
          <w:rFonts w:asciiTheme="majorBidi" w:hAnsiTheme="majorBidi" w:cstheme="majorBidi"/>
        </w:rPr>
        <w:t>ied</w:t>
      </w:r>
      <w:r w:rsidR="00D10BA1" w:rsidRPr="00594C5A">
        <w:rPr>
          <w:rFonts w:asciiTheme="majorBidi" w:hAnsiTheme="majorBidi" w:cstheme="majorBidi"/>
        </w:rPr>
        <w:t xml:space="preserve"> level of risks which may impact the milestones and established dates.</w:t>
      </w:r>
    </w:p>
    <w:p w14:paraId="38A1681A" w14:textId="3A888EA6"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Creat</w:t>
      </w:r>
      <w:r w:rsidR="003C766D">
        <w:rPr>
          <w:rFonts w:asciiTheme="majorBidi" w:hAnsiTheme="majorBidi" w:cstheme="majorBidi"/>
        </w:rPr>
        <w:t>ed</w:t>
      </w:r>
      <w:r w:rsidRPr="00594C5A">
        <w:rPr>
          <w:rFonts w:asciiTheme="majorBidi" w:hAnsiTheme="majorBidi" w:cstheme="majorBidi"/>
        </w:rPr>
        <w:t xml:space="preserve"> matrix, coordinat</w:t>
      </w:r>
      <w:r w:rsidR="003C766D">
        <w:rPr>
          <w:rFonts w:asciiTheme="majorBidi" w:hAnsiTheme="majorBidi" w:cstheme="majorBidi"/>
        </w:rPr>
        <w:t>ed</w:t>
      </w:r>
      <w:r w:rsidRPr="00594C5A">
        <w:rPr>
          <w:rFonts w:asciiTheme="majorBidi" w:hAnsiTheme="majorBidi" w:cstheme="majorBidi"/>
        </w:rPr>
        <w:t>, track</w:t>
      </w:r>
      <w:r w:rsidR="003C766D">
        <w:rPr>
          <w:rFonts w:asciiTheme="majorBidi" w:hAnsiTheme="majorBidi" w:cstheme="majorBidi"/>
        </w:rPr>
        <w:t>ed</w:t>
      </w:r>
      <w:r w:rsidRPr="00594C5A">
        <w:rPr>
          <w:rFonts w:asciiTheme="majorBidi" w:hAnsiTheme="majorBidi" w:cstheme="majorBidi"/>
        </w:rPr>
        <w:t xml:space="preserve"> work progress and evaluat</w:t>
      </w:r>
      <w:r w:rsidR="003C766D">
        <w:rPr>
          <w:rFonts w:asciiTheme="majorBidi" w:hAnsiTheme="majorBidi" w:cstheme="majorBidi"/>
        </w:rPr>
        <w:t>ed</w:t>
      </w:r>
      <w:r w:rsidRPr="00594C5A">
        <w:rPr>
          <w:rFonts w:asciiTheme="majorBidi" w:hAnsiTheme="majorBidi" w:cstheme="majorBidi"/>
        </w:rPr>
        <w:t xml:space="preserve"> the accomplishment of tasks as per targeted and established milestones dates.</w:t>
      </w:r>
    </w:p>
    <w:p w14:paraId="23237275" w14:textId="68E3FD47"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Implement</w:t>
      </w:r>
      <w:r w:rsidR="003C766D">
        <w:rPr>
          <w:rFonts w:asciiTheme="majorBidi" w:hAnsiTheme="majorBidi" w:cstheme="majorBidi"/>
        </w:rPr>
        <w:t>ed</w:t>
      </w:r>
      <w:r w:rsidRPr="00594C5A">
        <w:rPr>
          <w:rFonts w:asciiTheme="majorBidi" w:hAnsiTheme="majorBidi" w:cstheme="majorBidi"/>
        </w:rPr>
        <w:t xml:space="preserve"> standards of quality and workmanship to be achieved and assess</w:t>
      </w:r>
      <w:r w:rsidR="003C766D">
        <w:rPr>
          <w:rFonts w:asciiTheme="majorBidi" w:hAnsiTheme="majorBidi" w:cstheme="majorBidi"/>
        </w:rPr>
        <w:t>ed</w:t>
      </w:r>
      <w:r w:rsidRPr="00594C5A">
        <w:rPr>
          <w:rFonts w:asciiTheme="majorBidi" w:hAnsiTheme="majorBidi" w:cstheme="majorBidi"/>
        </w:rPr>
        <w:t xml:space="preserve"> on</w:t>
      </w:r>
      <w:r w:rsidR="003C766D">
        <w:rPr>
          <w:rFonts w:asciiTheme="majorBidi" w:hAnsiTheme="majorBidi" w:cstheme="majorBidi"/>
        </w:rPr>
        <w:t xml:space="preserve"> a daily </w:t>
      </w:r>
      <w:r w:rsidRPr="00594C5A">
        <w:rPr>
          <w:rFonts w:asciiTheme="majorBidi" w:hAnsiTheme="majorBidi" w:cstheme="majorBidi"/>
        </w:rPr>
        <w:t>basis the performance and execution of works by Main Contractor and Sub-Contractors.</w:t>
      </w:r>
    </w:p>
    <w:p w14:paraId="21EAB125" w14:textId="77777777" w:rsidR="00D10BA1" w:rsidRPr="00594C5A" w:rsidRDefault="00D10BA1" w:rsidP="00D10BA1">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Evaluation, verification and endorsement against Sub-Contractor’s monthly progress payment</w:t>
      </w:r>
    </w:p>
    <w:p w14:paraId="439AAC96" w14:textId="4E57E7DC" w:rsidR="00D10BA1" w:rsidRPr="00594C5A" w:rsidRDefault="00D10BA1" w:rsidP="0055527C">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Prepar</w:t>
      </w:r>
      <w:r w:rsidR="0055527C">
        <w:rPr>
          <w:rFonts w:asciiTheme="majorBidi" w:hAnsiTheme="majorBidi" w:cstheme="majorBidi"/>
        </w:rPr>
        <w:t>ed</w:t>
      </w:r>
      <w:r w:rsidRPr="00594C5A">
        <w:rPr>
          <w:rFonts w:asciiTheme="majorBidi" w:hAnsiTheme="majorBidi" w:cstheme="majorBidi"/>
        </w:rPr>
        <w:t xml:space="preserve"> daily site progress reports and others as required.</w:t>
      </w:r>
    </w:p>
    <w:p w14:paraId="1FDBCFA9" w14:textId="73968ADD" w:rsidR="00D10BA1" w:rsidRPr="00594C5A" w:rsidRDefault="00D10BA1" w:rsidP="0055527C">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Prepar</w:t>
      </w:r>
      <w:r w:rsidR="0055527C">
        <w:rPr>
          <w:rFonts w:asciiTheme="majorBidi" w:hAnsiTheme="majorBidi" w:cstheme="majorBidi"/>
        </w:rPr>
        <w:t>ed</w:t>
      </w:r>
      <w:r w:rsidRPr="00594C5A">
        <w:rPr>
          <w:rFonts w:asciiTheme="majorBidi" w:hAnsiTheme="majorBidi" w:cstheme="majorBidi"/>
        </w:rPr>
        <w:t xml:space="preserve"> materials inventory and records on all materials dispatched/allocated for each villa, quantif</w:t>
      </w:r>
      <w:r w:rsidR="0055527C">
        <w:rPr>
          <w:rFonts w:asciiTheme="majorBidi" w:hAnsiTheme="majorBidi" w:cstheme="majorBidi"/>
        </w:rPr>
        <w:t>ied</w:t>
      </w:r>
      <w:r w:rsidRPr="00594C5A">
        <w:rPr>
          <w:rFonts w:asciiTheme="majorBidi" w:hAnsiTheme="majorBidi" w:cstheme="majorBidi"/>
        </w:rPr>
        <w:t xml:space="preserve"> and verif</w:t>
      </w:r>
      <w:r w:rsidR="0055527C">
        <w:rPr>
          <w:rFonts w:asciiTheme="majorBidi" w:hAnsiTheme="majorBidi" w:cstheme="majorBidi"/>
        </w:rPr>
        <w:t>ied</w:t>
      </w:r>
      <w:r w:rsidRPr="00594C5A">
        <w:rPr>
          <w:rFonts w:asciiTheme="majorBidi" w:hAnsiTheme="majorBidi" w:cstheme="majorBidi"/>
        </w:rPr>
        <w:t xml:space="preserve"> on-site materials requirement, coordinat</w:t>
      </w:r>
      <w:r w:rsidR="0055527C">
        <w:rPr>
          <w:rFonts w:asciiTheme="majorBidi" w:hAnsiTheme="majorBidi" w:cstheme="majorBidi"/>
        </w:rPr>
        <w:t>ed</w:t>
      </w:r>
      <w:r w:rsidRPr="00594C5A">
        <w:rPr>
          <w:rFonts w:asciiTheme="majorBidi" w:hAnsiTheme="majorBidi" w:cstheme="majorBidi"/>
        </w:rPr>
        <w:t xml:space="preserve"> with other departments i.e. QS, Stores on quantity of ordered materials, availability and stocked materials; establish</w:t>
      </w:r>
      <w:r w:rsidR="0055527C">
        <w:rPr>
          <w:rFonts w:asciiTheme="majorBidi" w:hAnsiTheme="majorBidi" w:cstheme="majorBidi"/>
        </w:rPr>
        <w:t>ed</w:t>
      </w:r>
      <w:r w:rsidRPr="00594C5A">
        <w:rPr>
          <w:rFonts w:asciiTheme="majorBidi" w:hAnsiTheme="majorBidi" w:cstheme="majorBidi"/>
        </w:rPr>
        <w:t xml:space="preserve"> materials inventory  </w:t>
      </w:r>
    </w:p>
    <w:p w14:paraId="4EBA3FB7" w14:textId="52873AD7" w:rsidR="00D10BA1" w:rsidRPr="00594C5A" w:rsidRDefault="00D10BA1" w:rsidP="0055527C">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Implement</w:t>
      </w:r>
      <w:r w:rsidR="0055527C">
        <w:rPr>
          <w:rFonts w:asciiTheme="majorBidi" w:hAnsiTheme="majorBidi" w:cstheme="majorBidi"/>
        </w:rPr>
        <w:t>ed</w:t>
      </w:r>
      <w:r w:rsidRPr="00594C5A">
        <w:rPr>
          <w:rFonts w:asciiTheme="majorBidi" w:hAnsiTheme="majorBidi" w:cstheme="majorBidi"/>
        </w:rPr>
        <w:t xml:space="preserve"> and maintain</w:t>
      </w:r>
      <w:r w:rsidR="0055527C">
        <w:rPr>
          <w:rFonts w:asciiTheme="majorBidi" w:hAnsiTheme="majorBidi" w:cstheme="majorBidi"/>
        </w:rPr>
        <w:t>ed</w:t>
      </w:r>
      <w:r w:rsidRPr="00594C5A">
        <w:rPr>
          <w:rFonts w:asciiTheme="majorBidi" w:hAnsiTheme="majorBidi" w:cstheme="majorBidi"/>
        </w:rPr>
        <w:t xml:space="preserve"> approved QA/QC and HSE Procedures on-site.</w:t>
      </w:r>
    </w:p>
    <w:p w14:paraId="5A2B2798" w14:textId="7BE54204"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Arrang</w:t>
      </w:r>
      <w:r w:rsidR="003C766D">
        <w:rPr>
          <w:rFonts w:asciiTheme="majorBidi" w:hAnsiTheme="majorBidi" w:cstheme="majorBidi"/>
        </w:rPr>
        <w:t>ed</w:t>
      </w:r>
      <w:r w:rsidRPr="00594C5A">
        <w:rPr>
          <w:rFonts w:asciiTheme="majorBidi" w:hAnsiTheme="majorBidi" w:cstheme="majorBidi"/>
        </w:rPr>
        <w:t xml:space="preserve"> and liais</w:t>
      </w:r>
      <w:r w:rsidR="003C766D">
        <w:rPr>
          <w:rFonts w:asciiTheme="majorBidi" w:hAnsiTheme="majorBidi" w:cstheme="majorBidi"/>
        </w:rPr>
        <w:t>ed</w:t>
      </w:r>
      <w:r w:rsidRPr="00594C5A">
        <w:rPr>
          <w:rFonts w:asciiTheme="majorBidi" w:hAnsiTheme="majorBidi" w:cstheme="majorBidi"/>
        </w:rPr>
        <w:t xml:space="preserve"> with </w:t>
      </w:r>
      <w:r w:rsidR="003C766D">
        <w:rPr>
          <w:rFonts w:asciiTheme="majorBidi" w:hAnsiTheme="majorBidi" w:cstheme="majorBidi"/>
        </w:rPr>
        <w:t>a</w:t>
      </w:r>
      <w:r w:rsidRPr="00594C5A">
        <w:rPr>
          <w:rFonts w:asciiTheme="majorBidi" w:hAnsiTheme="majorBidi" w:cstheme="majorBidi"/>
        </w:rPr>
        <w:t xml:space="preserve">uthorities for progressive inspections as per </w:t>
      </w:r>
      <w:r w:rsidR="003C766D">
        <w:rPr>
          <w:rFonts w:asciiTheme="majorBidi" w:hAnsiTheme="majorBidi" w:cstheme="majorBidi"/>
        </w:rPr>
        <w:t>a</w:t>
      </w:r>
      <w:r w:rsidRPr="00594C5A">
        <w:rPr>
          <w:rFonts w:asciiTheme="majorBidi" w:hAnsiTheme="majorBidi" w:cstheme="majorBidi"/>
        </w:rPr>
        <w:t>uthority’s procedures and requirements; and, obtainment of Building Completion Certificates. This includes attending all Testing and Commissioning works undertaken against each MEP system.</w:t>
      </w:r>
    </w:p>
    <w:p w14:paraId="449AE36F" w14:textId="7D8E1CF2" w:rsidR="00D10BA1" w:rsidRPr="00594C5A" w:rsidRDefault="00D10BA1" w:rsidP="003C766D">
      <w:pPr>
        <w:pStyle w:val="ListParagraph"/>
        <w:numPr>
          <w:ilvl w:val="0"/>
          <w:numId w:val="23"/>
        </w:numPr>
        <w:ind w:left="540" w:hanging="540"/>
        <w:contextualSpacing/>
        <w:jc w:val="both"/>
        <w:rPr>
          <w:rFonts w:asciiTheme="majorBidi" w:hAnsiTheme="majorBidi" w:cstheme="majorBidi"/>
        </w:rPr>
      </w:pPr>
      <w:r w:rsidRPr="00594C5A">
        <w:rPr>
          <w:rFonts w:asciiTheme="majorBidi" w:hAnsiTheme="majorBidi" w:cstheme="majorBidi"/>
        </w:rPr>
        <w:t>Review</w:t>
      </w:r>
      <w:r w:rsidR="003C766D">
        <w:rPr>
          <w:rFonts w:asciiTheme="majorBidi" w:hAnsiTheme="majorBidi" w:cstheme="majorBidi"/>
        </w:rPr>
        <w:t>ed</w:t>
      </w:r>
      <w:r w:rsidRPr="00594C5A">
        <w:rPr>
          <w:rFonts w:asciiTheme="majorBidi" w:hAnsiTheme="majorBidi" w:cstheme="majorBidi"/>
        </w:rPr>
        <w:t xml:space="preserve"> entire project for continuity and completeness; execut</w:t>
      </w:r>
      <w:r w:rsidR="003C766D">
        <w:rPr>
          <w:rFonts w:asciiTheme="majorBidi" w:hAnsiTheme="majorBidi" w:cstheme="majorBidi"/>
        </w:rPr>
        <w:t>ed</w:t>
      </w:r>
      <w:r w:rsidRPr="00594C5A">
        <w:rPr>
          <w:rFonts w:asciiTheme="majorBidi" w:hAnsiTheme="majorBidi" w:cstheme="majorBidi"/>
        </w:rPr>
        <w:t xml:space="preserve"> making good works, </w:t>
      </w:r>
      <w:r w:rsidR="003C766D">
        <w:rPr>
          <w:rFonts w:asciiTheme="majorBidi" w:hAnsiTheme="majorBidi" w:cstheme="majorBidi"/>
        </w:rPr>
        <w:t>prepared</w:t>
      </w:r>
      <w:r w:rsidRPr="00594C5A">
        <w:rPr>
          <w:rFonts w:asciiTheme="majorBidi" w:hAnsiTheme="majorBidi" w:cstheme="majorBidi"/>
        </w:rPr>
        <w:t xml:space="preserve"> all site-related approvals obtained and hand</w:t>
      </w:r>
      <w:r w:rsidR="003C766D">
        <w:rPr>
          <w:rFonts w:asciiTheme="majorBidi" w:hAnsiTheme="majorBidi" w:cstheme="majorBidi"/>
        </w:rPr>
        <w:t>ed</w:t>
      </w:r>
      <w:r w:rsidRPr="00594C5A">
        <w:rPr>
          <w:rFonts w:asciiTheme="majorBidi" w:hAnsiTheme="majorBidi" w:cstheme="majorBidi"/>
        </w:rPr>
        <w:t xml:space="preserve"> over completed villas to the Client.</w:t>
      </w:r>
    </w:p>
    <w:p w14:paraId="051404C6" w14:textId="77777777" w:rsidR="00D2554F" w:rsidRPr="00594C5A" w:rsidRDefault="00D2554F" w:rsidP="00DD5891">
      <w:pPr>
        <w:rPr>
          <w:rFonts w:asciiTheme="majorBidi" w:hAnsiTheme="majorBidi" w:cstheme="majorBidi"/>
          <w:b/>
          <w:bCs/>
        </w:rPr>
      </w:pPr>
    </w:p>
    <w:p w14:paraId="6C07E589" w14:textId="77777777" w:rsidR="00C73B02" w:rsidRPr="00594C5A" w:rsidRDefault="00C73B02" w:rsidP="00DD5891">
      <w:pPr>
        <w:rPr>
          <w:rFonts w:asciiTheme="majorBidi" w:hAnsiTheme="majorBidi" w:cstheme="majorBidi"/>
          <w:b/>
          <w:bCs/>
        </w:rPr>
      </w:pPr>
    </w:p>
    <w:p w14:paraId="70356B11" w14:textId="247AD9D2" w:rsidR="00C73B02" w:rsidRPr="0055527C" w:rsidRDefault="00EE07F5" w:rsidP="00EE07F5">
      <w:pPr>
        <w:rPr>
          <w:rFonts w:asciiTheme="majorBidi" w:hAnsiTheme="majorBidi" w:cstheme="majorBidi"/>
          <w:b/>
          <w:bCs/>
          <w:color w:val="0070C0"/>
        </w:rPr>
      </w:pPr>
      <w:r>
        <w:rPr>
          <w:rFonts w:asciiTheme="majorBidi" w:hAnsiTheme="majorBidi" w:cstheme="majorBidi"/>
          <w:b/>
          <w:bCs/>
          <w:color w:val="0070C0"/>
          <w:lang w:bidi="ar-AE"/>
        </w:rPr>
        <w:t>Nov.</w:t>
      </w:r>
      <w:r w:rsidR="00E20827" w:rsidRPr="0055527C">
        <w:rPr>
          <w:rFonts w:asciiTheme="majorBidi" w:hAnsiTheme="majorBidi" w:cstheme="majorBidi"/>
          <w:b/>
          <w:bCs/>
          <w:color w:val="0070C0"/>
        </w:rPr>
        <w:t xml:space="preserve"> 2009 </w:t>
      </w:r>
      <w:r w:rsidR="003C766D" w:rsidRPr="0055527C">
        <w:rPr>
          <w:rFonts w:asciiTheme="majorBidi" w:hAnsiTheme="majorBidi" w:cstheme="majorBidi"/>
          <w:b/>
          <w:bCs/>
          <w:color w:val="0070C0"/>
        </w:rPr>
        <w:t>-</w:t>
      </w:r>
      <w:r w:rsidR="00E20827" w:rsidRPr="0055527C">
        <w:rPr>
          <w:rFonts w:asciiTheme="majorBidi" w:hAnsiTheme="majorBidi" w:cstheme="majorBidi"/>
          <w:b/>
          <w:bCs/>
          <w:color w:val="0070C0"/>
        </w:rPr>
        <w:t xml:space="preserve"> May</w:t>
      </w:r>
      <w:r w:rsidR="002F562D" w:rsidRPr="0055527C">
        <w:rPr>
          <w:rFonts w:asciiTheme="majorBidi" w:hAnsiTheme="majorBidi" w:cstheme="majorBidi"/>
          <w:b/>
          <w:bCs/>
          <w:color w:val="0070C0"/>
        </w:rPr>
        <w:t xml:space="preserve"> 2014</w:t>
      </w:r>
      <w:r w:rsidR="0055527C">
        <w:rPr>
          <w:rFonts w:asciiTheme="majorBidi" w:hAnsiTheme="majorBidi" w:cstheme="majorBidi"/>
          <w:b/>
          <w:bCs/>
          <w:color w:val="0070C0"/>
        </w:rPr>
        <w:t xml:space="preserve"> </w:t>
      </w:r>
      <w:r>
        <w:rPr>
          <w:rFonts w:asciiTheme="majorBidi" w:hAnsiTheme="majorBidi" w:cstheme="majorBidi"/>
          <w:b/>
          <w:bCs/>
          <w:color w:val="0070C0"/>
        </w:rPr>
        <w:t xml:space="preserve">                 </w:t>
      </w:r>
      <w:r w:rsidR="003C766D" w:rsidRPr="0055527C">
        <w:rPr>
          <w:rFonts w:asciiTheme="majorBidi" w:hAnsiTheme="majorBidi" w:cstheme="majorBidi"/>
          <w:b/>
          <w:bCs/>
          <w:color w:val="0070C0"/>
        </w:rPr>
        <w:t xml:space="preserve">Section Engineer, </w:t>
      </w:r>
      <w:r w:rsidR="00C73B02" w:rsidRPr="0055527C">
        <w:rPr>
          <w:rFonts w:asciiTheme="majorBidi" w:hAnsiTheme="majorBidi" w:cstheme="majorBidi"/>
          <w:b/>
          <w:bCs/>
          <w:color w:val="0070C0"/>
        </w:rPr>
        <w:t xml:space="preserve">Arabian Construction Company "ACC", </w:t>
      </w:r>
      <w:r w:rsidR="003C766D" w:rsidRPr="0055527C">
        <w:rPr>
          <w:rFonts w:asciiTheme="majorBidi" w:hAnsiTheme="majorBidi" w:cstheme="majorBidi"/>
          <w:b/>
          <w:bCs/>
          <w:color w:val="0070C0"/>
        </w:rPr>
        <w:t>UAE</w:t>
      </w:r>
    </w:p>
    <w:p w14:paraId="1DD2560E" w14:textId="77777777" w:rsidR="00E20827" w:rsidRPr="00594C5A" w:rsidRDefault="00E20827" w:rsidP="00DD5891">
      <w:pPr>
        <w:rPr>
          <w:rFonts w:asciiTheme="majorBidi" w:hAnsiTheme="majorBidi" w:cstheme="majorBidi"/>
        </w:rPr>
      </w:pPr>
    </w:p>
    <w:p w14:paraId="293C0B63" w14:textId="1803135A" w:rsidR="00E20827" w:rsidRPr="00594C5A" w:rsidRDefault="00E20827" w:rsidP="00DD5891">
      <w:pPr>
        <w:numPr>
          <w:ilvl w:val="0"/>
          <w:numId w:val="21"/>
        </w:numPr>
        <w:tabs>
          <w:tab w:val="left" w:pos="567"/>
        </w:tabs>
        <w:ind w:left="567" w:hanging="567"/>
        <w:rPr>
          <w:rFonts w:asciiTheme="majorBidi" w:hAnsiTheme="majorBidi" w:cstheme="majorBidi"/>
        </w:rPr>
      </w:pPr>
      <w:r w:rsidRPr="00594C5A">
        <w:rPr>
          <w:rFonts w:asciiTheme="majorBidi" w:hAnsiTheme="majorBidi" w:cstheme="majorBidi"/>
          <w:b/>
          <w:bCs/>
          <w:color w:val="000000"/>
        </w:rPr>
        <w:t>Project</w:t>
      </w:r>
      <w:r w:rsidR="00EE07F5">
        <w:rPr>
          <w:rFonts w:asciiTheme="majorBidi" w:hAnsiTheme="majorBidi" w:cstheme="majorBidi"/>
          <w:b/>
          <w:bCs/>
          <w:color w:val="000000"/>
        </w:rPr>
        <w:t xml:space="preserve"> 1</w:t>
      </w:r>
      <w:r w:rsidRPr="00594C5A">
        <w:rPr>
          <w:rFonts w:asciiTheme="majorBidi" w:hAnsiTheme="majorBidi" w:cstheme="majorBidi"/>
          <w:b/>
          <w:bCs/>
          <w:color w:val="000000"/>
        </w:rPr>
        <w:t>:</w:t>
      </w:r>
      <w:r w:rsidR="0084152A" w:rsidRPr="00594C5A">
        <w:rPr>
          <w:rFonts w:asciiTheme="majorBidi" w:hAnsiTheme="majorBidi" w:cstheme="majorBidi"/>
          <w:b/>
          <w:bCs/>
          <w:color w:val="000000"/>
        </w:rPr>
        <w:t xml:space="preserve"> </w:t>
      </w:r>
      <w:r w:rsidRPr="00594C5A">
        <w:rPr>
          <w:rFonts w:asciiTheme="majorBidi" w:hAnsiTheme="majorBidi" w:cstheme="majorBidi"/>
        </w:rPr>
        <w:t xml:space="preserve">Volante Tower (Business Bay – Dubai- 300 Million </w:t>
      </w:r>
      <w:r w:rsidR="0084152A" w:rsidRPr="00594C5A">
        <w:rPr>
          <w:rFonts w:asciiTheme="majorBidi" w:hAnsiTheme="majorBidi" w:cstheme="majorBidi"/>
        </w:rPr>
        <w:t>Dirham's</w:t>
      </w:r>
      <w:r w:rsidRPr="00594C5A">
        <w:rPr>
          <w:rFonts w:asciiTheme="majorBidi" w:hAnsiTheme="majorBidi" w:cstheme="majorBidi"/>
        </w:rPr>
        <w:t>).</w:t>
      </w:r>
    </w:p>
    <w:p w14:paraId="7F8DA68F" w14:textId="77777777" w:rsidR="00E20827" w:rsidRPr="00594C5A" w:rsidRDefault="00E20827" w:rsidP="00DD5891">
      <w:pPr>
        <w:tabs>
          <w:tab w:val="left" w:pos="2772"/>
        </w:tabs>
        <w:rPr>
          <w:rFonts w:asciiTheme="majorBidi" w:hAnsiTheme="majorBidi" w:cstheme="majorBidi"/>
        </w:rPr>
      </w:pPr>
    </w:p>
    <w:p w14:paraId="783BB4BB" w14:textId="77777777" w:rsidR="00E20827" w:rsidRPr="00594C5A" w:rsidRDefault="00E20827" w:rsidP="0055527C">
      <w:pPr>
        <w:tabs>
          <w:tab w:val="left" w:pos="2772"/>
        </w:tabs>
        <w:jc w:val="both"/>
        <w:rPr>
          <w:rFonts w:asciiTheme="majorBidi" w:hAnsiTheme="majorBidi" w:cstheme="majorBidi"/>
        </w:rPr>
      </w:pPr>
      <w:r w:rsidRPr="00594C5A">
        <w:rPr>
          <w:rFonts w:asciiTheme="majorBidi" w:hAnsiTheme="majorBidi" w:cstheme="majorBidi"/>
        </w:rPr>
        <w:t>A residential tower composed of a basement, GF and 26 upper floors, accommodating 2 and 4 bedroom flats.</w:t>
      </w:r>
    </w:p>
    <w:p w14:paraId="259162A5" w14:textId="77777777" w:rsidR="00E20827" w:rsidRPr="00594C5A" w:rsidRDefault="00E20827" w:rsidP="00DD5891">
      <w:pPr>
        <w:tabs>
          <w:tab w:val="left" w:pos="2772"/>
        </w:tabs>
        <w:rPr>
          <w:rFonts w:asciiTheme="majorBidi" w:hAnsiTheme="majorBidi" w:cstheme="majorBidi"/>
          <w:b/>
          <w:bCs/>
        </w:rPr>
      </w:pPr>
    </w:p>
    <w:p w14:paraId="55821F65" w14:textId="77777777" w:rsidR="00E20827" w:rsidRPr="00594C5A" w:rsidRDefault="00E20827" w:rsidP="00DD5891">
      <w:pPr>
        <w:pStyle w:val="Heading5"/>
        <w:tabs>
          <w:tab w:val="left" w:pos="2772"/>
        </w:tabs>
        <w:rPr>
          <w:rFonts w:asciiTheme="majorBidi" w:hAnsiTheme="majorBidi" w:cstheme="majorBidi"/>
          <w:noProof w:val="0"/>
          <w:sz w:val="24"/>
          <w:szCs w:val="24"/>
          <w:u w:val="none"/>
        </w:rPr>
      </w:pPr>
      <w:r w:rsidRPr="00594C5A">
        <w:rPr>
          <w:rFonts w:asciiTheme="majorBidi" w:hAnsiTheme="majorBidi" w:cstheme="majorBidi"/>
          <w:noProof w:val="0"/>
          <w:sz w:val="24"/>
          <w:szCs w:val="24"/>
          <w:u w:val="none"/>
        </w:rPr>
        <w:t xml:space="preserve">Client: </w:t>
      </w:r>
      <w:proofErr w:type="spellStart"/>
      <w:r w:rsidRPr="00594C5A">
        <w:rPr>
          <w:rFonts w:asciiTheme="majorBidi" w:hAnsiTheme="majorBidi" w:cstheme="majorBidi"/>
          <w:b w:val="0"/>
          <w:bCs w:val="0"/>
          <w:noProof w:val="0"/>
          <w:color w:val="auto"/>
          <w:sz w:val="24"/>
          <w:szCs w:val="24"/>
          <w:u w:val="none"/>
          <w:lang w:eastAsia="ar-SA"/>
        </w:rPr>
        <w:t>Xtreme</w:t>
      </w:r>
      <w:proofErr w:type="spellEnd"/>
      <w:r w:rsidRPr="00594C5A">
        <w:rPr>
          <w:rFonts w:asciiTheme="majorBidi" w:hAnsiTheme="majorBidi" w:cstheme="majorBidi"/>
          <w:b w:val="0"/>
          <w:bCs w:val="0"/>
          <w:noProof w:val="0"/>
          <w:color w:val="auto"/>
          <w:sz w:val="24"/>
          <w:szCs w:val="24"/>
          <w:u w:val="none"/>
          <w:lang w:eastAsia="ar-SA"/>
        </w:rPr>
        <w:t xml:space="preserve"> Visions</w:t>
      </w:r>
    </w:p>
    <w:p w14:paraId="7BFB3C28" w14:textId="77777777" w:rsidR="00E20827" w:rsidRPr="00594C5A" w:rsidRDefault="00E20827" w:rsidP="00DD5891">
      <w:pPr>
        <w:pStyle w:val="Heading5"/>
        <w:rPr>
          <w:rFonts w:asciiTheme="majorBidi" w:hAnsiTheme="majorBidi" w:cstheme="majorBidi"/>
          <w:noProof w:val="0"/>
          <w:sz w:val="24"/>
          <w:szCs w:val="24"/>
          <w:u w:val="none"/>
        </w:rPr>
      </w:pPr>
      <w:r w:rsidRPr="00594C5A">
        <w:rPr>
          <w:rFonts w:asciiTheme="majorBidi" w:hAnsiTheme="majorBidi" w:cstheme="majorBidi"/>
          <w:noProof w:val="0"/>
          <w:sz w:val="24"/>
          <w:szCs w:val="24"/>
          <w:u w:val="none"/>
        </w:rPr>
        <w:t>Consultant:</w:t>
      </w:r>
      <w:r w:rsidR="0084152A" w:rsidRPr="00594C5A">
        <w:rPr>
          <w:rFonts w:asciiTheme="majorBidi" w:hAnsiTheme="majorBidi" w:cstheme="majorBidi"/>
          <w:noProof w:val="0"/>
          <w:sz w:val="24"/>
          <w:szCs w:val="24"/>
          <w:u w:val="none"/>
        </w:rPr>
        <w:t xml:space="preserve"> </w:t>
      </w:r>
      <w:r w:rsidRPr="00594C5A">
        <w:rPr>
          <w:rFonts w:asciiTheme="majorBidi" w:hAnsiTheme="majorBidi" w:cstheme="majorBidi"/>
          <w:b w:val="0"/>
          <w:bCs w:val="0"/>
          <w:noProof w:val="0"/>
          <w:color w:val="auto"/>
          <w:sz w:val="24"/>
          <w:szCs w:val="24"/>
          <w:u w:val="none"/>
          <w:lang w:eastAsia="ar-SA"/>
        </w:rPr>
        <w:t>FNP</w:t>
      </w:r>
    </w:p>
    <w:p w14:paraId="703FBBE5" w14:textId="77777777" w:rsidR="00E20827" w:rsidRPr="00594C5A" w:rsidRDefault="00E20827" w:rsidP="00DF3D96">
      <w:pPr>
        <w:pStyle w:val="ListParagraph"/>
        <w:tabs>
          <w:tab w:val="left" w:pos="720"/>
        </w:tabs>
        <w:autoSpaceDE w:val="0"/>
        <w:autoSpaceDN w:val="0"/>
        <w:adjustRightInd w:val="0"/>
        <w:spacing w:before="1" w:after="95"/>
        <w:rPr>
          <w:rFonts w:asciiTheme="majorBidi" w:hAnsiTheme="majorBidi" w:cstheme="majorBidi"/>
          <w:color w:val="000000"/>
        </w:rPr>
      </w:pPr>
    </w:p>
    <w:p w14:paraId="581839A6" w14:textId="490A10CD" w:rsidR="00C73B02" w:rsidRPr="00594C5A" w:rsidRDefault="00C73B02" w:rsidP="0055527C">
      <w:pPr>
        <w:numPr>
          <w:ilvl w:val="0"/>
          <w:numId w:val="21"/>
        </w:numPr>
        <w:tabs>
          <w:tab w:val="left" w:pos="567"/>
        </w:tabs>
        <w:ind w:left="567" w:hanging="567"/>
        <w:jc w:val="both"/>
        <w:rPr>
          <w:rFonts w:asciiTheme="majorBidi" w:hAnsiTheme="majorBidi" w:cstheme="majorBidi"/>
          <w:b/>
          <w:bCs/>
          <w:color w:val="000000"/>
        </w:rPr>
      </w:pPr>
      <w:r w:rsidRPr="00594C5A">
        <w:rPr>
          <w:rFonts w:asciiTheme="majorBidi" w:hAnsiTheme="majorBidi" w:cstheme="majorBidi"/>
          <w:b/>
          <w:bCs/>
          <w:color w:val="000000"/>
        </w:rPr>
        <w:t>Project</w:t>
      </w:r>
      <w:r w:rsidR="00EE07F5">
        <w:rPr>
          <w:rFonts w:asciiTheme="majorBidi" w:hAnsiTheme="majorBidi" w:cstheme="majorBidi"/>
          <w:b/>
          <w:bCs/>
          <w:color w:val="000000"/>
        </w:rPr>
        <w:t xml:space="preserve"> 2</w:t>
      </w:r>
      <w:r w:rsidRPr="00594C5A">
        <w:rPr>
          <w:rFonts w:asciiTheme="majorBidi" w:hAnsiTheme="majorBidi" w:cstheme="majorBidi"/>
          <w:b/>
          <w:bCs/>
          <w:color w:val="000000"/>
        </w:rPr>
        <w:t>:</w:t>
      </w:r>
      <w:r w:rsidR="0084152A" w:rsidRPr="00594C5A">
        <w:rPr>
          <w:rFonts w:asciiTheme="majorBidi" w:hAnsiTheme="majorBidi" w:cstheme="majorBidi"/>
          <w:b/>
          <w:bCs/>
          <w:color w:val="000000"/>
        </w:rPr>
        <w:t xml:space="preserve"> </w:t>
      </w:r>
      <w:r w:rsidRPr="00594C5A">
        <w:rPr>
          <w:rFonts w:asciiTheme="majorBidi" w:hAnsiTheme="majorBidi" w:cstheme="majorBidi"/>
          <w:b/>
          <w:bCs/>
          <w:color w:val="000000"/>
        </w:rPr>
        <w:t xml:space="preserve">Princess Residence </w:t>
      </w:r>
      <w:r w:rsidRPr="00594C5A">
        <w:rPr>
          <w:rFonts w:asciiTheme="majorBidi" w:hAnsiTheme="majorBidi" w:cstheme="majorBidi"/>
          <w:color w:val="000000"/>
        </w:rPr>
        <w:t>Tower (6B+G+100 Floors) – Dubai Marina</w:t>
      </w:r>
      <w:r w:rsidR="00FA313B" w:rsidRPr="00594C5A">
        <w:rPr>
          <w:rFonts w:asciiTheme="majorBidi" w:hAnsiTheme="majorBidi" w:cstheme="majorBidi"/>
          <w:b/>
          <w:bCs/>
          <w:color w:val="000000"/>
        </w:rPr>
        <w:t xml:space="preserve">- </w:t>
      </w:r>
      <w:r w:rsidRPr="00594C5A">
        <w:rPr>
          <w:rFonts w:asciiTheme="majorBidi" w:hAnsiTheme="majorBidi" w:cstheme="majorBidi"/>
          <w:color w:val="000000"/>
        </w:rPr>
        <w:t>Tallest Residential Tower in the World – 414 meters</w:t>
      </w:r>
    </w:p>
    <w:p w14:paraId="34688014" w14:textId="77777777" w:rsidR="00C73B02" w:rsidRPr="00594C5A" w:rsidRDefault="00C73B02" w:rsidP="00DD5891">
      <w:pPr>
        <w:rPr>
          <w:rFonts w:asciiTheme="majorBidi" w:hAnsiTheme="majorBidi" w:cstheme="majorBidi"/>
          <w:b/>
          <w:bCs/>
        </w:rPr>
      </w:pPr>
    </w:p>
    <w:p w14:paraId="280652E3" w14:textId="7B884663" w:rsidR="00C73B02" w:rsidRPr="00594C5A" w:rsidRDefault="00C73B02" w:rsidP="0055527C">
      <w:pPr>
        <w:jc w:val="both"/>
        <w:rPr>
          <w:rStyle w:val="viewdesc"/>
          <w:rFonts w:asciiTheme="majorBidi" w:hAnsiTheme="majorBidi" w:cstheme="majorBidi"/>
        </w:rPr>
      </w:pPr>
      <w:r w:rsidRPr="00594C5A">
        <w:rPr>
          <w:rStyle w:val="viewdesc"/>
          <w:rFonts w:asciiTheme="majorBidi" w:hAnsiTheme="majorBidi" w:cstheme="majorBidi"/>
        </w:rPr>
        <w:t>The high ris</w:t>
      </w:r>
      <w:r w:rsidR="0055527C">
        <w:rPr>
          <w:rStyle w:val="viewdesc"/>
          <w:rFonts w:asciiTheme="majorBidi" w:hAnsiTheme="majorBidi" w:cstheme="majorBidi"/>
        </w:rPr>
        <w:t>e multistory tower consists of 6 B + G.F +100 F is</w:t>
      </w:r>
      <w:r w:rsidRPr="00594C5A">
        <w:rPr>
          <w:rStyle w:val="viewdesc"/>
          <w:rFonts w:asciiTheme="majorBidi" w:hAnsiTheme="majorBidi" w:cstheme="majorBidi"/>
        </w:rPr>
        <w:t xml:space="preserve"> the tallest residential tower in the world is based on </w:t>
      </w:r>
      <w:r w:rsidR="0055527C">
        <w:rPr>
          <w:rStyle w:val="viewdesc"/>
          <w:rFonts w:asciiTheme="majorBidi" w:hAnsiTheme="majorBidi" w:cstheme="majorBidi"/>
        </w:rPr>
        <w:t xml:space="preserve">a </w:t>
      </w:r>
      <w:r w:rsidRPr="00594C5A">
        <w:rPr>
          <w:rStyle w:val="viewdesc"/>
          <w:rFonts w:asciiTheme="majorBidi" w:hAnsiTheme="majorBidi" w:cstheme="majorBidi"/>
        </w:rPr>
        <w:t xml:space="preserve">3500 sq. m area. The </w:t>
      </w:r>
      <w:r w:rsidR="0055527C">
        <w:rPr>
          <w:rStyle w:val="viewdesc"/>
          <w:rFonts w:asciiTheme="majorBidi" w:hAnsiTheme="majorBidi" w:cstheme="majorBidi"/>
        </w:rPr>
        <w:t>h</w:t>
      </w:r>
      <w:r w:rsidRPr="00594C5A">
        <w:rPr>
          <w:rStyle w:val="viewdesc"/>
          <w:rFonts w:asciiTheme="majorBidi" w:hAnsiTheme="majorBidi" w:cstheme="majorBidi"/>
        </w:rPr>
        <w:t xml:space="preserve">eight of the </w:t>
      </w:r>
      <w:r w:rsidR="0055527C">
        <w:rPr>
          <w:rStyle w:val="viewdesc"/>
          <w:rFonts w:asciiTheme="majorBidi" w:hAnsiTheme="majorBidi" w:cstheme="majorBidi"/>
        </w:rPr>
        <w:t>t</w:t>
      </w:r>
      <w:r w:rsidRPr="00594C5A">
        <w:rPr>
          <w:rStyle w:val="viewdesc"/>
          <w:rFonts w:asciiTheme="majorBidi" w:hAnsiTheme="majorBidi" w:cstheme="majorBidi"/>
        </w:rPr>
        <w:t>ower is 414 meter</w:t>
      </w:r>
      <w:r w:rsidR="0055527C">
        <w:rPr>
          <w:rStyle w:val="viewdesc"/>
          <w:rFonts w:asciiTheme="majorBidi" w:hAnsiTheme="majorBidi" w:cstheme="majorBidi"/>
        </w:rPr>
        <w:t>s</w:t>
      </w:r>
      <w:r w:rsidRPr="00594C5A">
        <w:rPr>
          <w:rStyle w:val="viewdesc"/>
          <w:rFonts w:asciiTheme="majorBidi" w:hAnsiTheme="majorBidi" w:cstheme="majorBidi"/>
        </w:rPr>
        <w:t xml:space="preserve"> with 750 luxury residential apartments along with duplex villas. The </w:t>
      </w:r>
      <w:r w:rsidR="0055527C">
        <w:rPr>
          <w:rStyle w:val="viewdesc"/>
          <w:rFonts w:asciiTheme="majorBidi" w:hAnsiTheme="majorBidi" w:cstheme="majorBidi"/>
        </w:rPr>
        <w:t>t</w:t>
      </w:r>
      <w:r w:rsidRPr="00594C5A">
        <w:rPr>
          <w:rStyle w:val="viewdesc"/>
          <w:rFonts w:asciiTheme="majorBidi" w:hAnsiTheme="majorBidi" w:cstheme="majorBidi"/>
        </w:rPr>
        <w:t xml:space="preserve">ower emerges out of 6 basements and 4 podium floors </w:t>
      </w:r>
      <w:r w:rsidR="0055527C">
        <w:rPr>
          <w:rStyle w:val="viewdesc"/>
          <w:rFonts w:asciiTheme="majorBidi" w:hAnsiTheme="majorBidi" w:cstheme="majorBidi"/>
        </w:rPr>
        <w:t xml:space="preserve">and </w:t>
      </w:r>
      <w:r w:rsidRPr="00594C5A">
        <w:rPr>
          <w:rStyle w:val="viewdesc"/>
          <w:rFonts w:asciiTheme="majorBidi" w:hAnsiTheme="majorBidi" w:cstheme="majorBidi"/>
        </w:rPr>
        <w:t xml:space="preserve">is also served with </w:t>
      </w:r>
      <w:r w:rsidR="0055527C">
        <w:rPr>
          <w:rStyle w:val="viewdesc"/>
          <w:rFonts w:asciiTheme="majorBidi" w:hAnsiTheme="majorBidi" w:cstheme="majorBidi"/>
        </w:rPr>
        <w:t>h</w:t>
      </w:r>
      <w:r w:rsidRPr="00594C5A">
        <w:rPr>
          <w:rStyle w:val="viewdesc"/>
          <w:rFonts w:asciiTheme="majorBidi" w:hAnsiTheme="majorBidi" w:cstheme="majorBidi"/>
        </w:rPr>
        <w:t xml:space="preserve">ealth </w:t>
      </w:r>
      <w:r w:rsidR="0055527C">
        <w:rPr>
          <w:rStyle w:val="viewdesc"/>
          <w:rFonts w:asciiTheme="majorBidi" w:hAnsiTheme="majorBidi" w:cstheme="majorBidi"/>
        </w:rPr>
        <w:t>c</w:t>
      </w:r>
      <w:r w:rsidRPr="00594C5A">
        <w:rPr>
          <w:rStyle w:val="viewdesc"/>
          <w:rFonts w:asciiTheme="majorBidi" w:hAnsiTheme="majorBidi" w:cstheme="majorBidi"/>
        </w:rPr>
        <w:t>lub facilities</w:t>
      </w:r>
    </w:p>
    <w:p w14:paraId="15A69D38" w14:textId="77777777" w:rsidR="00C73B02" w:rsidRPr="00594C5A" w:rsidRDefault="00C73B02" w:rsidP="00DD5891">
      <w:pPr>
        <w:tabs>
          <w:tab w:val="left" w:pos="360"/>
        </w:tabs>
        <w:rPr>
          <w:rFonts w:asciiTheme="majorBidi" w:hAnsiTheme="majorBidi" w:cstheme="majorBidi"/>
        </w:rPr>
      </w:pPr>
    </w:p>
    <w:p w14:paraId="33EA1D26" w14:textId="77777777" w:rsidR="00C73B02" w:rsidRPr="00594C5A" w:rsidRDefault="00C73B02" w:rsidP="00DD5891">
      <w:pPr>
        <w:pStyle w:val="ListParagraph"/>
        <w:tabs>
          <w:tab w:val="left" w:pos="360"/>
        </w:tabs>
        <w:ind w:left="0"/>
        <w:rPr>
          <w:rFonts w:asciiTheme="majorBidi" w:hAnsiTheme="majorBidi" w:cstheme="majorBidi"/>
          <w:bCs/>
        </w:rPr>
      </w:pPr>
      <w:r w:rsidRPr="00594C5A">
        <w:rPr>
          <w:rFonts w:asciiTheme="majorBidi" w:hAnsiTheme="majorBidi" w:cstheme="majorBidi"/>
          <w:b/>
          <w:bCs/>
        </w:rPr>
        <w:t>Construction cost:</w:t>
      </w:r>
      <w:r w:rsidR="0084152A" w:rsidRPr="00594C5A">
        <w:rPr>
          <w:rFonts w:asciiTheme="majorBidi" w:hAnsiTheme="majorBidi" w:cstheme="majorBidi"/>
          <w:b/>
          <w:bCs/>
        </w:rPr>
        <w:t xml:space="preserve"> </w:t>
      </w:r>
      <w:r w:rsidRPr="00594C5A">
        <w:rPr>
          <w:rFonts w:asciiTheme="majorBidi" w:hAnsiTheme="majorBidi" w:cstheme="majorBidi"/>
          <w:bCs/>
        </w:rPr>
        <w:t>AED 687,000,000</w:t>
      </w:r>
    </w:p>
    <w:p w14:paraId="376D104C" w14:textId="77777777" w:rsidR="00C73B02" w:rsidRPr="00594C5A" w:rsidRDefault="00C73B02" w:rsidP="00EE07F5">
      <w:pPr>
        <w:pStyle w:val="ListParagraph"/>
        <w:ind w:left="0"/>
        <w:jc w:val="both"/>
        <w:rPr>
          <w:rFonts w:asciiTheme="majorBidi" w:hAnsiTheme="majorBidi" w:cstheme="majorBidi"/>
          <w:b/>
          <w:bCs/>
        </w:rPr>
      </w:pPr>
      <w:r w:rsidRPr="00594C5A">
        <w:rPr>
          <w:rFonts w:asciiTheme="majorBidi" w:hAnsiTheme="majorBidi" w:cstheme="majorBidi"/>
          <w:b/>
          <w:bCs/>
        </w:rPr>
        <w:t xml:space="preserve">Client: </w:t>
      </w:r>
      <w:proofErr w:type="spellStart"/>
      <w:r w:rsidRPr="00594C5A">
        <w:rPr>
          <w:rFonts w:asciiTheme="majorBidi" w:hAnsiTheme="majorBidi" w:cstheme="majorBidi"/>
        </w:rPr>
        <w:t>Ta’meer</w:t>
      </w:r>
      <w:proofErr w:type="spellEnd"/>
      <w:r w:rsidRPr="00594C5A">
        <w:rPr>
          <w:rFonts w:asciiTheme="majorBidi" w:hAnsiTheme="majorBidi" w:cstheme="majorBidi"/>
        </w:rPr>
        <w:t xml:space="preserve"> Holding Investments</w:t>
      </w:r>
    </w:p>
    <w:p w14:paraId="6E17171D" w14:textId="77777777" w:rsidR="00C73B02" w:rsidRPr="00594C5A" w:rsidRDefault="00C73B02" w:rsidP="00EE07F5">
      <w:pPr>
        <w:pStyle w:val="ListParagraph"/>
        <w:ind w:left="0"/>
        <w:jc w:val="both"/>
        <w:rPr>
          <w:rFonts w:asciiTheme="majorBidi" w:hAnsiTheme="majorBidi" w:cstheme="majorBidi"/>
          <w:b/>
          <w:bCs/>
        </w:rPr>
      </w:pPr>
      <w:r w:rsidRPr="00594C5A">
        <w:rPr>
          <w:rFonts w:asciiTheme="majorBidi" w:hAnsiTheme="majorBidi" w:cstheme="majorBidi"/>
          <w:b/>
          <w:bCs/>
        </w:rPr>
        <w:t xml:space="preserve">Consultant: </w:t>
      </w:r>
      <w:r w:rsidRPr="00594C5A">
        <w:rPr>
          <w:rFonts w:asciiTheme="majorBidi" w:hAnsiTheme="majorBidi" w:cstheme="majorBidi"/>
        </w:rPr>
        <w:t xml:space="preserve">Engineer Adnan </w:t>
      </w:r>
      <w:proofErr w:type="spellStart"/>
      <w:r w:rsidRPr="00594C5A">
        <w:rPr>
          <w:rFonts w:asciiTheme="majorBidi" w:hAnsiTheme="majorBidi" w:cstheme="majorBidi"/>
        </w:rPr>
        <w:t>Saffarini</w:t>
      </w:r>
      <w:proofErr w:type="spellEnd"/>
    </w:p>
    <w:p w14:paraId="36012DC4" w14:textId="77777777" w:rsidR="0055527C" w:rsidRDefault="0055527C" w:rsidP="00EE07F5">
      <w:pPr>
        <w:tabs>
          <w:tab w:val="left" w:pos="720"/>
        </w:tabs>
        <w:autoSpaceDE w:val="0"/>
        <w:autoSpaceDN w:val="0"/>
        <w:adjustRightInd w:val="0"/>
        <w:spacing w:before="1" w:after="95"/>
        <w:ind w:right="18"/>
        <w:jc w:val="both"/>
        <w:rPr>
          <w:rFonts w:asciiTheme="majorBidi" w:hAnsiTheme="majorBidi" w:cstheme="majorBidi"/>
          <w:b/>
          <w:bCs/>
        </w:rPr>
      </w:pPr>
    </w:p>
    <w:p w14:paraId="06DE95C5" w14:textId="77777777" w:rsidR="00C73B02" w:rsidRPr="00594C5A" w:rsidRDefault="00C73B02" w:rsidP="00EE07F5">
      <w:pPr>
        <w:tabs>
          <w:tab w:val="left" w:pos="720"/>
        </w:tabs>
        <w:autoSpaceDE w:val="0"/>
        <w:autoSpaceDN w:val="0"/>
        <w:adjustRightInd w:val="0"/>
        <w:spacing w:before="1" w:after="95"/>
        <w:ind w:right="18"/>
        <w:jc w:val="both"/>
        <w:rPr>
          <w:rFonts w:asciiTheme="majorBidi" w:hAnsiTheme="majorBidi" w:cstheme="majorBidi"/>
          <w:b/>
          <w:bCs/>
        </w:rPr>
      </w:pPr>
      <w:r w:rsidRPr="00594C5A">
        <w:rPr>
          <w:rFonts w:asciiTheme="majorBidi" w:hAnsiTheme="majorBidi" w:cstheme="majorBidi"/>
          <w:b/>
          <w:bCs/>
        </w:rPr>
        <w:t>Responsibilities:</w:t>
      </w:r>
    </w:p>
    <w:p w14:paraId="24245F24" w14:textId="77777777" w:rsidR="00685684" w:rsidRPr="00594C5A" w:rsidRDefault="00685684" w:rsidP="00EE07F5">
      <w:pPr>
        <w:tabs>
          <w:tab w:val="left" w:pos="720"/>
        </w:tabs>
        <w:autoSpaceDE w:val="0"/>
        <w:autoSpaceDN w:val="0"/>
        <w:adjustRightInd w:val="0"/>
        <w:spacing w:before="1" w:after="95"/>
        <w:ind w:right="18"/>
        <w:jc w:val="both"/>
        <w:rPr>
          <w:rFonts w:asciiTheme="majorBidi" w:hAnsiTheme="majorBidi" w:cstheme="majorBidi"/>
          <w:b/>
          <w:bCs/>
        </w:rPr>
      </w:pPr>
    </w:p>
    <w:p w14:paraId="2262A0E0" w14:textId="77777777" w:rsidR="00DF3D96" w:rsidRPr="00594C5A" w:rsidRDefault="00DF3D96" w:rsidP="00EE07F5">
      <w:pPr>
        <w:pStyle w:val="ListParagraph"/>
        <w:numPr>
          <w:ilvl w:val="0"/>
          <w:numId w:val="6"/>
        </w:numPr>
        <w:tabs>
          <w:tab w:val="left" w:pos="720"/>
        </w:tabs>
        <w:autoSpaceDE w:val="0"/>
        <w:autoSpaceDN w:val="0"/>
        <w:adjustRightInd w:val="0"/>
        <w:spacing w:before="1" w:after="95"/>
        <w:jc w:val="both"/>
        <w:rPr>
          <w:rFonts w:asciiTheme="majorBidi" w:hAnsiTheme="majorBidi" w:cstheme="majorBidi"/>
          <w:color w:val="000000"/>
          <w:lang w:bidi="ar-AE"/>
        </w:rPr>
      </w:pPr>
      <w:r w:rsidRPr="00594C5A">
        <w:rPr>
          <w:rFonts w:asciiTheme="majorBidi" w:hAnsiTheme="majorBidi" w:cstheme="majorBidi"/>
          <w:color w:val="000000"/>
        </w:rPr>
        <w:t xml:space="preserve">Supervision of site preparation during mobilization period in accordance with mobilization program </w:t>
      </w:r>
    </w:p>
    <w:p w14:paraId="3CC27F13" w14:textId="77777777" w:rsidR="00DF3D96" w:rsidRPr="00594C5A" w:rsidRDefault="00DF3D96" w:rsidP="00EE07F5">
      <w:pPr>
        <w:pStyle w:val="ListParagraph"/>
        <w:numPr>
          <w:ilvl w:val="0"/>
          <w:numId w:val="6"/>
        </w:numPr>
        <w:tabs>
          <w:tab w:val="left" w:pos="720"/>
        </w:tabs>
        <w:autoSpaceDE w:val="0"/>
        <w:autoSpaceDN w:val="0"/>
        <w:adjustRightInd w:val="0"/>
        <w:spacing w:before="1" w:after="95"/>
        <w:jc w:val="both"/>
        <w:rPr>
          <w:rFonts w:asciiTheme="majorBidi" w:hAnsiTheme="majorBidi" w:cstheme="majorBidi"/>
          <w:color w:val="000000"/>
          <w:rtl/>
          <w:lang w:bidi="ar-AE"/>
        </w:rPr>
      </w:pPr>
      <w:r w:rsidRPr="00594C5A">
        <w:rPr>
          <w:rFonts w:asciiTheme="majorBidi" w:hAnsiTheme="majorBidi" w:cstheme="majorBidi"/>
          <w:color w:val="000000"/>
        </w:rPr>
        <w:t xml:space="preserve">Included the construction of raft, substructure and superstructure works, Mobilizations   </w:t>
      </w:r>
    </w:p>
    <w:p w14:paraId="0C91E39B" w14:textId="30D3F4A0"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lang w:bidi="ar-AE"/>
        </w:rPr>
      </w:pPr>
      <w:r w:rsidRPr="00594C5A">
        <w:rPr>
          <w:rFonts w:asciiTheme="majorBidi" w:hAnsiTheme="majorBidi" w:cstheme="majorBidi"/>
          <w:color w:val="000000"/>
          <w:lang w:bidi="ar-AE"/>
        </w:rPr>
        <w:lastRenderedPageBreak/>
        <w:t>Coordinate</w:t>
      </w:r>
      <w:r w:rsidR="00EE07F5">
        <w:rPr>
          <w:rFonts w:asciiTheme="majorBidi" w:hAnsiTheme="majorBidi" w:cstheme="majorBidi"/>
          <w:color w:val="000000"/>
          <w:lang w:bidi="ar-AE"/>
        </w:rPr>
        <w:t>d</w:t>
      </w:r>
      <w:r w:rsidRPr="00594C5A">
        <w:rPr>
          <w:rFonts w:asciiTheme="majorBidi" w:hAnsiTheme="majorBidi" w:cstheme="majorBidi"/>
          <w:color w:val="000000"/>
          <w:lang w:bidi="ar-AE"/>
        </w:rPr>
        <w:t xml:space="preserve"> with Engineering Dept. To ensure that all necessary documents are available to commence work on site, including approved drawings</w:t>
      </w:r>
      <w:r w:rsidR="00EE07F5">
        <w:rPr>
          <w:rFonts w:asciiTheme="majorBidi" w:hAnsiTheme="majorBidi" w:cstheme="majorBidi"/>
          <w:color w:val="000000"/>
          <w:lang w:bidi="ar-AE"/>
        </w:rPr>
        <w:t>, specification, quality plans, etc.,</w:t>
      </w:r>
      <w:r w:rsidRPr="00594C5A">
        <w:rPr>
          <w:rFonts w:asciiTheme="majorBidi" w:hAnsiTheme="majorBidi" w:cstheme="majorBidi"/>
          <w:color w:val="000000"/>
          <w:lang w:bidi="ar-AE"/>
        </w:rPr>
        <w:t xml:space="preserve"> in accordance with P Project Execution Plan </w:t>
      </w:r>
    </w:p>
    <w:p w14:paraId="53D573C5" w14:textId="19690246"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lang w:bidi="ar-AE"/>
        </w:rPr>
      </w:pPr>
      <w:r w:rsidRPr="00594C5A">
        <w:rPr>
          <w:rFonts w:asciiTheme="majorBidi" w:hAnsiTheme="majorBidi" w:cstheme="majorBidi"/>
          <w:color w:val="000000"/>
          <w:lang w:bidi="ar-AE"/>
        </w:rPr>
        <w:t>Coordination of different Subcontractors work and perform regular inspection of work done to ensure complia</w:t>
      </w:r>
      <w:r w:rsidR="00EE07F5">
        <w:rPr>
          <w:rFonts w:asciiTheme="majorBidi" w:hAnsiTheme="majorBidi" w:cstheme="majorBidi"/>
          <w:color w:val="000000"/>
          <w:lang w:bidi="ar-AE"/>
        </w:rPr>
        <w:t>nce with specified requirements</w:t>
      </w:r>
      <w:r w:rsidRPr="00594C5A">
        <w:rPr>
          <w:rFonts w:asciiTheme="majorBidi" w:hAnsiTheme="majorBidi" w:cstheme="majorBidi"/>
          <w:color w:val="000000"/>
          <w:lang w:bidi="ar-AE"/>
        </w:rPr>
        <w:t>, compliance with schedule, ensure sufficient and co</w:t>
      </w:r>
      <w:r w:rsidR="00EE07F5">
        <w:rPr>
          <w:rFonts w:asciiTheme="majorBidi" w:hAnsiTheme="majorBidi" w:cstheme="majorBidi"/>
          <w:color w:val="000000"/>
          <w:lang w:bidi="ar-AE"/>
        </w:rPr>
        <w:t xml:space="preserve">mpetent resource are available. </w:t>
      </w:r>
      <w:r w:rsidRPr="00594C5A">
        <w:rPr>
          <w:rFonts w:asciiTheme="majorBidi" w:hAnsiTheme="majorBidi" w:cstheme="majorBidi"/>
          <w:color w:val="000000"/>
          <w:lang w:bidi="ar-AE"/>
        </w:rPr>
        <w:t>Report any trends for delays to CM / PM.</w:t>
      </w:r>
    </w:p>
    <w:p w14:paraId="3EC72AD4" w14:textId="77777777"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lang w:bidi="ar-AE"/>
        </w:rPr>
      </w:pPr>
      <w:r w:rsidRPr="00594C5A">
        <w:rPr>
          <w:rFonts w:asciiTheme="majorBidi" w:hAnsiTheme="majorBidi" w:cstheme="majorBidi"/>
          <w:color w:val="000000"/>
          <w:lang w:bidi="ar-AE"/>
        </w:rPr>
        <w:t>Overall supervision of site surveying and sitting out of grid lines and levels</w:t>
      </w:r>
    </w:p>
    <w:p w14:paraId="79C2CDD2" w14:textId="2A4F11B7"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sidRPr="00594C5A">
        <w:rPr>
          <w:rFonts w:asciiTheme="majorBidi" w:hAnsiTheme="majorBidi" w:cstheme="majorBidi"/>
          <w:color w:val="000000"/>
          <w:lang w:bidi="ar-AE"/>
        </w:rPr>
        <w:t>Prepare</w:t>
      </w:r>
      <w:r w:rsidR="00EE07F5">
        <w:rPr>
          <w:rFonts w:asciiTheme="majorBidi" w:hAnsiTheme="majorBidi" w:cstheme="majorBidi"/>
          <w:color w:val="000000"/>
          <w:lang w:bidi="ar-AE"/>
        </w:rPr>
        <w:t>d</w:t>
      </w:r>
      <w:r w:rsidRPr="00594C5A">
        <w:rPr>
          <w:rFonts w:asciiTheme="majorBidi" w:hAnsiTheme="majorBidi" w:cstheme="majorBidi"/>
          <w:color w:val="000000"/>
          <w:lang w:bidi="ar-AE"/>
        </w:rPr>
        <w:t xml:space="preserve"> required site reports and submit to CM / PM in timely manner</w:t>
      </w:r>
    </w:p>
    <w:p w14:paraId="415EE414" w14:textId="38FC6B41" w:rsidR="00DF3D96" w:rsidRPr="00594C5A" w:rsidRDefault="00EE07F5"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Pr>
          <w:rFonts w:asciiTheme="majorBidi" w:hAnsiTheme="majorBidi" w:cstheme="majorBidi"/>
          <w:color w:val="000000"/>
          <w:lang w:bidi="ar-AE"/>
        </w:rPr>
        <w:t>Follow-up with Project</w:t>
      </w:r>
      <w:r w:rsidR="00DF3D96" w:rsidRPr="00594C5A">
        <w:rPr>
          <w:rFonts w:asciiTheme="majorBidi" w:hAnsiTheme="majorBidi" w:cstheme="majorBidi"/>
          <w:color w:val="000000"/>
          <w:lang w:bidi="ar-AE"/>
        </w:rPr>
        <w:t xml:space="preserve"> Engineers that all required inspection / Tests are carried out in accordance with relevant inspection / Test plans, and all inspection Request Forms are signed off by the Consultant Resident Engineer</w:t>
      </w:r>
    </w:p>
    <w:p w14:paraId="7060B798" w14:textId="19B6E0C1"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sidRPr="00594C5A">
        <w:rPr>
          <w:rFonts w:asciiTheme="majorBidi" w:hAnsiTheme="majorBidi" w:cstheme="majorBidi"/>
          <w:color w:val="000000"/>
          <w:lang w:bidi="ar-AE"/>
        </w:rPr>
        <w:t>Co-ordinate</w:t>
      </w:r>
      <w:r w:rsidR="00EE07F5">
        <w:rPr>
          <w:rFonts w:asciiTheme="majorBidi" w:hAnsiTheme="majorBidi" w:cstheme="majorBidi"/>
          <w:color w:val="000000"/>
          <w:lang w:bidi="ar-AE"/>
        </w:rPr>
        <w:t>d</w:t>
      </w:r>
      <w:r w:rsidRPr="00594C5A">
        <w:rPr>
          <w:rFonts w:asciiTheme="majorBidi" w:hAnsiTheme="majorBidi" w:cstheme="majorBidi"/>
          <w:color w:val="000000"/>
          <w:lang w:bidi="ar-AE"/>
        </w:rPr>
        <w:t xml:space="preserve"> with project QA/Qc manager / engineer to ensure site instructions / non-conformance reports are acted upon and closed in a timely manner</w:t>
      </w:r>
    </w:p>
    <w:p w14:paraId="49702460" w14:textId="0A93CFA0" w:rsidR="00DF3D96" w:rsidRPr="00594C5A" w:rsidRDefault="00EE07F5"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rtl/>
          <w:lang w:bidi="ar-AE"/>
        </w:rPr>
      </w:pPr>
      <w:r>
        <w:rPr>
          <w:rFonts w:asciiTheme="majorBidi" w:hAnsiTheme="majorBidi" w:cstheme="majorBidi"/>
          <w:color w:val="000000"/>
          <w:lang w:bidi="ar-AE"/>
        </w:rPr>
        <w:t>Coordinated different s</w:t>
      </w:r>
      <w:r w:rsidR="00DF3D96" w:rsidRPr="00594C5A">
        <w:rPr>
          <w:rFonts w:asciiTheme="majorBidi" w:hAnsiTheme="majorBidi" w:cstheme="majorBidi"/>
          <w:color w:val="000000"/>
          <w:lang w:bidi="ar-AE"/>
        </w:rPr>
        <w:t>ubcontractors</w:t>
      </w:r>
      <w:r>
        <w:rPr>
          <w:rFonts w:asciiTheme="majorBidi" w:hAnsiTheme="majorBidi" w:cstheme="majorBidi"/>
          <w:color w:val="000000"/>
          <w:lang w:bidi="ar-AE"/>
        </w:rPr>
        <w:t>’</w:t>
      </w:r>
      <w:r w:rsidR="00DF3D96" w:rsidRPr="00594C5A">
        <w:rPr>
          <w:rFonts w:asciiTheme="majorBidi" w:hAnsiTheme="majorBidi" w:cstheme="majorBidi"/>
          <w:color w:val="000000"/>
          <w:lang w:bidi="ar-AE"/>
        </w:rPr>
        <w:t xml:space="preserve"> work and perform</w:t>
      </w:r>
      <w:r>
        <w:rPr>
          <w:rFonts w:asciiTheme="majorBidi" w:hAnsiTheme="majorBidi" w:cstheme="majorBidi"/>
          <w:color w:val="000000"/>
          <w:lang w:bidi="ar-AE"/>
        </w:rPr>
        <w:t>ed</w:t>
      </w:r>
      <w:r w:rsidR="00DF3D96" w:rsidRPr="00594C5A">
        <w:rPr>
          <w:rFonts w:asciiTheme="majorBidi" w:hAnsiTheme="majorBidi" w:cstheme="majorBidi"/>
          <w:color w:val="000000"/>
          <w:lang w:bidi="ar-AE"/>
        </w:rPr>
        <w:t xml:space="preserve"> regular inspection of work done to ensure complia</w:t>
      </w:r>
      <w:r>
        <w:rPr>
          <w:rFonts w:asciiTheme="majorBidi" w:hAnsiTheme="majorBidi" w:cstheme="majorBidi"/>
          <w:color w:val="000000"/>
          <w:lang w:bidi="ar-AE"/>
        </w:rPr>
        <w:t>nce with specified requirements</w:t>
      </w:r>
      <w:r w:rsidR="00DF3D96" w:rsidRPr="00594C5A">
        <w:rPr>
          <w:rFonts w:asciiTheme="majorBidi" w:hAnsiTheme="majorBidi" w:cstheme="majorBidi"/>
          <w:color w:val="000000"/>
          <w:lang w:bidi="ar-AE"/>
        </w:rPr>
        <w:t>, compliance with schedule, ensure sufficient and co</w:t>
      </w:r>
      <w:r>
        <w:rPr>
          <w:rFonts w:asciiTheme="majorBidi" w:hAnsiTheme="majorBidi" w:cstheme="majorBidi"/>
          <w:color w:val="000000"/>
          <w:lang w:bidi="ar-AE"/>
        </w:rPr>
        <w:t xml:space="preserve">mpetent resource are available. </w:t>
      </w:r>
      <w:r w:rsidR="00DF3D96" w:rsidRPr="00594C5A">
        <w:rPr>
          <w:rFonts w:asciiTheme="majorBidi" w:hAnsiTheme="majorBidi" w:cstheme="majorBidi"/>
          <w:color w:val="000000"/>
          <w:lang w:bidi="ar-AE"/>
        </w:rPr>
        <w:t>Report</w:t>
      </w:r>
      <w:r>
        <w:rPr>
          <w:rFonts w:asciiTheme="majorBidi" w:hAnsiTheme="majorBidi" w:cstheme="majorBidi"/>
          <w:color w:val="000000"/>
          <w:lang w:bidi="ar-AE"/>
        </w:rPr>
        <w:t>ed</w:t>
      </w:r>
      <w:r w:rsidR="00DF3D96" w:rsidRPr="00594C5A">
        <w:rPr>
          <w:rFonts w:asciiTheme="majorBidi" w:hAnsiTheme="majorBidi" w:cstheme="majorBidi"/>
          <w:color w:val="000000"/>
          <w:lang w:bidi="ar-AE"/>
        </w:rPr>
        <w:t xml:space="preserve"> any trends for delays to CM /PM.</w:t>
      </w:r>
    </w:p>
    <w:p w14:paraId="6E304EEA" w14:textId="46AB81B1" w:rsidR="00DF3D96" w:rsidRPr="00594C5A" w:rsidRDefault="00DF3D96" w:rsidP="00EE07F5">
      <w:pPr>
        <w:pStyle w:val="ListParagraph"/>
        <w:numPr>
          <w:ilvl w:val="0"/>
          <w:numId w:val="6"/>
        </w:numPr>
        <w:tabs>
          <w:tab w:val="left" w:pos="720"/>
        </w:tabs>
        <w:autoSpaceDE w:val="0"/>
        <w:autoSpaceDN w:val="0"/>
        <w:adjustRightInd w:val="0"/>
        <w:spacing w:before="1" w:after="95"/>
        <w:ind w:right="18"/>
        <w:jc w:val="both"/>
        <w:rPr>
          <w:rFonts w:asciiTheme="majorBidi" w:hAnsiTheme="majorBidi" w:cstheme="majorBidi"/>
          <w:color w:val="000000"/>
          <w:lang w:bidi="ar-AE"/>
        </w:rPr>
      </w:pPr>
      <w:r w:rsidRPr="00594C5A">
        <w:rPr>
          <w:rFonts w:asciiTheme="majorBidi" w:hAnsiTheme="majorBidi" w:cstheme="majorBidi"/>
          <w:color w:val="000000"/>
          <w:lang w:bidi="ar-AE"/>
        </w:rPr>
        <w:t>Ensure</w:t>
      </w:r>
      <w:r w:rsidR="00EE07F5">
        <w:rPr>
          <w:rFonts w:asciiTheme="majorBidi" w:hAnsiTheme="majorBidi" w:cstheme="majorBidi"/>
          <w:color w:val="000000"/>
          <w:lang w:bidi="ar-AE"/>
        </w:rPr>
        <w:t>d</w:t>
      </w:r>
      <w:r w:rsidRPr="00594C5A">
        <w:rPr>
          <w:rFonts w:asciiTheme="majorBidi" w:hAnsiTheme="majorBidi" w:cstheme="majorBidi"/>
          <w:color w:val="000000"/>
          <w:lang w:bidi="ar-AE"/>
        </w:rPr>
        <w:t xml:space="preserve"> compliance with implementation of company Quality system and project PQP during all construction operation and reports to the site PQM site works deficiency.</w:t>
      </w:r>
    </w:p>
    <w:p w14:paraId="4E505141" w14:textId="7B3C70BD" w:rsidR="00D10BA1" w:rsidRPr="00594C5A" w:rsidRDefault="00EE07F5" w:rsidP="00D10BA1">
      <w:pPr>
        <w:pStyle w:val="ListParagraph"/>
        <w:numPr>
          <w:ilvl w:val="0"/>
          <w:numId w:val="6"/>
        </w:numPr>
        <w:rPr>
          <w:rFonts w:asciiTheme="majorBidi" w:hAnsiTheme="majorBidi" w:cstheme="majorBidi"/>
          <w:color w:val="000000"/>
          <w:lang w:bidi="ar-AE"/>
        </w:rPr>
      </w:pPr>
      <w:r>
        <w:rPr>
          <w:rFonts w:asciiTheme="majorBidi" w:hAnsiTheme="majorBidi" w:cstheme="majorBidi"/>
        </w:rPr>
        <w:t>Ensured</w:t>
      </w:r>
      <w:r w:rsidR="00D10BA1" w:rsidRPr="00594C5A">
        <w:rPr>
          <w:rFonts w:asciiTheme="majorBidi" w:hAnsiTheme="majorBidi" w:cstheme="majorBidi"/>
        </w:rPr>
        <w:t xml:space="preserve"> the completion of snags identified</w:t>
      </w:r>
    </w:p>
    <w:p w14:paraId="6BC72CD0" w14:textId="77777777" w:rsidR="00D10BA1" w:rsidRDefault="00D10BA1" w:rsidP="00DD5891">
      <w:pPr>
        <w:tabs>
          <w:tab w:val="left" w:pos="360"/>
        </w:tabs>
        <w:rPr>
          <w:rFonts w:asciiTheme="majorBidi" w:hAnsiTheme="majorBidi" w:cstheme="majorBidi"/>
          <w:lang w:val="en-GB" w:eastAsia="ar-SA"/>
        </w:rPr>
      </w:pPr>
    </w:p>
    <w:p w14:paraId="1C0112D7" w14:textId="77777777" w:rsidR="0055527C" w:rsidRPr="00594C5A" w:rsidRDefault="0055527C" w:rsidP="00DD5891">
      <w:pPr>
        <w:tabs>
          <w:tab w:val="left" w:pos="360"/>
        </w:tabs>
        <w:rPr>
          <w:rFonts w:asciiTheme="majorBidi" w:hAnsiTheme="majorBidi" w:cstheme="majorBidi"/>
        </w:rPr>
      </w:pPr>
    </w:p>
    <w:p w14:paraId="013A980F" w14:textId="3FE838A3" w:rsidR="0055527C" w:rsidRDefault="00C73B02" w:rsidP="0055527C">
      <w:pPr>
        <w:jc w:val="center"/>
        <w:rPr>
          <w:rFonts w:asciiTheme="majorBidi" w:hAnsiTheme="majorBidi" w:cstheme="majorBidi"/>
          <w:b/>
          <w:bCs/>
        </w:rPr>
      </w:pPr>
      <w:r w:rsidRPr="0055527C">
        <w:rPr>
          <w:rFonts w:asciiTheme="majorBidi" w:hAnsiTheme="majorBidi" w:cstheme="majorBidi"/>
          <w:b/>
          <w:bCs/>
          <w:color w:val="0070C0"/>
        </w:rPr>
        <w:t xml:space="preserve">2007 </w:t>
      </w:r>
      <w:r w:rsidR="0055527C" w:rsidRPr="0055527C">
        <w:rPr>
          <w:rFonts w:asciiTheme="majorBidi" w:hAnsiTheme="majorBidi" w:cstheme="majorBidi"/>
          <w:b/>
          <w:bCs/>
          <w:color w:val="0070C0"/>
        </w:rPr>
        <w:t>-</w:t>
      </w:r>
      <w:r w:rsidRPr="0055527C">
        <w:rPr>
          <w:rFonts w:asciiTheme="majorBidi" w:hAnsiTheme="majorBidi" w:cstheme="majorBidi"/>
          <w:b/>
          <w:bCs/>
          <w:color w:val="0070C0"/>
        </w:rPr>
        <w:t xml:space="preserve"> November 2009</w:t>
      </w:r>
      <w:r w:rsidR="0055527C" w:rsidRPr="0055527C">
        <w:rPr>
          <w:rFonts w:asciiTheme="majorBidi" w:hAnsiTheme="majorBidi" w:cstheme="majorBidi"/>
          <w:b/>
          <w:bCs/>
          <w:color w:val="0070C0"/>
        </w:rPr>
        <w:t xml:space="preserve">                                         Civil Engineer, </w:t>
      </w:r>
      <w:proofErr w:type="spellStart"/>
      <w:r w:rsidR="0055527C" w:rsidRPr="0055527C">
        <w:rPr>
          <w:rFonts w:asciiTheme="majorBidi" w:hAnsiTheme="majorBidi" w:cstheme="majorBidi"/>
          <w:b/>
          <w:bCs/>
          <w:color w:val="0070C0"/>
        </w:rPr>
        <w:t>Khatib</w:t>
      </w:r>
      <w:proofErr w:type="spellEnd"/>
      <w:r w:rsidR="0055527C" w:rsidRPr="0055527C">
        <w:rPr>
          <w:rFonts w:asciiTheme="majorBidi" w:hAnsiTheme="majorBidi" w:cstheme="majorBidi"/>
          <w:b/>
          <w:bCs/>
          <w:color w:val="0070C0"/>
        </w:rPr>
        <w:t xml:space="preserve"> &amp; </w:t>
      </w:r>
      <w:proofErr w:type="spellStart"/>
      <w:r w:rsidR="0055527C" w:rsidRPr="0055527C">
        <w:rPr>
          <w:rFonts w:asciiTheme="majorBidi" w:hAnsiTheme="majorBidi" w:cstheme="majorBidi"/>
          <w:b/>
          <w:bCs/>
          <w:color w:val="0070C0"/>
        </w:rPr>
        <w:t>Alami</w:t>
      </w:r>
      <w:proofErr w:type="spellEnd"/>
      <w:r w:rsidR="0055527C" w:rsidRPr="0055527C">
        <w:rPr>
          <w:rFonts w:asciiTheme="majorBidi" w:hAnsiTheme="majorBidi" w:cstheme="majorBidi"/>
          <w:b/>
          <w:bCs/>
          <w:color w:val="0070C0"/>
        </w:rPr>
        <w:t xml:space="preserve"> CEC, UAE </w:t>
      </w:r>
    </w:p>
    <w:p w14:paraId="75EB46D6" w14:textId="77777777" w:rsidR="0055527C" w:rsidRPr="00594C5A" w:rsidRDefault="0055527C" w:rsidP="0055527C">
      <w:pPr>
        <w:jc w:val="center"/>
        <w:rPr>
          <w:rFonts w:asciiTheme="majorBidi" w:hAnsiTheme="majorBidi" w:cstheme="majorBidi"/>
          <w:b/>
          <w:bCs/>
        </w:rPr>
      </w:pPr>
    </w:p>
    <w:p w14:paraId="2456842C" w14:textId="4AD1A01B" w:rsidR="00C73B02" w:rsidRPr="00594C5A" w:rsidRDefault="00C73B02" w:rsidP="00DD5891">
      <w:pPr>
        <w:numPr>
          <w:ilvl w:val="0"/>
          <w:numId w:val="21"/>
        </w:numPr>
        <w:tabs>
          <w:tab w:val="left" w:pos="567"/>
        </w:tabs>
        <w:ind w:left="567" w:hanging="567"/>
        <w:rPr>
          <w:rFonts w:asciiTheme="majorBidi" w:hAnsiTheme="majorBidi" w:cstheme="majorBidi"/>
          <w:b/>
          <w:bCs/>
          <w:color w:val="000000"/>
        </w:rPr>
      </w:pPr>
      <w:r w:rsidRPr="00594C5A">
        <w:rPr>
          <w:rFonts w:asciiTheme="majorBidi" w:hAnsiTheme="majorBidi" w:cstheme="majorBidi"/>
          <w:b/>
          <w:bCs/>
          <w:color w:val="000000"/>
        </w:rPr>
        <w:t>Project</w:t>
      </w:r>
      <w:r w:rsidR="0055527C">
        <w:rPr>
          <w:rFonts w:asciiTheme="majorBidi" w:hAnsiTheme="majorBidi" w:cstheme="majorBidi"/>
          <w:b/>
          <w:bCs/>
          <w:color w:val="000000"/>
        </w:rPr>
        <w:t xml:space="preserve"> 1</w:t>
      </w:r>
      <w:r w:rsidRPr="00594C5A">
        <w:rPr>
          <w:rFonts w:asciiTheme="majorBidi" w:hAnsiTheme="majorBidi" w:cstheme="majorBidi"/>
          <w:b/>
          <w:bCs/>
          <w:color w:val="000000"/>
        </w:rPr>
        <w:t xml:space="preserve">: Green Community – </w:t>
      </w:r>
      <w:r w:rsidRPr="00594C5A">
        <w:rPr>
          <w:rFonts w:asciiTheme="majorBidi" w:hAnsiTheme="majorBidi" w:cstheme="majorBidi"/>
          <w:color w:val="000000"/>
        </w:rPr>
        <w:t xml:space="preserve">Motor City, </w:t>
      </w:r>
      <w:proofErr w:type="spellStart"/>
      <w:r w:rsidRPr="00594C5A">
        <w:rPr>
          <w:rFonts w:asciiTheme="majorBidi" w:hAnsiTheme="majorBidi" w:cstheme="majorBidi"/>
          <w:color w:val="000000"/>
        </w:rPr>
        <w:t>Nad</w:t>
      </w:r>
      <w:proofErr w:type="spellEnd"/>
      <w:r w:rsidRPr="00594C5A">
        <w:rPr>
          <w:rFonts w:asciiTheme="majorBidi" w:hAnsiTheme="majorBidi" w:cstheme="majorBidi"/>
          <w:color w:val="000000"/>
        </w:rPr>
        <w:t xml:space="preserve"> Al </w:t>
      </w:r>
      <w:proofErr w:type="spellStart"/>
      <w:r w:rsidRPr="00594C5A">
        <w:rPr>
          <w:rFonts w:asciiTheme="majorBidi" w:hAnsiTheme="majorBidi" w:cstheme="majorBidi"/>
          <w:color w:val="000000"/>
        </w:rPr>
        <w:t>Shibba</w:t>
      </w:r>
      <w:proofErr w:type="spellEnd"/>
      <w:r w:rsidRPr="00594C5A">
        <w:rPr>
          <w:rFonts w:asciiTheme="majorBidi" w:hAnsiTheme="majorBidi" w:cstheme="majorBidi"/>
          <w:color w:val="000000"/>
        </w:rPr>
        <w:t xml:space="preserve">, Dubai </w:t>
      </w:r>
    </w:p>
    <w:p w14:paraId="26195EEF" w14:textId="77777777" w:rsidR="00C73B02" w:rsidRPr="00594C5A" w:rsidRDefault="00C73B02" w:rsidP="00DD5891">
      <w:pPr>
        <w:rPr>
          <w:rFonts w:asciiTheme="majorBidi" w:hAnsiTheme="majorBidi" w:cstheme="majorBidi"/>
        </w:rPr>
      </w:pPr>
    </w:p>
    <w:p w14:paraId="365BAD39" w14:textId="77777777" w:rsidR="00FA313B" w:rsidRDefault="00FA313B" w:rsidP="00DD5891">
      <w:pPr>
        <w:rPr>
          <w:rFonts w:asciiTheme="majorBidi" w:hAnsiTheme="majorBidi" w:cstheme="majorBidi"/>
          <w:b/>
          <w:bCs/>
        </w:rPr>
      </w:pPr>
      <w:r w:rsidRPr="00594C5A">
        <w:rPr>
          <w:rFonts w:asciiTheme="majorBidi" w:hAnsiTheme="majorBidi" w:cstheme="majorBidi"/>
          <w:b/>
          <w:bCs/>
        </w:rPr>
        <w:t>Residential Building Comprising</w:t>
      </w:r>
    </w:p>
    <w:p w14:paraId="66F7F769" w14:textId="77777777" w:rsidR="0055527C" w:rsidRPr="00594C5A" w:rsidRDefault="0055527C" w:rsidP="00DD5891">
      <w:pPr>
        <w:rPr>
          <w:rFonts w:asciiTheme="majorBidi" w:hAnsiTheme="majorBidi" w:cstheme="majorBidi"/>
          <w:b/>
          <w:bCs/>
        </w:rPr>
      </w:pPr>
    </w:p>
    <w:p w14:paraId="76113899" w14:textId="722E1EC1" w:rsidR="00C73B02" w:rsidRPr="00594C5A" w:rsidRDefault="0055527C" w:rsidP="0055527C">
      <w:pPr>
        <w:pStyle w:val="ListParagraph"/>
        <w:numPr>
          <w:ilvl w:val="0"/>
          <w:numId w:val="27"/>
        </w:numPr>
        <w:rPr>
          <w:rFonts w:asciiTheme="majorBidi" w:hAnsiTheme="majorBidi" w:cstheme="majorBidi"/>
        </w:rPr>
      </w:pPr>
      <w:r>
        <w:rPr>
          <w:rFonts w:asciiTheme="majorBidi" w:hAnsiTheme="majorBidi" w:cstheme="majorBidi"/>
        </w:rPr>
        <w:t>286</w:t>
      </w:r>
      <w:r w:rsidR="00C73B02" w:rsidRPr="00594C5A">
        <w:rPr>
          <w:rFonts w:asciiTheme="majorBidi" w:hAnsiTheme="majorBidi" w:cstheme="majorBidi"/>
        </w:rPr>
        <w:t xml:space="preserve"> Villas (Townhouse, Bungalow, Family Villa and Luxury Villa) </w:t>
      </w:r>
    </w:p>
    <w:p w14:paraId="0DB53E12" w14:textId="436185A8" w:rsidR="00C73B02" w:rsidRPr="00594C5A" w:rsidRDefault="0055527C" w:rsidP="0055527C">
      <w:pPr>
        <w:pStyle w:val="ListParagraph"/>
        <w:numPr>
          <w:ilvl w:val="0"/>
          <w:numId w:val="27"/>
        </w:numPr>
        <w:rPr>
          <w:rFonts w:asciiTheme="majorBidi" w:hAnsiTheme="majorBidi" w:cstheme="majorBidi"/>
        </w:rPr>
      </w:pPr>
      <w:r>
        <w:rPr>
          <w:rFonts w:asciiTheme="majorBidi" w:hAnsiTheme="majorBidi" w:cstheme="majorBidi"/>
        </w:rPr>
        <w:t>4</w:t>
      </w:r>
      <w:r w:rsidR="00C73B02" w:rsidRPr="00594C5A">
        <w:rPr>
          <w:rFonts w:asciiTheme="majorBidi" w:hAnsiTheme="majorBidi" w:cstheme="majorBidi"/>
        </w:rPr>
        <w:t xml:space="preserve"> Residential buildings </w:t>
      </w:r>
      <w:r>
        <w:rPr>
          <w:rFonts w:asciiTheme="majorBidi" w:hAnsiTheme="majorBidi" w:cstheme="majorBidi"/>
        </w:rPr>
        <w:t>consisting</w:t>
      </w:r>
      <w:r w:rsidR="00C73B02" w:rsidRPr="00594C5A">
        <w:rPr>
          <w:rFonts w:asciiTheme="majorBidi" w:hAnsiTheme="majorBidi" w:cstheme="majorBidi"/>
        </w:rPr>
        <w:t xml:space="preserve"> of 160 apartments</w:t>
      </w:r>
      <w:r w:rsidR="00C73B02" w:rsidRPr="00594C5A">
        <w:rPr>
          <w:rFonts w:asciiTheme="majorBidi" w:hAnsiTheme="majorBidi" w:cstheme="majorBidi"/>
        </w:rPr>
        <w:tab/>
      </w:r>
    </w:p>
    <w:p w14:paraId="7D1AEF02" w14:textId="3141C788" w:rsidR="00C73B02" w:rsidRPr="00594C5A" w:rsidRDefault="0055527C" w:rsidP="0055527C">
      <w:pPr>
        <w:pStyle w:val="ListParagraph"/>
        <w:numPr>
          <w:ilvl w:val="0"/>
          <w:numId w:val="27"/>
        </w:numPr>
        <w:rPr>
          <w:rFonts w:asciiTheme="majorBidi" w:hAnsiTheme="majorBidi" w:cstheme="majorBidi"/>
        </w:rPr>
      </w:pPr>
      <w:r>
        <w:rPr>
          <w:rFonts w:asciiTheme="majorBidi" w:hAnsiTheme="majorBidi" w:cstheme="majorBidi"/>
        </w:rPr>
        <w:t>5</w:t>
      </w:r>
      <w:r w:rsidR="00C73B02" w:rsidRPr="00594C5A">
        <w:rPr>
          <w:rFonts w:asciiTheme="majorBidi" w:hAnsiTheme="majorBidi" w:cstheme="majorBidi"/>
        </w:rPr>
        <w:t xml:space="preserve"> Recreation Centers</w:t>
      </w:r>
    </w:p>
    <w:p w14:paraId="0D5021F5" w14:textId="77777777" w:rsidR="00C73B02" w:rsidRPr="00594C5A" w:rsidRDefault="00C73B02" w:rsidP="0055527C">
      <w:pPr>
        <w:pStyle w:val="ListParagraph"/>
        <w:numPr>
          <w:ilvl w:val="0"/>
          <w:numId w:val="27"/>
        </w:numPr>
        <w:rPr>
          <w:rFonts w:asciiTheme="majorBidi" w:hAnsiTheme="majorBidi" w:cstheme="majorBidi"/>
        </w:rPr>
      </w:pPr>
      <w:r w:rsidRPr="00594C5A">
        <w:rPr>
          <w:rFonts w:asciiTheme="majorBidi" w:hAnsiTheme="majorBidi" w:cstheme="majorBidi"/>
        </w:rPr>
        <w:t>Commercial Center</w:t>
      </w:r>
    </w:p>
    <w:p w14:paraId="56335BCA" w14:textId="13B7E16A" w:rsidR="00C73B02" w:rsidRPr="00594C5A" w:rsidRDefault="00C73B02" w:rsidP="0055527C">
      <w:pPr>
        <w:pStyle w:val="ListParagraph"/>
        <w:numPr>
          <w:ilvl w:val="0"/>
          <w:numId w:val="27"/>
        </w:numPr>
        <w:rPr>
          <w:rFonts w:asciiTheme="majorBidi" w:hAnsiTheme="majorBidi" w:cstheme="majorBidi"/>
        </w:rPr>
      </w:pPr>
      <w:r w:rsidRPr="00594C5A">
        <w:rPr>
          <w:rFonts w:asciiTheme="majorBidi" w:hAnsiTheme="majorBidi" w:cstheme="majorBidi"/>
        </w:rPr>
        <w:t>Ma</w:t>
      </w:r>
      <w:r w:rsidR="0055527C">
        <w:rPr>
          <w:rFonts w:asciiTheme="majorBidi" w:hAnsiTheme="majorBidi" w:cstheme="majorBidi"/>
        </w:rPr>
        <w:t>in artificial lake consists of 5</w:t>
      </w:r>
      <w:r w:rsidRPr="00594C5A">
        <w:rPr>
          <w:rFonts w:asciiTheme="majorBidi" w:hAnsiTheme="majorBidi" w:cstheme="majorBidi"/>
        </w:rPr>
        <w:t xml:space="preserve"> basins</w:t>
      </w:r>
    </w:p>
    <w:p w14:paraId="0B553F89" w14:textId="77777777" w:rsidR="00C73B02" w:rsidRPr="00594C5A" w:rsidRDefault="00C73B02" w:rsidP="0055527C">
      <w:pPr>
        <w:pStyle w:val="ListParagraph"/>
        <w:numPr>
          <w:ilvl w:val="0"/>
          <w:numId w:val="27"/>
        </w:numPr>
        <w:rPr>
          <w:rFonts w:asciiTheme="majorBidi" w:hAnsiTheme="majorBidi" w:cstheme="majorBidi"/>
        </w:rPr>
      </w:pPr>
      <w:r w:rsidRPr="00594C5A">
        <w:rPr>
          <w:rFonts w:asciiTheme="majorBidi" w:hAnsiTheme="majorBidi" w:cstheme="majorBidi"/>
        </w:rPr>
        <w:t>3 GSM towers</w:t>
      </w:r>
    </w:p>
    <w:p w14:paraId="60731481" w14:textId="77777777" w:rsidR="00C73B02" w:rsidRPr="00594C5A" w:rsidRDefault="00C73B02" w:rsidP="0055527C">
      <w:pPr>
        <w:pStyle w:val="ListParagraph"/>
        <w:numPr>
          <w:ilvl w:val="0"/>
          <w:numId w:val="27"/>
        </w:numPr>
        <w:rPr>
          <w:rFonts w:asciiTheme="majorBidi" w:hAnsiTheme="majorBidi" w:cstheme="majorBidi"/>
          <w:bCs/>
        </w:rPr>
      </w:pPr>
      <w:r w:rsidRPr="00594C5A">
        <w:rPr>
          <w:rFonts w:asciiTheme="majorBidi" w:hAnsiTheme="majorBidi" w:cstheme="majorBidi"/>
        </w:rPr>
        <w:t xml:space="preserve">Total built up area is </w:t>
      </w:r>
      <w:r w:rsidR="0084152A" w:rsidRPr="00594C5A">
        <w:rPr>
          <w:rFonts w:asciiTheme="majorBidi" w:hAnsiTheme="majorBidi" w:cstheme="majorBidi"/>
          <w:bCs/>
        </w:rPr>
        <w:t xml:space="preserve">568,333.12 </w:t>
      </w:r>
      <w:proofErr w:type="spellStart"/>
      <w:r w:rsidR="0084152A" w:rsidRPr="00594C5A">
        <w:rPr>
          <w:rFonts w:asciiTheme="majorBidi" w:hAnsiTheme="majorBidi" w:cstheme="majorBidi"/>
          <w:bCs/>
        </w:rPr>
        <w:t>Sq.m</w:t>
      </w:r>
      <w:proofErr w:type="spellEnd"/>
      <w:r w:rsidRPr="00594C5A">
        <w:rPr>
          <w:rFonts w:asciiTheme="majorBidi" w:hAnsiTheme="majorBidi" w:cstheme="majorBidi"/>
          <w:bCs/>
        </w:rPr>
        <w:t xml:space="preserve"> (56.83 ha)</w:t>
      </w:r>
    </w:p>
    <w:p w14:paraId="39E6795F" w14:textId="77777777" w:rsidR="00C73B02" w:rsidRPr="00594C5A" w:rsidRDefault="00C73B02" w:rsidP="00DD5891">
      <w:pPr>
        <w:rPr>
          <w:rFonts w:asciiTheme="majorBidi" w:hAnsiTheme="majorBidi" w:cstheme="majorBidi"/>
        </w:rPr>
      </w:pPr>
    </w:p>
    <w:p w14:paraId="59CB098D" w14:textId="77777777" w:rsidR="00C73B02" w:rsidRPr="00594C5A" w:rsidRDefault="00C73B02" w:rsidP="00DD5891">
      <w:pPr>
        <w:pStyle w:val="ListParagraph"/>
        <w:tabs>
          <w:tab w:val="left" w:pos="1980"/>
        </w:tabs>
        <w:ind w:left="0"/>
        <w:rPr>
          <w:rFonts w:asciiTheme="majorBidi" w:hAnsiTheme="majorBidi" w:cstheme="majorBidi"/>
        </w:rPr>
      </w:pPr>
      <w:r w:rsidRPr="00594C5A">
        <w:rPr>
          <w:rFonts w:asciiTheme="majorBidi" w:hAnsiTheme="majorBidi" w:cstheme="majorBidi"/>
          <w:b/>
          <w:bCs/>
        </w:rPr>
        <w:t>Construction cost:</w:t>
      </w:r>
      <w:r w:rsidR="0084152A" w:rsidRPr="00594C5A">
        <w:rPr>
          <w:rFonts w:asciiTheme="majorBidi" w:hAnsiTheme="majorBidi" w:cstheme="majorBidi"/>
          <w:b/>
          <w:bCs/>
        </w:rPr>
        <w:t xml:space="preserve"> </w:t>
      </w:r>
      <w:r w:rsidRPr="00594C5A">
        <w:rPr>
          <w:rFonts w:asciiTheme="majorBidi" w:hAnsiTheme="majorBidi" w:cstheme="majorBidi"/>
          <w:bCs/>
        </w:rPr>
        <w:t>AED 778,657,599.54</w:t>
      </w:r>
    </w:p>
    <w:p w14:paraId="5D3A5078" w14:textId="77777777" w:rsidR="00C73B02" w:rsidRPr="00594C5A" w:rsidRDefault="00C73B02" w:rsidP="00DD5891">
      <w:pPr>
        <w:pStyle w:val="ListParagraph"/>
        <w:tabs>
          <w:tab w:val="left" w:pos="1980"/>
        </w:tabs>
        <w:ind w:left="0"/>
        <w:rPr>
          <w:rFonts w:asciiTheme="majorBidi" w:hAnsiTheme="majorBidi" w:cstheme="majorBidi"/>
          <w:b/>
          <w:bCs/>
        </w:rPr>
      </w:pPr>
      <w:r w:rsidRPr="00594C5A">
        <w:rPr>
          <w:rFonts w:asciiTheme="majorBidi" w:hAnsiTheme="majorBidi" w:cstheme="majorBidi"/>
          <w:b/>
          <w:bCs/>
        </w:rPr>
        <w:t xml:space="preserve">Client: </w:t>
      </w:r>
      <w:r w:rsidRPr="00594C5A">
        <w:rPr>
          <w:rFonts w:asciiTheme="majorBidi" w:hAnsiTheme="majorBidi" w:cstheme="majorBidi"/>
        </w:rPr>
        <w:t>Union Properties</w:t>
      </w:r>
      <w:bookmarkStart w:id="0" w:name="_GoBack"/>
      <w:bookmarkEnd w:id="0"/>
    </w:p>
    <w:p w14:paraId="212DFB2A" w14:textId="77777777" w:rsidR="00C73B02" w:rsidRPr="00594C5A" w:rsidRDefault="00C73B02" w:rsidP="00DD5891">
      <w:pPr>
        <w:pStyle w:val="ListParagraph"/>
        <w:tabs>
          <w:tab w:val="left" w:pos="1980"/>
        </w:tabs>
        <w:ind w:left="0"/>
        <w:rPr>
          <w:rFonts w:asciiTheme="majorBidi" w:hAnsiTheme="majorBidi" w:cstheme="majorBidi"/>
          <w:b/>
          <w:bCs/>
        </w:rPr>
      </w:pPr>
      <w:r w:rsidRPr="00594C5A">
        <w:rPr>
          <w:rFonts w:asciiTheme="majorBidi" w:hAnsiTheme="majorBidi" w:cstheme="majorBidi"/>
          <w:b/>
          <w:bCs/>
        </w:rPr>
        <w:t xml:space="preserve">Project Manager:  </w:t>
      </w:r>
      <w:r w:rsidRPr="00594C5A">
        <w:rPr>
          <w:rFonts w:asciiTheme="majorBidi" w:hAnsiTheme="majorBidi" w:cstheme="majorBidi"/>
        </w:rPr>
        <w:t>EDARA</w:t>
      </w:r>
    </w:p>
    <w:p w14:paraId="7C093F7D" w14:textId="77777777" w:rsidR="00C73B02" w:rsidRPr="00594C5A" w:rsidRDefault="00C73B02" w:rsidP="00DD5891">
      <w:pPr>
        <w:pStyle w:val="ListParagraph"/>
        <w:tabs>
          <w:tab w:val="left" w:pos="1980"/>
        </w:tabs>
        <w:ind w:left="0"/>
        <w:rPr>
          <w:rFonts w:asciiTheme="majorBidi" w:hAnsiTheme="majorBidi" w:cstheme="majorBidi"/>
          <w:b/>
          <w:bCs/>
        </w:rPr>
      </w:pPr>
      <w:r w:rsidRPr="00594C5A">
        <w:rPr>
          <w:rFonts w:asciiTheme="majorBidi" w:hAnsiTheme="majorBidi" w:cstheme="majorBidi"/>
          <w:b/>
          <w:bCs/>
        </w:rPr>
        <w:t xml:space="preserve">Main Contractor: </w:t>
      </w:r>
      <w:r w:rsidRPr="00594C5A">
        <w:rPr>
          <w:rFonts w:asciiTheme="majorBidi" w:hAnsiTheme="majorBidi" w:cstheme="majorBidi"/>
        </w:rPr>
        <w:t>El-</w:t>
      </w:r>
      <w:proofErr w:type="spellStart"/>
      <w:r w:rsidRPr="00594C5A">
        <w:rPr>
          <w:rFonts w:asciiTheme="majorBidi" w:hAnsiTheme="majorBidi" w:cstheme="majorBidi"/>
        </w:rPr>
        <w:t>Seif</w:t>
      </w:r>
      <w:proofErr w:type="spellEnd"/>
      <w:r w:rsidRPr="00594C5A">
        <w:rPr>
          <w:rFonts w:asciiTheme="majorBidi" w:hAnsiTheme="majorBidi" w:cstheme="majorBidi"/>
        </w:rPr>
        <w:t xml:space="preserve"> / ESEC Contracting Co.</w:t>
      </w:r>
    </w:p>
    <w:p w14:paraId="09D59852" w14:textId="77777777" w:rsidR="00C73B02" w:rsidRPr="00594C5A" w:rsidRDefault="00C73B02" w:rsidP="00DD5891">
      <w:pPr>
        <w:rPr>
          <w:rFonts w:asciiTheme="majorBidi" w:hAnsiTheme="majorBidi" w:cstheme="majorBidi"/>
          <w:b/>
          <w:bCs/>
        </w:rPr>
      </w:pPr>
    </w:p>
    <w:p w14:paraId="624149A5" w14:textId="104F5DA0" w:rsidR="00C73B02" w:rsidRPr="00594C5A" w:rsidRDefault="00C73B02" w:rsidP="0055527C">
      <w:pPr>
        <w:numPr>
          <w:ilvl w:val="0"/>
          <w:numId w:val="21"/>
        </w:numPr>
        <w:tabs>
          <w:tab w:val="left" w:pos="567"/>
        </w:tabs>
        <w:ind w:left="567" w:hanging="567"/>
        <w:jc w:val="both"/>
        <w:rPr>
          <w:rFonts w:asciiTheme="majorBidi" w:hAnsiTheme="majorBidi" w:cstheme="majorBidi"/>
          <w:b/>
          <w:bCs/>
          <w:color w:val="000000"/>
        </w:rPr>
      </w:pPr>
      <w:r w:rsidRPr="00594C5A">
        <w:rPr>
          <w:rFonts w:asciiTheme="majorBidi" w:hAnsiTheme="majorBidi" w:cstheme="majorBidi"/>
          <w:b/>
          <w:bCs/>
          <w:color w:val="000000"/>
        </w:rPr>
        <w:t>Project</w:t>
      </w:r>
      <w:r w:rsidR="0055527C">
        <w:rPr>
          <w:rFonts w:asciiTheme="majorBidi" w:hAnsiTheme="majorBidi" w:cstheme="majorBidi"/>
          <w:b/>
          <w:bCs/>
          <w:color w:val="000000"/>
        </w:rPr>
        <w:t xml:space="preserve"> 2</w:t>
      </w:r>
      <w:r w:rsidRPr="00594C5A">
        <w:rPr>
          <w:rFonts w:asciiTheme="majorBidi" w:hAnsiTheme="majorBidi" w:cstheme="majorBidi"/>
          <w:b/>
          <w:bCs/>
          <w:color w:val="000000"/>
        </w:rPr>
        <w:t xml:space="preserve">: Dubai Jewel Tower, </w:t>
      </w:r>
      <w:r w:rsidRPr="00594C5A">
        <w:rPr>
          <w:rFonts w:asciiTheme="majorBidi" w:hAnsiTheme="majorBidi" w:cstheme="majorBidi"/>
          <w:color w:val="000000"/>
        </w:rPr>
        <w:t>Dubai Media City, Dubai, U.A.E</w:t>
      </w:r>
      <w:r w:rsidR="00FA313B" w:rsidRPr="00594C5A">
        <w:rPr>
          <w:rFonts w:asciiTheme="majorBidi" w:hAnsiTheme="majorBidi" w:cstheme="majorBidi"/>
          <w:color w:val="000000"/>
        </w:rPr>
        <w:t xml:space="preserve"> - </w:t>
      </w:r>
      <w:r w:rsidRPr="00594C5A">
        <w:rPr>
          <w:rFonts w:asciiTheme="majorBidi" w:hAnsiTheme="majorBidi" w:cstheme="majorBidi"/>
          <w:color w:val="000000"/>
        </w:rPr>
        <w:t>Residential building comprising 3B+G+3P+39 Floors</w:t>
      </w:r>
    </w:p>
    <w:p w14:paraId="7DB32032" w14:textId="77777777" w:rsidR="00C73B02" w:rsidRPr="00594C5A" w:rsidRDefault="00C73B02" w:rsidP="0055527C">
      <w:pPr>
        <w:pStyle w:val="ListParagraph"/>
        <w:numPr>
          <w:ilvl w:val="0"/>
          <w:numId w:val="28"/>
        </w:numPr>
        <w:jc w:val="both"/>
        <w:rPr>
          <w:rFonts w:asciiTheme="majorBidi" w:hAnsiTheme="majorBidi" w:cstheme="majorBidi"/>
        </w:rPr>
      </w:pPr>
      <w:r w:rsidRPr="00594C5A">
        <w:rPr>
          <w:rFonts w:asciiTheme="majorBidi" w:hAnsiTheme="majorBidi" w:cstheme="majorBidi"/>
        </w:rPr>
        <w:t>Basement Floors**3Nr. (Car-park and stores)</w:t>
      </w:r>
    </w:p>
    <w:p w14:paraId="5BE71586" w14:textId="77777777" w:rsidR="00C73B02" w:rsidRPr="00594C5A" w:rsidRDefault="00C73B02" w:rsidP="0055527C">
      <w:pPr>
        <w:pStyle w:val="ListParagraph"/>
        <w:numPr>
          <w:ilvl w:val="0"/>
          <w:numId w:val="28"/>
        </w:numPr>
        <w:jc w:val="both"/>
        <w:rPr>
          <w:rFonts w:asciiTheme="majorBidi" w:hAnsiTheme="majorBidi" w:cstheme="majorBidi"/>
        </w:rPr>
      </w:pPr>
      <w:r w:rsidRPr="00594C5A">
        <w:rPr>
          <w:rFonts w:asciiTheme="majorBidi" w:hAnsiTheme="majorBidi" w:cstheme="majorBidi"/>
        </w:rPr>
        <w:t>Ground Floor (car-park, Entrances, Commercial Spaces, Services rooms)</w:t>
      </w:r>
    </w:p>
    <w:p w14:paraId="6DD45CD6" w14:textId="77777777" w:rsidR="0055527C" w:rsidRDefault="00C73B02" w:rsidP="0055527C">
      <w:pPr>
        <w:pStyle w:val="ListParagraph"/>
        <w:numPr>
          <w:ilvl w:val="0"/>
          <w:numId w:val="28"/>
        </w:numPr>
        <w:jc w:val="both"/>
        <w:rPr>
          <w:rFonts w:asciiTheme="majorBidi" w:hAnsiTheme="majorBidi" w:cstheme="majorBidi"/>
        </w:rPr>
      </w:pPr>
      <w:r w:rsidRPr="00594C5A">
        <w:rPr>
          <w:rFonts w:asciiTheme="majorBidi" w:hAnsiTheme="majorBidi" w:cstheme="majorBidi"/>
        </w:rPr>
        <w:t>First &amp; Second floor: Podium (car-park, department store, toilets, and service rooms)</w:t>
      </w:r>
    </w:p>
    <w:p w14:paraId="0D8DF3B8" w14:textId="77777777" w:rsidR="0055527C" w:rsidRDefault="00C73B02" w:rsidP="0055527C">
      <w:pPr>
        <w:pStyle w:val="ListParagraph"/>
        <w:numPr>
          <w:ilvl w:val="0"/>
          <w:numId w:val="28"/>
        </w:numPr>
        <w:jc w:val="both"/>
        <w:rPr>
          <w:rFonts w:asciiTheme="majorBidi" w:hAnsiTheme="majorBidi" w:cstheme="majorBidi"/>
        </w:rPr>
      </w:pPr>
      <w:r w:rsidRPr="0055527C">
        <w:rPr>
          <w:rFonts w:asciiTheme="majorBidi" w:hAnsiTheme="majorBidi" w:cstheme="majorBidi"/>
        </w:rPr>
        <w:lastRenderedPageBreak/>
        <w:t>Third floors: Podium Health Club Floor (swimming pool and Gymnasium, squash courts, Tennis Courts)</w:t>
      </w:r>
      <w:r w:rsidR="00FA313B" w:rsidRPr="0055527C">
        <w:rPr>
          <w:rFonts w:asciiTheme="majorBidi" w:hAnsiTheme="majorBidi" w:cstheme="majorBidi"/>
        </w:rPr>
        <w:t xml:space="preserve">, </w:t>
      </w:r>
      <w:r w:rsidRPr="0055527C">
        <w:rPr>
          <w:rFonts w:asciiTheme="majorBidi" w:hAnsiTheme="majorBidi" w:cstheme="majorBidi"/>
        </w:rPr>
        <w:t>Mechanical Floor: Below 4</w:t>
      </w:r>
      <w:r w:rsidRPr="0055527C">
        <w:rPr>
          <w:rFonts w:asciiTheme="majorBidi" w:hAnsiTheme="majorBidi" w:cstheme="majorBidi"/>
          <w:vertAlign w:val="superscript"/>
        </w:rPr>
        <w:t>th</w:t>
      </w:r>
      <w:r w:rsidRPr="0055527C">
        <w:rPr>
          <w:rFonts w:asciiTheme="majorBidi" w:hAnsiTheme="majorBidi" w:cstheme="majorBidi"/>
        </w:rPr>
        <w:t xml:space="preserve"> Floor (Double height) </w:t>
      </w:r>
    </w:p>
    <w:p w14:paraId="09FDB567" w14:textId="19CB98F0" w:rsidR="00C73B02" w:rsidRPr="0055527C" w:rsidRDefault="00C73B02" w:rsidP="0055527C">
      <w:pPr>
        <w:pStyle w:val="ListParagraph"/>
        <w:numPr>
          <w:ilvl w:val="0"/>
          <w:numId w:val="28"/>
        </w:numPr>
        <w:jc w:val="both"/>
        <w:rPr>
          <w:rFonts w:asciiTheme="majorBidi" w:hAnsiTheme="majorBidi" w:cstheme="majorBidi"/>
        </w:rPr>
      </w:pPr>
      <w:r w:rsidRPr="0055527C">
        <w:rPr>
          <w:rFonts w:asciiTheme="majorBidi" w:hAnsiTheme="majorBidi" w:cstheme="majorBidi"/>
        </w:rPr>
        <w:t>4</w:t>
      </w:r>
      <w:r w:rsidRPr="0055527C">
        <w:rPr>
          <w:rFonts w:asciiTheme="majorBidi" w:hAnsiTheme="majorBidi" w:cstheme="majorBidi"/>
          <w:vertAlign w:val="superscript"/>
        </w:rPr>
        <w:t>th</w:t>
      </w:r>
      <w:r w:rsidRPr="0055527C">
        <w:rPr>
          <w:rFonts w:asciiTheme="majorBidi" w:hAnsiTheme="majorBidi" w:cstheme="majorBidi"/>
        </w:rPr>
        <w:t xml:space="preserve"> to 15</w:t>
      </w:r>
      <w:r w:rsidRPr="0055527C">
        <w:rPr>
          <w:rFonts w:asciiTheme="majorBidi" w:hAnsiTheme="majorBidi" w:cstheme="majorBidi"/>
          <w:vertAlign w:val="superscript"/>
        </w:rPr>
        <w:t>th</w:t>
      </w:r>
      <w:r w:rsidR="00FA313B" w:rsidRPr="0055527C">
        <w:rPr>
          <w:rFonts w:asciiTheme="majorBidi" w:hAnsiTheme="majorBidi" w:cstheme="majorBidi"/>
        </w:rPr>
        <w:t xml:space="preserve"> Floors: Offices Floors, </w:t>
      </w:r>
      <w:r w:rsidRPr="0055527C">
        <w:rPr>
          <w:rFonts w:asciiTheme="majorBidi" w:hAnsiTheme="majorBidi" w:cstheme="majorBidi"/>
        </w:rPr>
        <w:t>16</w:t>
      </w:r>
      <w:r w:rsidRPr="0055527C">
        <w:rPr>
          <w:rFonts w:asciiTheme="majorBidi" w:hAnsiTheme="majorBidi" w:cstheme="majorBidi"/>
          <w:vertAlign w:val="superscript"/>
        </w:rPr>
        <w:t>th</w:t>
      </w:r>
      <w:r w:rsidRPr="0055527C">
        <w:rPr>
          <w:rFonts w:asciiTheme="majorBidi" w:hAnsiTheme="majorBidi" w:cstheme="majorBidi"/>
        </w:rPr>
        <w:t xml:space="preserve"> to 42</w:t>
      </w:r>
      <w:r w:rsidRPr="0055527C">
        <w:rPr>
          <w:rFonts w:asciiTheme="majorBidi" w:hAnsiTheme="majorBidi" w:cstheme="majorBidi"/>
          <w:vertAlign w:val="superscript"/>
        </w:rPr>
        <w:t>nd</w:t>
      </w:r>
      <w:r w:rsidRPr="0055527C">
        <w:rPr>
          <w:rFonts w:asciiTheme="majorBidi" w:hAnsiTheme="majorBidi" w:cstheme="majorBidi"/>
        </w:rPr>
        <w:t xml:space="preserve"> Floors: Residential Floors (26</w:t>
      </w:r>
      <w:r w:rsidRPr="0055527C">
        <w:rPr>
          <w:rFonts w:asciiTheme="majorBidi" w:hAnsiTheme="majorBidi" w:cstheme="majorBidi"/>
          <w:vertAlign w:val="superscript"/>
        </w:rPr>
        <w:t>th</w:t>
      </w:r>
      <w:r w:rsidRPr="0055527C">
        <w:rPr>
          <w:rFonts w:asciiTheme="majorBidi" w:hAnsiTheme="majorBidi" w:cstheme="majorBidi"/>
        </w:rPr>
        <w:t xml:space="preserve"> Floor Technical Floor, 41</w:t>
      </w:r>
      <w:r w:rsidRPr="0055527C">
        <w:rPr>
          <w:rFonts w:asciiTheme="majorBidi" w:hAnsiTheme="majorBidi" w:cstheme="majorBidi"/>
          <w:vertAlign w:val="superscript"/>
        </w:rPr>
        <w:t>st</w:t>
      </w:r>
      <w:r w:rsidRPr="0055527C">
        <w:rPr>
          <w:rFonts w:asciiTheme="majorBidi" w:hAnsiTheme="majorBidi" w:cstheme="majorBidi"/>
        </w:rPr>
        <w:t>&amp;42</w:t>
      </w:r>
      <w:r w:rsidRPr="0055527C">
        <w:rPr>
          <w:rFonts w:asciiTheme="majorBidi" w:hAnsiTheme="majorBidi" w:cstheme="majorBidi"/>
          <w:vertAlign w:val="superscript"/>
        </w:rPr>
        <w:t>nd</w:t>
      </w:r>
      <w:r w:rsidRPr="0055527C">
        <w:rPr>
          <w:rFonts w:asciiTheme="majorBidi" w:hAnsiTheme="majorBidi" w:cstheme="majorBidi"/>
        </w:rPr>
        <w:t xml:space="preserve"> Floors Penthouses &amp; Mechanical services Rooms)</w:t>
      </w:r>
    </w:p>
    <w:p w14:paraId="6524F619" w14:textId="77777777" w:rsidR="00C73B02" w:rsidRPr="00594C5A" w:rsidRDefault="00C73B02" w:rsidP="00DD5891">
      <w:pPr>
        <w:rPr>
          <w:rFonts w:asciiTheme="majorBidi" w:hAnsiTheme="majorBidi" w:cstheme="majorBidi"/>
          <w:vertAlign w:val="superscript"/>
        </w:rPr>
      </w:pPr>
    </w:p>
    <w:p w14:paraId="56021A70" w14:textId="77777777" w:rsidR="00C73B02" w:rsidRPr="00594C5A" w:rsidRDefault="00C73B02" w:rsidP="00DD5891">
      <w:pPr>
        <w:pStyle w:val="ListParagraph"/>
        <w:ind w:left="0"/>
        <w:rPr>
          <w:rFonts w:asciiTheme="majorBidi" w:hAnsiTheme="majorBidi" w:cstheme="majorBidi"/>
          <w:b/>
          <w:bCs/>
        </w:rPr>
      </w:pPr>
      <w:r w:rsidRPr="00594C5A">
        <w:rPr>
          <w:rFonts w:asciiTheme="majorBidi" w:hAnsiTheme="majorBidi" w:cstheme="majorBidi"/>
          <w:b/>
          <w:bCs/>
        </w:rPr>
        <w:t>Construction cost:</w:t>
      </w:r>
      <w:r w:rsidRPr="00594C5A">
        <w:rPr>
          <w:rFonts w:asciiTheme="majorBidi" w:hAnsiTheme="majorBidi" w:cstheme="majorBidi"/>
        </w:rPr>
        <w:t xml:space="preserve"> AED 208,000,000</w:t>
      </w:r>
    </w:p>
    <w:p w14:paraId="29BD101C" w14:textId="77777777" w:rsidR="00C73B02" w:rsidRPr="00594C5A" w:rsidRDefault="00C73B02" w:rsidP="00DD5891">
      <w:pPr>
        <w:pStyle w:val="ListParagraph"/>
        <w:ind w:left="0"/>
        <w:rPr>
          <w:rFonts w:asciiTheme="majorBidi" w:hAnsiTheme="majorBidi" w:cstheme="majorBidi"/>
          <w:b/>
          <w:bCs/>
        </w:rPr>
      </w:pPr>
      <w:r w:rsidRPr="00594C5A">
        <w:rPr>
          <w:rFonts w:asciiTheme="majorBidi" w:hAnsiTheme="majorBidi" w:cstheme="majorBidi"/>
          <w:b/>
          <w:bCs/>
        </w:rPr>
        <w:t xml:space="preserve">Client: </w:t>
      </w:r>
      <w:proofErr w:type="spellStart"/>
      <w:r w:rsidRPr="00594C5A">
        <w:rPr>
          <w:rFonts w:asciiTheme="majorBidi" w:hAnsiTheme="majorBidi" w:cstheme="majorBidi"/>
        </w:rPr>
        <w:t>Sharaf</w:t>
      </w:r>
      <w:proofErr w:type="spellEnd"/>
      <w:r w:rsidRPr="00594C5A">
        <w:rPr>
          <w:rFonts w:asciiTheme="majorBidi" w:hAnsiTheme="majorBidi" w:cstheme="majorBidi"/>
        </w:rPr>
        <w:t xml:space="preserve"> Group</w:t>
      </w:r>
    </w:p>
    <w:p w14:paraId="551FB858" w14:textId="77777777" w:rsidR="00C73B02" w:rsidRPr="00594C5A" w:rsidRDefault="00C73B02" w:rsidP="00DD5891">
      <w:pPr>
        <w:pStyle w:val="ListParagraph"/>
        <w:ind w:left="0"/>
        <w:rPr>
          <w:rFonts w:asciiTheme="majorBidi" w:hAnsiTheme="majorBidi" w:cstheme="majorBidi"/>
        </w:rPr>
      </w:pPr>
      <w:r w:rsidRPr="00594C5A">
        <w:rPr>
          <w:rFonts w:asciiTheme="majorBidi" w:hAnsiTheme="majorBidi" w:cstheme="majorBidi"/>
          <w:b/>
          <w:bCs/>
        </w:rPr>
        <w:t xml:space="preserve">Main </w:t>
      </w:r>
      <w:r w:rsidR="00A41D05" w:rsidRPr="00594C5A">
        <w:rPr>
          <w:rFonts w:asciiTheme="majorBidi" w:hAnsiTheme="majorBidi" w:cstheme="majorBidi"/>
          <w:b/>
          <w:bCs/>
        </w:rPr>
        <w:t>Contractor :</w:t>
      </w:r>
      <w:r w:rsidR="00A41D05" w:rsidRPr="00594C5A">
        <w:rPr>
          <w:rFonts w:asciiTheme="majorBidi" w:hAnsiTheme="majorBidi" w:cstheme="majorBidi"/>
        </w:rPr>
        <w:t>( ABM</w:t>
      </w:r>
      <w:r w:rsidRPr="00594C5A">
        <w:rPr>
          <w:rFonts w:asciiTheme="majorBidi" w:hAnsiTheme="majorBidi" w:cstheme="majorBidi"/>
        </w:rPr>
        <w:t xml:space="preserve">) AL </w:t>
      </w:r>
      <w:proofErr w:type="spellStart"/>
      <w:r w:rsidRPr="00594C5A">
        <w:rPr>
          <w:rFonts w:asciiTheme="majorBidi" w:hAnsiTheme="majorBidi" w:cstheme="majorBidi"/>
        </w:rPr>
        <w:t>Basti</w:t>
      </w:r>
      <w:proofErr w:type="spellEnd"/>
      <w:r w:rsidR="00D4615A" w:rsidRPr="00594C5A">
        <w:rPr>
          <w:rFonts w:asciiTheme="majorBidi" w:hAnsiTheme="majorBidi" w:cstheme="majorBidi"/>
        </w:rPr>
        <w:t xml:space="preserve"> </w:t>
      </w:r>
      <w:r w:rsidRPr="00594C5A">
        <w:rPr>
          <w:rFonts w:asciiTheme="majorBidi" w:hAnsiTheme="majorBidi" w:cstheme="majorBidi"/>
        </w:rPr>
        <w:t>&amp;</w:t>
      </w:r>
      <w:r w:rsidR="00D4615A" w:rsidRPr="00594C5A">
        <w:rPr>
          <w:rFonts w:asciiTheme="majorBidi" w:hAnsiTheme="majorBidi" w:cstheme="majorBidi"/>
        </w:rPr>
        <w:t xml:space="preserve"> </w:t>
      </w:r>
      <w:proofErr w:type="spellStart"/>
      <w:r w:rsidRPr="00594C5A">
        <w:rPr>
          <w:rFonts w:asciiTheme="majorBidi" w:hAnsiTheme="majorBidi" w:cstheme="majorBidi"/>
        </w:rPr>
        <w:t>Muktha</w:t>
      </w:r>
      <w:proofErr w:type="spellEnd"/>
      <w:r w:rsidRPr="00594C5A">
        <w:rPr>
          <w:rFonts w:asciiTheme="majorBidi" w:hAnsiTheme="majorBidi" w:cstheme="majorBidi"/>
        </w:rPr>
        <w:t xml:space="preserve"> Contracting Co. </w:t>
      </w:r>
    </w:p>
    <w:p w14:paraId="3CEFEE52" w14:textId="77777777" w:rsidR="00C73B02" w:rsidRPr="00594C5A" w:rsidRDefault="00A23039" w:rsidP="00DD5891">
      <w:pPr>
        <w:rPr>
          <w:rFonts w:asciiTheme="majorBidi" w:hAnsiTheme="majorBidi" w:cstheme="majorBidi"/>
          <w:b/>
          <w:bCs/>
        </w:rPr>
      </w:pPr>
      <w:r w:rsidRPr="00594C5A">
        <w:rPr>
          <w:rFonts w:asciiTheme="majorBidi" w:hAnsiTheme="majorBidi" w:cstheme="majorBidi"/>
          <w:b/>
          <w:bCs/>
        </w:rPr>
        <w:t xml:space="preserve">Responsibilities: </w:t>
      </w:r>
    </w:p>
    <w:p w14:paraId="5B969E46" w14:textId="77777777" w:rsidR="00D10BA1" w:rsidRPr="00594C5A" w:rsidRDefault="00D10BA1" w:rsidP="00DD5891">
      <w:pPr>
        <w:rPr>
          <w:rFonts w:asciiTheme="majorBidi" w:hAnsiTheme="majorBidi" w:cstheme="majorBidi"/>
          <w:b/>
          <w:bCs/>
        </w:rPr>
      </w:pPr>
    </w:p>
    <w:p w14:paraId="3C42BF24" w14:textId="77777777" w:rsidR="00C73B02" w:rsidRPr="00594C5A" w:rsidRDefault="00C73B02" w:rsidP="00DD5891">
      <w:pPr>
        <w:pStyle w:val="ListParagraph"/>
        <w:numPr>
          <w:ilvl w:val="0"/>
          <w:numId w:val="12"/>
        </w:numPr>
        <w:rPr>
          <w:rFonts w:asciiTheme="majorBidi" w:hAnsiTheme="majorBidi" w:cstheme="majorBidi"/>
          <w:b/>
          <w:bCs/>
        </w:rPr>
      </w:pPr>
      <w:r w:rsidRPr="00594C5A">
        <w:rPr>
          <w:rFonts w:asciiTheme="majorBidi" w:hAnsiTheme="majorBidi" w:cstheme="majorBidi"/>
        </w:rPr>
        <w:t>Supervision of works on site</w:t>
      </w:r>
      <w:r w:rsidR="00D4615A" w:rsidRPr="00594C5A">
        <w:rPr>
          <w:rFonts w:asciiTheme="majorBidi" w:hAnsiTheme="majorBidi" w:cstheme="majorBidi"/>
        </w:rPr>
        <w:t xml:space="preserve"> </w:t>
      </w:r>
      <w:r w:rsidRPr="00594C5A">
        <w:rPr>
          <w:rFonts w:asciiTheme="majorBidi" w:hAnsiTheme="majorBidi" w:cstheme="majorBidi"/>
        </w:rPr>
        <w:t>structural &amp; finishing items CRI &amp; snag items</w:t>
      </w:r>
    </w:p>
    <w:p w14:paraId="67ABAE81" w14:textId="2F599DA2" w:rsidR="00C73B02" w:rsidRPr="00594C5A" w:rsidRDefault="00C73B02" w:rsidP="0055527C">
      <w:pPr>
        <w:pStyle w:val="ListParagraph"/>
        <w:numPr>
          <w:ilvl w:val="0"/>
          <w:numId w:val="12"/>
        </w:numPr>
        <w:rPr>
          <w:rFonts w:asciiTheme="majorBidi" w:hAnsiTheme="majorBidi" w:cstheme="majorBidi"/>
        </w:rPr>
      </w:pPr>
      <w:r w:rsidRPr="00594C5A">
        <w:rPr>
          <w:rFonts w:asciiTheme="majorBidi" w:hAnsiTheme="majorBidi" w:cstheme="majorBidi"/>
        </w:rPr>
        <w:t>Duties involve</w:t>
      </w:r>
      <w:r w:rsidR="0055527C">
        <w:rPr>
          <w:rFonts w:asciiTheme="majorBidi" w:hAnsiTheme="majorBidi" w:cstheme="majorBidi"/>
        </w:rPr>
        <w:t>d</w:t>
      </w:r>
      <w:r w:rsidRPr="00594C5A">
        <w:rPr>
          <w:rFonts w:asciiTheme="majorBidi" w:hAnsiTheme="majorBidi" w:cstheme="majorBidi"/>
        </w:rPr>
        <w:t xml:space="preserve"> independent checking /review of shop drawings and </w:t>
      </w:r>
      <w:r w:rsidR="0055527C">
        <w:rPr>
          <w:rFonts w:asciiTheme="majorBidi" w:hAnsiTheme="majorBidi" w:cstheme="majorBidi"/>
        </w:rPr>
        <w:t>s</w:t>
      </w:r>
      <w:r w:rsidRPr="00594C5A">
        <w:rPr>
          <w:rFonts w:asciiTheme="majorBidi" w:hAnsiTheme="majorBidi" w:cstheme="majorBidi"/>
        </w:rPr>
        <w:t>ubmittals</w:t>
      </w:r>
    </w:p>
    <w:p w14:paraId="40527051" w14:textId="77777777" w:rsidR="00C73B02" w:rsidRPr="00594C5A" w:rsidRDefault="00C73B02" w:rsidP="00DD5891">
      <w:pPr>
        <w:rPr>
          <w:rFonts w:asciiTheme="majorBidi" w:hAnsiTheme="majorBidi" w:cstheme="majorBidi"/>
        </w:rPr>
      </w:pPr>
    </w:p>
    <w:p w14:paraId="35ABAB05" w14:textId="77777777" w:rsidR="00DF3D96" w:rsidRPr="00594C5A" w:rsidRDefault="00DF3D96" w:rsidP="00DD5891">
      <w:pPr>
        <w:rPr>
          <w:rFonts w:asciiTheme="majorBidi" w:hAnsiTheme="majorBidi" w:cstheme="majorBidi"/>
        </w:rPr>
      </w:pPr>
    </w:p>
    <w:p w14:paraId="15CC9F42" w14:textId="66457DF6" w:rsidR="00C73B02" w:rsidRPr="0055527C" w:rsidRDefault="00C73B02" w:rsidP="00DD5891">
      <w:pPr>
        <w:rPr>
          <w:rFonts w:asciiTheme="majorBidi" w:hAnsiTheme="majorBidi" w:cstheme="majorBidi"/>
          <w:b/>
          <w:bCs/>
          <w:color w:val="0070C0"/>
        </w:rPr>
      </w:pPr>
      <w:r w:rsidRPr="0055527C">
        <w:rPr>
          <w:rFonts w:asciiTheme="majorBidi" w:hAnsiTheme="majorBidi" w:cstheme="majorBidi"/>
          <w:b/>
          <w:bCs/>
          <w:color w:val="0070C0"/>
        </w:rPr>
        <w:t xml:space="preserve">2006-2007  </w:t>
      </w:r>
    </w:p>
    <w:p w14:paraId="6606628B" w14:textId="12FE2455" w:rsidR="00C73B02" w:rsidRPr="0055527C" w:rsidRDefault="0055527C" w:rsidP="0071332F">
      <w:pPr>
        <w:jc w:val="center"/>
        <w:rPr>
          <w:rFonts w:asciiTheme="majorBidi" w:hAnsiTheme="majorBidi" w:cstheme="majorBidi"/>
          <w:b/>
          <w:bCs/>
          <w:color w:val="0070C0"/>
        </w:rPr>
      </w:pPr>
      <w:r w:rsidRPr="0055527C">
        <w:rPr>
          <w:rFonts w:asciiTheme="majorBidi" w:hAnsiTheme="majorBidi" w:cstheme="majorBidi"/>
          <w:b/>
          <w:bCs/>
          <w:color w:val="0070C0"/>
        </w:rPr>
        <w:t xml:space="preserve">Civil Engineer, </w:t>
      </w:r>
      <w:r w:rsidR="00C73B02" w:rsidRPr="0055527C">
        <w:rPr>
          <w:rFonts w:asciiTheme="majorBidi" w:hAnsiTheme="majorBidi" w:cstheme="majorBidi"/>
          <w:b/>
          <w:bCs/>
          <w:color w:val="0070C0"/>
        </w:rPr>
        <w:t>Engin</w:t>
      </w:r>
      <w:r w:rsidR="00A23039" w:rsidRPr="0055527C">
        <w:rPr>
          <w:rFonts w:asciiTheme="majorBidi" w:hAnsiTheme="majorBidi" w:cstheme="majorBidi"/>
          <w:b/>
          <w:bCs/>
          <w:color w:val="0070C0"/>
        </w:rPr>
        <w:t>eering Services Office - Syria</w:t>
      </w:r>
    </w:p>
    <w:p w14:paraId="3AC47BD0" w14:textId="77777777" w:rsidR="0055527C" w:rsidRDefault="0055527C" w:rsidP="00DD5891">
      <w:pPr>
        <w:rPr>
          <w:rFonts w:asciiTheme="majorBidi" w:hAnsiTheme="majorBidi" w:cstheme="majorBidi"/>
          <w:b/>
          <w:bCs/>
        </w:rPr>
      </w:pPr>
    </w:p>
    <w:p w14:paraId="67D9E224" w14:textId="77777777" w:rsidR="00C73B02" w:rsidRDefault="00A23039" w:rsidP="00DD5891">
      <w:pPr>
        <w:rPr>
          <w:rFonts w:asciiTheme="majorBidi" w:hAnsiTheme="majorBidi" w:cstheme="majorBidi"/>
          <w:b/>
          <w:bCs/>
        </w:rPr>
      </w:pPr>
      <w:r w:rsidRPr="00594C5A">
        <w:rPr>
          <w:rFonts w:asciiTheme="majorBidi" w:hAnsiTheme="majorBidi" w:cstheme="majorBidi"/>
          <w:b/>
          <w:bCs/>
        </w:rPr>
        <w:t xml:space="preserve">Responsibility: </w:t>
      </w:r>
    </w:p>
    <w:p w14:paraId="1ECEB77A" w14:textId="77777777" w:rsidR="0055527C" w:rsidRPr="00594C5A" w:rsidRDefault="0055527C" w:rsidP="00DD5891">
      <w:pPr>
        <w:rPr>
          <w:rFonts w:asciiTheme="majorBidi" w:hAnsiTheme="majorBidi" w:cstheme="majorBidi"/>
          <w:b/>
          <w:bCs/>
        </w:rPr>
      </w:pPr>
    </w:p>
    <w:p w14:paraId="2CC575C4" w14:textId="050DF594" w:rsidR="00C73B02" w:rsidRPr="00594C5A" w:rsidRDefault="00C73B02" w:rsidP="0055527C">
      <w:pPr>
        <w:jc w:val="both"/>
        <w:rPr>
          <w:rFonts w:asciiTheme="majorBidi" w:hAnsiTheme="majorBidi" w:cstheme="majorBidi"/>
        </w:rPr>
      </w:pPr>
      <w:r w:rsidRPr="00594C5A">
        <w:rPr>
          <w:rFonts w:asciiTheme="majorBidi" w:hAnsiTheme="majorBidi" w:cstheme="majorBidi"/>
        </w:rPr>
        <w:t>Design</w:t>
      </w:r>
      <w:r w:rsidR="0055527C">
        <w:rPr>
          <w:rFonts w:asciiTheme="majorBidi" w:hAnsiTheme="majorBidi" w:cstheme="majorBidi"/>
        </w:rPr>
        <w:t>ed</w:t>
      </w:r>
      <w:r w:rsidRPr="00594C5A">
        <w:rPr>
          <w:rFonts w:asciiTheme="majorBidi" w:hAnsiTheme="majorBidi" w:cstheme="majorBidi"/>
        </w:rPr>
        <w:t xml:space="preserve"> and</w:t>
      </w:r>
      <w:r w:rsidR="00D4615A" w:rsidRPr="00594C5A">
        <w:rPr>
          <w:rFonts w:asciiTheme="majorBidi" w:hAnsiTheme="majorBidi" w:cstheme="majorBidi"/>
        </w:rPr>
        <w:t xml:space="preserve"> </w:t>
      </w:r>
      <w:r w:rsidR="0055527C">
        <w:rPr>
          <w:rFonts w:asciiTheme="majorBidi" w:hAnsiTheme="majorBidi" w:cstheme="majorBidi"/>
        </w:rPr>
        <w:t>s</w:t>
      </w:r>
      <w:r w:rsidRPr="00594C5A">
        <w:rPr>
          <w:rFonts w:asciiTheme="majorBidi" w:hAnsiTheme="majorBidi" w:cstheme="majorBidi"/>
        </w:rPr>
        <w:t>upervis</w:t>
      </w:r>
      <w:r w:rsidR="0055527C">
        <w:rPr>
          <w:rFonts w:asciiTheme="majorBidi" w:hAnsiTheme="majorBidi" w:cstheme="majorBidi"/>
        </w:rPr>
        <w:t>ed</w:t>
      </w:r>
      <w:r w:rsidRPr="00594C5A">
        <w:rPr>
          <w:rFonts w:asciiTheme="majorBidi" w:hAnsiTheme="majorBidi" w:cstheme="majorBidi"/>
        </w:rPr>
        <w:t xml:space="preserve"> structural works for commercial</w:t>
      </w:r>
      <w:r w:rsidR="0055527C">
        <w:rPr>
          <w:rFonts w:asciiTheme="majorBidi" w:hAnsiTheme="majorBidi" w:cstheme="majorBidi"/>
        </w:rPr>
        <w:t xml:space="preserve"> </w:t>
      </w:r>
      <w:r w:rsidRPr="00594C5A">
        <w:rPr>
          <w:rFonts w:asciiTheme="majorBidi" w:hAnsiTheme="majorBidi" w:cstheme="majorBidi"/>
        </w:rPr>
        <w:t xml:space="preserve">/ residential buildings </w:t>
      </w:r>
      <w:r w:rsidR="0055527C">
        <w:rPr>
          <w:rFonts w:asciiTheme="majorBidi" w:hAnsiTheme="majorBidi" w:cstheme="majorBidi"/>
        </w:rPr>
        <w:t>(such as v</w:t>
      </w:r>
      <w:r w:rsidRPr="00594C5A">
        <w:rPr>
          <w:rFonts w:asciiTheme="majorBidi" w:hAnsiTheme="majorBidi" w:cstheme="majorBidi"/>
        </w:rPr>
        <w:t xml:space="preserve">illas, </w:t>
      </w:r>
      <w:r w:rsidR="0055527C">
        <w:rPr>
          <w:rFonts w:asciiTheme="majorBidi" w:hAnsiTheme="majorBidi" w:cstheme="majorBidi"/>
        </w:rPr>
        <w:t>b</w:t>
      </w:r>
      <w:r w:rsidRPr="00594C5A">
        <w:rPr>
          <w:rFonts w:asciiTheme="majorBidi" w:hAnsiTheme="majorBidi" w:cstheme="majorBidi"/>
        </w:rPr>
        <w:t>uilding /B+G+4/)</w:t>
      </w:r>
    </w:p>
    <w:p w14:paraId="2E43AF41" w14:textId="77777777" w:rsidR="00C73B02" w:rsidRPr="00594C5A" w:rsidRDefault="00C73B02" w:rsidP="00DD5891">
      <w:pPr>
        <w:rPr>
          <w:rFonts w:asciiTheme="majorBidi" w:hAnsiTheme="majorBidi" w:cstheme="majorBidi"/>
        </w:rPr>
      </w:pPr>
    </w:p>
    <w:p w14:paraId="26F52E42" w14:textId="0429B769" w:rsidR="00DF3D96" w:rsidRPr="00EE07F5" w:rsidRDefault="00594C5A" w:rsidP="00EE07F5">
      <w:pPr>
        <w:rPr>
          <w:rFonts w:asciiTheme="majorBidi" w:hAnsiTheme="majorBidi" w:cstheme="majorBidi"/>
        </w:rPr>
      </w:pPr>
      <w:r w:rsidRPr="00594C5A">
        <w:rPr>
          <w:rFonts w:asciiTheme="majorBidi" w:hAnsiTheme="majorBidi" w:cstheme="majorBidi"/>
          <w:b/>
          <w:bCs/>
          <w:noProof/>
        </w:rPr>
        <mc:AlternateContent>
          <mc:Choice Requires="wps">
            <w:drawing>
              <wp:anchor distT="4294967295" distB="4294967295" distL="114300" distR="114300" simplePos="0" relativeHeight="251659264" behindDoc="0" locked="0" layoutInCell="1" allowOverlap="1" wp14:anchorId="2FF8B58F" wp14:editId="41A376B3">
                <wp:simplePos x="0" y="0"/>
                <wp:positionH relativeFrom="column">
                  <wp:posOffset>-10795</wp:posOffset>
                </wp:positionH>
                <wp:positionV relativeFrom="paragraph">
                  <wp:posOffset>-3811</wp:posOffset>
                </wp:positionV>
                <wp:extent cx="6321425" cy="0"/>
                <wp:effectExtent l="0" t="0" r="28575"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B750F21" id="AutoShape 5" o:spid="_x0000_s1026" type="#_x0000_t32" style="position:absolute;margin-left:-.85pt;margin-top:-.25pt;width:497.7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VwhwCAAA7BAAADgAAAGRycy9lMm9Eb2MueG1srFPBjtowEL1X6j9YvrNJ2EAhIqxWCfSybZF2&#10;+wHGdhKrjm3ZhoCq/nvHhqDd7aWqysGMMzNv3swbrx5OvURHbp3QqsTZXYoRV1QzodoSf3/ZThYY&#10;OU8UI1IrXuIzd/hh/fHDajAFn+pOS8YtAhDlisGUuPPeFEniaMd74u604QqcjbY98XC1bcIsGQC9&#10;l8k0TefJoC0zVlPuHHytL068jvhNw6n/1jSOeyRLDNx8PG089+FM1itStJaYTtArDfIPLHoiFBS9&#10;QdXEE3Sw4g+oXlCrnW78HdV9optGUB57gG6y9F03zx0xPPYCw3HmNib3/2Dp1+POIsFAO4wU6UGi&#10;x4PXsTKahfEMxhUQVamdDQ3Sk3o2T5r+cEjpqiOq5TH45WwgNwsZyZuUcHEGiuyHL5pBDAH8OKtT&#10;Y/sACVNApyjJ+SYJP3lE4eP8fprl0xlGdPQlpBgTjXX+M9c9CkaJnbdEtJ2vtFIgvLZZLEOOT84H&#10;WqQYE0JVpbdCyqi/VGgo8XIGdYLHaSlYcMaLbfeVtOhIwgbFX+zxXZjVB8UiWMcJ21xtT4S82FBc&#10;qoAHjQGdq3VZkZ/LdLlZbBb5JJ/ON5M8revJ47bKJ/Nt9mlW39dVVWe/ArUsLzrBGFeB3biuWf53&#10;63B9OJdFuy3sbQzJW/Q4LyA7/kfSUdkg5mUt9pqdd3ZUHDY0Bl9fU3gCr+9gv37z698AAAD//wMA&#10;UEsDBBQABgAIAAAAIQBv8gcR2wAAAAYBAAAPAAAAZHJzL2Rvd25yZXYueG1sTI9BS8NAEIXvgv9h&#10;GcGLtJtUqiZmU4rgwaNtwes0OybR7GzIbprYX+/oRU/D4z3efK/YzK5TJxpC69lAukxAEVfetlwb&#10;OOyfFw+gQkS22HkmA18UYFNeXhSYWz/xK512sVZSwiFHA02Mfa51qBpyGJa+Jxbv3Q8Oo8ih1nbA&#10;Scpdp1dJcqcdtiwfGuzpqaHqczc6AxTGdZpsM1cfXs7Tzdvq/DH1e2Our+btI6hIc/wLww++oEMp&#10;TEc/sg2qM7BI7yUpdw1K7Cy7lSXHX63LQv/HL78BAAD//wMAUEsBAi0AFAAGAAgAAAAhAOSZw8D7&#10;AAAA4QEAABMAAAAAAAAAAAAAAAAAAAAAAFtDb250ZW50X1R5cGVzXS54bWxQSwECLQAUAAYACAAA&#10;ACEAI7Jq4dcAAACUAQAACwAAAAAAAAAAAAAAAAAsAQAAX3JlbHMvLnJlbHNQSwECLQAUAAYACAAA&#10;ACEAm+jVwhwCAAA7BAAADgAAAAAAAAAAAAAAAAAsAgAAZHJzL2Uyb0RvYy54bWxQSwECLQAUAAYA&#10;CAAAACEAb/IHEdsAAAAGAQAADwAAAAAAAAAAAAAAAAB0BAAAZHJzL2Rvd25yZXYueG1sUEsFBgAA&#10;AAAEAAQA8wAAAHwFAAAAAA==&#10;"/>
            </w:pict>
          </mc:Fallback>
        </mc:AlternateContent>
      </w:r>
    </w:p>
    <w:p w14:paraId="26FC58B2" w14:textId="156BC4E7" w:rsidR="00C73B02" w:rsidRDefault="00D84C68" w:rsidP="00DD5891">
      <w:pPr>
        <w:rPr>
          <w:rFonts w:asciiTheme="majorBidi" w:hAnsiTheme="majorBidi" w:cstheme="majorBidi"/>
          <w:b/>
          <w:bCs/>
        </w:rPr>
      </w:pPr>
      <w:r>
        <w:rPr>
          <w:rFonts w:asciiTheme="majorBidi" w:hAnsiTheme="majorBidi" w:cstheme="majorBidi"/>
          <w:b/>
          <w:bCs/>
          <w:highlight w:val="lightGray"/>
        </w:rPr>
        <w:t>COMPUTER SKILLS</w:t>
      </w:r>
    </w:p>
    <w:p w14:paraId="626D8D56" w14:textId="77777777" w:rsidR="00D84C68" w:rsidRPr="00594C5A" w:rsidRDefault="00D84C68" w:rsidP="00DD5891">
      <w:pPr>
        <w:rPr>
          <w:rFonts w:asciiTheme="majorBidi" w:hAnsiTheme="majorBidi" w:cstheme="majorBidi"/>
          <w:b/>
          <w:bCs/>
        </w:rPr>
      </w:pPr>
    </w:p>
    <w:p w14:paraId="39E3596A" w14:textId="21D0B296" w:rsidR="00C73B02" w:rsidRPr="00594C5A" w:rsidRDefault="00C73B02" w:rsidP="00D84C68">
      <w:pPr>
        <w:pStyle w:val="ListParagraph"/>
        <w:numPr>
          <w:ilvl w:val="0"/>
          <w:numId w:val="15"/>
        </w:numPr>
        <w:rPr>
          <w:rFonts w:asciiTheme="majorBidi" w:hAnsiTheme="majorBidi" w:cstheme="majorBidi"/>
        </w:rPr>
      </w:pPr>
      <w:r w:rsidRPr="00594C5A">
        <w:rPr>
          <w:rFonts w:asciiTheme="majorBidi" w:hAnsiTheme="majorBidi" w:cstheme="majorBidi"/>
        </w:rPr>
        <w:t xml:space="preserve">MS </w:t>
      </w:r>
      <w:r w:rsidR="00D84C68">
        <w:rPr>
          <w:rFonts w:asciiTheme="majorBidi" w:hAnsiTheme="majorBidi" w:cstheme="majorBidi"/>
        </w:rPr>
        <w:t>O</w:t>
      </w:r>
      <w:r w:rsidRPr="00594C5A">
        <w:rPr>
          <w:rFonts w:asciiTheme="majorBidi" w:hAnsiTheme="majorBidi" w:cstheme="majorBidi"/>
        </w:rPr>
        <w:t>ffice (Excel, Word, Power Point, Access)</w:t>
      </w:r>
    </w:p>
    <w:p w14:paraId="61EA0C8D" w14:textId="77777777" w:rsidR="00C73B02" w:rsidRPr="00594C5A" w:rsidRDefault="00C73B02" w:rsidP="00DD5891">
      <w:pPr>
        <w:pStyle w:val="ListParagraph"/>
        <w:numPr>
          <w:ilvl w:val="0"/>
          <w:numId w:val="15"/>
        </w:numPr>
        <w:rPr>
          <w:rFonts w:asciiTheme="majorBidi" w:hAnsiTheme="majorBidi" w:cstheme="majorBidi"/>
        </w:rPr>
      </w:pPr>
      <w:r w:rsidRPr="00594C5A">
        <w:rPr>
          <w:rFonts w:asciiTheme="majorBidi" w:hAnsiTheme="majorBidi" w:cstheme="majorBidi"/>
        </w:rPr>
        <w:t>Programming: AutoCAD (2000, 2002, 2004, 2006)</w:t>
      </w:r>
    </w:p>
    <w:p w14:paraId="6AF05D47" w14:textId="77777777" w:rsidR="00C73B02" w:rsidRPr="00594C5A" w:rsidRDefault="00C73B02" w:rsidP="00DD5891">
      <w:pPr>
        <w:pStyle w:val="ListParagraph"/>
        <w:ind w:left="360"/>
        <w:rPr>
          <w:rFonts w:asciiTheme="majorBidi" w:hAnsiTheme="majorBidi" w:cstheme="majorBidi"/>
        </w:rPr>
      </w:pPr>
    </w:p>
    <w:p w14:paraId="223767C1" w14:textId="5E036EEC" w:rsidR="00C73B02" w:rsidRDefault="00EE07F5" w:rsidP="00DD5891">
      <w:pPr>
        <w:rPr>
          <w:rFonts w:asciiTheme="majorBidi" w:hAnsiTheme="majorBidi" w:cstheme="majorBidi"/>
          <w:b/>
          <w:bCs/>
          <w:highlight w:val="lightGray"/>
        </w:rPr>
      </w:pPr>
      <w:r>
        <w:rPr>
          <w:rFonts w:asciiTheme="majorBidi" w:hAnsiTheme="majorBidi" w:cstheme="majorBidi"/>
          <w:b/>
          <w:bCs/>
          <w:highlight w:val="lightGray"/>
        </w:rPr>
        <w:t xml:space="preserve">SOFT </w:t>
      </w:r>
      <w:r w:rsidR="00936EC1">
        <w:rPr>
          <w:rFonts w:asciiTheme="majorBidi" w:hAnsiTheme="majorBidi" w:cstheme="majorBidi"/>
          <w:b/>
          <w:bCs/>
          <w:highlight w:val="lightGray"/>
        </w:rPr>
        <w:t>SKIL</w:t>
      </w:r>
      <w:r>
        <w:rPr>
          <w:rFonts w:asciiTheme="majorBidi" w:hAnsiTheme="majorBidi" w:cstheme="majorBidi"/>
          <w:b/>
          <w:bCs/>
          <w:highlight w:val="lightGray"/>
        </w:rPr>
        <w:t>L</w:t>
      </w:r>
      <w:r w:rsidR="00936EC1">
        <w:rPr>
          <w:rFonts w:asciiTheme="majorBidi" w:hAnsiTheme="majorBidi" w:cstheme="majorBidi"/>
          <w:b/>
          <w:bCs/>
          <w:highlight w:val="lightGray"/>
        </w:rPr>
        <w:t>S</w:t>
      </w:r>
    </w:p>
    <w:p w14:paraId="30789218" w14:textId="77777777" w:rsidR="00936EC1" w:rsidRPr="00594C5A" w:rsidRDefault="00936EC1" w:rsidP="00DD5891">
      <w:pPr>
        <w:rPr>
          <w:rFonts w:asciiTheme="majorBidi" w:hAnsiTheme="majorBidi" w:cstheme="majorBidi"/>
          <w:b/>
          <w:bCs/>
          <w:highlight w:val="lightGray"/>
        </w:rPr>
      </w:pPr>
    </w:p>
    <w:p w14:paraId="42940D70" w14:textId="7CCF28CA" w:rsidR="00C73B02" w:rsidRDefault="00936EC1" w:rsidP="00936EC1">
      <w:pPr>
        <w:rPr>
          <w:rFonts w:asciiTheme="majorBidi" w:hAnsiTheme="majorBidi" w:cstheme="majorBidi"/>
        </w:rPr>
      </w:pPr>
      <w:r>
        <w:rPr>
          <w:rFonts w:asciiTheme="majorBidi" w:hAnsiTheme="majorBidi" w:cstheme="majorBidi"/>
        </w:rPr>
        <w:t>Key points of strength and in-</w:t>
      </w:r>
      <w:r w:rsidR="00C73B02" w:rsidRPr="00594C5A">
        <w:rPr>
          <w:rFonts w:asciiTheme="majorBidi" w:hAnsiTheme="majorBidi" w:cstheme="majorBidi"/>
        </w:rPr>
        <w:t>depth knowledge cover the following:</w:t>
      </w:r>
    </w:p>
    <w:p w14:paraId="1483C255" w14:textId="77777777" w:rsidR="00936EC1" w:rsidRPr="00594C5A" w:rsidRDefault="00936EC1" w:rsidP="00DD5891">
      <w:pPr>
        <w:rPr>
          <w:rFonts w:asciiTheme="majorBidi" w:hAnsiTheme="majorBidi" w:cstheme="majorBidi"/>
        </w:rPr>
      </w:pPr>
    </w:p>
    <w:p w14:paraId="44D44F9D" w14:textId="77777777" w:rsidR="00C73B02" w:rsidRPr="00594C5A" w:rsidRDefault="00C73B02"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Project management from the inception of the pr</w:t>
      </w:r>
      <w:r w:rsidR="00FA313B" w:rsidRPr="00594C5A">
        <w:rPr>
          <w:rFonts w:asciiTheme="majorBidi" w:hAnsiTheme="majorBidi" w:cstheme="majorBidi"/>
          <w:color w:val="000000"/>
          <w:lang w:bidi="ar-AE"/>
        </w:rPr>
        <w:t xml:space="preserve">oject to defining requirements, evaluating requirements through to </w:t>
      </w:r>
      <w:r w:rsidRPr="00594C5A">
        <w:rPr>
          <w:rFonts w:asciiTheme="majorBidi" w:hAnsiTheme="majorBidi" w:cstheme="majorBidi"/>
          <w:color w:val="000000"/>
          <w:lang w:bidi="ar-AE"/>
        </w:rPr>
        <w:t>implementation/execution, and commissioning.</w:t>
      </w:r>
    </w:p>
    <w:p w14:paraId="1FFF1048" w14:textId="77777777" w:rsidR="00C73B02" w:rsidRPr="00594C5A" w:rsidRDefault="00C73B02"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Excellent communications skills at all levels within the organization, both written and spoken.</w:t>
      </w:r>
    </w:p>
    <w:p w14:paraId="17205042" w14:textId="75899344" w:rsidR="00C73B02" w:rsidRPr="00594C5A" w:rsidRDefault="00C73B02"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 xml:space="preserve">Extensive knowledge of </w:t>
      </w:r>
      <w:r w:rsidR="00936EC1">
        <w:rPr>
          <w:rFonts w:asciiTheme="majorBidi" w:hAnsiTheme="majorBidi" w:cstheme="majorBidi"/>
          <w:color w:val="000000"/>
          <w:lang w:bidi="ar-AE"/>
        </w:rPr>
        <w:t>the region in terms of contacts and cultural issues</w:t>
      </w:r>
    </w:p>
    <w:p w14:paraId="0100953F" w14:textId="36E88008" w:rsidR="00C73B02" w:rsidRPr="00594C5A" w:rsidRDefault="00C73B02"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Profe</w:t>
      </w:r>
      <w:r w:rsidR="00936EC1">
        <w:rPr>
          <w:rFonts w:asciiTheme="majorBidi" w:hAnsiTheme="majorBidi" w:cstheme="majorBidi"/>
          <w:color w:val="000000"/>
          <w:lang w:bidi="ar-AE"/>
        </w:rPr>
        <w:t>ssional management skills with</w:t>
      </w:r>
      <w:r w:rsidRPr="00594C5A">
        <w:rPr>
          <w:rFonts w:asciiTheme="majorBidi" w:hAnsiTheme="majorBidi" w:cstheme="majorBidi"/>
          <w:color w:val="000000"/>
          <w:lang w:bidi="ar-AE"/>
        </w:rPr>
        <w:t xml:space="preserve"> modern and fle</w:t>
      </w:r>
      <w:r w:rsidR="00936EC1">
        <w:rPr>
          <w:rFonts w:asciiTheme="majorBidi" w:hAnsiTheme="majorBidi" w:cstheme="majorBidi"/>
          <w:color w:val="000000"/>
          <w:lang w:bidi="ar-AE"/>
        </w:rPr>
        <w:t>xible tactics</w:t>
      </w:r>
    </w:p>
    <w:p w14:paraId="0E6A46DD" w14:textId="484C0ABB" w:rsidR="00C73B02" w:rsidRPr="00594C5A" w:rsidRDefault="00936EC1"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Pr>
          <w:rFonts w:asciiTheme="majorBidi" w:hAnsiTheme="majorBidi" w:cstheme="majorBidi"/>
          <w:color w:val="000000"/>
          <w:lang w:bidi="ar-AE"/>
        </w:rPr>
        <w:t>Admirable team player</w:t>
      </w:r>
    </w:p>
    <w:p w14:paraId="1E2D4FE0" w14:textId="75D079AD" w:rsidR="00C73B02" w:rsidRPr="00594C5A" w:rsidRDefault="00936EC1"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Pr>
          <w:rFonts w:asciiTheme="majorBidi" w:hAnsiTheme="majorBidi" w:cstheme="majorBidi"/>
          <w:color w:val="000000"/>
          <w:lang w:bidi="ar-AE"/>
        </w:rPr>
        <w:t>Socially presentable</w:t>
      </w:r>
      <w:r w:rsidR="00C73B02" w:rsidRPr="00594C5A">
        <w:rPr>
          <w:rFonts w:asciiTheme="majorBidi" w:hAnsiTheme="majorBidi" w:cstheme="majorBidi"/>
          <w:color w:val="000000"/>
          <w:lang w:bidi="ar-AE"/>
        </w:rPr>
        <w:t xml:space="preserve"> </w:t>
      </w:r>
    </w:p>
    <w:p w14:paraId="4B5DFD35" w14:textId="1827B3C7" w:rsidR="00C73B02" w:rsidRPr="00594C5A" w:rsidRDefault="00C73B02" w:rsidP="00D84C68">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 xml:space="preserve">Individual &amp; </w:t>
      </w:r>
      <w:r w:rsidR="00936EC1">
        <w:rPr>
          <w:rFonts w:asciiTheme="majorBidi" w:hAnsiTheme="majorBidi" w:cstheme="majorBidi"/>
          <w:color w:val="000000"/>
          <w:lang w:bidi="ar-AE"/>
        </w:rPr>
        <w:t>group</w:t>
      </w:r>
      <w:r w:rsidRPr="00594C5A">
        <w:rPr>
          <w:rFonts w:asciiTheme="majorBidi" w:hAnsiTheme="majorBidi" w:cstheme="majorBidi"/>
          <w:color w:val="000000"/>
          <w:lang w:bidi="ar-AE"/>
        </w:rPr>
        <w:t xml:space="preserve"> </w:t>
      </w:r>
      <w:r w:rsidR="00D84C68">
        <w:rPr>
          <w:rFonts w:asciiTheme="majorBidi" w:hAnsiTheme="majorBidi" w:cstheme="majorBidi"/>
          <w:color w:val="000000"/>
          <w:lang w:bidi="ar-AE"/>
        </w:rPr>
        <w:t xml:space="preserve">flexibility </w:t>
      </w:r>
      <w:r w:rsidRPr="00594C5A">
        <w:rPr>
          <w:rFonts w:asciiTheme="majorBidi" w:hAnsiTheme="majorBidi" w:cstheme="majorBidi"/>
          <w:color w:val="000000"/>
          <w:lang w:bidi="ar-AE"/>
        </w:rPr>
        <w:t xml:space="preserve"> </w:t>
      </w:r>
    </w:p>
    <w:p w14:paraId="5CE8AC2E" w14:textId="4B828324" w:rsidR="00C73B02" w:rsidRPr="00594C5A" w:rsidRDefault="00D84C68" w:rsidP="00D84C68">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Pr>
          <w:rFonts w:asciiTheme="majorBidi" w:hAnsiTheme="majorBidi" w:cstheme="majorBidi"/>
          <w:color w:val="000000"/>
          <w:lang w:bidi="ar-AE"/>
        </w:rPr>
        <w:t>Effective personal</w:t>
      </w:r>
      <w:r w:rsidR="00C73B02" w:rsidRPr="00594C5A">
        <w:rPr>
          <w:rFonts w:asciiTheme="majorBidi" w:hAnsiTheme="majorBidi" w:cstheme="majorBidi"/>
          <w:color w:val="000000"/>
          <w:lang w:bidi="ar-AE"/>
        </w:rPr>
        <w:t xml:space="preserve"> </w:t>
      </w:r>
      <w:r w:rsidR="00936EC1">
        <w:rPr>
          <w:rFonts w:asciiTheme="majorBidi" w:hAnsiTheme="majorBidi" w:cstheme="majorBidi"/>
          <w:color w:val="000000"/>
          <w:lang w:bidi="ar-AE"/>
        </w:rPr>
        <w:t>management and administratio</w:t>
      </w:r>
      <w:r>
        <w:rPr>
          <w:rFonts w:asciiTheme="majorBidi" w:hAnsiTheme="majorBidi" w:cstheme="majorBidi"/>
          <w:color w:val="000000"/>
          <w:lang w:bidi="ar-AE"/>
        </w:rPr>
        <w:t>n</w:t>
      </w:r>
    </w:p>
    <w:p w14:paraId="6522596B" w14:textId="3492CC6B" w:rsidR="00C73B02" w:rsidRPr="00594C5A" w:rsidRDefault="00D84C68" w:rsidP="00D84C68">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Pr>
          <w:rFonts w:asciiTheme="majorBidi" w:hAnsiTheme="majorBidi" w:cstheme="majorBidi"/>
          <w:color w:val="000000"/>
          <w:lang w:bidi="ar-AE"/>
        </w:rPr>
        <w:t>Good command of</w:t>
      </w:r>
      <w:r w:rsidR="00C73B02" w:rsidRPr="00594C5A">
        <w:rPr>
          <w:rFonts w:asciiTheme="majorBidi" w:hAnsiTheme="majorBidi" w:cstheme="majorBidi"/>
          <w:color w:val="000000"/>
          <w:lang w:bidi="ar-AE"/>
        </w:rPr>
        <w:t xml:space="preserve"> </w:t>
      </w:r>
      <w:r>
        <w:rPr>
          <w:rFonts w:asciiTheme="majorBidi" w:hAnsiTheme="majorBidi" w:cstheme="majorBidi"/>
          <w:color w:val="000000"/>
          <w:lang w:bidi="ar-AE"/>
        </w:rPr>
        <w:t>technical writing, b</w:t>
      </w:r>
      <w:r w:rsidR="00C73B02" w:rsidRPr="00594C5A">
        <w:rPr>
          <w:rFonts w:asciiTheme="majorBidi" w:hAnsiTheme="majorBidi" w:cstheme="majorBidi"/>
          <w:color w:val="000000"/>
          <w:lang w:bidi="ar-AE"/>
        </w:rPr>
        <w:t xml:space="preserve">usiness </w:t>
      </w:r>
      <w:r>
        <w:rPr>
          <w:rFonts w:asciiTheme="majorBidi" w:hAnsiTheme="majorBidi" w:cstheme="majorBidi"/>
          <w:color w:val="000000"/>
          <w:lang w:bidi="ar-AE"/>
        </w:rPr>
        <w:t>a</w:t>
      </w:r>
      <w:r w:rsidR="00C73B02" w:rsidRPr="00594C5A">
        <w:rPr>
          <w:rFonts w:asciiTheme="majorBidi" w:hAnsiTheme="majorBidi" w:cstheme="majorBidi"/>
          <w:color w:val="000000"/>
          <w:lang w:bidi="ar-AE"/>
        </w:rPr>
        <w:t xml:space="preserve">greements, contracts and </w:t>
      </w:r>
      <w:r>
        <w:rPr>
          <w:rFonts w:asciiTheme="majorBidi" w:hAnsiTheme="majorBidi" w:cstheme="majorBidi"/>
          <w:color w:val="000000"/>
          <w:lang w:bidi="ar-AE"/>
        </w:rPr>
        <w:t>proposals, both in Arabic and English</w:t>
      </w:r>
    </w:p>
    <w:p w14:paraId="71CD4F9C" w14:textId="73528D4E" w:rsidR="00C73B02" w:rsidRPr="00594C5A" w:rsidRDefault="00C73B02" w:rsidP="00936EC1">
      <w:pPr>
        <w:pStyle w:val="ListParagraph"/>
        <w:numPr>
          <w:ilvl w:val="1"/>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 xml:space="preserve">Self-motivation and </w:t>
      </w:r>
      <w:r w:rsidR="00D84C68">
        <w:rPr>
          <w:rFonts w:asciiTheme="majorBidi" w:hAnsiTheme="majorBidi" w:cstheme="majorBidi"/>
          <w:color w:val="000000"/>
          <w:lang w:bidi="ar-AE"/>
        </w:rPr>
        <w:t>creativity</w:t>
      </w:r>
    </w:p>
    <w:p w14:paraId="33E8C508" w14:textId="77777777" w:rsidR="00D84C68" w:rsidRDefault="00C73B02" w:rsidP="00D84C68">
      <w:pPr>
        <w:pStyle w:val="ListParagraph"/>
        <w:numPr>
          <w:ilvl w:val="0"/>
          <w:numId w:val="6"/>
        </w:numPr>
        <w:tabs>
          <w:tab w:val="left" w:pos="720"/>
        </w:tabs>
        <w:autoSpaceDE w:val="0"/>
        <w:autoSpaceDN w:val="0"/>
        <w:adjustRightInd w:val="0"/>
        <w:spacing w:before="1" w:after="95"/>
        <w:ind w:right="18"/>
        <w:rPr>
          <w:rFonts w:asciiTheme="majorBidi" w:hAnsiTheme="majorBidi" w:cstheme="majorBidi"/>
          <w:color w:val="000000"/>
          <w:lang w:bidi="ar-AE"/>
        </w:rPr>
      </w:pPr>
      <w:r w:rsidRPr="00594C5A">
        <w:rPr>
          <w:rFonts w:asciiTheme="majorBidi" w:hAnsiTheme="majorBidi" w:cstheme="majorBidi"/>
          <w:color w:val="000000"/>
          <w:lang w:bidi="ar-AE"/>
        </w:rPr>
        <w:t xml:space="preserve">Proven and strong skills in trouble-shooting, </w:t>
      </w:r>
      <w:r w:rsidR="00D84C68">
        <w:rPr>
          <w:rFonts w:asciiTheme="majorBidi" w:hAnsiTheme="majorBidi" w:cstheme="majorBidi"/>
          <w:color w:val="000000"/>
          <w:lang w:bidi="ar-AE"/>
        </w:rPr>
        <w:t xml:space="preserve">problem solving, </w:t>
      </w:r>
      <w:r w:rsidRPr="00594C5A">
        <w:rPr>
          <w:rFonts w:asciiTheme="majorBidi" w:hAnsiTheme="majorBidi" w:cstheme="majorBidi"/>
          <w:color w:val="000000"/>
          <w:lang w:bidi="ar-AE"/>
        </w:rPr>
        <w:t>documentation, presentati</w:t>
      </w:r>
      <w:r w:rsidR="00D84C68">
        <w:rPr>
          <w:rFonts w:asciiTheme="majorBidi" w:hAnsiTheme="majorBidi" w:cstheme="majorBidi"/>
          <w:color w:val="000000"/>
          <w:lang w:bidi="ar-AE"/>
        </w:rPr>
        <w:t>on, leadership and organizational procedures</w:t>
      </w:r>
    </w:p>
    <w:p w14:paraId="6C740988" w14:textId="63B5AB61" w:rsidR="00C73B02" w:rsidRPr="00594C5A" w:rsidRDefault="00D84C68" w:rsidP="00D84C68">
      <w:pPr>
        <w:pStyle w:val="ListParagraph"/>
        <w:numPr>
          <w:ilvl w:val="0"/>
          <w:numId w:val="6"/>
        </w:numPr>
        <w:tabs>
          <w:tab w:val="left" w:pos="720"/>
        </w:tabs>
        <w:autoSpaceDE w:val="0"/>
        <w:autoSpaceDN w:val="0"/>
        <w:adjustRightInd w:val="0"/>
        <w:spacing w:before="1" w:after="95"/>
        <w:ind w:right="18"/>
        <w:rPr>
          <w:rFonts w:asciiTheme="majorBidi" w:hAnsiTheme="majorBidi" w:cstheme="majorBidi"/>
          <w:color w:val="000000"/>
          <w:lang w:bidi="ar-AE"/>
        </w:rPr>
      </w:pPr>
      <w:r>
        <w:rPr>
          <w:rFonts w:asciiTheme="majorBidi" w:hAnsiTheme="majorBidi" w:cstheme="majorBidi"/>
          <w:color w:val="000000"/>
          <w:lang w:bidi="ar-AE"/>
        </w:rPr>
        <w:lastRenderedPageBreak/>
        <w:t>Work often</w:t>
      </w:r>
      <w:r w:rsidR="00C73B02" w:rsidRPr="00594C5A">
        <w:rPr>
          <w:rFonts w:asciiTheme="majorBidi" w:hAnsiTheme="majorBidi" w:cstheme="majorBidi"/>
          <w:color w:val="000000"/>
          <w:lang w:bidi="ar-AE"/>
        </w:rPr>
        <w:t xml:space="preserve"> under </w:t>
      </w:r>
      <w:r>
        <w:rPr>
          <w:rFonts w:asciiTheme="majorBidi" w:hAnsiTheme="majorBidi" w:cstheme="majorBidi"/>
          <w:color w:val="000000"/>
          <w:lang w:bidi="ar-AE"/>
        </w:rPr>
        <w:t>pressure</w:t>
      </w:r>
      <w:r w:rsidR="00C73B02" w:rsidRPr="00594C5A">
        <w:rPr>
          <w:rFonts w:asciiTheme="majorBidi" w:hAnsiTheme="majorBidi" w:cstheme="majorBidi"/>
          <w:color w:val="000000"/>
          <w:lang w:bidi="ar-AE"/>
        </w:rPr>
        <w:t xml:space="preserve"> </w:t>
      </w:r>
      <w:r w:rsidRPr="00594C5A">
        <w:rPr>
          <w:rFonts w:asciiTheme="majorBidi" w:hAnsiTheme="majorBidi" w:cstheme="majorBidi"/>
          <w:color w:val="000000"/>
          <w:lang w:bidi="ar-AE"/>
        </w:rPr>
        <w:t xml:space="preserve">in a multi-cultural environment </w:t>
      </w:r>
      <w:r w:rsidR="00C73B02" w:rsidRPr="00594C5A">
        <w:rPr>
          <w:rFonts w:asciiTheme="majorBidi" w:hAnsiTheme="majorBidi" w:cstheme="majorBidi"/>
          <w:color w:val="000000"/>
          <w:lang w:bidi="ar-AE"/>
        </w:rPr>
        <w:t xml:space="preserve">to meet challenging </w:t>
      </w:r>
      <w:r>
        <w:rPr>
          <w:rFonts w:asciiTheme="majorBidi" w:hAnsiTheme="majorBidi" w:cstheme="majorBidi"/>
          <w:color w:val="000000"/>
          <w:lang w:bidi="ar-AE"/>
        </w:rPr>
        <w:t>deadlines</w:t>
      </w:r>
      <w:r w:rsidR="00C73B02" w:rsidRPr="00594C5A">
        <w:rPr>
          <w:rFonts w:asciiTheme="majorBidi" w:hAnsiTheme="majorBidi" w:cstheme="majorBidi"/>
          <w:color w:val="000000"/>
          <w:lang w:bidi="ar-AE"/>
        </w:rPr>
        <w:t xml:space="preserve"> </w:t>
      </w:r>
      <w:r>
        <w:rPr>
          <w:rFonts w:asciiTheme="majorBidi" w:hAnsiTheme="majorBidi" w:cstheme="majorBidi"/>
          <w:color w:val="000000"/>
          <w:lang w:bidi="ar-AE"/>
        </w:rPr>
        <w:t>and accomplish goals</w:t>
      </w:r>
    </w:p>
    <w:p w14:paraId="3A9E9BF8" w14:textId="77777777" w:rsidR="00C73B02" w:rsidRPr="00594C5A" w:rsidRDefault="00C73B02" w:rsidP="00DD5891">
      <w:pPr>
        <w:rPr>
          <w:rFonts w:asciiTheme="majorBidi" w:hAnsiTheme="majorBidi" w:cstheme="majorBidi"/>
        </w:rPr>
      </w:pPr>
    </w:p>
    <w:p w14:paraId="71D252C8" w14:textId="05BCC638" w:rsidR="00C73B02" w:rsidRDefault="0055527C" w:rsidP="0055527C">
      <w:pPr>
        <w:rPr>
          <w:rFonts w:asciiTheme="majorBidi" w:hAnsiTheme="majorBidi" w:cstheme="majorBidi"/>
          <w:b/>
          <w:bCs/>
        </w:rPr>
      </w:pPr>
      <w:r>
        <w:rPr>
          <w:rFonts w:asciiTheme="majorBidi" w:hAnsiTheme="majorBidi" w:cstheme="majorBidi"/>
          <w:b/>
          <w:bCs/>
          <w:highlight w:val="lightGray"/>
        </w:rPr>
        <w:t>LANGUAGE</w:t>
      </w:r>
    </w:p>
    <w:p w14:paraId="5EC8768E" w14:textId="77777777" w:rsidR="00D84C68" w:rsidRPr="00594C5A" w:rsidRDefault="00D84C68" w:rsidP="00DD5891">
      <w:pPr>
        <w:rPr>
          <w:rFonts w:asciiTheme="majorBidi" w:hAnsiTheme="majorBidi" w:cstheme="majorBidi"/>
          <w:b/>
          <w:bCs/>
        </w:rPr>
      </w:pPr>
    </w:p>
    <w:p w14:paraId="2CBEACC2" w14:textId="5D3A1506" w:rsidR="00C73B02" w:rsidRPr="00594C5A" w:rsidRDefault="00C73B02" w:rsidP="007D3149">
      <w:pPr>
        <w:pStyle w:val="ListParagraph"/>
        <w:numPr>
          <w:ilvl w:val="0"/>
          <w:numId w:val="16"/>
        </w:numPr>
        <w:rPr>
          <w:rFonts w:asciiTheme="majorBidi" w:hAnsiTheme="majorBidi" w:cstheme="majorBidi"/>
        </w:rPr>
      </w:pPr>
      <w:r w:rsidRPr="00594C5A">
        <w:rPr>
          <w:rFonts w:asciiTheme="majorBidi" w:hAnsiTheme="majorBidi" w:cstheme="majorBidi"/>
        </w:rPr>
        <w:t xml:space="preserve">Arabic: </w:t>
      </w:r>
      <w:r w:rsidR="007D3149">
        <w:rPr>
          <w:rFonts w:asciiTheme="majorBidi" w:hAnsiTheme="majorBidi" w:cstheme="majorBidi"/>
        </w:rPr>
        <w:t>m</w:t>
      </w:r>
      <w:r w:rsidRPr="00594C5A">
        <w:rPr>
          <w:rFonts w:asciiTheme="majorBidi" w:hAnsiTheme="majorBidi" w:cstheme="majorBidi"/>
        </w:rPr>
        <w:t xml:space="preserve">other </w:t>
      </w:r>
      <w:r w:rsidR="007D3149">
        <w:rPr>
          <w:rFonts w:asciiTheme="majorBidi" w:hAnsiTheme="majorBidi" w:cstheme="majorBidi"/>
        </w:rPr>
        <w:t>t</w:t>
      </w:r>
      <w:r w:rsidRPr="00594C5A">
        <w:rPr>
          <w:rFonts w:asciiTheme="majorBidi" w:hAnsiTheme="majorBidi" w:cstheme="majorBidi"/>
        </w:rPr>
        <w:t>ongue</w:t>
      </w:r>
    </w:p>
    <w:p w14:paraId="29F649BF" w14:textId="2A6A9FF3" w:rsidR="002F562D" w:rsidRPr="00594C5A" w:rsidRDefault="00C73B02" w:rsidP="007D3149">
      <w:pPr>
        <w:pStyle w:val="ListParagraph"/>
        <w:numPr>
          <w:ilvl w:val="0"/>
          <w:numId w:val="16"/>
        </w:numPr>
        <w:rPr>
          <w:rFonts w:asciiTheme="majorBidi" w:hAnsiTheme="majorBidi" w:cstheme="majorBidi"/>
        </w:rPr>
      </w:pPr>
      <w:r w:rsidRPr="00594C5A">
        <w:rPr>
          <w:rFonts w:asciiTheme="majorBidi" w:hAnsiTheme="majorBidi" w:cstheme="majorBidi"/>
        </w:rPr>
        <w:t xml:space="preserve">English: </w:t>
      </w:r>
      <w:r w:rsidR="007D3149">
        <w:rPr>
          <w:rFonts w:asciiTheme="majorBidi" w:hAnsiTheme="majorBidi" w:cstheme="majorBidi"/>
        </w:rPr>
        <w:t>v</w:t>
      </w:r>
      <w:r w:rsidRPr="00594C5A">
        <w:rPr>
          <w:rFonts w:asciiTheme="majorBidi" w:hAnsiTheme="majorBidi" w:cstheme="majorBidi"/>
        </w:rPr>
        <w:t xml:space="preserve">ery </w:t>
      </w:r>
      <w:r w:rsidR="007D3149">
        <w:rPr>
          <w:rFonts w:asciiTheme="majorBidi" w:hAnsiTheme="majorBidi" w:cstheme="majorBidi"/>
        </w:rPr>
        <w:t>g</w:t>
      </w:r>
      <w:r w:rsidRPr="00594C5A">
        <w:rPr>
          <w:rFonts w:asciiTheme="majorBidi" w:hAnsiTheme="majorBidi" w:cstheme="majorBidi"/>
        </w:rPr>
        <w:t>ood</w:t>
      </w:r>
      <w:r w:rsidR="007D3149">
        <w:rPr>
          <w:rFonts w:asciiTheme="majorBidi" w:hAnsiTheme="majorBidi" w:cstheme="majorBidi"/>
        </w:rPr>
        <w:t xml:space="preserve"> (spoken and written)</w:t>
      </w:r>
    </w:p>
    <w:p w14:paraId="6877F1DC" w14:textId="77777777" w:rsidR="00C73B02" w:rsidRPr="00594C5A" w:rsidRDefault="00C73B02" w:rsidP="00DD5891">
      <w:pPr>
        <w:rPr>
          <w:rFonts w:asciiTheme="majorBidi" w:hAnsiTheme="majorBidi" w:cstheme="majorBidi"/>
        </w:rPr>
      </w:pPr>
    </w:p>
    <w:p w14:paraId="2E9FBA74" w14:textId="7B9E2DC2" w:rsidR="00C73B02" w:rsidRDefault="00D84C68" w:rsidP="007D3149">
      <w:pPr>
        <w:rPr>
          <w:rFonts w:asciiTheme="majorBidi" w:hAnsiTheme="majorBidi" w:cstheme="majorBidi"/>
          <w:b/>
          <w:bCs/>
        </w:rPr>
      </w:pPr>
      <w:r>
        <w:rPr>
          <w:rFonts w:asciiTheme="majorBidi" w:hAnsiTheme="majorBidi" w:cstheme="majorBidi"/>
          <w:b/>
          <w:bCs/>
          <w:highlight w:val="lightGray"/>
        </w:rPr>
        <w:t>PERSONAL DETAILS</w:t>
      </w:r>
    </w:p>
    <w:p w14:paraId="7E4E6768" w14:textId="77777777" w:rsidR="00D84C68" w:rsidRPr="007D3149" w:rsidRDefault="00D84C68" w:rsidP="007D3149">
      <w:pPr>
        <w:rPr>
          <w:rFonts w:asciiTheme="majorBidi" w:hAnsiTheme="majorBidi" w:cstheme="majorBidi"/>
          <w:b/>
          <w:bCs/>
        </w:rPr>
      </w:pPr>
    </w:p>
    <w:p w14:paraId="4029622A" w14:textId="705170C7" w:rsidR="00C73B02" w:rsidRPr="00594C5A" w:rsidRDefault="00C73B02" w:rsidP="00D84C68">
      <w:pPr>
        <w:pStyle w:val="ListParagraph"/>
        <w:numPr>
          <w:ilvl w:val="0"/>
          <w:numId w:val="26"/>
        </w:numPr>
        <w:rPr>
          <w:rFonts w:asciiTheme="majorBidi" w:hAnsiTheme="majorBidi" w:cstheme="majorBidi"/>
        </w:rPr>
      </w:pPr>
      <w:r w:rsidRPr="00594C5A">
        <w:rPr>
          <w:rFonts w:asciiTheme="majorBidi" w:hAnsiTheme="majorBidi" w:cstheme="majorBidi"/>
        </w:rPr>
        <w:t xml:space="preserve">Marital </w:t>
      </w:r>
      <w:r w:rsidR="007D3149">
        <w:rPr>
          <w:rFonts w:asciiTheme="majorBidi" w:hAnsiTheme="majorBidi" w:cstheme="majorBidi"/>
        </w:rPr>
        <w:t>s</w:t>
      </w:r>
      <w:r w:rsidRPr="00594C5A">
        <w:rPr>
          <w:rFonts w:asciiTheme="majorBidi" w:hAnsiTheme="majorBidi" w:cstheme="majorBidi"/>
        </w:rPr>
        <w:t>tatus: Married</w:t>
      </w:r>
    </w:p>
    <w:p w14:paraId="0EA7C924" w14:textId="43A6B2E7" w:rsidR="00C73B02" w:rsidRPr="00594C5A" w:rsidRDefault="00C73B02" w:rsidP="00D84C68">
      <w:pPr>
        <w:pStyle w:val="ListParagraph"/>
        <w:numPr>
          <w:ilvl w:val="0"/>
          <w:numId w:val="26"/>
        </w:numPr>
        <w:rPr>
          <w:rFonts w:asciiTheme="majorBidi" w:hAnsiTheme="majorBidi" w:cstheme="majorBidi"/>
        </w:rPr>
      </w:pPr>
      <w:r w:rsidRPr="00594C5A">
        <w:rPr>
          <w:rFonts w:asciiTheme="majorBidi" w:hAnsiTheme="majorBidi" w:cstheme="majorBidi"/>
        </w:rPr>
        <w:t xml:space="preserve">Driving </w:t>
      </w:r>
      <w:r w:rsidR="007D3149">
        <w:rPr>
          <w:rFonts w:asciiTheme="majorBidi" w:hAnsiTheme="majorBidi" w:cstheme="majorBidi"/>
        </w:rPr>
        <w:t>l</w:t>
      </w:r>
      <w:r w:rsidRPr="00594C5A">
        <w:rPr>
          <w:rFonts w:asciiTheme="majorBidi" w:hAnsiTheme="majorBidi" w:cstheme="majorBidi"/>
        </w:rPr>
        <w:t xml:space="preserve">icense: Valid UAE </w:t>
      </w:r>
      <w:r w:rsidR="007D3149">
        <w:rPr>
          <w:rFonts w:asciiTheme="majorBidi" w:hAnsiTheme="majorBidi" w:cstheme="majorBidi"/>
        </w:rPr>
        <w:t>d</w:t>
      </w:r>
      <w:r w:rsidRPr="00594C5A">
        <w:rPr>
          <w:rFonts w:asciiTheme="majorBidi" w:hAnsiTheme="majorBidi" w:cstheme="majorBidi"/>
        </w:rPr>
        <w:t xml:space="preserve">riving </w:t>
      </w:r>
      <w:r w:rsidR="007D3149">
        <w:rPr>
          <w:rFonts w:asciiTheme="majorBidi" w:hAnsiTheme="majorBidi" w:cstheme="majorBidi"/>
        </w:rPr>
        <w:t>l</w:t>
      </w:r>
      <w:r w:rsidR="007D3149" w:rsidRPr="00594C5A">
        <w:rPr>
          <w:rFonts w:asciiTheme="majorBidi" w:hAnsiTheme="majorBidi" w:cstheme="majorBidi"/>
        </w:rPr>
        <w:t>icen</w:t>
      </w:r>
      <w:r w:rsidR="007D3149">
        <w:rPr>
          <w:rFonts w:asciiTheme="majorBidi" w:hAnsiTheme="majorBidi" w:cstheme="majorBidi"/>
        </w:rPr>
        <w:t>s</w:t>
      </w:r>
      <w:r w:rsidR="007D3149" w:rsidRPr="00594C5A">
        <w:rPr>
          <w:rFonts w:asciiTheme="majorBidi" w:hAnsiTheme="majorBidi" w:cstheme="majorBidi"/>
        </w:rPr>
        <w:t>e</w:t>
      </w:r>
      <w:r w:rsidRPr="00594C5A">
        <w:rPr>
          <w:rFonts w:asciiTheme="majorBidi" w:hAnsiTheme="majorBidi" w:cstheme="majorBidi"/>
        </w:rPr>
        <w:t xml:space="preserve">             </w:t>
      </w:r>
    </w:p>
    <w:p w14:paraId="55DC226C" w14:textId="77777777" w:rsidR="00C73B02" w:rsidRPr="00594C5A" w:rsidRDefault="00C73B02" w:rsidP="00DD5891">
      <w:pPr>
        <w:rPr>
          <w:rFonts w:asciiTheme="majorBidi" w:hAnsiTheme="majorBidi" w:cstheme="majorBidi"/>
        </w:rPr>
      </w:pPr>
    </w:p>
    <w:p w14:paraId="792179D9" w14:textId="77777777" w:rsidR="00C73B02" w:rsidRPr="00594C5A" w:rsidRDefault="00C73B02" w:rsidP="00DD5891">
      <w:pPr>
        <w:rPr>
          <w:rStyle w:val="Emphasis"/>
          <w:rFonts w:asciiTheme="majorBidi" w:hAnsiTheme="majorBidi" w:cstheme="majorBidi"/>
          <w:iCs/>
        </w:rPr>
      </w:pPr>
      <w:r w:rsidRPr="00594C5A">
        <w:rPr>
          <w:rFonts w:asciiTheme="majorBidi" w:hAnsiTheme="majorBidi" w:cstheme="majorBidi"/>
          <w:i/>
          <w:iCs/>
        </w:rPr>
        <w:t>References are furnished upon request</w:t>
      </w:r>
    </w:p>
    <w:sectPr w:rsidR="00C73B02" w:rsidRPr="00594C5A" w:rsidSect="00DD5891">
      <w:footerReference w:type="default" r:id="rId11"/>
      <w:pgSz w:w="12240" w:h="15840"/>
      <w:pgMar w:top="851" w:right="1134" w:bottom="851" w:left="1134" w:header="720" w:footer="4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9D0A7" w14:textId="77777777" w:rsidR="00621652" w:rsidRDefault="00621652" w:rsidP="00383590">
      <w:r>
        <w:separator/>
      </w:r>
    </w:p>
  </w:endnote>
  <w:endnote w:type="continuationSeparator" w:id="0">
    <w:p w14:paraId="5DEE9333" w14:textId="77777777" w:rsidR="00621652" w:rsidRDefault="00621652" w:rsidP="0038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884D" w14:textId="77777777" w:rsidR="00CE5156" w:rsidRPr="0055527C" w:rsidRDefault="00CE5156">
    <w:pPr>
      <w:pStyle w:val="Footer"/>
      <w:jc w:val="right"/>
      <w:rPr>
        <w:sz w:val="20"/>
      </w:rPr>
    </w:pPr>
    <w:r w:rsidRPr="0055527C">
      <w:rPr>
        <w:sz w:val="20"/>
      </w:rPr>
      <w:t xml:space="preserve">Page </w:t>
    </w:r>
    <w:r w:rsidR="00500F45" w:rsidRPr="0055527C">
      <w:rPr>
        <w:sz w:val="20"/>
      </w:rPr>
      <w:fldChar w:fldCharType="begin"/>
    </w:r>
    <w:r w:rsidRPr="0055527C">
      <w:rPr>
        <w:sz w:val="20"/>
      </w:rPr>
      <w:instrText xml:space="preserve"> PAGE </w:instrText>
    </w:r>
    <w:r w:rsidR="00500F45" w:rsidRPr="0055527C">
      <w:rPr>
        <w:sz w:val="20"/>
      </w:rPr>
      <w:fldChar w:fldCharType="separate"/>
    </w:r>
    <w:r w:rsidR="007F3E4D">
      <w:rPr>
        <w:noProof/>
        <w:sz w:val="20"/>
      </w:rPr>
      <w:t>1</w:t>
    </w:r>
    <w:r w:rsidR="00500F45" w:rsidRPr="0055527C">
      <w:rPr>
        <w:sz w:val="20"/>
      </w:rPr>
      <w:fldChar w:fldCharType="end"/>
    </w:r>
    <w:r w:rsidRPr="0055527C">
      <w:rPr>
        <w:sz w:val="20"/>
      </w:rPr>
      <w:t xml:space="preserve"> of </w:t>
    </w:r>
    <w:r w:rsidR="00500F45" w:rsidRPr="0055527C">
      <w:rPr>
        <w:sz w:val="20"/>
      </w:rPr>
      <w:fldChar w:fldCharType="begin"/>
    </w:r>
    <w:r w:rsidRPr="0055527C">
      <w:rPr>
        <w:sz w:val="20"/>
      </w:rPr>
      <w:instrText xml:space="preserve"> NUMPAGES  </w:instrText>
    </w:r>
    <w:r w:rsidR="00500F45" w:rsidRPr="0055527C">
      <w:rPr>
        <w:sz w:val="20"/>
      </w:rPr>
      <w:fldChar w:fldCharType="separate"/>
    </w:r>
    <w:r w:rsidR="007F3E4D">
      <w:rPr>
        <w:noProof/>
        <w:sz w:val="20"/>
      </w:rPr>
      <w:t>6</w:t>
    </w:r>
    <w:r w:rsidR="00500F45" w:rsidRPr="0055527C">
      <w:rPr>
        <w:sz w:val="20"/>
      </w:rPr>
      <w:fldChar w:fldCharType="end"/>
    </w:r>
  </w:p>
  <w:p w14:paraId="0EA2EAD6" w14:textId="77777777" w:rsidR="00CE5156" w:rsidRDefault="00CE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BC2EE" w14:textId="77777777" w:rsidR="00621652" w:rsidRDefault="00621652" w:rsidP="00383590">
      <w:r>
        <w:separator/>
      </w:r>
    </w:p>
  </w:footnote>
  <w:footnote w:type="continuationSeparator" w:id="0">
    <w:p w14:paraId="7AFF9548" w14:textId="77777777" w:rsidR="00621652" w:rsidRDefault="00621652" w:rsidP="0038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C9C"/>
    <w:multiLevelType w:val="hybridMultilevel"/>
    <w:tmpl w:val="3AE240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D80E3C"/>
    <w:multiLevelType w:val="multilevel"/>
    <w:tmpl w:val="CF22DF1C"/>
    <w:lvl w:ilvl="0">
      <w:start w:val="2007"/>
      <w:numFmt w:val="decimal"/>
      <w:lvlText w:val="%1"/>
      <w:lvlJc w:val="left"/>
      <w:pPr>
        <w:ind w:left="1035" w:hanging="1035"/>
      </w:pPr>
      <w:rPr>
        <w:rFonts w:cs="Times New Roman" w:hint="default"/>
      </w:rPr>
    </w:lvl>
    <w:lvl w:ilvl="1">
      <w:start w:val="2008"/>
      <w:numFmt w:val="decimal"/>
      <w:lvlText w:val="%1-%2"/>
      <w:lvlJc w:val="left"/>
      <w:pPr>
        <w:ind w:left="1395" w:hanging="1035"/>
      </w:pPr>
      <w:rPr>
        <w:rFonts w:cs="Times New Roman" w:hint="default"/>
      </w:rPr>
    </w:lvl>
    <w:lvl w:ilvl="2">
      <w:start w:val="1"/>
      <w:numFmt w:val="decimal"/>
      <w:lvlText w:val="%1-%2.%3"/>
      <w:lvlJc w:val="left"/>
      <w:pPr>
        <w:ind w:left="1755" w:hanging="1035"/>
      </w:pPr>
      <w:rPr>
        <w:rFonts w:cs="Times New Roman" w:hint="default"/>
      </w:rPr>
    </w:lvl>
    <w:lvl w:ilvl="3">
      <w:start w:val="1"/>
      <w:numFmt w:val="decimal"/>
      <w:lvlText w:val="%1-%2.%3.%4"/>
      <w:lvlJc w:val="left"/>
      <w:pPr>
        <w:ind w:left="2115" w:hanging="1035"/>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98963BF"/>
    <w:multiLevelType w:val="hybridMultilevel"/>
    <w:tmpl w:val="B50E50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D253D8A"/>
    <w:multiLevelType w:val="hybridMultilevel"/>
    <w:tmpl w:val="4EC8B7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E11610"/>
    <w:multiLevelType w:val="hybridMultilevel"/>
    <w:tmpl w:val="35A0C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A42DF3"/>
    <w:multiLevelType w:val="hybridMultilevel"/>
    <w:tmpl w:val="EDE4F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561B0C"/>
    <w:multiLevelType w:val="hybridMultilevel"/>
    <w:tmpl w:val="86BA1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EB46023"/>
    <w:multiLevelType w:val="hybridMultilevel"/>
    <w:tmpl w:val="F274FB6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nsid w:val="2EE42641"/>
    <w:multiLevelType w:val="hybridMultilevel"/>
    <w:tmpl w:val="6C34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16022D"/>
    <w:multiLevelType w:val="hybridMultilevel"/>
    <w:tmpl w:val="4D565C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C73F4C"/>
    <w:multiLevelType w:val="hybridMultilevel"/>
    <w:tmpl w:val="557E522C"/>
    <w:lvl w:ilvl="0" w:tplc="FE9C47F0">
      <w:start w:val="2006"/>
      <w:numFmt w:val="decimal"/>
      <w:lvlText w:val="%1"/>
      <w:lvlJc w:val="left"/>
      <w:pPr>
        <w:ind w:left="840" w:hanging="4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1C31E63"/>
    <w:multiLevelType w:val="hybridMultilevel"/>
    <w:tmpl w:val="F95A87C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2B2716A"/>
    <w:multiLevelType w:val="hybridMultilevel"/>
    <w:tmpl w:val="5AF86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C63573"/>
    <w:multiLevelType w:val="hybridMultilevel"/>
    <w:tmpl w:val="552C0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DA6753"/>
    <w:multiLevelType w:val="hybridMultilevel"/>
    <w:tmpl w:val="353A4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9E57841"/>
    <w:multiLevelType w:val="hybridMultilevel"/>
    <w:tmpl w:val="5FC0E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3A304A"/>
    <w:multiLevelType w:val="hybridMultilevel"/>
    <w:tmpl w:val="FE48D8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FF53AC"/>
    <w:multiLevelType w:val="hybridMultilevel"/>
    <w:tmpl w:val="64660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A2423"/>
    <w:multiLevelType w:val="multilevel"/>
    <w:tmpl w:val="F9E0BC6C"/>
    <w:lvl w:ilvl="0">
      <w:start w:val="2002"/>
      <w:numFmt w:val="decimal"/>
      <w:lvlText w:val="%1"/>
      <w:lvlJc w:val="left"/>
      <w:pPr>
        <w:tabs>
          <w:tab w:val="num" w:pos="1590"/>
        </w:tabs>
        <w:ind w:left="1590" w:hanging="1590"/>
      </w:pPr>
      <w:rPr>
        <w:rFonts w:cs="Times New Roman" w:hint="default"/>
      </w:rPr>
    </w:lvl>
    <w:lvl w:ilvl="1">
      <w:start w:val="2003"/>
      <w:numFmt w:val="decimal"/>
      <w:lvlText w:val="%1-%2"/>
      <w:lvlJc w:val="left"/>
      <w:pPr>
        <w:tabs>
          <w:tab w:val="num" w:pos="1590"/>
        </w:tabs>
        <w:ind w:left="1590" w:hanging="1590"/>
      </w:pPr>
      <w:rPr>
        <w:rFonts w:cs="Times New Roman" w:hint="default"/>
      </w:rPr>
    </w:lvl>
    <w:lvl w:ilvl="2">
      <w:start w:val="2004"/>
      <w:numFmt w:val="decimal"/>
      <w:lvlText w:val="%1-%2-%3"/>
      <w:lvlJc w:val="left"/>
      <w:pPr>
        <w:tabs>
          <w:tab w:val="num" w:pos="1590"/>
        </w:tabs>
        <w:ind w:left="1590" w:hanging="1590"/>
      </w:pPr>
      <w:rPr>
        <w:rFonts w:cs="Times New Roman" w:hint="default"/>
      </w:rPr>
    </w:lvl>
    <w:lvl w:ilvl="3">
      <w:start w:val="1"/>
      <w:numFmt w:val="decimal"/>
      <w:lvlText w:val="%1-%2-%3.%4"/>
      <w:lvlJc w:val="left"/>
      <w:pPr>
        <w:tabs>
          <w:tab w:val="num" w:pos="1590"/>
        </w:tabs>
        <w:ind w:left="1590" w:hanging="1590"/>
      </w:pPr>
      <w:rPr>
        <w:rFonts w:cs="Times New Roman" w:hint="default"/>
      </w:rPr>
    </w:lvl>
    <w:lvl w:ilvl="4">
      <w:start w:val="1"/>
      <w:numFmt w:val="decimal"/>
      <w:lvlText w:val="%1-%2-%3.%4.%5"/>
      <w:lvlJc w:val="left"/>
      <w:pPr>
        <w:tabs>
          <w:tab w:val="num" w:pos="1590"/>
        </w:tabs>
        <w:ind w:left="1590" w:hanging="1590"/>
      </w:pPr>
      <w:rPr>
        <w:rFonts w:cs="Times New Roman" w:hint="default"/>
      </w:rPr>
    </w:lvl>
    <w:lvl w:ilvl="5">
      <w:start w:val="1"/>
      <w:numFmt w:val="decimal"/>
      <w:lvlText w:val="%1-%2-%3.%4.%5.%6"/>
      <w:lvlJc w:val="left"/>
      <w:pPr>
        <w:tabs>
          <w:tab w:val="num" w:pos="1590"/>
        </w:tabs>
        <w:ind w:left="1590" w:hanging="1590"/>
      </w:pPr>
      <w:rPr>
        <w:rFonts w:cs="Times New Roman" w:hint="default"/>
      </w:rPr>
    </w:lvl>
    <w:lvl w:ilvl="6">
      <w:start w:val="1"/>
      <w:numFmt w:val="decimal"/>
      <w:lvlText w:val="%1-%2-%3.%4.%5.%6.%7"/>
      <w:lvlJc w:val="left"/>
      <w:pPr>
        <w:tabs>
          <w:tab w:val="num" w:pos="1590"/>
        </w:tabs>
        <w:ind w:left="1590" w:hanging="1590"/>
      </w:pPr>
      <w:rPr>
        <w:rFonts w:cs="Times New Roman" w:hint="default"/>
      </w:rPr>
    </w:lvl>
    <w:lvl w:ilvl="7">
      <w:start w:val="1"/>
      <w:numFmt w:val="decimal"/>
      <w:lvlText w:val="%1-%2-%3.%4.%5.%6.%7.%8"/>
      <w:lvlJc w:val="left"/>
      <w:pPr>
        <w:tabs>
          <w:tab w:val="num" w:pos="1590"/>
        </w:tabs>
        <w:ind w:left="1590" w:hanging="159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30B7302"/>
    <w:multiLevelType w:val="hybridMultilevel"/>
    <w:tmpl w:val="D8D60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7BA1286"/>
    <w:multiLevelType w:val="hybridMultilevel"/>
    <w:tmpl w:val="7FBAA3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C124201"/>
    <w:multiLevelType w:val="hybridMultilevel"/>
    <w:tmpl w:val="7A4C5C8A"/>
    <w:lvl w:ilvl="0" w:tplc="BCE67A84">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C401A23"/>
    <w:multiLevelType w:val="hybridMultilevel"/>
    <w:tmpl w:val="EFE02A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442789"/>
    <w:multiLevelType w:val="multilevel"/>
    <w:tmpl w:val="E4B480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71E823BE"/>
    <w:multiLevelType w:val="hybridMultilevel"/>
    <w:tmpl w:val="C5B8BD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177E2A"/>
    <w:multiLevelType w:val="multilevel"/>
    <w:tmpl w:val="DC9CD95A"/>
    <w:lvl w:ilvl="0">
      <w:start w:val="2002"/>
      <w:numFmt w:val="decimal"/>
      <w:lvlText w:val="%1"/>
      <w:lvlJc w:val="left"/>
      <w:pPr>
        <w:tabs>
          <w:tab w:val="num" w:pos="2790"/>
        </w:tabs>
        <w:ind w:left="2790" w:hanging="2790"/>
      </w:pPr>
      <w:rPr>
        <w:rFonts w:cs="Times New Roman" w:hint="default"/>
      </w:rPr>
    </w:lvl>
    <w:lvl w:ilvl="1">
      <w:start w:val="2003"/>
      <w:numFmt w:val="decimal"/>
      <w:lvlText w:val="%1-%2"/>
      <w:lvlJc w:val="left"/>
      <w:pPr>
        <w:tabs>
          <w:tab w:val="num" w:pos="2790"/>
        </w:tabs>
        <w:ind w:left="2790" w:hanging="2790"/>
      </w:pPr>
      <w:rPr>
        <w:rFonts w:cs="Times New Roman" w:hint="default"/>
      </w:rPr>
    </w:lvl>
    <w:lvl w:ilvl="2">
      <w:start w:val="2004"/>
      <w:numFmt w:val="decimal"/>
      <w:lvlText w:val="%1-%2-%3"/>
      <w:lvlJc w:val="left"/>
      <w:pPr>
        <w:tabs>
          <w:tab w:val="num" w:pos="2790"/>
        </w:tabs>
        <w:ind w:left="2790" w:hanging="2790"/>
      </w:pPr>
      <w:rPr>
        <w:rFonts w:cs="Times New Roman" w:hint="default"/>
      </w:rPr>
    </w:lvl>
    <w:lvl w:ilvl="3">
      <w:start w:val="1"/>
      <w:numFmt w:val="decimal"/>
      <w:lvlText w:val="%1-%2-%3.%4"/>
      <w:lvlJc w:val="left"/>
      <w:pPr>
        <w:tabs>
          <w:tab w:val="num" w:pos="2790"/>
        </w:tabs>
        <w:ind w:left="2790" w:hanging="2790"/>
      </w:pPr>
      <w:rPr>
        <w:rFonts w:cs="Times New Roman" w:hint="default"/>
      </w:rPr>
    </w:lvl>
    <w:lvl w:ilvl="4">
      <w:start w:val="1"/>
      <w:numFmt w:val="decimal"/>
      <w:lvlText w:val="%1-%2-%3.%4.%5"/>
      <w:lvlJc w:val="left"/>
      <w:pPr>
        <w:tabs>
          <w:tab w:val="num" w:pos="2790"/>
        </w:tabs>
        <w:ind w:left="2790" w:hanging="2790"/>
      </w:pPr>
      <w:rPr>
        <w:rFonts w:cs="Times New Roman" w:hint="default"/>
      </w:rPr>
    </w:lvl>
    <w:lvl w:ilvl="5">
      <w:start w:val="1"/>
      <w:numFmt w:val="decimal"/>
      <w:lvlText w:val="%1-%2-%3.%4.%5.%6"/>
      <w:lvlJc w:val="left"/>
      <w:pPr>
        <w:tabs>
          <w:tab w:val="num" w:pos="2790"/>
        </w:tabs>
        <w:ind w:left="2790" w:hanging="2790"/>
      </w:pPr>
      <w:rPr>
        <w:rFonts w:cs="Times New Roman" w:hint="default"/>
      </w:rPr>
    </w:lvl>
    <w:lvl w:ilvl="6">
      <w:start w:val="1"/>
      <w:numFmt w:val="decimal"/>
      <w:lvlText w:val="%1-%2-%3.%4.%5.%6.%7"/>
      <w:lvlJc w:val="left"/>
      <w:pPr>
        <w:tabs>
          <w:tab w:val="num" w:pos="2790"/>
        </w:tabs>
        <w:ind w:left="2790" w:hanging="2790"/>
      </w:pPr>
      <w:rPr>
        <w:rFonts w:cs="Times New Roman" w:hint="default"/>
      </w:rPr>
    </w:lvl>
    <w:lvl w:ilvl="7">
      <w:start w:val="1"/>
      <w:numFmt w:val="decimal"/>
      <w:lvlText w:val="%1-%2-%3.%4.%5.%6.%7.%8"/>
      <w:lvlJc w:val="left"/>
      <w:pPr>
        <w:tabs>
          <w:tab w:val="num" w:pos="2790"/>
        </w:tabs>
        <w:ind w:left="2790" w:hanging="2790"/>
      </w:pPr>
      <w:rPr>
        <w:rFonts w:cs="Times New Roman" w:hint="default"/>
      </w:rPr>
    </w:lvl>
    <w:lvl w:ilvl="8">
      <w:start w:val="1"/>
      <w:numFmt w:val="decimal"/>
      <w:lvlText w:val="%1-%2-%3.%4.%5.%6.%7.%8.%9"/>
      <w:lvlJc w:val="left"/>
      <w:pPr>
        <w:tabs>
          <w:tab w:val="num" w:pos="2790"/>
        </w:tabs>
        <w:ind w:left="2790" w:hanging="2790"/>
      </w:pPr>
      <w:rPr>
        <w:rFonts w:cs="Times New Roman" w:hint="default"/>
      </w:rPr>
    </w:lvl>
  </w:abstractNum>
  <w:abstractNum w:abstractNumId="26">
    <w:nsid w:val="793E180A"/>
    <w:multiLevelType w:val="hybridMultilevel"/>
    <w:tmpl w:val="BEB23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8"/>
  </w:num>
  <w:num w:numId="4">
    <w:abstractNumId w:val="10"/>
  </w:num>
  <w:num w:numId="5">
    <w:abstractNumId w:val="1"/>
  </w:num>
  <w:num w:numId="6">
    <w:abstractNumId w:val="2"/>
  </w:num>
  <w:num w:numId="7">
    <w:abstractNumId w:val="15"/>
  </w:num>
  <w:num w:numId="8">
    <w:abstractNumId w:val="19"/>
  </w:num>
  <w:num w:numId="9">
    <w:abstractNumId w:val="11"/>
  </w:num>
  <w:num w:numId="10">
    <w:abstractNumId w:val="21"/>
  </w:num>
  <w:num w:numId="11">
    <w:abstractNumId w:val="0"/>
  </w:num>
  <w:num w:numId="12">
    <w:abstractNumId w:val="8"/>
  </w:num>
  <w:num w:numId="13">
    <w:abstractNumId w:val="24"/>
  </w:num>
  <w:num w:numId="14">
    <w:abstractNumId w:val="5"/>
  </w:num>
  <w:num w:numId="15">
    <w:abstractNumId w:val="12"/>
  </w:num>
  <w:num w:numId="16">
    <w:abstractNumId w:val="3"/>
  </w:num>
  <w:num w:numId="17">
    <w:abstractNumId w:val="22"/>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26"/>
  </w:num>
  <w:num w:numId="23">
    <w:abstractNumId w:val="7"/>
  </w:num>
  <w:num w:numId="24">
    <w:abstractNumId w:val="23"/>
  </w:num>
  <w:num w:numId="25">
    <w:abstractNumId w:val="4"/>
  </w:num>
  <w:num w:numId="26">
    <w:abstractNumId w:val="9"/>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AF"/>
    <w:rsid w:val="00012A4B"/>
    <w:rsid w:val="00013208"/>
    <w:rsid w:val="00037099"/>
    <w:rsid w:val="00045E37"/>
    <w:rsid w:val="00047415"/>
    <w:rsid w:val="000613FB"/>
    <w:rsid w:val="0006380B"/>
    <w:rsid w:val="000703D5"/>
    <w:rsid w:val="000731FB"/>
    <w:rsid w:val="00091070"/>
    <w:rsid w:val="00092567"/>
    <w:rsid w:val="000957C5"/>
    <w:rsid w:val="0009686A"/>
    <w:rsid w:val="000B3769"/>
    <w:rsid w:val="000D529D"/>
    <w:rsid w:val="000E7CBA"/>
    <w:rsid w:val="00100E6F"/>
    <w:rsid w:val="001109C3"/>
    <w:rsid w:val="0011418E"/>
    <w:rsid w:val="00117806"/>
    <w:rsid w:val="00117C87"/>
    <w:rsid w:val="00121CC5"/>
    <w:rsid w:val="00121D29"/>
    <w:rsid w:val="001228F8"/>
    <w:rsid w:val="00136F0C"/>
    <w:rsid w:val="00140FB7"/>
    <w:rsid w:val="00142CF4"/>
    <w:rsid w:val="00146352"/>
    <w:rsid w:val="00147B97"/>
    <w:rsid w:val="0017179E"/>
    <w:rsid w:val="00181172"/>
    <w:rsid w:val="001871E0"/>
    <w:rsid w:val="00195E7F"/>
    <w:rsid w:val="001963BE"/>
    <w:rsid w:val="001B4016"/>
    <w:rsid w:val="001C41B1"/>
    <w:rsid w:val="001D1BF6"/>
    <w:rsid w:val="001D56DE"/>
    <w:rsid w:val="001D7517"/>
    <w:rsid w:val="001E49BB"/>
    <w:rsid w:val="00206B12"/>
    <w:rsid w:val="00214FF7"/>
    <w:rsid w:val="00230A75"/>
    <w:rsid w:val="0023619F"/>
    <w:rsid w:val="002361F5"/>
    <w:rsid w:val="002500C3"/>
    <w:rsid w:val="0025183C"/>
    <w:rsid w:val="00251966"/>
    <w:rsid w:val="00260CD5"/>
    <w:rsid w:val="0027083C"/>
    <w:rsid w:val="002722EF"/>
    <w:rsid w:val="002A116B"/>
    <w:rsid w:val="002A3BC6"/>
    <w:rsid w:val="002B47AF"/>
    <w:rsid w:val="002B4BFA"/>
    <w:rsid w:val="002B719B"/>
    <w:rsid w:val="002C0977"/>
    <w:rsid w:val="002C14E9"/>
    <w:rsid w:val="002C299D"/>
    <w:rsid w:val="002D0132"/>
    <w:rsid w:val="002E0C28"/>
    <w:rsid w:val="002F1278"/>
    <w:rsid w:val="002F562D"/>
    <w:rsid w:val="00303983"/>
    <w:rsid w:val="00307F05"/>
    <w:rsid w:val="00334179"/>
    <w:rsid w:val="00353FCA"/>
    <w:rsid w:val="00367752"/>
    <w:rsid w:val="00383590"/>
    <w:rsid w:val="00387262"/>
    <w:rsid w:val="00390077"/>
    <w:rsid w:val="00395557"/>
    <w:rsid w:val="003A6B88"/>
    <w:rsid w:val="003B7404"/>
    <w:rsid w:val="003C4B06"/>
    <w:rsid w:val="003C766D"/>
    <w:rsid w:val="003D240F"/>
    <w:rsid w:val="003D67E1"/>
    <w:rsid w:val="003F3AA6"/>
    <w:rsid w:val="003F5642"/>
    <w:rsid w:val="00400A33"/>
    <w:rsid w:val="00403A75"/>
    <w:rsid w:val="004129A2"/>
    <w:rsid w:val="0041759F"/>
    <w:rsid w:val="0042246C"/>
    <w:rsid w:val="004236DE"/>
    <w:rsid w:val="004260F0"/>
    <w:rsid w:val="00433BA2"/>
    <w:rsid w:val="00441E91"/>
    <w:rsid w:val="004611D4"/>
    <w:rsid w:val="00462797"/>
    <w:rsid w:val="004863A8"/>
    <w:rsid w:val="004A2368"/>
    <w:rsid w:val="004A3324"/>
    <w:rsid w:val="004A35BE"/>
    <w:rsid w:val="004B5CA1"/>
    <w:rsid w:val="004B664B"/>
    <w:rsid w:val="004C4394"/>
    <w:rsid w:val="004C5D65"/>
    <w:rsid w:val="00500F45"/>
    <w:rsid w:val="00503EA6"/>
    <w:rsid w:val="00510800"/>
    <w:rsid w:val="00516171"/>
    <w:rsid w:val="00522348"/>
    <w:rsid w:val="0052315C"/>
    <w:rsid w:val="00525FDF"/>
    <w:rsid w:val="00526E37"/>
    <w:rsid w:val="005370EF"/>
    <w:rsid w:val="00542182"/>
    <w:rsid w:val="00542AD6"/>
    <w:rsid w:val="00547542"/>
    <w:rsid w:val="00551C0B"/>
    <w:rsid w:val="005522A6"/>
    <w:rsid w:val="0055527C"/>
    <w:rsid w:val="0056002A"/>
    <w:rsid w:val="00567A28"/>
    <w:rsid w:val="005705B6"/>
    <w:rsid w:val="00575EC8"/>
    <w:rsid w:val="00580267"/>
    <w:rsid w:val="00594C5A"/>
    <w:rsid w:val="005A5932"/>
    <w:rsid w:val="005B7064"/>
    <w:rsid w:val="005C02CA"/>
    <w:rsid w:val="005C26C9"/>
    <w:rsid w:val="005D001B"/>
    <w:rsid w:val="005D2F91"/>
    <w:rsid w:val="00601FF4"/>
    <w:rsid w:val="006023AA"/>
    <w:rsid w:val="006134BE"/>
    <w:rsid w:val="00621652"/>
    <w:rsid w:val="00637E7E"/>
    <w:rsid w:val="00645F99"/>
    <w:rsid w:val="006519CA"/>
    <w:rsid w:val="006547B2"/>
    <w:rsid w:val="0066213E"/>
    <w:rsid w:val="006628FE"/>
    <w:rsid w:val="00662D06"/>
    <w:rsid w:val="00671ACC"/>
    <w:rsid w:val="00672DEF"/>
    <w:rsid w:val="0067306F"/>
    <w:rsid w:val="006768E3"/>
    <w:rsid w:val="00681CD2"/>
    <w:rsid w:val="00682131"/>
    <w:rsid w:val="0068457D"/>
    <w:rsid w:val="00685684"/>
    <w:rsid w:val="00694810"/>
    <w:rsid w:val="006A50CF"/>
    <w:rsid w:val="006D38B5"/>
    <w:rsid w:val="006D49D8"/>
    <w:rsid w:val="006E1F94"/>
    <w:rsid w:val="006E2195"/>
    <w:rsid w:val="007122B0"/>
    <w:rsid w:val="0071332F"/>
    <w:rsid w:val="00714607"/>
    <w:rsid w:val="0072063D"/>
    <w:rsid w:val="00732709"/>
    <w:rsid w:val="00732E0C"/>
    <w:rsid w:val="007350A9"/>
    <w:rsid w:val="0074063E"/>
    <w:rsid w:val="00747EC0"/>
    <w:rsid w:val="00750572"/>
    <w:rsid w:val="0075218D"/>
    <w:rsid w:val="007568EF"/>
    <w:rsid w:val="00756C7A"/>
    <w:rsid w:val="007679E2"/>
    <w:rsid w:val="00773842"/>
    <w:rsid w:val="007823CB"/>
    <w:rsid w:val="00783270"/>
    <w:rsid w:val="00783C4F"/>
    <w:rsid w:val="00784FC7"/>
    <w:rsid w:val="007A1C32"/>
    <w:rsid w:val="007B53AA"/>
    <w:rsid w:val="007C496F"/>
    <w:rsid w:val="007D1C7D"/>
    <w:rsid w:val="007D3149"/>
    <w:rsid w:val="007E1552"/>
    <w:rsid w:val="007E5D2A"/>
    <w:rsid w:val="007F3E4D"/>
    <w:rsid w:val="00811C9F"/>
    <w:rsid w:val="00835FE5"/>
    <w:rsid w:val="0084152A"/>
    <w:rsid w:val="00851F36"/>
    <w:rsid w:val="00870118"/>
    <w:rsid w:val="00870FF2"/>
    <w:rsid w:val="008802E0"/>
    <w:rsid w:val="00887F26"/>
    <w:rsid w:val="00893FB0"/>
    <w:rsid w:val="008B4F7F"/>
    <w:rsid w:val="008C7544"/>
    <w:rsid w:val="008D3A8D"/>
    <w:rsid w:val="008D5548"/>
    <w:rsid w:val="008D5E3D"/>
    <w:rsid w:val="008E5F0C"/>
    <w:rsid w:val="008F2F9B"/>
    <w:rsid w:val="008F4937"/>
    <w:rsid w:val="00910A19"/>
    <w:rsid w:val="00911FF8"/>
    <w:rsid w:val="009163DE"/>
    <w:rsid w:val="00922AA9"/>
    <w:rsid w:val="00927244"/>
    <w:rsid w:val="00930BC3"/>
    <w:rsid w:val="009353F4"/>
    <w:rsid w:val="00936EC1"/>
    <w:rsid w:val="00960748"/>
    <w:rsid w:val="009C3B05"/>
    <w:rsid w:val="009D57DC"/>
    <w:rsid w:val="009F5FEF"/>
    <w:rsid w:val="00A0518D"/>
    <w:rsid w:val="00A10253"/>
    <w:rsid w:val="00A23039"/>
    <w:rsid w:val="00A3006E"/>
    <w:rsid w:val="00A315DB"/>
    <w:rsid w:val="00A41D05"/>
    <w:rsid w:val="00A429B3"/>
    <w:rsid w:val="00A46321"/>
    <w:rsid w:val="00A566C0"/>
    <w:rsid w:val="00A609E7"/>
    <w:rsid w:val="00A61BD6"/>
    <w:rsid w:val="00A77ED9"/>
    <w:rsid w:val="00A82524"/>
    <w:rsid w:val="00A974D3"/>
    <w:rsid w:val="00AB0ACD"/>
    <w:rsid w:val="00AB4953"/>
    <w:rsid w:val="00AB5788"/>
    <w:rsid w:val="00AC3973"/>
    <w:rsid w:val="00AC73E7"/>
    <w:rsid w:val="00AD10DA"/>
    <w:rsid w:val="00AD165D"/>
    <w:rsid w:val="00AE6DB7"/>
    <w:rsid w:val="00AF0BC8"/>
    <w:rsid w:val="00B13312"/>
    <w:rsid w:val="00B136CE"/>
    <w:rsid w:val="00B2182F"/>
    <w:rsid w:val="00B25713"/>
    <w:rsid w:val="00B263CB"/>
    <w:rsid w:val="00B34930"/>
    <w:rsid w:val="00B37B1E"/>
    <w:rsid w:val="00B42B44"/>
    <w:rsid w:val="00B44494"/>
    <w:rsid w:val="00B45294"/>
    <w:rsid w:val="00B47D06"/>
    <w:rsid w:val="00B56B33"/>
    <w:rsid w:val="00B80258"/>
    <w:rsid w:val="00BA7D85"/>
    <w:rsid w:val="00BB6C63"/>
    <w:rsid w:val="00BC002A"/>
    <w:rsid w:val="00BE0C75"/>
    <w:rsid w:val="00BE1D77"/>
    <w:rsid w:val="00BE635C"/>
    <w:rsid w:val="00C008A8"/>
    <w:rsid w:val="00C10FA8"/>
    <w:rsid w:val="00C124FB"/>
    <w:rsid w:val="00C14000"/>
    <w:rsid w:val="00C26F52"/>
    <w:rsid w:val="00C307D7"/>
    <w:rsid w:val="00C33E8D"/>
    <w:rsid w:val="00C51DC6"/>
    <w:rsid w:val="00C66800"/>
    <w:rsid w:val="00C73B02"/>
    <w:rsid w:val="00C74E57"/>
    <w:rsid w:val="00C7639F"/>
    <w:rsid w:val="00C82B60"/>
    <w:rsid w:val="00C84795"/>
    <w:rsid w:val="00C87E50"/>
    <w:rsid w:val="00C91C8B"/>
    <w:rsid w:val="00CB3CB4"/>
    <w:rsid w:val="00CC6DDD"/>
    <w:rsid w:val="00CD1A66"/>
    <w:rsid w:val="00CE1759"/>
    <w:rsid w:val="00CE30E1"/>
    <w:rsid w:val="00CE5156"/>
    <w:rsid w:val="00D10BA1"/>
    <w:rsid w:val="00D12C98"/>
    <w:rsid w:val="00D16E76"/>
    <w:rsid w:val="00D20D0C"/>
    <w:rsid w:val="00D2554F"/>
    <w:rsid w:val="00D4615A"/>
    <w:rsid w:val="00D60F16"/>
    <w:rsid w:val="00D72CFE"/>
    <w:rsid w:val="00D73502"/>
    <w:rsid w:val="00D74CD1"/>
    <w:rsid w:val="00D77585"/>
    <w:rsid w:val="00D77AFC"/>
    <w:rsid w:val="00D84C68"/>
    <w:rsid w:val="00D85264"/>
    <w:rsid w:val="00D92730"/>
    <w:rsid w:val="00D96E43"/>
    <w:rsid w:val="00DA266A"/>
    <w:rsid w:val="00DA5613"/>
    <w:rsid w:val="00DB1AD2"/>
    <w:rsid w:val="00DD3479"/>
    <w:rsid w:val="00DD4846"/>
    <w:rsid w:val="00DD5891"/>
    <w:rsid w:val="00DE211C"/>
    <w:rsid w:val="00DF3D96"/>
    <w:rsid w:val="00E10888"/>
    <w:rsid w:val="00E16B9F"/>
    <w:rsid w:val="00E2068D"/>
    <w:rsid w:val="00E20827"/>
    <w:rsid w:val="00E21B04"/>
    <w:rsid w:val="00E2367D"/>
    <w:rsid w:val="00E44D2A"/>
    <w:rsid w:val="00E819AD"/>
    <w:rsid w:val="00E81AB8"/>
    <w:rsid w:val="00E91FFC"/>
    <w:rsid w:val="00E941A0"/>
    <w:rsid w:val="00EA3A7D"/>
    <w:rsid w:val="00ED1C3C"/>
    <w:rsid w:val="00ED777A"/>
    <w:rsid w:val="00EE07F5"/>
    <w:rsid w:val="00F00F53"/>
    <w:rsid w:val="00F11AD2"/>
    <w:rsid w:val="00F15B17"/>
    <w:rsid w:val="00F16E05"/>
    <w:rsid w:val="00F20FCC"/>
    <w:rsid w:val="00F32C02"/>
    <w:rsid w:val="00F42F5F"/>
    <w:rsid w:val="00F524F3"/>
    <w:rsid w:val="00F53FCB"/>
    <w:rsid w:val="00F71E23"/>
    <w:rsid w:val="00F8340A"/>
    <w:rsid w:val="00F844F3"/>
    <w:rsid w:val="00FA313B"/>
    <w:rsid w:val="00FA475F"/>
    <w:rsid w:val="00FB2FDA"/>
    <w:rsid w:val="00FD51EA"/>
    <w:rsid w:val="00FE3738"/>
    <w:rsid w:val="00FF0FCB"/>
    <w:rsid w:val="00FF142F"/>
    <w:rsid w:val="00FF2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5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48"/>
    <w:rPr>
      <w:sz w:val="24"/>
      <w:szCs w:val="24"/>
      <w:lang w:val="en-US" w:eastAsia="en-US"/>
    </w:rPr>
  </w:style>
  <w:style w:type="paragraph" w:styleId="Heading5">
    <w:name w:val="heading 5"/>
    <w:basedOn w:val="Normal"/>
    <w:next w:val="Normal"/>
    <w:link w:val="Heading5Char"/>
    <w:unhideWhenUsed/>
    <w:qFormat/>
    <w:locked/>
    <w:rsid w:val="00E20827"/>
    <w:pPr>
      <w:keepNext/>
      <w:outlineLvl w:val="4"/>
    </w:pPr>
    <w:rPr>
      <w:b/>
      <w:bCs/>
      <w:noProof/>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6547B2"/>
    <w:rPr>
      <w:rFonts w:cs="Times New Roman"/>
      <w:i/>
    </w:rPr>
  </w:style>
  <w:style w:type="character" w:styleId="Hyperlink">
    <w:name w:val="Hyperlink"/>
    <w:uiPriority w:val="99"/>
    <w:rsid w:val="00D12C98"/>
    <w:rPr>
      <w:rFonts w:cs="Times New Roman"/>
      <w:color w:val="0000FF"/>
      <w:u w:val="single"/>
    </w:rPr>
  </w:style>
  <w:style w:type="character" w:customStyle="1" w:styleId="commentbody">
    <w:name w:val="commentbody"/>
    <w:uiPriority w:val="99"/>
    <w:rsid w:val="006E1F94"/>
  </w:style>
  <w:style w:type="paragraph" w:styleId="Header">
    <w:name w:val="header"/>
    <w:basedOn w:val="Normal"/>
    <w:link w:val="HeaderChar"/>
    <w:uiPriority w:val="99"/>
    <w:rsid w:val="00383590"/>
    <w:pPr>
      <w:tabs>
        <w:tab w:val="center" w:pos="4153"/>
        <w:tab w:val="right" w:pos="8306"/>
      </w:tabs>
    </w:pPr>
    <w:rPr>
      <w:szCs w:val="20"/>
    </w:rPr>
  </w:style>
  <w:style w:type="character" w:customStyle="1" w:styleId="HeaderChar">
    <w:name w:val="Header Char"/>
    <w:link w:val="Header"/>
    <w:uiPriority w:val="99"/>
    <w:locked/>
    <w:rsid w:val="00383590"/>
    <w:rPr>
      <w:sz w:val="24"/>
    </w:rPr>
  </w:style>
  <w:style w:type="paragraph" w:styleId="Footer">
    <w:name w:val="footer"/>
    <w:basedOn w:val="Normal"/>
    <w:link w:val="FooterChar"/>
    <w:uiPriority w:val="99"/>
    <w:rsid w:val="00383590"/>
    <w:pPr>
      <w:tabs>
        <w:tab w:val="center" w:pos="4153"/>
        <w:tab w:val="right" w:pos="8306"/>
      </w:tabs>
    </w:pPr>
    <w:rPr>
      <w:szCs w:val="20"/>
    </w:rPr>
  </w:style>
  <w:style w:type="character" w:customStyle="1" w:styleId="FooterChar">
    <w:name w:val="Footer Char"/>
    <w:link w:val="Footer"/>
    <w:uiPriority w:val="99"/>
    <w:locked/>
    <w:rsid w:val="00383590"/>
    <w:rPr>
      <w:sz w:val="24"/>
    </w:rPr>
  </w:style>
  <w:style w:type="paragraph" w:styleId="ListParagraph">
    <w:name w:val="List Paragraph"/>
    <w:basedOn w:val="Normal"/>
    <w:uiPriority w:val="99"/>
    <w:qFormat/>
    <w:rsid w:val="00C84795"/>
    <w:pPr>
      <w:ind w:left="720"/>
    </w:pPr>
  </w:style>
  <w:style w:type="paragraph" w:styleId="BalloonText">
    <w:name w:val="Balloon Text"/>
    <w:basedOn w:val="Normal"/>
    <w:link w:val="BalloonTextChar"/>
    <w:uiPriority w:val="99"/>
    <w:semiHidden/>
    <w:rsid w:val="00206B12"/>
    <w:rPr>
      <w:rFonts w:ascii="Tahoma" w:hAnsi="Tahoma"/>
      <w:sz w:val="16"/>
      <w:szCs w:val="16"/>
    </w:rPr>
  </w:style>
  <w:style w:type="character" w:customStyle="1" w:styleId="BalloonTextChar">
    <w:name w:val="Balloon Text Char"/>
    <w:link w:val="BalloonText"/>
    <w:uiPriority w:val="99"/>
    <w:semiHidden/>
    <w:locked/>
    <w:rsid w:val="00206B12"/>
    <w:rPr>
      <w:rFonts w:ascii="Tahoma" w:hAnsi="Tahoma" w:cs="Tahoma"/>
      <w:sz w:val="16"/>
      <w:szCs w:val="16"/>
    </w:rPr>
  </w:style>
  <w:style w:type="character" w:customStyle="1" w:styleId="Heading5Char">
    <w:name w:val="Heading 5 Char"/>
    <w:link w:val="Heading5"/>
    <w:rsid w:val="00E20827"/>
    <w:rPr>
      <w:rFonts w:cs="Traditional Arabic"/>
      <w:b/>
      <w:bCs/>
      <w:noProof/>
      <w:color w:val="000000"/>
      <w:sz w:val="22"/>
      <w:szCs w:val="22"/>
      <w:u w:val="single"/>
    </w:rPr>
  </w:style>
  <w:style w:type="character" w:customStyle="1" w:styleId="viewdesc">
    <w:name w:val="viewdesc"/>
    <w:rsid w:val="00783C4F"/>
  </w:style>
  <w:style w:type="paragraph" w:styleId="Revision">
    <w:name w:val="Revision"/>
    <w:hidden/>
    <w:uiPriority w:val="99"/>
    <w:semiHidden/>
    <w:rsid w:val="00FA313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48"/>
    <w:rPr>
      <w:sz w:val="24"/>
      <w:szCs w:val="24"/>
      <w:lang w:val="en-US" w:eastAsia="en-US"/>
    </w:rPr>
  </w:style>
  <w:style w:type="paragraph" w:styleId="Heading5">
    <w:name w:val="heading 5"/>
    <w:basedOn w:val="Normal"/>
    <w:next w:val="Normal"/>
    <w:link w:val="Heading5Char"/>
    <w:unhideWhenUsed/>
    <w:qFormat/>
    <w:locked/>
    <w:rsid w:val="00E20827"/>
    <w:pPr>
      <w:keepNext/>
      <w:outlineLvl w:val="4"/>
    </w:pPr>
    <w:rPr>
      <w:b/>
      <w:bCs/>
      <w:noProof/>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6547B2"/>
    <w:rPr>
      <w:rFonts w:cs="Times New Roman"/>
      <w:i/>
    </w:rPr>
  </w:style>
  <w:style w:type="character" w:styleId="Hyperlink">
    <w:name w:val="Hyperlink"/>
    <w:uiPriority w:val="99"/>
    <w:rsid w:val="00D12C98"/>
    <w:rPr>
      <w:rFonts w:cs="Times New Roman"/>
      <w:color w:val="0000FF"/>
      <w:u w:val="single"/>
    </w:rPr>
  </w:style>
  <w:style w:type="character" w:customStyle="1" w:styleId="commentbody">
    <w:name w:val="commentbody"/>
    <w:uiPriority w:val="99"/>
    <w:rsid w:val="006E1F94"/>
  </w:style>
  <w:style w:type="paragraph" w:styleId="Header">
    <w:name w:val="header"/>
    <w:basedOn w:val="Normal"/>
    <w:link w:val="HeaderChar"/>
    <w:uiPriority w:val="99"/>
    <w:rsid w:val="00383590"/>
    <w:pPr>
      <w:tabs>
        <w:tab w:val="center" w:pos="4153"/>
        <w:tab w:val="right" w:pos="8306"/>
      </w:tabs>
    </w:pPr>
    <w:rPr>
      <w:szCs w:val="20"/>
    </w:rPr>
  </w:style>
  <w:style w:type="character" w:customStyle="1" w:styleId="HeaderChar">
    <w:name w:val="Header Char"/>
    <w:link w:val="Header"/>
    <w:uiPriority w:val="99"/>
    <w:locked/>
    <w:rsid w:val="00383590"/>
    <w:rPr>
      <w:sz w:val="24"/>
    </w:rPr>
  </w:style>
  <w:style w:type="paragraph" w:styleId="Footer">
    <w:name w:val="footer"/>
    <w:basedOn w:val="Normal"/>
    <w:link w:val="FooterChar"/>
    <w:uiPriority w:val="99"/>
    <w:rsid w:val="00383590"/>
    <w:pPr>
      <w:tabs>
        <w:tab w:val="center" w:pos="4153"/>
        <w:tab w:val="right" w:pos="8306"/>
      </w:tabs>
    </w:pPr>
    <w:rPr>
      <w:szCs w:val="20"/>
    </w:rPr>
  </w:style>
  <w:style w:type="character" w:customStyle="1" w:styleId="FooterChar">
    <w:name w:val="Footer Char"/>
    <w:link w:val="Footer"/>
    <w:uiPriority w:val="99"/>
    <w:locked/>
    <w:rsid w:val="00383590"/>
    <w:rPr>
      <w:sz w:val="24"/>
    </w:rPr>
  </w:style>
  <w:style w:type="paragraph" w:styleId="ListParagraph">
    <w:name w:val="List Paragraph"/>
    <w:basedOn w:val="Normal"/>
    <w:uiPriority w:val="99"/>
    <w:qFormat/>
    <w:rsid w:val="00C84795"/>
    <w:pPr>
      <w:ind w:left="720"/>
    </w:pPr>
  </w:style>
  <w:style w:type="paragraph" w:styleId="BalloonText">
    <w:name w:val="Balloon Text"/>
    <w:basedOn w:val="Normal"/>
    <w:link w:val="BalloonTextChar"/>
    <w:uiPriority w:val="99"/>
    <w:semiHidden/>
    <w:rsid w:val="00206B12"/>
    <w:rPr>
      <w:rFonts w:ascii="Tahoma" w:hAnsi="Tahoma"/>
      <w:sz w:val="16"/>
      <w:szCs w:val="16"/>
    </w:rPr>
  </w:style>
  <w:style w:type="character" w:customStyle="1" w:styleId="BalloonTextChar">
    <w:name w:val="Balloon Text Char"/>
    <w:link w:val="BalloonText"/>
    <w:uiPriority w:val="99"/>
    <w:semiHidden/>
    <w:locked/>
    <w:rsid w:val="00206B12"/>
    <w:rPr>
      <w:rFonts w:ascii="Tahoma" w:hAnsi="Tahoma" w:cs="Tahoma"/>
      <w:sz w:val="16"/>
      <w:szCs w:val="16"/>
    </w:rPr>
  </w:style>
  <w:style w:type="character" w:customStyle="1" w:styleId="Heading5Char">
    <w:name w:val="Heading 5 Char"/>
    <w:link w:val="Heading5"/>
    <w:rsid w:val="00E20827"/>
    <w:rPr>
      <w:rFonts w:cs="Traditional Arabic"/>
      <w:b/>
      <w:bCs/>
      <w:noProof/>
      <w:color w:val="000000"/>
      <w:sz w:val="22"/>
      <w:szCs w:val="22"/>
      <w:u w:val="single"/>
    </w:rPr>
  </w:style>
  <w:style w:type="character" w:customStyle="1" w:styleId="viewdesc">
    <w:name w:val="viewdesc"/>
    <w:rsid w:val="00783C4F"/>
  </w:style>
  <w:style w:type="paragraph" w:styleId="Revision">
    <w:name w:val="Revision"/>
    <w:hidden/>
    <w:uiPriority w:val="99"/>
    <w:semiHidden/>
    <w:rsid w:val="00FA31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591">
      <w:bodyDiv w:val="1"/>
      <w:marLeft w:val="0"/>
      <w:marRight w:val="0"/>
      <w:marTop w:val="0"/>
      <w:marBottom w:val="0"/>
      <w:divBdr>
        <w:top w:val="none" w:sz="0" w:space="0" w:color="auto"/>
        <w:left w:val="none" w:sz="0" w:space="0" w:color="auto"/>
        <w:bottom w:val="none" w:sz="0" w:space="0" w:color="auto"/>
        <w:right w:val="none" w:sz="0" w:space="0" w:color="auto"/>
      </w:divBdr>
    </w:div>
    <w:div w:id="1599867683">
      <w:marLeft w:val="0"/>
      <w:marRight w:val="0"/>
      <w:marTop w:val="0"/>
      <w:marBottom w:val="0"/>
      <w:divBdr>
        <w:top w:val="none" w:sz="0" w:space="0" w:color="auto"/>
        <w:left w:val="none" w:sz="0" w:space="0" w:color="auto"/>
        <w:bottom w:val="none" w:sz="0" w:space="0" w:color="auto"/>
        <w:right w:val="none" w:sz="0" w:space="0" w:color="auto"/>
      </w:divBdr>
    </w:div>
    <w:div w:id="159986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yman.26701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CB85-0FB0-42F9-86A5-52692306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11537</CharactersWithSpaces>
  <SharedDoc>false</SharedDoc>
  <HLinks>
    <vt:vector size="6" baseType="variant">
      <vt:variant>
        <vt:i4>6226017</vt:i4>
      </vt:variant>
      <vt:variant>
        <vt:i4>0</vt:i4>
      </vt:variant>
      <vt:variant>
        <vt:i4>0</vt:i4>
      </vt:variant>
      <vt:variant>
        <vt:i4>5</vt:i4>
      </vt:variant>
      <vt:variant>
        <vt:lpwstr>mailto:aymanamer80@yahoo.com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Me</dc:creator>
  <cp:lastModifiedBy>784812338</cp:lastModifiedBy>
  <cp:revision>5</cp:revision>
  <cp:lastPrinted>2017-08-15T07:58:00Z</cp:lastPrinted>
  <dcterms:created xsi:type="dcterms:W3CDTF">2017-08-15T07:58:00Z</dcterms:created>
  <dcterms:modified xsi:type="dcterms:W3CDTF">2017-11-24T11:33:00Z</dcterms:modified>
</cp:coreProperties>
</file>