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075F2" w:rsidTr="007075F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EB7" w:rsidRDefault="000B0EB7">
            <w:pPr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Rajila</w:t>
            </w:r>
            <w:proofErr w:type="spellEnd"/>
          </w:p>
          <w:p w:rsidR="007075F2" w:rsidRDefault="000B0EB7">
            <w:pPr>
              <w:rPr>
                <w:noProof/>
                <w:lang w:eastAsia="en-IN"/>
              </w:rPr>
            </w:pPr>
            <w:hyperlink r:id="rId6" w:history="1">
              <w:r w:rsidRPr="00DC195C">
                <w:rPr>
                  <w:rStyle w:val="Hyperlink"/>
                </w:rPr>
                <w:t>Rajila.267132@2freemail.com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 w:rsidR="007075F2">
              <w:rPr>
                <w:noProof/>
                <w:lang w:eastAsia="en-IN"/>
              </w:rPr>
              <w:t xml:space="preserve"> </w:t>
            </w:r>
          </w:p>
        </w:tc>
      </w:tr>
    </w:tbl>
    <w:p w:rsidR="007075F2" w:rsidRDefault="007075F2" w:rsidP="007075F2">
      <w:pPr>
        <w:pStyle w:val="Title"/>
        <w:tabs>
          <w:tab w:val="left" w:pos="2085"/>
          <w:tab w:val="center" w:pos="4802"/>
        </w:tabs>
        <w:ind w:left="4633" w:firstLine="2567"/>
        <w:jc w:val="left"/>
        <w:rPr>
          <w:noProof/>
        </w:rPr>
      </w:pPr>
      <w:r>
        <w:t xml:space="preserve">     </w:t>
      </w:r>
    </w:p>
    <w:p w:rsidR="007075F2" w:rsidRDefault="007075F2" w:rsidP="007075F2">
      <w:pPr>
        <w:pStyle w:val="Title"/>
        <w:tabs>
          <w:tab w:val="left" w:pos="2085"/>
          <w:tab w:val="center" w:pos="4802"/>
        </w:tabs>
        <w:jc w:val="left"/>
        <w:rPr>
          <w:rFonts w:ascii="Arial Black" w:hAnsi="Arial Black"/>
          <w:sz w:val="25"/>
        </w:rPr>
      </w:pPr>
    </w:p>
    <w:p w:rsidR="007075F2" w:rsidRDefault="007075F2" w:rsidP="007075F2">
      <w:pPr>
        <w:shd w:val="pct25" w:color="000000" w:fill="FFFFFF"/>
        <w:spacing w:after="24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CAREER OBJECTIVE</w:t>
      </w:r>
    </w:p>
    <w:p w:rsidR="007075F2" w:rsidRDefault="007075F2" w:rsidP="007075F2">
      <w:pPr>
        <w:rPr>
          <w:rFonts w:ascii="Segoe UI Light" w:eastAsia="Batang" w:hAnsi="Segoe UI Light" w:cs="Arial"/>
        </w:rPr>
      </w:pPr>
      <w:r>
        <w:rPr>
          <w:rFonts w:ascii="Segoe UI Light" w:eastAsia="Batang" w:hAnsi="Segoe UI Light" w:cs="Arial"/>
        </w:rPr>
        <w:t xml:space="preserve">To work in a challenging and progressive organization that offers excellent career advancement opportunities and to use my knowledge, expertise and experience gained over the years in the field of </w:t>
      </w:r>
      <w:proofErr w:type="gramStart"/>
      <w:r>
        <w:rPr>
          <w:rFonts w:ascii="Segoe UI Light" w:eastAsia="Batang" w:hAnsi="Segoe UI Light" w:cs="Arial"/>
        </w:rPr>
        <w:t>Treasury ,</w:t>
      </w:r>
      <w:proofErr w:type="gramEnd"/>
      <w:r>
        <w:rPr>
          <w:rFonts w:ascii="Segoe UI Light" w:eastAsia="Batang" w:hAnsi="Segoe UI Light" w:cs="Arial"/>
        </w:rPr>
        <w:t xml:space="preserve"> Accounts-Finance, Audit and Foreign Exchange.</w:t>
      </w:r>
    </w:p>
    <w:p w:rsidR="007075F2" w:rsidRDefault="007075F2" w:rsidP="007075F2">
      <w:pPr>
        <w:rPr>
          <w:rFonts w:ascii="Segoe UI Light" w:hAnsi="Segoe UI Light" w:cs="Arial"/>
          <w:sz w:val="22"/>
          <w:szCs w:val="22"/>
        </w:rPr>
      </w:pPr>
    </w:p>
    <w:p w:rsidR="007075F2" w:rsidRDefault="007075F2" w:rsidP="007075F2">
      <w:pPr>
        <w:rPr>
          <w:rFonts w:ascii="Segoe UI Light" w:hAnsi="Segoe UI Light" w:cs="Arial"/>
          <w:sz w:val="22"/>
          <w:szCs w:val="22"/>
        </w:rPr>
      </w:pPr>
    </w:p>
    <w:p w:rsidR="007075F2" w:rsidRDefault="007075F2" w:rsidP="007075F2">
      <w:pPr>
        <w:rPr>
          <w:rFonts w:ascii="Segoe UI Light" w:hAnsi="Segoe UI Light" w:cs="Arial"/>
          <w:sz w:val="22"/>
          <w:szCs w:val="22"/>
        </w:rPr>
      </w:pPr>
    </w:p>
    <w:p w:rsidR="007075F2" w:rsidRDefault="007075F2" w:rsidP="007075F2">
      <w:pPr>
        <w:rPr>
          <w:rFonts w:ascii="Georgia" w:hAnsi="Georgia" w:cs="Arial"/>
          <w:sz w:val="22"/>
          <w:szCs w:val="22"/>
        </w:rPr>
      </w:pPr>
    </w:p>
    <w:p w:rsidR="007075F2" w:rsidRDefault="007075F2" w:rsidP="007075F2">
      <w:pPr>
        <w:shd w:val="pct25" w:color="000000" w:fill="FFFFFF"/>
        <w:spacing w:after="240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PROFILE SUMMARY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10</w:t>
      </w:r>
      <w:proofErr w:type="gramStart"/>
      <w:r>
        <w:rPr>
          <w:rStyle w:val="Emphasis"/>
          <w:rFonts w:ascii="Segoe UI Light" w:hAnsi="Segoe UI Light"/>
        </w:rPr>
        <w:t>+  years</w:t>
      </w:r>
      <w:proofErr w:type="gramEnd"/>
      <w:r>
        <w:rPr>
          <w:rStyle w:val="Emphasis"/>
          <w:rFonts w:ascii="Segoe UI Light" w:hAnsi="Segoe UI Light"/>
        </w:rPr>
        <w:t xml:space="preserve"> of functional experience in Treasury ,Finance &amp; Accounts, Audit and </w:t>
      </w:r>
      <w:proofErr w:type="spellStart"/>
      <w:r>
        <w:rPr>
          <w:rStyle w:val="Emphasis"/>
          <w:rFonts w:ascii="Segoe UI Light" w:hAnsi="Segoe UI Light"/>
        </w:rPr>
        <w:t>Fx</w:t>
      </w:r>
      <w:proofErr w:type="spellEnd"/>
      <w:r>
        <w:rPr>
          <w:rStyle w:val="Emphasis"/>
          <w:rFonts w:ascii="Segoe UI Light" w:hAnsi="Segoe UI Light"/>
        </w:rPr>
        <w:t xml:space="preserve"> in India and UAE 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 xml:space="preserve">Hold degree </w:t>
      </w:r>
      <w:proofErr w:type="gramStart"/>
      <w:r>
        <w:rPr>
          <w:rStyle w:val="Emphasis"/>
          <w:rFonts w:ascii="Segoe UI Light" w:hAnsi="Segoe UI Light"/>
        </w:rPr>
        <w:t>of  ICWAI</w:t>
      </w:r>
      <w:proofErr w:type="gramEnd"/>
      <w:r>
        <w:rPr>
          <w:rStyle w:val="Emphasis"/>
          <w:rFonts w:ascii="Segoe UI Light" w:hAnsi="Segoe UI Light"/>
        </w:rPr>
        <w:t xml:space="preserve"> (inter) and Bachelor of Commerce (B.com).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Well versed in computerized accounting.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 xml:space="preserve">Can handle confidently Treasury functions, SWIFT </w:t>
      </w:r>
      <w:proofErr w:type="spellStart"/>
      <w:r>
        <w:rPr>
          <w:rStyle w:val="Emphasis"/>
          <w:rFonts w:ascii="Segoe UI Light" w:hAnsi="Segoe UI Light"/>
        </w:rPr>
        <w:t>fundings</w:t>
      </w:r>
      <w:proofErr w:type="spellEnd"/>
      <w:r>
        <w:rPr>
          <w:rStyle w:val="Emphasis"/>
          <w:rFonts w:ascii="Segoe UI Light" w:hAnsi="Segoe UI Light"/>
        </w:rPr>
        <w:t>, Accounts Payables.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Have excellent planning, analytical and problem solving skills.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Strongly commercial with excellent communication and influencing skills.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Energetic and capable of working independently.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Have excellent time management skill and can meet the deadlines without compromising on quality.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Excellent interpersonal skills and attitude to deal with co departments.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>Reliable and ability to learn new things and highly adaptable to any working environment.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 xml:space="preserve">Fluent in English, Hindi, Gujarati, </w:t>
      </w:r>
      <w:proofErr w:type="gramStart"/>
      <w:r>
        <w:rPr>
          <w:rStyle w:val="Emphasis"/>
          <w:rFonts w:ascii="Segoe UI Light" w:hAnsi="Segoe UI Light"/>
        </w:rPr>
        <w:t>Malayalam ,</w:t>
      </w:r>
      <w:proofErr w:type="gramEnd"/>
      <w:r>
        <w:rPr>
          <w:rStyle w:val="Emphasis"/>
          <w:rFonts w:ascii="Segoe UI Light" w:hAnsi="Segoe UI Light"/>
        </w:rPr>
        <w:t xml:space="preserve"> Tamil, &amp; </w:t>
      </w:r>
      <w:proofErr w:type="spellStart"/>
      <w:r>
        <w:rPr>
          <w:rStyle w:val="Emphasis"/>
          <w:rFonts w:ascii="Segoe UI Light" w:hAnsi="Segoe UI Light"/>
        </w:rPr>
        <w:t>Kutchi</w:t>
      </w:r>
      <w:proofErr w:type="spellEnd"/>
      <w:r>
        <w:rPr>
          <w:rStyle w:val="Emphasis"/>
          <w:rFonts w:ascii="Segoe UI Light" w:hAnsi="Segoe UI Light"/>
        </w:rPr>
        <w:t>.</w:t>
      </w:r>
    </w:p>
    <w:p w:rsidR="007075F2" w:rsidRDefault="007075F2" w:rsidP="007075F2">
      <w:pPr>
        <w:pStyle w:val="NoSpacing"/>
        <w:numPr>
          <w:ilvl w:val="0"/>
          <w:numId w:val="1"/>
        </w:numPr>
        <w:rPr>
          <w:rStyle w:val="Emphasis"/>
          <w:rFonts w:ascii="Segoe UI Light" w:hAnsi="Segoe UI Light"/>
          <w:i w:val="0"/>
        </w:rPr>
      </w:pPr>
      <w:r>
        <w:rPr>
          <w:rStyle w:val="Emphasis"/>
          <w:rFonts w:ascii="Segoe UI Light" w:hAnsi="Segoe UI Light"/>
        </w:rPr>
        <w:t xml:space="preserve">Energetic, dedicated and </w:t>
      </w:r>
      <w:proofErr w:type="spellStart"/>
      <w:r>
        <w:rPr>
          <w:rStyle w:val="Emphasis"/>
          <w:rFonts w:ascii="Segoe UI Light" w:hAnsi="Segoe UI Light"/>
        </w:rPr>
        <w:t>hardworkin</w:t>
      </w:r>
      <w:proofErr w:type="spellEnd"/>
    </w:p>
    <w:p w:rsidR="007075F2" w:rsidRDefault="007075F2" w:rsidP="007075F2">
      <w:pPr>
        <w:pStyle w:val="NoSpacing"/>
        <w:rPr>
          <w:rStyle w:val="Emphasis"/>
          <w:rFonts w:ascii="Segoe UI Light" w:hAnsi="Segoe UI Light"/>
          <w:i w:val="0"/>
        </w:rPr>
      </w:pPr>
    </w:p>
    <w:p w:rsidR="007075F2" w:rsidRDefault="007075F2" w:rsidP="007075F2">
      <w:pPr>
        <w:jc w:val="both"/>
        <w:rPr>
          <w:rFonts w:ascii="Georgia" w:hAnsi="Georgia"/>
        </w:rPr>
      </w:pPr>
    </w:p>
    <w:p w:rsidR="007075F2" w:rsidRDefault="007075F2" w:rsidP="007075F2">
      <w:pPr>
        <w:shd w:val="pct25" w:color="000000" w:fill="FFFFFF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PROFESSIONAL WORK EXPERIENCE</w:t>
      </w:r>
      <w:r>
        <w:rPr>
          <w:rFonts w:ascii="Verdana" w:hAnsi="Verdana"/>
          <w:sz w:val="20"/>
          <w:szCs w:val="20"/>
        </w:rPr>
        <w:t xml:space="preserve"> </w:t>
      </w:r>
    </w:p>
    <w:p w:rsidR="007075F2" w:rsidRDefault="007075F2" w:rsidP="007075F2">
      <w:pPr>
        <w:pStyle w:val="ListParagraph"/>
        <w:numPr>
          <w:ilvl w:val="0"/>
          <w:numId w:val="2"/>
        </w:numPr>
        <w:spacing w:after="120"/>
        <w:jc w:val="both"/>
        <w:rPr>
          <w:rFonts w:ascii="Segoe UI Light" w:hAnsi="Segoe UI Light"/>
          <w:b/>
        </w:rPr>
      </w:pPr>
      <w:proofErr w:type="spellStart"/>
      <w:r>
        <w:rPr>
          <w:rFonts w:ascii="Segoe UI Light" w:hAnsi="Segoe UI Light"/>
          <w:b/>
        </w:rPr>
        <w:t>Organisation</w:t>
      </w:r>
      <w:proofErr w:type="spellEnd"/>
      <w:r>
        <w:rPr>
          <w:rFonts w:ascii="Segoe UI Light" w:hAnsi="Segoe UI Light"/>
          <w:b/>
        </w:rPr>
        <w:t xml:space="preserve">           Solitaire International General Trading Co. (June 2015—till date)</w:t>
      </w: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  <w:r>
        <w:rPr>
          <w:rFonts w:ascii="Segoe UI Light" w:hAnsi="Segoe UI Light"/>
        </w:rPr>
        <w:t xml:space="preserve">Solitaire international General Trading LLC is a diversified company with operations in seven countries – UAE, Saudi Arabia, Egypt, Libya, Tunisia, Algeria and Morocco- in the </w:t>
      </w:r>
      <w:proofErr w:type="gramStart"/>
      <w:r>
        <w:rPr>
          <w:rFonts w:ascii="Segoe UI Light" w:hAnsi="Segoe UI Light"/>
        </w:rPr>
        <w:t>middle east</w:t>
      </w:r>
      <w:proofErr w:type="gramEnd"/>
      <w:r>
        <w:rPr>
          <w:rFonts w:ascii="Segoe UI Light" w:hAnsi="Segoe UI Light"/>
        </w:rPr>
        <w:t xml:space="preserve"> and North Africa region with areas of expertise in food &amp; Beverage and having chain of </w:t>
      </w:r>
      <w:proofErr w:type="spellStart"/>
      <w:r>
        <w:rPr>
          <w:rFonts w:ascii="Segoe UI Light" w:hAnsi="Segoe UI Light"/>
        </w:rPr>
        <w:t>restuarants</w:t>
      </w:r>
      <w:proofErr w:type="spellEnd"/>
      <w:r>
        <w:rPr>
          <w:rFonts w:ascii="Segoe UI Light" w:hAnsi="Segoe UI Light"/>
        </w:rPr>
        <w:t xml:space="preserve"> in UAE</w:t>
      </w:r>
      <w:r>
        <w:rPr>
          <w:rFonts w:ascii="Segoe UI Light" w:hAnsi="Segoe UI Light"/>
          <w:b/>
        </w:rPr>
        <w:t>.</w:t>
      </w: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Work profile as Treasury /Payable </w:t>
      </w:r>
      <w:proofErr w:type="spellStart"/>
      <w:r>
        <w:rPr>
          <w:rFonts w:ascii="Segoe UI Light" w:hAnsi="Segoe UI Light"/>
          <w:b/>
        </w:rPr>
        <w:t>Incharge</w:t>
      </w:r>
      <w:proofErr w:type="spellEnd"/>
      <w:r>
        <w:rPr>
          <w:rFonts w:ascii="Segoe UI Light" w:hAnsi="Segoe UI Light"/>
          <w:b/>
        </w:rPr>
        <w:t>:</w:t>
      </w: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>Managing cash flow of the whole group.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Control cash flows and </w:t>
      </w:r>
      <w:proofErr w:type="spellStart"/>
      <w:r>
        <w:rPr>
          <w:rFonts w:ascii="Segoe UI Light" w:hAnsi="Segoe UI Light" w:cs="Arial"/>
          <w:color w:val="000000" w:themeColor="text1"/>
        </w:rPr>
        <w:t>cheque</w:t>
      </w:r>
      <w:proofErr w:type="spellEnd"/>
      <w:r>
        <w:rPr>
          <w:rFonts w:ascii="Segoe UI Light" w:hAnsi="Segoe UI Light" w:cs="Arial"/>
          <w:color w:val="000000" w:themeColor="text1"/>
        </w:rPr>
        <w:t xml:space="preserve"> movements in every bank account.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>Reconcile every bank account on regular basis and solve discrepancies if any.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>Initiate online bank transfers as per the need.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Process all purchases </w:t>
      </w:r>
      <w:r>
        <w:rPr>
          <w:rStyle w:val="Emphasis"/>
          <w:rFonts w:ascii="Segoe UI Light" w:hAnsi="Segoe UI Light" w:cs="Arial"/>
          <w:color w:val="000000" w:themeColor="text1"/>
        </w:rPr>
        <w:t>(supplier invoices)</w:t>
      </w:r>
      <w:r>
        <w:rPr>
          <w:rFonts w:ascii="Segoe UI Light" w:hAnsi="Segoe UI Light" w:cs="Arial"/>
          <w:color w:val="000000" w:themeColor="text1"/>
        </w:rPr>
        <w:t xml:space="preserve"> and refunds </w:t>
      </w:r>
      <w:r>
        <w:rPr>
          <w:rStyle w:val="Emphasis"/>
          <w:rFonts w:ascii="Segoe UI Light" w:hAnsi="Segoe UI Light" w:cs="Arial"/>
          <w:color w:val="000000" w:themeColor="text1"/>
        </w:rPr>
        <w:t>(credit notes)</w:t>
      </w:r>
      <w:r>
        <w:rPr>
          <w:rFonts w:ascii="Segoe UI Light" w:hAnsi="Segoe UI Light" w:cs="Arial"/>
          <w:color w:val="000000" w:themeColor="text1"/>
        </w:rPr>
        <w:t xml:space="preserve">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Analyze purchases by expense type </w:t>
      </w:r>
      <w:r>
        <w:rPr>
          <w:rStyle w:val="Emphasis"/>
          <w:rFonts w:ascii="Segoe UI Light" w:hAnsi="Segoe UI Light" w:cs="Arial"/>
          <w:color w:val="000000" w:themeColor="text1"/>
        </w:rPr>
        <w:t>(coding invoices)</w:t>
      </w:r>
      <w:r>
        <w:rPr>
          <w:rFonts w:ascii="Segoe UI Light" w:hAnsi="Segoe UI Light" w:cs="Arial"/>
          <w:color w:val="000000" w:themeColor="text1"/>
        </w:rPr>
        <w:t xml:space="preserve">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Set-up and maintain supplier accounts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Reconcile supplier accounts and resolve differences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Deal with supplier account queries via telephone, email and fax and resolve queries promptly  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Resolve significant issues (e.g. final demand letters) promptly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Perform payment runs ( </w:t>
      </w:r>
      <w:proofErr w:type="spellStart"/>
      <w:r>
        <w:rPr>
          <w:rFonts w:ascii="Segoe UI Light" w:hAnsi="Segoe UI Light" w:cs="Arial"/>
          <w:color w:val="000000" w:themeColor="text1"/>
        </w:rPr>
        <w:t>cheques</w:t>
      </w:r>
      <w:proofErr w:type="spellEnd"/>
      <w:r>
        <w:rPr>
          <w:rFonts w:ascii="Segoe UI Light" w:hAnsi="Segoe UI Light" w:cs="Arial"/>
          <w:color w:val="000000" w:themeColor="text1"/>
        </w:rPr>
        <w:t xml:space="preserve">, direct debits)  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Send out remittance advices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>Process salaries of staff thru WPS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Process staff expenses (cash and credit cards)   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>Process credit card statements     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Process </w:t>
      </w:r>
      <w:proofErr w:type="spellStart"/>
      <w:r>
        <w:rPr>
          <w:rFonts w:ascii="Segoe UI Light" w:hAnsi="Segoe UI Light" w:cs="Arial"/>
          <w:color w:val="000000" w:themeColor="text1"/>
        </w:rPr>
        <w:t>cheque</w:t>
      </w:r>
      <w:proofErr w:type="spellEnd"/>
      <w:r>
        <w:rPr>
          <w:rFonts w:ascii="Segoe UI Light" w:hAnsi="Segoe UI Light" w:cs="Arial"/>
          <w:color w:val="000000" w:themeColor="text1"/>
        </w:rPr>
        <w:t xml:space="preserve"> requisitions 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Process petty cash vouchers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Monitor accruals for management accounts     </w:t>
      </w:r>
    </w:p>
    <w:p w:rsidR="007075F2" w:rsidRDefault="007075F2" w:rsidP="007075F2">
      <w:pPr>
        <w:numPr>
          <w:ilvl w:val="0"/>
          <w:numId w:val="3"/>
        </w:numPr>
        <w:spacing w:before="100" w:beforeAutospacing="1" w:after="100" w:afterAutospacing="1"/>
        <w:rPr>
          <w:rFonts w:ascii="Segoe UI Light" w:hAnsi="Segoe UI Light" w:cs="Arial"/>
          <w:color w:val="000000" w:themeColor="text1"/>
        </w:rPr>
      </w:pPr>
      <w:r>
        <w:rPr>
          <w:rFonts w:ascii="Segoe UI Light" w:hAnsi="Segoe UI Light" w:cs="Arial"/>
          <w:color w:val="000000" w:themeColor="text1"/>
        </w:rPr>
        <w:t xml:space="preserve">Overall cash management and budgeting.   </w:t>
      </w: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</w:p>
    <w:p w:rsidR="007075F2" w:rsidRDefault="007075F2" w:rsidP="007075F2">
      <w:pPr>
        <w:pStyle w:val="ListParagraph"/>
        <w:spacing w:after="120"/>
        <w:jc w:val="both"/>
        <w:rPr>
          <w:rFonts w:ascii="Segoe UI Light" w:hAnsi="Segoe UI Light"/>
          <w:b/>
        </w:rPr>
      </w:pPr>
    </w:p>
    <w:p w:rsidR="007075F2" w:rsidRDefault="007075F2" w:rsidP="007075F2">
      <w:pPr>
        <w:pStyle w:val="ListParagraph"/>
        <w:numPr>
          <w:ilvl w:val="0"/>
          <w:numId w:val="2"/>
        </w:numPr>
        <w:spacing w:after="120"/>
        <w:jc w:val="both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Organization  </w:t>
      </w:r>
      <w:r>
        <w:rPr>
          <w:rFonts w:ascii="Segoe UI Light" w:hAnsi="Segoe UI Light"/>
          <w:b/>
        </w:rPr>
        <w:tab/>
      </w:r>
      <w:r>
        <w:rPr>
          <w:rFonts w:ascii="Segoe UI Light" w:hAnsi="Segoe UI Light"/>
          <w:b/>
        </w:rPr>
        <w:tab/>
      </w:r>
      <w:r>
        <w:rPr>
          <w:rFonts w:ascii="Segoe UI Light" w:hAnsi="Segoe UI Light"/>
          <w:b/>
        </w:rPr>
        <w:tab/>
      </w:r>
      <w:proofErr w:type="spellStart"/>
      <w:r>
        <w:rPr>
          <w:rFonts w:ascii="Segoe UI Light" w:hAnsi="Segoe UI Light"/>
          <w:b/>
        </w:rPr>
        <w:t>Speedremit</w:t>
      </w:r>
      <w:proofErr w:type="spellEnd"/>
      <w:r>
        <w:rPr>
          <w:rFonts w:ascii="Segoe UI Light" w:hAnsi="Segoe UI Light"/>
          <w:b/>
        </w:rPr>
        <w:t xml:space="preserve"> Worldwide </w:t>
      </w:r>
      <w:proofErr w:type="spellStart"/>
      <w:r>
        <w:rPr>
          <w:rFonts w:ascii="Segoe UI Light" w:hAnsi="Segoe UI Light"/>
          <w:b/>
        </w:rPr>
        <w:t>Fzco</w:t>
      </w:r>
      <w:proofErr w:type="spellEnd"/>
      <w:r>
        <w:rPr>
          <w:rFonts w:ascii="Segoe UI Light" w:hAnsi="Segoe UI Light"/>
          <w:b/>
        </w:rPr>
        <w:t xml:space="preserve"> ( Feb 2011 -  June 2015)</w:t>
      </w:r>
    </w:p>
    <w:p w:rsidR="007075F2" w:rsidRDefault="007075F2" w:rsidP="007075F2">
      <w:pPr>
        <w:spacing w:after="120"/>
        <w:ind w:left="360"/>
        <w:jc w:val="both"/>
        <w:rPr>
          <w:rFonts w:ascii="Segoe UI Light" w:hAnsi="Segoe UI Light"/>
        </w:rPr>
      </w:pPr>
      <w:proofErr w:type="spellStart"/>
      <w:r>
        <w:rPr>
          <w:rFonts w:ascii="Segoe UI Light" w:hAnsi="Segoe UI Light"/>
        </w:rPr>
        <w:t>Speedremit</w:t>
      </w:r>
      <w:proofErr w:type="spellEnd"/>
      <w:r>
        <w:rPr>
          <w:rFonts w:ascii="Segoe UI Light" w:hAnsi="Segoe UI Light"/>
        </w:rPr>
        <w:t xml:space="preserve"> Worldwide is a UK based financial service provider. It is basically into home remittance. A global money transfer company.</w:t>
      </w:r>
    </w:p>
    <w:p w:rsidR="007075F2" w:rsidRDefault="007075F2" w:rsidP="007075F2">
      <w:pPr>
        <w:spacing w:after="120"/>
        <w:ind w:left="360"/>
        <w:jc w:val="both"/>
        <w:rPr>
          <w:rFonts w:ascii="Segoe UI Light" w:hAnsi="Segoe UI Light"/>
          <w:sz w:val="20"/>
          <w:szCs w:val="20"/>
        </w:rPr>
      </w:pPr>
    </w:p>
    <w:p w:rsidR="007075F2" w:rsidRDefault="007075F2" w:rsidP="007075F2">
      <w:pPr>
        <w:spacing w:after="120"/>
        <w:ind w:left="360"/>
        <w:jc w:val="both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Work Profile as </w:t>
      </w:r>
      <w:proofErr w:type="spellStart"/>
      <w:r>
        <w:rPr>
          <w:rFonts w:ascii="Segoe UI Light" w:hAnsi="Segoe UI Light"/>
          <w:b/>
        </w:rPr>
        <w:t>Asst</w:t>
      </w:r>
      <w:proofErr w:type="spellEnd"/>
      <w:r>
        <w:rPr>
          <w:rFonts w:ascii="Segoe UI Light" w:hAnsi="Segoe UI Light"/>
          <w:b/>
        </w:rPr>
        <w:t xml:space="preserve"> Manager Accounts &amp; Treasury &amp; Operations:  (</w:t>
      </w:r>
      <w:proofErr w:type="spellStart"/>
      <w:proofErr w:type="gramStart"/>
      <w:r>
        <w:rPr>
          <w:rFonts w:ascii="Segoe UI Light" w:hAnsi="Segoe UI Light"/>
          <w:b/>
        </w:rPr>
        <w:t>feb</w:t>
      </w:r>
      <w:proofErr w:type="spellEnd"/>
      <w:r>
        <w:rPr>
          <w:rFonts w:ascii="Segoe UI Light" w:hAnsi="Segoe UI Light"/>
          <w:b/>
        </w:rPr>
        <w:t xml:space="preserve">  2011</w:t>
      </w:r>
      <w:proofErr w:type="gramEnd"/>
      <w:r>
        <w:rPr>
          <w:rFonts w:ascii="Segoe UI Light" w:hAnsi="Segoe UI Light"/>
          <w:b/>
        </w:rPr>
        <w:t xml:space="preserve"> – June 2015)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 xml:space="preserve">Analysis of Global Capital - Money Markets and its movements. 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Tracking News &amp; Data and constant watch over online rates movements.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Managing Account Payable function of the organization.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Reconciliation of agent accounts.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Managing monthly WPS payroll of staffs &amp; other modes of salaries.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Cash Flow forecasting &amp; Fund management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 xml:space="preserve">Funding for correspondent </w:t>
      </w:r>
      <w:proofErr w:type="spellStart"/>
      <w:r>
        <w:rPr>
          <w:rFonts w:ascii="Segoe UI Light" w:hAnsi="Segoe UI Light"/>
          <w:bCs/>
        </w:rPr>
        <w:t>banks.</w:t>
      </w:r>
      <w:proofErr w:type="gramStart"/>
      <w:r>
        <w:rPr>
          <w:rFonts w:ascii="Segoe UI Light" w:hAnsi="Segoe UI Light"/>
          <w:bCs/>
        </w:rPr>
        <w:t>,SWIFT</w:t>
      </w:r>
      <w:proofErr w:type="spellEnd"/>
      <w:proofErr w:type="gramEnd"/>
      <w:r>
        <w:rPr>
          <w:rFonts w:ascii="Segoe UI Light" w:hAnsi="Segoe UI Light"/>
          <w:bCs/>
        </w:rPr>
        <w:t xml:space="preserve"> </w:t>
      </w:r>
      <w:proofErr w:type="spellStart"/>
      <w:r>
        <w:rPr>
          <w:rFonts w:ascii="Segoe UI Light" w:hAnsi="Segoe UI Light"/>
          <w:bCs/>
        </w:rPr>
        <w:t>fundings</w:t>
      </w:r>
      <w:proofErr w:type="spellEnd"/>
      <w:r>
        <w:rPr>
          <w:rFonts w:ascii="Segoe UI Light" w:hAnsi="Segoe UI Light"/>
          <w:bCs/>
        </w:rPr>
        <w:t xml:space="preserve"> as well as local </w:t>
      </w:r>
      <w:proofErr w:type="spellStart"/>
      <w:r>
        <w:rPr>
          <w:rFonts w:ascii="Segoe UI Light" w:hAnsi="Segoe UI Light"/>
          <w:bCs/>
        </w:rPr>
        <w:t>fundings</w:t>
      </w:r>
      <w:proofErr w:type="spellEnd"/>
      <w:r>
        <w:rPr>
          <w:rFonts w:ascii="Segoe UI Light" w:hAnsi="Segoe UI Light"/>
          <w:bCs/>
        </w:rPr>
        <w:t>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lastRenderedPageBreak/>
        <w:t>Risk Management &amp; Hedging.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Trade fore-casting based on Market movements.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 xml:space="preserve">Coordinating with major business houses &amp; International banks for rate negotiation. 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 xml:space="preserve">Providing competitive rates to clients. 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>Follow-ups on Fund Transfers and Time management.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>Reconciliation of funds for Audit perspective.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 xml:space="preserve">Reporting of Market movements to higher-ups. 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Cs/>
        </w:rPr>
      </w:pPr>
      <w:r>
        <w:rPr>
          <w:rFonts w:ascii="Segoe UI Light" w:hAnsi="Segoe UI Light"/>
          <w:bCs/>
        </w:rPr>
        <w:t>Taking deals with international banks and providing the best rates in market.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 xml:space="preserve">Constant monitoring the rates and comparing with market rates and revising accordingly. 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 xml:space="preserve">Co-coordinating with all inter departments. And to agents for any query </w:t>
      </w:r>
      <w:proofErr w:type="gramStart"/>
      <w:r>
        <w:rPr>
          <w:rFonts w:ascii="Segoe UI Light" w:hAnsi="Segoe UI Light"/>
          <w:bCs/>
        </w:rPr>
        <w:t>raised</w:t>
      </w:r>
      <w:proofErr w:type="gramEnd"/>
      <w:r>
        <w:rPr>
          <w:rFonts w:ascii="Segoe UI Light" w:hAnsi="Segoe UI Light"/>
          <w:bCs/>
        </w:rPr>
        <w:t>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>Resolving all reconciliation queries as and when work demands.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>Maintaining deal profit and loss account.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>Presenting report to management on daily basis turnover – profit gained over deals.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jc w:val="both"/>
        <w:rPr>
          <w:rFonts w:ascii="Segoe UI Light" w:hAnsi="Segoe UI Light"/>
          <w:b/>
          <w:bCs/>
        </w:rPr>
      </w:pPr>
      <w:r>
        <w:rPr>
          <w:rFonts w:ascii="Segoe UI Light" w:hAnsi="Segoe UI Light"/>
          <w:bCs/>
        </w:rPr>
        <w:t xml:space="preserve">Deal &amp; solve all </w:t>
      </w:r>
      <w:proofErr w:type="gramStart"/>
      <w:r>
        <w:rPr>
          <w:rFonts w:ascii="Segoe UI Light" w:hAnsi="Segoe UI Light"/>
          <w:bCs/>
        </w:rPr>
        <w:t>system  operational</w:t>
      </w:r>
      <w:proofErr w:type="gramEnd"/>
      <w:r>
        <w:rPr>
          <w:rFonts w:ascii="Segoe UI Light" w:hAnsi="Segoe UI Light"/>
          <w:bCs/>
        </w:rPr>
        <w:t xml:space="preserve"> matters of the company.</w:t>
      </w:r>
    </w:p>
    <w:p w:rsidR="007075F2" w:rsidRDefault="007075F2" w:rsidP="007075F2">
      <w:pPr>
        <w:suppressAutoHyphens/>
        <w:jc w:val="both"/>
        <w:rPr>
          <w:rFonts w:ascii="Segoe UI Light" w:hAnsi="Segoe UI Light"/>
          <w:b/>
          <w:bCs/>
        </w:rPr>
      </w:pPr>
    </w:p>
    <w:p w:rsidR="007075F2" w:rsidRDefault="007075F2" w:rsidP="007075F2">
      <w:pPr>
        <w:suppressAutoHyphens/>
        <w:jc w:val="both"/>
        <w:rPr>
          <w:rFonts w:ascii="Segoe UI Light" w:hAnsi="Segoe UI Light"/>
          <w:b/>
          <w:bCs/>
        </w:rPr>
      </w:pPr>
    </w:p>
    <w:p w:rsidR="007075F2" w:rsidRDefault="007075F2" w:rsidP="007075F2">
      <w:pPr>
        <w:suppressAutoHyphens/>
        <w:jc w:val="both"/>
        <w:rPr>
          <w:rFonts w:ascii="Segoe UI Light" w:hAnsi="Segoe UI Light"/>
          <w:b/>
          <w:bCs/>
        </w:rPr>
      </w:pPr>
    </w:p>
    <w:p w:rsidR="007075F2" w:rsidRDefault="007075F2" w:rsidP="007075F2">
      <w:pPr>
        <w:suppressAutoHyphens/>
        <w:jc w:val="both"/>
        <w:rPr>
          <w:rFonts w:ascii="Segoe UI Light" w:hAnsi="Segoe UI Light"/>
          <w:bCs/>
        </w:rPr>
      </w:pPr>
    </w:p>
    <w:p w:rsidR="007075F2" w:rsidRDefault="007075F2" w:rsidP="007075F2">
      <w:pPr>
        <w:spacing w:after="120"/>
        <w:jc w:val="both"/>
        <w:rPr>
          <w:rFonts w:ascii="Segoe UI Light" w:hAnsi="Segoe UI Light"/>
        </w:rPr>
      </w:pPr>
    </w:p>
    <w:p w:rsidR="007075F2" w:rsidRDefault="007075F2" w:rsidP="007075F2">
      <w:pPr>
        <w:spacing w:after="120"/>
        <w:jc w:val="both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3.) Organization </w:t>
      </w:r>
      <w:r>
        <w:rPr>
          <w:rFonts w:ascii="Segoe UI Light" w:hAnsi="Segoe UI Light"/>
          <w:b/>
        </w:rPr>
        <w:tab/>
      </w:r>
      <w:r>
        <w:rPr>
          <w:rFonts w:ascii="Segoe UI Light" w:hAnsi="Segoe UI Light"/>
          <w:b/>
        </w:rPr>
        <w:tab/>
      </w:r>
      <w:r>
        <w:rPr>
          <w:rFonts w:ascii="Segoe UI Light" w:hAnsi="Segoe UI Light"/>
          <w:b/>
        </w:rPr>
        <w:tab/>
        <w:t xml:space="preserve">M/s </w:t>
      </w:r>
      <w:proofErr w:type="spellStart"/>
      <w:r>
        <w:rPr>
          <w:rFonts w:ascii="Segoe UI Light" w:hAnsi="Segoe UI Light"/>
          <w:b/>
        </w:rPr>
        <w:t>Muthoot</w:t>
      </w:r>
      <w:proofErr w:type="spellEnd"/>
      <w:r>
        <w:rPr>
          <w:rFonts w:ascii="Segoe UI Light" w:hAnsi="Segoe UI Light"/>
          <w:b/>
        </w:rPr>
        <w:t xml:space="preserve"> </w:t>
      </w:r>
      <w:proofErr w:type="spellStart"/>
      <w:r>
        <w:rPr>
          <w:rFonts w:ascii="Segoe UI Light" w:hAnsi="Segoe UI Light"/>
          <w:b/>
        </w:rPr>
        <w:t>Fincorp</w:t>
      </w:r>
      <w:proofErr w:type="spellEnd"/>
      <w:r>
        <w:rPr>
          <w:rFonts w:ascii="Segoe UI Light" w:hAnsi="Segoe UI Light"/>
          <w:b/>
        </w:rPr>
        <w:t xml:space="preserve"> </w:t>
      </w:r>
      <w:proofErr w:type="gramStart"/>
      <w:r>
        <w:rPr>
          <w:rFonts w:ascii="Segoe UI Light" w:hAnsi="Segoe UI Light"/>
          <w:b/>
        </w:rPr>
        <w:t>Ltd  (</w:t>
      </w:r>
      <w:proofErr w:type="gramEnd"/>
      <w:r>
        <w:rPr>
          <w:rFonts w:ascii="Segoe UI Light" w:hAnsi="Segoe UI Light"/>
          <w:b/>
        </w:rPr>
        <w:t>Mar 2005 – Jan 2011)</w:t>
      </w:r>
    </w:p>
    <w:p w:rsidR="007075F2" w:rsidRDefault="007075F2" w:rsidP="007075F2">
      <w:pPr>
        <w:spacing w:after="120"/>
        <w:jc w:val="both"/>
        <w:rPr>
          <w:rFonts w:ascii="Segoe UI Light" w:hAnsi="Segoe UI Light"/>
        </w:rPr>
      </w:pPr>
      <w:proofErr w:type="spellStart"/>
      <w:r>
        <w:rPr>
          <w:rFonts w:ascii="Segoe UI Light" w:hAnsi="Segoe UI Light"/>
        </w:rPr>
        <w:t>Muthoot</w:t>
      </w:r>
      <w:proofErr w:type="spellEnd"/>
      <w:r>
        <w:rPr>
          <w:rFonts w:ascii="Segoe UI Light" w:hAnsi="Segoe UI Light"/>
        </w:rPr>
        <w:t xml:space="preserve"> </w:t>
      </w:r>
      <w:proofErr w:type="spellStart"/>
      <w:r>
        <w:rPr>
          <w:rFonts w:ascii="Segoe UI Light" w:hAnsi="Segoe UI Light"/>
        </w:rPr>
        <w:t>Fincorp</w:t>
      </w:r>
      <w:proofErr w:type="spellEnd"/>
      <w:r>
        <w:rPr>
          <w:rFonts w:ascii="Segoe UI Light" w:hAnsi="Segoe UI Light"/>
        </w:rPr>
        <w:t xml:space="preserve"> Ltd a NBFC ( </w:t>
      </w:r>
      <w:proofErr w:type="spellStart"/>
      <w:r>
        <w:rPr>
          <w:rFonts w:ascii="Segoe UI Light" w:hAnsi="Segoe UI Light"/>
        </w:rPr>
        <w:t>Non Banking</w:t>
      </w:r>
      <w:proofErr w:type="spellEnd"/>
      <w:r>
        <w:rPr>
          <w:rFonts w:ascii="Segoe UI Light" w:hAnsi="Segoe UI Light"/>
        </w:rPr>
        <w:t xml:space="preserve"> Financial Company) is </w:t>
      </w:r>
      <w:r>
        <w:rPr>
          <w:rFonts w:ascii="Segoe UI Light" w:hAnsi="Segoe UI Light" w:cs="Arial"/>
          <w:color w:val="000000"/>
        </w:rPr>
        <w:t>one of the Kerala's largest family-owned/family-promoted and professionally managed Corporates with around 2500 branches pan India basically dealing with Gold loan.</w:t>
      </w:r>
    </w:p>
    <w:p w:rsidR="007075F2" w:rsidRDefault="007075F2" w:rsidP="007075F2">
      <w:pPr>
        <w:spacing w:after="120"/>
        <w:jc w:val="both"/>
        <w:rPr>
          <w:rFonts w:ascii="Segoe UI Light" w:hAnsi="Segoe UI Light"/>
        </w:rPr>
      </w:pP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ab/>
        <w:t xml:space="preserve">Started as Accounts assistant --- thereby promoted as </w:t>
      </w:r>
      <w:proofErr w:type="spellStart"/>
      <w:r>
        <w:rPr>
          <w:rFonts w:ascii="Segoe UI Light" w:hAnsi="Segoe UI Light"/>
        </w:rPr>
        <w:t>Sr</w:t>
      </w:r>
      <w:proofErr w:type="spellEnd"/>
      <w:r>
        <w:rPr>
          <w:rFonts w:ascii="Segoe UI Light" w:hAnsi="Segoe UI Light"/>
        </w:rPr>
        <w:t xml:space="preserve"> Officer </w:t>
      </w:r>
      <w:proofErr w:type="gramStart"/>
      <w:r>
        <w:rPr>
          <w:rFonts w:ascii="Segoe UI Light" w:hAnsi="Segoe UI Light"/>
        </w:rPr>
        <w:t>( Treasury</w:t>
      </w:r>
      <w:proofErr w:type="gramEnd"/>
      <w:r>
        <w:rPr>
          <w:rFonts w:ascii="Segoe UI Light" w:hAnsi="Segoe UI Light"/>
        </w:rPr>
        <w:t xml:space="preserve">) , worked with treasury department  for 5 years  thereafter worked as </w:t>
      </w:r>
      <w:proofErr w:type="spellStart"/>
      <w:r>
        <w:rPr>
          <w:rFonts w:ascii="Segoe UI Light" w:hAnsi="Segoe UI Light"/>
        </w:rPr>
        <w:t>Sr</w:t>
      </w:r>
      <w:proofErr w:type="spellEnd"/>
      <w:r>
        <w:rPr>
          <w:rFonts w:ascii="Segoe UI Light" w:hAnsi="Segoe UI Light"/>
        </w:rPr>
        <w:t xml:space="preserve"> Officer (Audit &amp; Control)(Online Audit) till May 2010 then Promoted as </w:t>
      </w:r>
      <w:proofErr w:type="spellStart"/>
      <w:r>
        <w:rPr>
          <w:rFonts w:ascii="Segoe UI Light" w:hAnsi="Segoe UI Light"/>
        </w:rPr>
        <w:t>Mgr</w:t>
      </w:r>
      <w:proofErr w:type="spellEnd"/>
      <w:r>
        <w:rPr>
          <w:rFonts w:ascii="Segoe UI Light" w:hAnsi="Segoe UI Light"/>
        </w:rPr>
        <w:t xml:space="preserve"> Finance (Branch Control) .</w:t>
      </w:r>
    </w:p>
    <w:p w:rsidR="007075F2" w:rsidRDefault="007075F2" w:rsidP="007075F2">
      <w:pPr>
        <w:spacing w:after="120"/>
        <w:jc w:val="both"/>
        <w:rPr>
          <w:rFonts w:ascii="Segoe UI Light" w:hAnsi="Segoe UI Light"/>
        </w:rPr>
      </w:pPr>
    </w:p>
    <w:p w:rsidR="007075F2" w:rsidRDefault="007075F2" w:rsidP="007075F2">
      <w:pPr>
        <w:spacing w:after="120"/>
        <w:jc w:val="both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Work </w:t>
      </w:r>
      <w:proofErr w:type="gramStart"/>
      <w:r>
        <w:rPr>
          <w:rFonts w:ascii="Segoe UI Light" w:hAnsi="Segoe UI Light"/>
          <w:b/>
        </w:rPr>
        <w:t>Profile  :</w:t>
      </w:r>
      <w:proofErr w:type="gramEnd"/>
      <w:r>
        <w:rPr>
          <w:rFonts w:ascii="Segoe UI Light" w:hAnsi="Segoe UI Light"/>
          <w:b/>
        </w:rPr>
        <w:t xml:space="preserve">   (2005 –  2011)</w:t>
      </w:r>
    </w:p>
    <w:p w:rsidR="007075F2" w:rsidRDefault="007075F2" w:rsidP="007075F2">
      <w:pPr>
        <w:spacing w:after="120"/>
        <w:jc w:val="both"/>
        <w:rPr>
          <w:rFonts w:ascii="Segoe UI Light" w:hAnsi="Segoe UI Light"/>
          <w:b/>
        </w:rPr>
      </w:pPr>
      <w:r>
        <w:rPr>
          <w:rFonts w:ascii="Segoe UI Light" w:hAnsi="Segoe UI Light"/>
          <w:b/>
          <w:u w:val="single"/>
        </w:rPr>
        <w:t>At Assistant level</w:t>
      </w:r>
      <w:r>
        <w:rPr>
          <w:rFonts w:ascii="Segoe UI Light" w:hAnsi="Segoe UI Light"/>
          <w:b/>
        </w:rPr>
        <w:t>: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Maintaining Accounts receivables and Payables.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Calculate and disburse wages and salaries.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Reconciliation of loans, sub ledger and general ledger.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Making vendor invoices and payments against their bills.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Maintaining impress petty cash book &amp; its timely reconciliation.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Ensuring all regular monthly payments like rent, electricity, water, telephone bills of all the offices are paid. And posting entries for the same as and when required.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lastRenderedPageBreak/>
        <w:t>Giving monthly staff incentive for product canvassed.</w:t>
      </w:r>
    </w:p>
    <w:p w:rsidR="007075F2" w:rsidRDefault="007075F2" w:rsidP="007075F2">
      <w:pPr>
        <w:jc w:val="both"/>
        <w:rPr>
          <w:rFonts w:ascii="Segoe UI Light" w:hAnsi="Segoe UI Light" w:cs="Arial"/>
          <w:color w:val="000000"/>
        </w:rPr>
      </w:pPr>
    </w:p>
    <w:p w:rsidR="007075F2" w:rsidRDefault="007075F2" w:rsidP="007075F2">
      <w:pPr>
        <w:jc w:val="both"/>
        <w:rPr>
          <w:rFonts w:ascii="Segoe UI Light" w:hAnsi="Segoe UI Light" w:cs="Arial"/>
          <w:color w:val="000000"/>
        </w:rPr>
      </w:pPr>
    </w:p>
    <w:p w:rsidR="007075F2" w:rsidRDefault="007075F2" w:rsidP="007075F2">
      <w:p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b/>
          <w:color w:val="000000"/>
          <w:u w:val="single"/>
        </w:rPr>
        <w:t xml:space="preserve">At </w:t>
      </w:r>
      <w:proofErr w:type="spellStart"/>
      <w:r>
        <w:rPr>
          <w:rFonts w:ascii="Segoe UI Light" w:hAnsi="Segoe UI Light" w:cs="Arial"/>
          <w:b/>
          <w:color w:val="000000"/>
          <w:u w:val="single"/>
        </w:rPr>
        <w:t>Sr</w:t>
      </w:r>
      <w:proofErr w:type="spellEnd"/>
      <w:r>
        <w:rPr>
          <w:rFonts w:ascii="Segoe UI Light" w:hAnsi="Segoe UI Light" w:cs="Arial"/>
          <w:b/>
          <w:color w:val="000000"/>
          <w:u w:val="single"/>
        </w:rPr>
        <w:t xml:space="preserve"> Officer (Treasury</w:t>
      </w:r>
      <w:proofErr w:type="gramStart"/>
      <w:r>
        <w:rPr>
          <w:rFonts w:ascii="Segoe UI Light" w:hAnsi="Segoe UI Light" w:cs="Arial"/>
          <w:b/>
          <w:color w:val="000000"/>
          <w:u w:val="single"/>
        </w:rPr>
        <w:t>)  &amp;</w:t>
      </w:r>
      <w:proofErr w:type="gramEnd"/>
      <w:r>
        <w:rPr>
          <w:rFonts w:ascii="Segoe UI Light" w:hAnsi="Segoe UI Light" w:cs="Arial"/>
          <w:b/>
          <w:color w:val="000000"/>
          <w:u w:val="single"/>
        </w:rPr>
        <w:t xml:space="preserve">  Online Audit level</w:t>
      </w:r>
    </w:p>
    <w:p w:rsidR="007075F2" w:rsidRDefault="007075F2" w:rsidP="007075F2">
      <w:p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ab/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Over all fund management and allocation of working capital funds to all the 2500 branches pan India.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Ensuring net transfer of funds to respective bank accounts of branches is done on time.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Co-ordination with branches and banks to resolve if any issue is there.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Ensure funded amount is optimally utilized.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Ensure business growth.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Meeting with banks for raising more funds for the company.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Negotiating over getting less interest rate.</w:t>
      </w:r>
    </w:p>
    <w:p w:rsidR="007075F2" w:rsidRDefault="007075F2" w:rsidP="007075F2">
      <w:pPr>
        <w:pStyle w:val="ListParagraph"/>
        <w:numPr>
          <w:ilvl w:val="0"/>
          <w:numId w:val="1"/>
        </w:numPr>
        <w:jc w:val="both"/>
        <w:rPr>
          <w:rFonts w:ascii="Segoe UI Light" w:hAnsi="Segoe UI Light" w:cs="Arial"/>
          <w:color w:val="000000"/>
        </w:rPr>
      </w:pPr>
      <w:r>
        <w:rPr>
          <w:rFonts w:ascii="Segoe UI Light" w:hAnsi="Segoe UI Light" w:cs="Arial"/>
          <w:color w:val="000000"/>
        </w:rPr>
        <w:t>Ensuring repayment is done regularly to banks.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Online scrutiny of day book for audit purpose of all branches pans India.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Monitoring of excess cash holding by branches.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Resolving queries raised by branches staff regarding maintaining books of accounts.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Ensuring continuous development and improvement of the procedure within the organization.</w:t>
      </w:r>
    </w:p>
    <w:p w:rsidR="007075F2" w:rsidRDefault="007075F2" w:rsidP="007075F2">
      <w:pPr>
        <w:suppressAutoHyphens/>
        <w:spacing w:after="120"/>
        <w:rPr>
          <w:rFonts w:ascii="Segoe UI Light" w:hAnsi="Segoe UI Light" w:cs="Arial"/>
        </w:rPr>
      </w:pPr>
    </w:p>
    <w:p w:rsidR="007075F2" w:rsidRDefault="007075F2" w:rsidP="007075F2">
      <w:p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  <w:b/>
          <w:u w:val="single"/>
        </w:rPr>
        <w:t xml:space="preserve">At </w:t>
      </w:r>
      <w:proofErr w:type="spellStart"/>
      <w:r>
        <w:rPr>
          <w:rFonts w:ascii="Segoe UI Light" w:hAnsi="Segoe UI Light" w:cs="Arial"/>
          <w:b/>
          <w:u w:val="single"/>
        </w:rPr>
        <w:t>Mgr</w:t>
      </w:r>
      <w:proofErr w:type="spellEnd"/>
      <w:r>
        <w:rPr>
          <w:rFonts w:ascii="Segoe UI Light" w:hAnsi="Segoe UI Light" w:cs="Arial"/>
          <w:b/>
          <w:u w:val="single"/>
        </w:rPr>
        <w:t xml:space="preserve"> – Finance level</w:t>
      </w:r>
      <w:r>
        <w:rPr>
          <w:rFonts w:ascii="Segoe UI Light" w:hAnsi="Segoe UI Light" w:cs="Arial"/>
        </w:rPr>
        <w:t>: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Prepare financial statement, present the same to the management as and when required.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Ensure day to day financial transactions of the company are maintained.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Maintain books of accounts in computerized environment.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Supervise the whole range of accounts payable, receivables.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Monitor payroll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Control petty cash.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Ensure general ledger entries are accurate and are in line with company procedures and IAS.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Prepare schedules for finalization of accounts.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Prepare provision for gratuity, leave salary every month and ensure its posting is done on time.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Check monthly bank reconciliation statements of all bank accounts maintained, resolve any differences in timely manner with co-ordination with banks as required.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Prepare regular report and summaries of accounting activities.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Verify recorded transactions and report irregularities of Management.</w:t>
      </w:r>
    </w:p>
    <w:p w:rsidR="007075F2" w:rsidRDefault="007075F2" w:rsidP="007075F2">
      <w:pPr>
        <w:pStyle w:val="ListParagraph"/>
        <w:numPr>
          <w:ilvl w:val="0"/>
          <w:numId w:val="1"/>
        </w:numPr>
        <w:suppressAutoHyphens/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Maintain all aspects of finance, accounting and data processing for the company.</w:t>
      </w:r>
    </w:p>
    <w:p w:rsidR="007075F2" w:rsidRDefault="007075F2" w:rsidP="007075F2">
      <w:pPr>
        <w:suppressAutoHyphens/>
        <w:spacing w:after="120"/>
        <w:ind w:left="720"/>
        <w:rPr>
          <w:rFonts w:ascii="Verdana" w:hAnsi="Verdana" w:cs="Arial"/>
          <w:sz w:val="22"/>
          <w:szCs w:val="22"/>
        </w:rPr>
      </w:pPr>
    </w:p>
    <w:p w:rsidR="007075F2" w:rsidRDefault="007075F2" w:rsidP="007075F2">
      <w:pPr>
        <w:shd w:val="pct25" w:color="000000" w:fill="FFFFFF"/>
        <w:spacing w:after="240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PROFESSIONAL / EDUCATIONAL QUALIFICATIONS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891"/>
        <w:gridCol w:w="4500"/>
        <w:gridCol w:w="3240"/>
      </w:tblGrid>
      <w:tr w:rsidR="007075F2" w:rsidTr="007075F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75F2" w:rsidRDefault="007075F2">
            <w:pPr>
              <w:spacing w:after="120"/>
              <w:jc w:val="both"/>
              <w:rPr>
                <w:rFonts w:ascii="Segoe UI Light" w:hAnsi="Segoe UI Light" w:cs="Arial"/>
                <w:b/>
                <w:bCs/>
              </w:rPr>
            </w:pPr>
            <w:proofErr w:type="spellStart"/>
            <w:r>
              <w:rPr>
                <w:rFonts w:ascii="Segoe UI Light" w:hAnsi="Segoe UI Light" w:cs="Arial"/>
                <w:b/>
                <w:bCs/>
              </w:rPr>
              <w:t>S.No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75F2" w:rsidRDefault="007075F2">
            <w:pPr>
              <w:spacing w:after="120"/>
              <w:jc w:val="both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Year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75F2" w:rsidRDefault="007075F2">
            <w:pPr>
              <w:spacing w:after="120"/>
              <w:jc w:val="both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Description of Qualification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75F2" w:rsidRDefault="007075F2">
            <w:pPr>
              <w:spacing w:after="120"/>
              <w:jc w:val="both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Board/ University</w:t>
            </w:r>
          </w:p>
        </w:tc>
      </w:tr>
      <w:tr w:rsidR="007075F2" w:rsidTr="007075F2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1997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 xml:space="preserve">Passed ICWAI (Inter)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</w:p>
        </w:tc>
      </w:tr>
      <w:tr w:rsidR="007075F2" w:rsidTr="007075F2">
        <w:trPr>
          <w:trHeight w:val="5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1995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BACHELOR OF COMMERCE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Gujarat University</w:t>
            </w:r>
          </w:p>
        </w:tc>
      </w:tr>
      <w:tr w:rsidR="007075F2" w:rsidTr="007075F2">
        <w:trPr>
          <w:trHeight w:val="5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1992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HIGHER SECONDARY SCHOOL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Gujarat Board</w:t>
            </w:r>
          </w:p>
        </w:tc>
      </w:tr>
      <w:tr w:rsidR="007075F2" w:rsidTr="007075F2">
        <w:trPr>
          <w:trHeight w:val="5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1990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SECONDARY SCHOOL CERTIFICATE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5F2" w:rsidRDefault="007075F2">
            <w:pPr>
              <w:spacing w:after="120"/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Gujarat Board</w:t>
            </w:r>
          </w:p>
        </w:tc>
      </w:tr>
    </w:tbl>
    <w:p w:rsidR="007075F2" w:rsidRDefault="007075F2" w:rsidP="007075F2">
      <w:pPr>
        <w:spacing w:line="360" w:lineRule="auto"/>
        <w:ind w:right="-1080"/>
        <w:rPr>
          <w:rFonts w:ascii="Segoe UI Light" w:hAnsi="Segoe UI Light" w:cs="Arial"/>
          <w:bCs/>
          <w:iCs/>
        </w:rPr>
      </w:pPr>
    </w:p>
    <w:p w:rsidR="007075F2" w:rsidRDefault="007075F2" w:rsidP="007075F2">
      <w:pPr>
        <w:spacing w:line="360" w:lineRule="auto"/>
        <w:ind w:right="-1080"/>
        <w:rPr>
          <w:rFonts w:ascii="Segoe UI Light" w:hAnsi="Segoe UI Light" w:cs="Arial"/>
          <w:bCs/>
          <w:iCs/>
        </w:rPr>
      </w:pPr>
      <w:r>
        <w:rPr>
          <w:rFonts w:ascii="Segoe UI Light" w:hAnsi="Segoe UI Light" w:cs="Arial"/>
          <w:bCs/>
          <w:iCs/>
        </w:rPr>
        <w:t>*</w:t>
      </w:r>
      <w:r>
        <w:rPr>
          <w:rFonts w:ascii="Segoe UI Light" w:hAnsi="Segoe UI Light" w:cs="Arial"/>
          <w:b/>
          <w:bCs/>
          <w:iCs/>
        </w:rPr>
        <w:t xml:space="preserve"> Certification -MBA (finance &amp; International Banking) from IIBM, Delhi.</w:t>
      </w:r>
    </w:p>
    <w:p w:rsidR="007075F2" w:rsidRDefault="007075F2" w:rsidP="007075F2">
      <w:pPr>
        <w:shd w:val="pct25" w:color="000000" w:fill="FFFFFF"/>
        <w:spacing w:after="240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LANGUAGES </w:t>
      </w:r>
      <w:proofErr w:type="gramStart"/>
      <w:r>
        <w:rPr>
          <w:rFonts w:ascii="Segoe UI Light" w:hAnsi="Segoe UI Light"/>
          <w:b/>
        </w:rPr>
        <w:t>COMPETENCY :</w:t>
      </w:r>
      <w:proofErr w:type="gramEnd"/>
    </w:p>
    <w:p w:rsidR="007075F2" w:rsidRDefault="007075F2" w:rsidP="007075F2">
      <w:pPr>
        <w:pStyle w:val="ListParagraph"/>
        <w:numPr>
          <w:ilvl w:val="0"/>
          <w:numId w:val="1"/>
        </w:numPr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Fluent in written and spoken English, Hindi and Gujarati.</w:t>
      </w:r>
    </w:p>
    <w:p w:rsidR="007075F2" w:rsidRDefault="007075F2" w:rsidP="007075F2">
      <w:pPr>
        <w:pStyle w:val="ListParagraph"/>
        <w:numPr>
          <w:ilvl w:val="0"/>
          <w:numId w:val="1"/>
        </w:numPr>
        <w:spacing w:after="120"/>
        <w:rPr>
          <w:rFonts w:ascii="Segoe UI Light" w:hAnsi="Segoe UI Light" w:cs="Arial"/>
        </w:rPr>
      </w:pPr>
      <w:r>
        <w:rPr>
          <w:rFonts w:ascii="Segoe UI Light" w:hAnsi="Segoe UI Light" w:cs="Arial"/>
        </w:rPr>
        <w:t xml:space="preserve">Fluent in spoken </w:t>
      </w:r>
      <w:proofErr w:type="gramStart"/>
      <w:r>
        <w:rPr>
          <w:rFonts w:ascii="Segoe UI Light" w:hAnsi="Segoe UI Light" w:cs="Arial"/>
        </w:rPr>
        <w:t>Tamil ,</w:t>
      </w:r>
      <w:proofErr w:type="gramEnd"/>
      <w:r>
        <w:rPr>
          <w:rFonts w:ascii="Segoe UI Light" w:hAnsi="Segoe UI Light" w:cs="Arial"/>
        </w:rPr>
        <w:t xml:space="preserve"> Urdu and Malayalam.</w:t>
      </w:r>
    </w:p>
    <w:p w:rsidR="007075F2" w:rsidRDefault="007075F2" w:rsidP="007075F2">
      <w:pPr>
        <w:spacing w:after="120"/>
        <w:rPr>
          <w:rFonts w:ascii="Segoe UI Light" w:hAnsi="Segoe UI Light" w:cs="Arial"/>
        </w:rPr>
      </w:pPr>
    </w:p>
    <w:p w:rsidR="007075F2" w:rsidRDefault="007075F2" w:rsidP="007075F2">
      <w:pPr>
        <w:spacing w:after="120"/>
        <w:rPr>
          <w:rFonts w:ascii="Segoe UI Light" w:hAnsi="Segoe UI Light" w:cs="Arial"/>
        </w:rPr>
      </w:pPr>
    </w:p>
    <w:p w:rsidR="007075F2" w:rsidRDefault="007075F2" w:rsidP="007075F2">
      <w:pPr>
        <w:shd w:val="pct25" w:color="000000" w:fill="FFFFFF"/>
        <w:spacing w:after="240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COMPUTER SKILLS</w:t>
      </w:r>
    </w:p>
    <w:p w:rsidR="007075F2" w:rsidRDefault="007075F2" w:rsidP="007075F2">
      <w:pPr>
        <w:spacing w:line="360" w:lineRule="auto"/>
        <w:rPr>
          <w:rFonts w:ascii="Segoe UI Light" w:hAnsi="Segoe UI Light" w:cs="Arial"/>
        </w:rPr>
      </w:pPr>
      <w:proofErr w:type="gramStart"/>
      <w:r>
        <w:rPr>
          <w:rFonts w:ascii="Segoe UI Light" w:hAnsi="Segoe UI Light" w:cs="Arial"/>
        </w:rPr>
        <w:t>Basic Computer Skills and Knowledge.</w:t>
      </w:r>
      <w:proofErr w:type="gramEnd"/>
      <w:r>
        <w:rPr>
          <w:rFonts w:ascii="Segoe UI Light" w:hAnsi="Segoe UI Light" w:cs="Arial"/>
        </w:rPr>
        <w:t xml:space="preserve"> Good knowledge of Accounting Package “Tally”, VB, FOXPRO,XML.ASP,DHTML,HTML.</w:t>
      </w:r>
    </w:p>
    <w:p w:rsidR="007075F2" w:rsidRDefault="007075F2" w:rsidP="007075F2">
      <w:pPr>
        <w:rPr>
          <w:rFonts w:ascii="Segoe UI Light" w:hAnsi="Segoe UI Light" w:cs="Arial"/>
        </w:rPr>
      </w:pPr>
    </w:p>
    <w:p w:rsidR="007075F2" w:rsidRDefault="007075F2" w:rsidP="007075F2">
      <w:pPr>
        <w:rPr>
          <w:rFonts w:ascii="Segoe UI Light" w:hAnsi="Segoe UI Light" w:cs="Arial"/>
        </w:rPr>
      </w:pPr>
    </w:p>
    <w:p w:rsidR="007075F2" w:rsidRDefault="007075F2" w:rsidP="007075F2">
      <w:pPr>
        <w:shd w:val="pct25" w:color="000000" w:fill="FFFFFF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PERSONAL DETAILS</w:t>
      </w:r>
    </w:p>
    <w:p w:rsidR="007075F2" w:rsidRDefault="007075F2" w:rsidP="007075F2">
      <w:pPr>
        <w:spacing w:after="40"/>
        <w:jc w:val="both"/>
        <w:rPr>
          <w:rFonts w:ascii="Segoe UI Light" w:hAnsi="Segoe UI Light"/>
        </w:rPr>
      </w:pPr>
    </w:p>
    <w:p w:rsidR="007075F2" w:rsidRDefault="007075F2" w:rsidP="007075F2">
      <w:pPr>
        <w:ind w:left="2160" w:hanging="2160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</w:rPr>
        <w:t xml:space="preserve">Date of Birth                          </w:t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  <w:b/>
        </w:rPr>
        <w:t xml:space="preserve">: </w:t>
      </w:r>
      <w:r>
        <w:rPr>
          <w:rFonts w:ascii="Segoe UI Light" w:hAnsi="Segoe UI Light" w:cs="Arial"/>
        </w:rPr>
        <w:tab/>
        <w:t>05</w:t>
      </w:r>
      <w:r>
        <w:rPr>
          <w:rFonts w:ascii="Segoe UI Light" w:hAnsi="Segoe UI Light" w:cs="Arial"/>
          <w:vertAlign w:val="superscript"/>
        </w:rPr>
        <w:t>th</w:t>
      </w:r>
      <w:r>
        <w:rPr>
          <w:rFonts w:ascii="Segoe UI Light" w:hAnsi="Segoe UI Light" w:cs="Arial"/>
        </w:rPr>
        <w:t xml:space="preserve"> June 1974</w:t>
      </w:r>
    </w:p>
    <w:p w:rsidR="007075F2" w:rsidRDefault="007075F2" w:rsidP="007075F2">
      <w:pPr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Nationality</w:t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  <w:t>:</w:t>
      </w:r>
      <w:r>
        <w:rPr>
          <w:rFonts w:ascii="Segoe UI Light" w:hAnsi="Segoe UI Light" w:cs="Arial"/>
        </w:rPr>
        <w:tab/>
        <w:t>Indian</w:t>
      </w:r>
    </w:p>
    <w:p w:rsidR="007075F2" w:rsidRDefault="007075F2" w:rsidP="007075F2">
      <w:pPr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Gender</w:t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  <w:t xml:space="preserve">          </w:t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  <w:t>:</w:t>
      </w:r>
      <w:r>
        <w:rPr>
          <w:rFonts w:ascii="Segoe UI Light" w:hAnsi="Segoe UI Light" w:cs="Arial"/>
        </w:rPr>
        <w:tab/>
        <w:t>Female</w:t>
      </w:r>
    </w:p>
    <w:p w:rsidR="007075F2" w:rsidRDefault="007075F2" w:rsidP="007075F2">
      <w:pPr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Marital Status</w:t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  <w:t>:</w:t>
      </w:r>
      <w:r>
        <w:rPr>
          <w:rFonts w:ascii="Segoe UI Light" w:hAnsi="Segoe UI Light" w:cs="Arial"/>
        </w:rPr>
        <w:tab/>
        <w:t>Married</w:t>
      </w:r>
    </w:p>
    <w:p w:rsidR="007075F2" w:rsidRDefault="007075F2" w:rsidP="007075F2">
      <w:pPr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</w:rPr>
        <w:t>Visa Status</w:t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</w:r>
      <w:r>
        <w:rPr>
          <w:rFonts w:ascii="Segoe UI Light" w:hAnsi="Segoe UI Light" w:cs="Arial"/>
        </w:rPr>
        <w:tab/>
        <w:t xml:space="preserve">: </w:t>
      </w:r>
      <w:r>
        <w:rPr>
          <w:rFonts w:ascii="Segoe UI Light" w:hAnsi="Segoe UI Light" w:cs="Arial"/>
        </w:rPr>
        <w:tab/>
        <w:t>Employment Visa.</w:t>
      </w:r>
    </w:p>
    <w:p w:rsidR="007075F2" w:rsidRDefault="007075F2" w:rsidP="007075F2">
      <w:pPr>
        <w:rPr>
          <w:rFonts w:ascii="Segoe UI Light" w:hAnsi="Segoe UI Light" w:cs="Arial"/>
        </w:rPr>
      </w:pPr>
    </w:p>
    <w:p w:rsidR="007075F2" w:rsidRDefault="007075F2" w:rsidP="007075F2">
      <w:pPr>
        <w:rPr>
          <w:rFonts w:ascii="Segoe UI Light" w:hAnsi="Segoe UI Light" w:cs="Arial"/>
          <w:b/>
          <w:bCs/>
          <w:color w:val="333333"/>
        </w:rPr>
      </w:pPr>
      <w:r>
        <w:rPr>
          <w:rFonts w:ascii="Segoe UI Light" w:hAnsi="Segoe UI Light" w:cs="Arial"/>
        </w:rPr>
        <w:t xml:space="preserve">All the above information provided </w:t>
      </w:r>
      <w:proofErr w:type="gramStart"/>
      <w:r>
        <w:rPr>
          <w:rFonts w:ascii="Segoe UI Light" w:hAnsi="Segoe UI Light" w:cs="Arial"/>
        </w:rPr>
        <w:t>are</w:t>
      </w:r>
      <w:proofErr w:type="gramEnd"/>
      <w:r>
        <w:rPr>
          <w:rFonts w:ascii="Segoe UI Light" w:hAnsi="Segoe UI Light" w:cs="Arial"/>
        </w:rPr>
        <w:t xml:space="preserve"> true to be best of my knowledge.</w:t>
      </w:r>
      <w:r>
        <w:rPr>
          <w:rFonts w:ascii="Segoe UI Light" w:hAnsi="Segoe UI Light" w:cs="Arial"/>
          <w:b/>
          <w:bCs/>
          <w:color w:val="333333"/>
        </w:rPr>
        <w:tab/>
      </w:r>
      <w:r>
        <w:rPr>
          <w:rFonts w:ascii="Segoe UI Light" w:hAnsi="Segoe UI Light" w:cs="Arial"/>
          <w:b/>
          <w:bCs/>
          <w:color w:val="333333"/>
        </w:rPr>
        <w:tab/>
      </w:r>
      <w:r>
        <w:rPr>
          <w:rFonts w:ascii="Segoe UI Light" w:hAnsi="Segoe UI Light" w:cs="Arial"/>
          <w:b/>
          <w:bCs/>
          <w:color w:val="333333"/>
        </w:rPr>
        <w:tab/>
      </w:r>
      <w:r>
        <w:rPr>
          <w:rFonts w:ascii="Segoe UI Light" w:hAnsi="Segoe UI Light" w:cs="Arial"/>
          <w:b/>
          <w:bCs/>
          <w:color w:val="333333"/>
        </w:rPr>
        <w:tab/>
      </w:r>
    </w:p>
    <w:p w:rsidR="007075F2" w:rsidRDefault="007075F2" w:rsidP="007075F2">
      <w:pPr>
        <w:rPr>
          <w:rFonts w:ascii="Verdana" w:hAnsi="Verdana" w:cs="Arial"/>
          <w:b/>
          <w:bCs/>
          <w:color w:val="333333"/>
          <w:sz w:val="20"/>
          <w:szCs w:val="20"/>
        </w:rPr>
      </w:pPr>
    </w:p>
    <w:p w:rsidR="007075F2" w:rsidRDefault="007075F2"/>
    <w:sectPr w:rsidR="0070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181"/>
    <w:multiLevelType w:val="hybridMultilevel"/>
    <w:tmpl w:val="9D8ED5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0628"/>
    <w:multiLevelType w:val="hybridMultilevel"/>
    <w:tmpl w:val="53D0AD1C"/>
    <w:lvl w:ilvl="0" w:tplc="CE8A08B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DA2"/>
    <w:multiLevelType w:val="multilevel"/>
    <w:tmpl w:val="0AE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2"/>
    <w:rsid w:val="000B0EB7"/>
    <w:rsid w:val="007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075F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75F2"/>
    <w:pPr>
      <w:jc w:val="center"/>
    </w:pPr>
    <w:rPr>
      <w:rFonts w:ascii="Verdana" w:hAnsi="Verdana"/>
      <w:sz w:val="28"/>
    </w:rPr>
  </w:style>
  <w:style w:type="character" w:customStyle="1" w:styleId="TitleChar">
    <w:name w:val="Title Char"/>
    <w:basedOn w:val="DefaultParagraphFont"/>
    <w:link w:val="Title"/>
    <w:rsid w:val="007075F2"/>
    <w:rPr>
      <w:rFonts w:ascii="Verdana" w:eastAsia="Times New Roman" w:hAnsi="Verdana" w:cs="Times New Roman"/>
      <w:sz w:val="28"/>
      <w:szCs w:val="24"/>
    </w:rPr>
  </w:style>
  <w:style w:type="paragraph" w:styleId="NoSpacing">
    <w:name w:val="No Spacing"/>
    <w:uiPriority w:val="1"/>
    <w:qFormat/>
    <w:rsid w:val="0070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5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75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F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0B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075F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75F2"/>
    <w:pPr>
      <w:jc w:val="center"/>
    </w:pPr>
    <w:rPr>
      <w:rFonts w:ascii="Verdana" w:hAnsi="Verdana"/>
      <w:sz w:val="28"/>
    </w:rPr>
  </w:style>
  <w:style w:type="character" w:customStyle="1" w:styleId="TitleChar">
    <w:name w:val="Title Char"/>
    <w:basedOn w:val="DefaultParagraphFont"/>
    <w:link w:val="Title"/>
    <w:rsid w:val="007075F2"/>
    <w:rPr>
      <w:rFonts w:ascii="Verdana" w:eastAsia="Times New Roman" w:hAnsi="Verdana" w:cs="Times New Roman"/>
      <w:sz w:val="28"/>
      <w:szCs w:val="24"/>
    </w:rPr>
  </w:style>
  <w:style w:type="paragraph" w:styleId="NoSpacing">
    <w:name w:val="No Spacing"/>
    <w:uiPriority w:val="1"/>
    <w:qFormat/>
    <w:rsid w:val="0070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5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75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F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0B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la.2671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3</cp:revision>
  <dcterms:created xsi:type="dcterms:W3CDTF">2017-10-27T13:02:00Z</dcterms:created>
  <dcterms:modified xsi:type="dcterms:W3CDTF">2017-10-27T13:03:00Z</dcterms:modified>
</cp:coreProperties>
</file>