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7"/>
        <w:gridCol w:w="1031"/>
        <w:gridCol w:w="684"/>
        <w:gridCol w:w="7"/>
        <w:gridCol w:w="6564"/>
      </w:tblGrid>
      <w:tr w:rsidR="005A0E0F" w:rsidTr="00DA125F">
        <w:trPr>
          <w:trHeight w:val="1296"/>
        </w:trPr>
        <w:tc>
          <w:tcPr>
            <w:tcW w:w="7200" w:type="dxa"/>
            <w:gridSpan w:val="4"/>
          </w:tcPr>
          <w:p w:rsidR="007C2A81" w:rsidRDefault="007C2A81" w:rsidP="00B703DD">
            <w:pPr>
              <w:spacing w:line="276" w:lineRule="auto"/>
              <w:jc w:val="center"/>
            </w:pPr>
          </w:p>
        </w:tc>
        <w:tc>
          <w:tcPr>
            <w:tcW w:w="1728" w:type="dxa"/>
          </w:tcPr>
          <w:p w:rsidR="00B703DD" w:rsidRDefault="00B703DD" w:rsidP="00B703DD">
            <w:pPr>
              <w:ind w:firstLine="720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IN"/>
              </w:rPr>
            </w:pPr>
          </w:p>
          <w:p w:rsidR="00B703DD" w:rsidRPr="00817248" w:rsidRDefault="00B703DD" w:rsidP="00B703DD">
            <w:pPr>
              <w:rPr>
                <w:b/>
              </w:rPr>
            </w:pPr>
            <w:r w:rsidRPr="00817248">
              <w:rPr>
                <w:b/>
              </w:rPr>
              <w:t xml:space="preserve">First Name of Application CV No </w:t>
            </w:r>
            <w:r>
              <w:rPr>
                <w:b/>
              </w:rPr>
              <w:t>1621284</w:t>
            </w:r>
          </w:p>
          <w:p w:rsidR="00B703DD" w:rsidRDefault="00B703DD" w:rsidP="00B703DD">
            <w:proofErr w:type="spellStart"/>
            <w:r>
              <w:t>Whatsapp</w:t>
            </w:r>
            <w:proofErr w:type="spellEnd"/>
            <w:r>
              <w:t xml:space="preserve"> Mobile: +971504753686 </w:t>
            </w:r>
          </w:p>
          <w:p w:rsidR="00B703DD" w:rsidRDefault="00B703DD" w:rsidP="00B703DD">
            <w:pPr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drawing>
                <wp:inline distT="0" distB="0" distL="0" distR="0" wp14:anchorId="0C4B8DC0" wp14:editId="4989B872">
                  <wp:extent cx="2606675" cy="581025"/>
                  <wp:effectExtent l="0" t="0" r="3175" b="9525"/>
                  <wp:docPr id="3" name="Picture 3" descr="New_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New_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667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03DD" w:rsidRDefault="00B703DD" w:rsidP="00B703DD">
            <w:pPr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>To get contact details of this candidate Purchase our CV Database Access on this link.</w:t>
            </w:r>
          </w:p>
          <w:p w:rsidR="00B703DD" w:rsidRDefault="00B703DD" w:rsidP="00B703DD">
            <w:hyperlink r:id="rId9" w:history="1">
              <w:r w:rsidRPr="00072D1A">
                <w:rPr>
                  <w:rStyle w:val="Hyperlink"/>
                </w:rPr>
                <w:t>http://www.gulfjobseeker.com/employer/services/buycvdatabase.php</w:t>
              </w:r>
            </w:hyperlink>
            <w:r>
              <w:t xml:space="preserve"> </w:t>
            </w:r>
          </w:p>
          <w:p w:rsidR="005A0E0F" w:rsidRDefault="005A0E0F"/>
        </w:tc>
      </w:tr>
      <w:tr w:rsidR="00635230" w:rsidTr="00C14DCC">
        <w:tc>
          <w:tcPr>
            <w:tcW w:w="9307" w:type="dxa"/>
            <w:gridSpan w:val="5"/>
            <w:shd w:val="clear" w:color="auto" w:fill="595959" w:themeFill="text1" w:themeFillTint="A6"/>
          </w:tcPr>
          <w:p w:rsidR="00635230" w:rsidRPr="00635230" w:rsidRDefault="00635230" w:rsidP="00635230">
            <w:pPr>
              <w:spacing w:before="60" w:after="60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 w:rsidRPr="00635230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PERSONAL PROFILE</w:t>
            </w:r>
          </w:p>
        </w:tc>
      </w:tr>
      <w:tr w:rsidR="00DA125F" w:rsidTr="00635230">
        <w:tc>
          <w:tcPr>
            <w:tcW w:w="2326" w:type="dxa"/>
          </w:tcPr>
          <w:p w:rsidR="00DA125F" w:rsidRPr="00DA125F" w:rsidRDefault="00DA125F" w:rsidP="00DA125F">
            <w:pPr>
              <w:spacing w:before="120"/>
              <w:rPr>
                <w:b/>
              </w:rPr>
            </w:pPr>
          </w:p>
        </w:tc>
        <w:tc>
          <w:tcPr>
            <w:tcW w:w="2327" w:type="dxa"/>
          </w:tcPr>
          <w:p w:rsidR="00DA125F" w:rsidRDefault="00DA125F" w:rsidP="00DA125F">
            <w:pPr>
              <w:spacing w:before="120"/>
            </w:pPr>
          </w:p>
        </w:tc>
        <w:tc>
          <w:tcPr>
            <w:tcW w:w="2327" w:type="dxa"/>
          </w:tcPr>
          <w:p w:rsidR="00DA125F" w:rsidRPr="00DA125F" w:rsidRDefault="00DA125F" w:rsidP="00DA125F">
            <w:pPr>
              <w:spacing w:before="120"/>
              <w:rPr>
                <w:b/>
              </w:rPr>
            </w:pPr>
            <w:r w:rsidRPr="00DA125F">
              <w:rPr>
                <w:b/>
              </w:rPr>
              <w:t>Date of Birth</w:t>
            </w:r>
          </w:p>
        </w:tc>
        <w:tc>
          <w:tcPr>
            <w:tcW w:w="2327" w:type="dxa"/>
            <w:gridSpan w:val="2"/>
          </w:tcPr>
          <w:p w:rsidR="00DA125F" w:rsidRDefault="000C3187" w:rsidP="000C3187">
            <w:pPr>
              <w:spacing w:before="120"/>
            </w:pPr>
            <w:r>
              <w:t>December</w:t>
            </w:r>
            <w:r w:rsidR="00DA125F">
              <w:t xml:space="preserve"> 23, 199</w:t>
            </w:r>
            <w:r>
              <w:t>0</w:t>
            </w:r>
          </w:p>
        </w:tc>
      </w:tr>
      <w:tr w:rsidR="00DA125F" w:rsidTr="00635230">
        <w:tc>
          <w:tcPr>
            <w:tcW w:w="2326" w:type="dxa"/>
          </w:tcPr>
          <w:p w:rsidR="00DA125F" w:rsidRPr="00DA125F" w:rsidRDefault="00DA125F" w:rsidP="00DA125F">
            <w:pPr>
              <w:spacing w:before="120"/>
              <w:rPr>
                <w:b/>
              </w:rPr>
            </w:pPr>
            <w:r w:rsidRPr="00DA125F">
              <w:rPr>
                <w:b/>
              </w:rPr>
              <w:t>Marital Status</w:t>
            </w:r>
          </w:p>
        </w:tc>
        <w:tc>
          <w:tcPr>
            <w:tcW w:w="2327" w:type="dxa"/>
          </w:tcPr>
          <w:p w:rsidR="00DA125F" w:rsidRDefault="00EF7ECB" w:rsidP="00DA125F">
            <w:pPr>
              <w:spacing w:before="120"/>
            </w:pPr>
            <w:r>
              <w:t>Married</w:t>
            </w:r>
          </w:p>
        </w:tc>
        <w:tc>
          <w:tcPr>
            <w:tcW w:w="2327" w:type="dxa"/>
          </w:tcPr>
          <w:p w:rsidR="00DA125F" w:rsidRPr="00DA125F" w:rsidRDefault="00DA125F" w:rsidP="00DA125F">
            <w:pPr>
              <w:spacing w:before="120"/>
              <w:rPr>
                <w:b/>
              </w:rPr>
            </w:pPr>
          </w:p>
        </w:tc>
        <w:tc>
          <w:tcPr>
            <w:tcW w:w="2327" w:type="dxa"/>
            <w:gridSpan w:val="2"/>
          </w:tcPr>
          <w:p w:rsidR="00DA125F" w:rsidRDefault="00DA125F" w:rsidP="00DA125F">
            <w:pPr>
              <w:spacing w:before="120"/>
            </w:pPr>
          </w:p>
        </w:tc>
      </w:tr>
      <w:tr w:rsidR="00DA125F" w:rsidTr="00635230">
        <w:tc>
          <w:tcPr>
            <w:tcW w:w="2326" w:type="dxa"/>
          </w:tcPr>
          <w:p w:rsidR="00DA125F" w:rsidRPr="00DA125F" w:rsidRDefault="00DA125F" w:rsidP="00DA125F">
            <w:pPr>
              <w:spacing w:before="120"/>
              <w:rPr>
                <w:b/>
              </w:rPr>
            </w:pPr>
            <w:r w:rsidRPr="00DA125F">
              <w:rPr>
                <w:b/>
              </w:rPr>
              <w:t>Nationality</w:t>
            </w:r>
          </w:p>
        </w:tc>
        <w:tc>
          <w:tcPr>
            <w:tcW w:w="2327" w:type="dxa"/>
          </w:tcPr>
          <w:p w:rsidR="00DA125F" w:rsidRDefault="00DA125F" w:rsidP="00DA125F">
            <w:pPr>
              <w:spacing w:before="120"/>
            </w:pPr>
            <w:r>
              <w:t>Pakistani</w:t>
            </w:r>
          </w:p>
        </w:tc>
        <w:tc>
          <w:tcPr>
            <w:tcW w:w="2327" w:type="dxa"/>
          </w:tcPr>
          <w:p w:rsidR="00DA125F" w:rsidRPr="00DA125F" w:rsidRDefault="00DA125F" w:rsidP="00DA125F">
            <w:pPr>
              <w:spacing w:before="120"/>
              <w:rPr>
                <w:b/>
              </w:rPr>
            </w:pPr>
          </w:p>
        </w:tc>
        <w:tc>
          <w:tcPr>
            <w:tcW w:w="2327" w:type="dxa"/>
            <w:gridSpan w:val="2"/>
          </w:tcPr>
          <w:p w:rsidR="00DA125F" w:rsidRDefault="00DA125F" w:rsidP="00DA125F">
            <w:pPr>
              <w:spacing w:before="120"/>
            </w:pPr>
          </w:p>
        </w:tc>
      </w:tr>
    </w:tbl>
    <w:p w:rsidR="00DA125F" w:rsidRDefault="00DA125F" w:rsidP="00652A64">
      <w:pPr>
        <w:spacing w:after="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95959" w:themeFill="text1" w:themeFillTint="A6"/>
        <w:tblLook w:val="04A0" w:firstRow="1" w:lastRow="0" w:firstColumn="1" w:lastColumn="0" w:noHBand="0" w:noVBand="1"/>
      </w:tblPr>
      <w:tblGrid>
        <w:gridCol w:w="9307"/>
      </w:tblGrid>
      <w:tr w:rsidR="00635230" w:rsidTr="00C14DCC">
        <w:tc>
          <w:tcPr>
            <w:tcW w:w="9307" w:type="dxa"/>
            <w:shd w:val="clear" w:color="auto" w:fill="595959" w:themeFill="text1" w:themeFillTint="A6"/>
          </w:tcPr>
          <w:p w:rsidR="00635230" w:rsidRPr="00635230" w:rsidRDefault="00635230" w:rsidP="00635230">
            <w:pPr>
              <w:spacing w:before="60" w:after="60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 w:rsidRPr="00635230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CAREER OBJECTIVE</w:t>
            </w:r>
          </w:p>
        </w:tc>
      </w:tr>
    </w:tbl>
    <w:p w:rsidR="007C2A81" w:rsidRDefault="00EF7ECB" w:rsidP="007C2A81">
      <w:pPr>
        <w:spacing w:after="0" w:line="240" w:lineRule="auto"/>
        <w:jc w:val="both"/>
      </w:pPr>
      <w:r w:rsidRPr="00EF7ECB">
        <w:t>My objective is seeking challenging and rewarding position in a growth oriented reputable organization. I want to enhance and improve my professional skills and knowledge in the dim</w:t>
      </w:r>
      <w:r w:rsidR="0037604C">
        <w:t>ensions of Finance and Accounts.</w:t>
      </w:r>
      <w:r w:rsidRPr="00EF7ECB">
        <w:t xml:space="preserve"> Enthusiastic to become an excellent team member, want to lead the team towards success.</w:t>
      </w:r>
    </w:p>
    <w:p w:rsidR="00EF7ECB" w:rsidRDefault="00EF7ECB" w:rsidP="007C2A81">
      <w:pPr>
        <w:spacing w:after="0" w:line="240" w:lineRule="auto"/>
        <w:jc w:val="both"/>
      </w:pPr>
    </w:p>
    <w:tbl>
      <w:tblPr>
        <w:tblW w:w="9180" w:type="dxa"/>
        <w:tblLayout w:type="fixed"/>
        <w:tblLook w:val="01E0" w:firstRow="1" w:lastRow="1" w:firstColumn="1" w:lastColumn="1" w:noHBand="0" w:noVBand="0"/>
      </w:tblPr>
      <w:tblGrid>
        <w:gridCol w:w="4855"/>
        <w:gridCol w:w="1980"/>
        <w:gridCol w:w="1530"/>
        <w:gridCol w:w="815"/>
      </w:tblGrid>
      <w:tr w:rsidR="00D94747" w:rsidRPr="00D94747" w:rsidTr="00A96377">
        <w:trPr>
          <w:trHeight w:val="360"/>
        </w:trPr>
        <w:tc>
          <w:tcPr>
            <w:tcW w:w="9180" w:type="dxa"/>
            <w:gridSpan w:val="4"/>
            <w:shd w:val="clear" w:color="auto" w:fill="595959" w:themeFill="text1" w:themeFillTint="A6"/>
            <w:vAlign w:val="center"/>
          </w:tcPr>
          <w:p w:rsidR="00635230" w:rsidRPr="00D94747" w:rsidRDefault="00635230" w:rsidP="00635230">
            <w:pPr>
              <w:spacing w:after="0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ja-JP"/>
              </w:rPr>
            </w:pPr>
            <w:r w:rsidRPr="00D9474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eastAsia="ja-JP"/>
              </w:rPr>
              <w:t>QUALIFICATION</w:t>
            </w:r>
          </w:p>
        </w:tc>
      </w:tr>
      <w:tr w:rsidR="007C2A81" w:rsidRPr="00E97B4B" w:rsidTr="00A96377">
        <w:trPr>
          <w:trHeight w:val="360"/>
        </w:trPr>
        <w:tc>
          <w:tcPr>
            <w:tcW w:w="4855" w:type="dxa"/>
            <w:shd w:val="clear" w:color="auto" w:fill="E7E6E6" w:themeFill="background2"/>
            <w:vAlign w:val="center"/>
            <w:hideMark/>
          </w:tcPr>
          <w:p w:rsidR="007C2A81" w:rsidRPr="00E97B4B" w:rsidRDefault="007C2A81" w:rsidP="00DD4E2A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  <w:lang w:eastAsia="ja-JP"/>
              </w:rPr>
            </w:pPr>
            <w:r w:rsidRPr="00E97B4B">
              <w:rPr>
                <w:rFonts w:ascii="Times New Roman" w:hAnsi="Times New Roman" w:cs="Times New Roman"/>
                <w:b/>
                <w:szCs w:val="24"/>
                <w:lang w:eastAsia="ja-JP"/>
              </w:rPr>
              <w:t>Institute</w:t>
            </w:r>
          </w:p>
        </w:tc>
        <w:tc>
          <w:tcPr>
            <w:tcW w:w="1980" w:type="dxa"/>
            <w:shd w:val="clear" w:color="auto" w:fill="E7E6E6" w:themeFill="background2"/>
            <w:vAlign w:val="center"/>
            <w:hideMark/>
          </w:tcPr>
          <w:p w:rsidR="007C2A81" w:rsidRPr="00E97B4B" w:rsidRDefault="007C2A81" w:rsidP="00DD4E2A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  <w:lang w:eastAsia="ja-JP"/>
              </w:rPr>
            </w:pPr>
            <w:r w:rsidRPr="00E97B4B">
              <w:rPr>
                <w:rFonts w:ascii="Times New Roman" w:hAnsi="Times New Roman" w:cs="Times New Roman"/>
                <w:b/>
                <w:szCs w:val="24"/>
                <w:lang w:eastAsia="ja-JP"/>
              </w:rPr>
              <w:t>Level</w:t>
            </w:r>
          </w:p>
        </w:tc>
        <w:tc>
          <w:tcPr>
            <w:tcW w:w="1530" w:type="dxa"/>
            <w:shd w:val="clear" w:color="auto" w:fill="E7E6E6" w:themeFill="background2"/>
            <w:vAlign w:val="center"/>
            <w:hideMark/>
          </w:tcPr>
          <w:p w:rsidR="007C2A81" w:rsidRPr="00E97B4B" w:rsidRDefault="00170800" w:rsidP="00DD4E2A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b/>
                <w:szCs w:val="24"/>
                <w:lang w:eastAsia="ja-JP"/>
              </w:rPr>
              <w:t>Grades</w:t>
            </w:r>
          </w:p>
        </w:tc>
        <w:tc>
          <w:tcPr>
            <w:tcW w:w="815" w:type="dxa"/>
            <w:shd w:val="clear" w:color="auto" w:fill="E7E6E6" w:themeFill="background2"/>
            <w:vAlign w:val="center"/>
            <w:hideMark/>
          </w:tcPr>
          <w:p w:rsidR="007C2A81" w:rsidRPr="00E97B4B" w:rsidRDefault="007C2A81" w:rsidP="00DD4E2A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  <w:lang w:eastAsia="ja-JP"/>
              </w:rPr>
            </w:pPr>
            <w:r w:rsidRPr="00E97B4B">
              <w:rPr>
                <w:rFonts w:ascii="Times New Roman" w:hAnsi="Times New Roman" w:cs="Times New Roman"/>
                <w:b/>
                <w:szCs w:val="24"/>
                <w:lang w:eastAsia="ja-JP"/>
              </w:rPr>
              <w:t>Year</w:t>
            </w:r>
          </w:p>
        </w:tc>
      </w:tr>
      <w:tr w:rsidR="00B33D65" w:rsidRPr="00772BD3" w:rsidTr="001D52CA">
        <w:trPr>
          <w:trHeight w:val="360"/>
        </w:trPr>
        <w:tc>
          <w:tcPr>
            <w:tcW w:w="4855" w:type="dxa"/>
            <w:vAlign w:val="center"/>
          </w:tcPr>
          <w:p w:rsidR="00B33D65" w:rsidRDefault="00170800" w:rsidP="001D52CA">
            <w:pPr>
              <w:spacing w:before="60" w:after="60" w:line="240" w:lineRule="auto"/>
              <w:rPr>
                <w:szCs w:val="24"/>
                <w:lang w:eastAsia="ja-JP"/>
              </w:rPr>
            </w:pPr>
            <w:r>
              <w:rPr>
                <w:szCs w:val="24"/>
                <w:lang w:eastAsia="ja-JP"/>
              </w:rPr>
              <w:t>University of Central Punjab, Lahore.</w:t>
            </w:r>
          </w:p>
        </w:tc>
        <w:tc>
          <w:tcPr>
            <w:tcW w:w="1980" w:type="dxa"/>
            <w:vAlign w:val="center"/>
          </w:tcPr>
          <w:p w:rsidR="00170800" w:rsidRDefault="00170800" w:rsidP="001D52CA">
            <w:pPr>
              <w:spacing w:before="60" w:after="60" w:line="240" w:lineRule="auto"/>
              <w:jc w:val="center"/>
              <w:rPr>
                <w:szCs w:val="24"/>
                <w:lang w:eastAsia="ja-JP"/>
              </w:rPr>
            </w:pPr>
            <w:r>
              <w:rPr>
                <w:szCs w:val="24"/>
                <w:lang w:eastAsia="ja-JP"/>
              </w:rPr>
              <w:t xml:space="preserve">Masters </w:t>
            </w:r>
          </w:p>
          <w:p w:rsidR="00B33D65" w:rsidRPr="00772BD3" w:rsidRDefault="00170800" w:rsidP="00170800">
            <w:pPr>
              <w:spacing w:before="60" w:after="60" w:line="240" w:lineRule="auto"/>
              <w:jc w:val="center"/>
              <w:rPr>
                <w:szCs w:val="24"/>
                <w:lang w:eastAsia="ja-JP"/>
              </w:rPr>
            </w:pPr>
            <w:r>
              <w:rPr>
                <w:szCs w:val="24"/>
                <w:lang w:eastAsia="ja-JP"/>
              </w:rPr>
              <w:t>MBA (Finance)</w:t>
            </w:r>
          </w:p>
        </w:tc>
        <w:tc>
          <w:tcPr>
            <w:tcW w:w="1530" w:type="dxa"/>
            <w:vAlign w:val="center"/>
          </w:tcPr>
          <w:p w:rsidR="00B33D65" w:rsidRPr="00772BD3" w:rsidRDefault="00170800" w:rsidP="001D52CA">
            <w:pPr>
              <w:spacing w:before="60" w:after="60" w:line="240" w:lineRule="auto"/>
              <w:jc w:val="center"/>
              <w:rPr>
                <w:szCs w:val="24"/>
                <w:lang w:eastAsia="ja-JP"/>
              </w:rPr>
            </w:pPr>
            <w:r>
              <w:rPr>
                <w:szCs w:val="24"/>
                <w:lang w:eastAsia="ja-JP"/>
              </w:rPr>
              <w:t>3.44</w:t>
            </w:r>
          </w:p>
        </w:tc>
        <w:tc>
          <w:tcPr>
            <w:tcW w:w="815" w:type="dxa"/>
            <w:vAlign w:val="center"/>
          </w:tcPr>
          <w:p w:rsidR="00B33D65" w:rsidRPr="00772BD3" w:rsidRDefault="00170800" w:rsidP="001D52CA">
            <w:pPr>
              <w:spacing w:before="60" w:after="60" w:line="240" w:lineRule="auto"/>
              <w:jc w:val="center"/>
              <w:rPr>
                <w:szCs w:val="24"/>
                <w:lang w:eastAsia="ja-JP"/>
              </w:rPr>
            </w:pPr>
            <w:r>
              <w:rPr>
                <w:szCs w:val="24"/>
                <w:lang w:eastAsia="ja-JP"/>
              </w:rPr>
              <w:t>2015</w:t>
            </w:r>
          </w:p>
        </w:tc>
      </w:tr>
      <w:tr w:rsidR="00A96377" w:rsidRPr="00E97B4B" w:rsidTr="00A96377">
        <w:trPr>
          <w:trHeight w:val="360"/>
        </w:trPr>
        <w:tc>
          <w:tcPr>
            <w:tcW w:w="4855" w:type="dxa"/>
            <w:shd w:val="clear" w:color="auto" w:fill="auto"/>
            <w:vAlign w:val="center"/>
          </w:tcPr>
          <w:p w:rsidR="00A96377" w:rsidRPr="00A96377" w:rsidRDefault="00170800" w:rsidP="004C6925">
            <w:pPr>
              <w:spacing w:after="0"/>
              <w:rPr>
                <w:rFonts w:ascii="Times New Roman" w:hAnsi="Times New Roman" w:cs="Times New Roman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szCs w:val="24"/>
                <w:lang w:eastAsia="ja-JP"/>
              </w:rPr>
              <w:t>Punjab University, Lahore.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170800" w:rsidRDefault="00170800" w:rsidP="00DD4E2A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szCs w:val="24"/>
                <w:lang w:eastAsia="ja-JP"/>
              </w:rPr>
              <w:t>Graduation</w:t>
            </w:r>
          </w:p>
          <w:p w:rsidR="00A96377" w:rsidRPr="00A96377" w:rsidRDefault="00170800" w:rsidP="00DD4E2A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szCs w:val="24"/>
                <w:lang w:eastAsia="ja-JP"/>
              </w:rPr>
              <w:t>B.Com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96377" w:rsidRPr="00A96377" w:rsidRDefault="00170800" w:rsidP="00DD4E2A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szCs w:val="24"/>
                <w:lang w:eastAsia="ja-JP"/>
              </w:rPr>
              <w:t>59%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A96377" w:rsidRPr="00A96377" w:rsidRDefault="00170800" w:rsidP="00DD4E2A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szCs w:val="24"/>
                <w:lang w:eastAsia="ja-JP"/>
              </w:rPr>
              <w:t>2011</w:t>
            </w:r>
          </w:p>
        </w:tc>
      </w:tr>
      <w:tr w:rsidR="007C2A81" w:rsidRPr="00772BD3" w:rsidTr="00A96377">
        <w:trPr>
          <w:trHeight w:val="360"/>
        </w:trPr>
        <w:tc>
          <w:tcPr>
            <w:tcW w:w="4855" w:type="dxa"/>
            <w:vAlign w:val="center"/>
            <w:hideMark/>
          </w:tcPr>
          <w:p w:rsidR="007C2A81" w:rsidRPr="00772BD3" w:rsidRDefault="007C2A81" w:rsidP="008B6824">
            <w:pPr>
              <w:spacing w:before="60" w:after="60" w:line="240" w:lineRule="auto"/>
              <w:rPr>
                <w:szCs w:val="24"/>
                <w:lang w:eastAsia="ja-JP"/>
              </w:rPr>
            </w:pPr>
            <w:r w:rsidRPr="00772BD3">
              <w:rPr>
                <w:szCs w:val="24"/>
                <w:lang w:eastAsia="ja-JP"/>
              </w:rPr>
              <w:t>Board of Intermediate and Secondary Education, Lahore.</w:t>
            </w:r>
          </w:p>
        </w:tc>
        <w:tc>
          <w:tcPr>
            <w:tcW w:w="1980" w:type="dxa"/>
            <w:vAlign w:val="center"/>
            <w:hideMark/>
          </w:tcPr>
          <w:p w:rsidR="007C2A81" w:rsidRPr="00772BD3" w:rsidRDefault="007C2A81" w:rsidP="00170800">
            <w:pPr>
              <w:spacing w:before="60" w:after="60" w:line="240" w:lineRule="auto"/>
              <w:jc w:val="center"/>
              <w:rPr>
                <w:szCs w:val="24"/>
                <w:lang w:eastAsia="ja-JP"/>
              </w:rPr>
            </w:pPr>
            <w:r w:rsidRPr="00772BD3">
              <w:rPr>
                <w:szCs w:val="24"/>
                <w:lang w:eastAsia="ja-JP"/>
              </w:rPr>
              <w:t>Intermediate (</w:t>
            </w:r>
            <w:r w:rsidR="00170800">
              <w:rPr>
                <w:szCs w:val="24"/>
                <w:lang w:eastAsia="ja-JP"/>
              </w:rPr>
              <w:t>Science</w:t>
            </w:r>
            <w:r w:rsidRPr="00772BD3">
              <w:rPr>
                <w:szCs w:val="24"/>
                <w:lang w:eastAsia="ja-JP"/>
              </w:rPr>
              <w:t>)</w:t>
            </w:r>
          </w:p>
        </w:tc>
        <w:tc>
          <w:tcPr>
            <w:tcW w:w="1530" w:type="dxa"/>
            <w:vAlign w:val="center"/>
            <w:hideMark/>
          </w:tcPr>
          <w:p w:rsidR="007C2A81" w:rsidRPr="00772BD3" w:rsidRDefault="00170800" w:rsidP="008B6824">
            <w:pPr>
              <w:spacing w:before="60" w:after="60" w:line="240" w:lineRule="auto"/>
              <w:jc w:val="center"/>
              <w:rPr>
                <w:szCs w:val="24"/>
                <w:lang w:eastAsia="ja-JP"/>
              </w:rPr>
            </w:pPr>
            <w:r>
              <w:rPr>
                <w:szCs w:val="24"/>
                <w:lang w:eastAsia="ja-JP"/>
              </w:rPr>
              <w:t>54%</w:t>
            </w:r>
          </w:p>
        </w:tc>
        <w:tc>
          <w:tcPr>
            <w:tcW w:w="815" w:type="dxa"/>
            <w:vAlign w:val="center"/>
            <w:hideMark/>
          </w:tcPr>
          <w:p w:rsidR="007C2A81" w:rsidRPr="00772BD3" w:rsidRDefault="007C2A81" w:rsidP="00170800">
            <w:pPr>
              <w:spacing w:before="60" w:after="60" w:line="240" w:lineRule="auto"/>
              <w:jc w:val="center"/>
              <w:rPr>
                <w:szCs w:val="24"/>
                <w:lang w:eastAsia="ja-JP"/>
              </w:rPr>
            </w:pPr>
            <w:r w:rsidRPr="00772BD3">
              <w:rPr>
                <w:szCs w:val="24"/>
                <w:lang w:eastAsia="ja-JP"/>
              </w:rPr>
              <w:t>20</w:t>
            </w:r>
            <w:r w:rsidR="00170800">
              <w:rPr>
                <w:szCs w:val="24"/>
                <w:lang w:eastAsia="ja-JP"/>
              </w:rPr>
              <w:t>08</w:t>
            </w:r>
          </w:p>
        </w:tc>
      </w:tr>
      <w:tr w:rsidR="007C2A81" w:rsidRPr="00772BD3" w:rsidTr="00A96377">
        <w:trPr>
          <w:trHeight w:val="360"/>
        </w:trPr>
        <w:tc>
          <w:tcPr>
            <w:tcW w:w="4855" w:type="dxa"/>
            <w:vAlign w:val="center"/>
            <w:hideMark/>
          </w:tcPr>
          <w:p w:rsidR="007C2A81" w:rsidRPr="00772BD3" w:rsidRDefault="007C2A81" w:rsidP="008B6824">
            <w:pPr>
              <w:spacing w:before="60" w:after="60" w:line="240" w:lineRule="auto"/>
              <w:rPr>
                <w:szCs w:val="24"/>
                <w:lang w:eastAsia="ja-JP"/>
              </w:rPr>
            </w:pPr>
            <w:r w:rsidRPr="00772BD3">
              <w:rPr>
                <w:szCs w:val="24"/>
                <w:lang w:eastAsia="ja-JP"/>
              </w:rPr>
              <w:t>Board of Intermediate and Secondary Education, Lahore.</w:t>
            </w:r>
          </w:p>
        </w:tc>
        <w:tc>
          <w:tcPr>
            <w:tcW w:w="1980" w:type="dxa"/>
            <w:vAlign w:val="center"/>
            <w:hideMark/>
          </w:tcPr>
          <w:p w:rsidR="007C2A81" w:rsidRPr="00772BD3" w:rsidRDefault="007C2A81" w:rsidP="008B6824">
            <w:pPr>
              <w:spacing w:before="60" w:after="60" w:line="240" w:lineRule="auto"/>
              <w:jc w:val="center"/>
              <w:rPr>
                <w:szCs w:val="24"/>
                <w:lang w:eastAsia="ja-JP"/>
              </w:rPr>
            </w:pPr>
            <w:r w:rsidRPr="00772BD3">
              <w:rPr>
                <w:szCs w:val="24"/>
                <w:lang w:eastAsia="ja-JP"/>
              </w:rPr>
              <w:t>Matriculation (Science)</w:t>
            </w:r>
          </w:p>
        </w:tc>
        <w:tc>
          <w:tcPr>
            <w:tcW w:w="1530" w:type="dxa"/>
            <w:vAlign w:val="center"/>
            <w:hideMark/>
          </w:tcPr>
          <w:p w:rsidR="007C2A81" w:rsidRPr="00772BD3" w:rsidRDefault="00170800" w:rsidP="008B6824">
            <w:pPr>
              <w:spacing w:before="60" w:after="60" w:line="240" w:lineRule="auto"/>
              <w:jc w:val="center"/>
              <w:rPr>
                <w:szCs w:val="24"/>
                <w:lang w:eastAsia="ja-JP"/>
              </w:rPr>
            </w:pPr>
            <w:r>
              <w:rPr>
                <w:szCs w:val="24"/>
                <w:lang w:eastAsia="ja-JP"/>
              </w:rPr>
              <w:t>73%</w:t>
            </w:r>
          </w:p>
        </w:tc>
        <w:tc>
          <w:tcPr>
            <w:tcW w:w="815" w:type="dxa"/>
            <w:vAlign w:val="center"/>
            <w:hideMark/>
          </w:tcPr>
          <w:p w:rsidR="007C2A81" w:rsidRPr="00772BD3" w:rsidRDefault="007C2A81" w:rsidP="008B6824">
            <w:pPr>
              <w:spacing w:before="60" w:after="60" w:line="240" w:lineRule="auto"/>
              <w:jc w:val="center"/>
              <w:rPr>
                <w:szCs w:val="24"/>
                <w:lang w:eastAsia="ja-JP"/>
              </w:rPr>
            </w:pPr>
            <w:r w:rsidRPr="00772BD3">
              <w:rPr>
                <w:szCs w:val="24"/>
                <w:lang w:eastAsia="ja-JP"/>
              </w:rPr>
              <w:t>2006</w:t>
            </w:r>
          </w:p>
        </w:tc>
      </w:tr>
    </w:tbl>
    <w:tbl>
      <w:tblPr>
        <w:tblStyle w:val="TableGrid"/>
        <w:tblpPr w:leftFromText="180" w:rightFromText="180" w:vertAnchor="text" w:horzAnchor="margin" w:tblpY="9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95959" w:themeFill="text1" w:themeFillTint="A6"/>
        <w:tblLayout w:type="fixed"/>
        <w:tblLook w:val="04A0" w:firstRow="1" w:lastRow="0" w:firstColumn="1" w:lastColumn="0" w:noHBand="0" w:noVBand="1"/>
      </w:tblPr>
      <w:tblGrid>
        <w:gridCol w:w="9307"/>
      </w:tblGrid>
      <w:tr w:rsidR="00DA6852" w:rsidRPr="00C14DCC" w:rsidTr="00DA6852">
        <w:tc>
          <w:tcPr>
            <w:tcW w:w="9307" w:type="dxa"/>
            <w:shd w:val="clear" w:color="auto" w:fill="595959" w:themeFill="text1" w:themeFillTint="A6"/>
          </w:tcPr>
          <w:p w:rsidR="00DA6852" w:rsidRPr="00C14DCC" w:rsidRDefault="007C0D6D" w:rsidP="00DA6852">
            <w:pPr>
              <w:spacing w:before="60" w:after="60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PROFESSIONA</w:t>
            </w:r>
            <w:r w:rsidR="00DA6852" w:rsidRPr="00C14DCC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L EXPERIENCE</w:t>
            </w:r>
          </w:p>
        </w:tc>
      </w:tr>
    </w:tbl>
    <w:p w:rsidR="00051103" w:rsidRDefault="00E85B0C" w:rsidP="00C14DCC">
      <w:pPr>
        <w:spacing w:before="60" w:after="120" w:line="240" w:lineRule="auto"/>
      </w:pPr>
      <w:r w:rsidRPr="00E85B0C">
        <w:t>I</w:t>
      </w:r>
      <w:r w:rsidR="007C0D6D">
        <w:t xml:space="preserve"> have a</w:t>
      </w:r>
      <w:r w:rsidRPr="00E85B0C">
        <w:t xml:space="preserve"> practical experience of </w:t>
      </w:r>
      <w:r w:rsidR="004759FF">
        <w:t>2</w:t>
      </w:r>
      <w:r w:rsidRPr="00E85B0C">
        <w:t xml:space="preserve"> year</w:t>
      </w:r>
      <w:r w:rsidR="000F4746">
        <w:t>s</w:t>
      </w:r>
      <w:r w:rsidRPr="00E85B0C">
        <w:t xml:space="preserve"> with following details.</w:t>
      </w:r>
    </w:p>
    <w:tbl>
      <w:tblPr>
        <w:tblW w:w="9270" w:type="dxa"/>
        <w:tblLayout w:type="fixed"/>
        <w:tblLook w:val="01E0" w:firstRow="1" w:lastRow="1" w:firstColumn="1" w:lastColumn="1" w:noHBand="0" w:noVBand="0"/>
      </w:tblPr>
      <w:tblGrid>
        <w:gridCol w:w="2897"/>
        <w:gridCol w:w="2609"/>
        <w:gridCol w:w="3764"/>
      </w:tblGrid>
      <w:tr w:rsidR="00E85B0C" w:rsidRPr="00E97B4B" w:rsidTr="008D5DC4">
        <w:trPr>
          <w:trHeight w:val="315"/>
        </w:trPr>
        <w:tc>
          <w:tcPr>
            <w:tcW w:w="2897" w:type="dxa"/>
            <w:shd w:val="clear" w:color="auto" w:fill="E7E6E6" w:themeFill="background2"/>
            <w:vAlign w:val="center"/>
            <w:hideMark/>
          </w:tcPr>
          <w:p w:rsidR="00E85B0C" w:rsidRPr="00E97B4B" w:rsidRDefault="00E85B0C" w:rsidP="005270A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B4B">
              <w:rPr>
                <w:rFonts w:ascii="Times New Roman" w:hAnsi="Times New Roman" w:cs="Times New Roman"/>
                <w:b/>
                <w:sz w:val="24"/>
                <w:szCs w:val="24"/>
              </w:rPr>
              <w:t>Employer</w:t>
            </w:r>
          </w:p>
        </w:tc>
        <w:tc>
          <w:tcPr>
            <w:tcW w:w="2609" w:type="dxa"/>
            <w:shd w:val="clear" w:color="auto" w:fill="E7E6E6" w:themeFill="background2"/>
            <w:vAlign w:val="center"/>
            <w:hideMark/>
          </w:tcPr>
          <w:p w:rsidR="00E85B0C" w:rsidRPr="00E97B4B" w:rsidRDefault="00E85B0C" w:rsidP="005270A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B4B">
              <w:rPr>
                <w:rFonts w:ascii="Times New Roman" w:hAnsi="Times New Roman" w:cs="Times New Roman"/>
                <w:b/>
                <w:sz w:val="24"/>
                <w:szCs w:val="24"/>
              </w:rPr>
              <w:t>Designation</w:t>
            </w:r>
          </w:p>
        </w:tc>
        <w:tc>
          <w:tcPr>
            <w:tcW w:w="3764" w:type="dxa"/>
            <w:shd w:val="clear" w:color="auto" w:fill="E7E6E6" w:themeFill="background2"/>
            <w:vAlign w:val="center"/>
            <w:hideMark/>
          </w:tcPr>
          <w:p w:rsidR="00E85B0C" w:rsidRPr="00E97B4B" w:rsidRDefault="00E85B0C" w:rsidP="0037604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B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Duration </w:t>
            </w:r>
          </w:p>
        </w:tc>
      </w:tr>
      <w:tr w:rsidR="00E85B0C" w:rsidTr="008D5DC4">
        <w:trPr>
          <w:trHeight w:val="360"/>
        </w:trPr>
        <w:tc>
          <w:tcPr>
            <w:tcW w:w="2897" w:type="dxa"/>
            <w:vAlign w:val="center"/>
            <w:hideMark/>
          </w:tcPr>
          <w:p w:rsidR="00E85B0C" w:rsidRDefault="00BB38DA" w:rsidP="005270A9">
            <w:pPr>
              <w:spacing w:after="0"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Yansaw</w:t>
            </w:r>
            <w:proofErr w:type="spellEnd"/>
            <w:r>
              <w:rPr>
                <w:sz w:val="24"/>
                <w:szCs w:val="24"/>
              </w:rPr>
              <w:t xml:space="preserve"> International</w:t>
            </w:r>
          </w:p>
        </w:tc>
        <w:tc>
          <w:tcPr>
            <w:tcW w:w="2609" w:type="dxa"/>
            <w:vAlign w:val="center"/>
            <w:hideMark/>
          </w:tcPr>
          <w:p w:rsidR="00E85B0C" w:rsidRDefault="00C905B6" w:rsidP="005270A9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Asst. Manager Finance</w:t>
            </w:r>
          </w:p>
        </w:tc>
        <w:tc>
          <w:tcPr>
            <w:tcW w:w="3764" w:type="dxa"/>
            <w:vAlign w:val="center"/>
            <w:hideMark/>
          </w:tcPr>
          <w:p w:rsidR="00E85B0C" w:rsidRDefault="00EF7ECB" w:rsidP="00F83AF7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</w:t>
            </w:r>
            <w:r w:rsidR="004759FF">
              <w:rPr>
                <w:sz w:val="24"/>
                <w:szCs w:val="24"/>
              </w:rPr>
              <w:t>Feb</w:t>
            </w:r>
            <w:r>
              <w:rPr>
                <w:sz w:val="24"/>
                <w:szCs w:val="24"/>
              </w:rPr>
              <w:t>-1</w:t>
            </w:r>
            <w:r w:rsidR="004759FF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to</w:t>
            </w:r>
            <w:r w:rsidR="00AA6FC8">
              <w:rPr>
                <w:sz w:val="24"/>
                <w:szCs w:val="24"/>
              </w:rPr>
              <w:t xml:space="preserve"> </w:t>
            </w:r>
            <w:r w:rsidR="00F83AF7">
              <w:rPr>
                <w:sz w:val="24"/>
                <w:szCs w:val="24"/>
              </w:rPr>
              <w:t>7-March</w:t>
            </w:r>
            <w:r w:rsidR="00AA6FC8">
              <w:rPr>
                <w:sz w:val="24"/>
                <w:szCs w:val="24"/>
              </w:rPr>
              <w:t>-16</w:t>
            </w:r>
          </w:p>
        </w:tc>
      </w:tr>
    </w:tbl>
    <w:p w:rsidR="005270A9" w:rsidRPr="00652A64" w:rsidRDefault="005270A9" w:rsidP="005270A9">
      <w:pPr>
        <w:spacing w:after="0" w:line="240" w:lineRule="auto"/>
        <w:rPr>
          <w:sz w:val="6"/>
        </w:rPr>
      </w:pPr>
    </w:p>
    <w:p w:rsidR="00C228E8" w:rsidRPr="00D14DE6" w:rsidRDefault="00C228E8" w:rsidP="00C228E8">
      <w:pPr>
        <w:spacing w:after="0" w:line="240" w:lineRule="auto"/>
        <w:rPr>
          <w:sz w:val="12"/>
        </w:rPr>
      </w:pPr>
    </w:p>
    <w:p w:rsidR="00C228E8" w:rsidRPr="00652A64" w:rsidRDefault="00C228E8" w:rsidP="001306D7">
      <w:pPr>
        <w:spacing w:after="0"/>
        <w:rPr>
          <w:rFonts w:eastAsia="MS Mincho"/>
          <w:sz w:val="6"/>
          <w:szCs w:val="20"/>
        </w:rPr>
      </w:pPr>
    </w:p>
    <w:p w:rsidR="003C20FB" w:rsidRPr="003C20FB" w:rsidRDefault="003C20FB" w:rsidP="003C20FB">
      <w:pPr>
        <w:spacing w:after="0" w:line="240" w:lineRule="auto"/>
        <w:rPr>
          <w:b/>
          <w:sz w:val="8"/>
        </w:rPr>
      </w:pPr>
    </w:p>
    <w:p w:rsidR="00652A64" w:rsidRDefault="00652A64" w:rsidP="00652A64">
      <w:pPr>
        <w:spacing w:after="0"/>
        <w:rPr>
          <w:b/>
          <w:sz w:val="24"/>
        </w:rPr>
      </w:pPr>
      <w:r w:rsidRPr="003C20FB">
        <w:rPr>
          <w:b/>
          <w:sz w:val="24"/>
        </w:rPr>
        <w:t>Job Responsibilities:</w:t>
      </w:r>
    </w:p>
    <w:p w:rsidR="00C905B6" w:rsidRDefault="00C905B6" w:rsidP="00C905B6">
      <w:pPr>
        <w:pStyle w:val="ListParagraph"/>
        <w:numPr>
          <w:ilvl w:val="0"/>
          <w:numId w:val="1"/>
        </w:numPr>
        <w:spacing w:after="0"/>
      </w:pPr>
      <w:r>
        <w:t>Preparing budgets and cash flow forecast.</w:t>
      </w:r>
    </w:p>
    <w:p w:rsidR="00C905B6" w:rsidRDefault="00C905B6" w:rsidP="00C905B6">
      <w:pPr>
        <w:pStyle w:val="ListParagraph"/>
        <w:numPr>
          <w:ilvl w:val="0"/>
          <w:numId w:val="1"/>
        </w:numPr>
        <w:spacing w:after="0"/>
      </w:pPr>
      <w:r>
        <w:t>Preparing Financial Analysis and Reports.</w:t>
      </w:r>
    </w:p>
    <w:p w:rsidR="00C905B6" w:rsidRDefault="00C905B6" w:rsidP="00C905B6">
      <w:pPr>
        <w:pStyle w:val="ListParagraph"/>
        <w:numPr>
          <w:ilvl w:val="0"/>
          <w:numId w:val="1"/>
        </w:numPr>
        <w:spacing w:after="0"/>
      </w:pPr>
      <w:r>
        <w:t>Capital Appraisal/ Feasibility Reports.</w:t>
      </w:r>
    </w:p>
    <w:p w:rsidR="00C905B6" w:rsidRDefault="00C905B6" w:rsidP="00C905B6">
      <w:pPr>
        <w:pStyle w:val="ListParagraph"/>
        <w:numPr>
          <w:ilvl w:val="0"/>
          <w:numId w:val="1"/>
        </w:numPr>
        <w:spacing w:after="0"/>
      </w:pPr>
      <w:r>
        <w:t>Working Capital Management.</w:t>
      </w:r>
    </w:p>
    <w:p w:rsidR="00C905B6" w:rsidRDefault="00C905B6" w:rsidP="00C905B6">
      <w:pPr>
        <w:pStyle w:val="ListParagraph"/>
        <w:numPr>
          <w:ilvl w:val="0"/>
          <w:numId w:val="1"/>
        </w:numPr>
        <w:spacing w:after="0"/>
      </w:pPr>
      <w:r>
        <w:t>Effective utilization of funds in business.</w:t>
      </w:r>
    </w:p>
    <w:p w:rsidR="00C905B6" w:rsidRDefault="00C905B6" w:rsidP="00C905B6">
      <w:pPr>
        <w:pStyle w:val="ListParagraph"/>
        <w:numPr>
          <w:ilvl w:val="0"/>
          <w:numId w:val="1"/>
        </w:numPr>
        <w:spacing w:after="0"/>
      </w:pPr>
      <w:r>
        <w:t xml:space="preserve">Maintaining banking relationship. </w:t>
      </w:r>
    </w:p>
    <w:p w:rsidR="00C905B6" w:rsidRDefault="00C905B6" w:rsidP="00C905B6">
      <w:pPr>
        <w:pStyle w:val="ListParagraph"/>
        <w:numPr>
          <w:ilvl w:val="0"/>
          <w:numId w:val="1"/>
        </w:numPr>
        <w:spacing w:after="0"/>
      </w:pPr>
      <w:r>
        <w:lastRenderedPageBreak/>
        <w:t>Maintaining customer relationship.</w:t>
      </w:r>
    </w:p>
    <w:p w:rsidR="00C905B6" w:rsidRDefault="00C905B6" w:rsidP="00C905B6">
      <w:pPr>
        <w:pStyle w:val="ListParagraph"/>
        <w:numPr>
          <w:ilvl w:val="0"/>
          <w:numId w:val="1"/>
        </w:numPr>
        <w:spacing w:after="0"/>
      </w:pPr>
      <w:r>
        <w:t>Risk Management.</w:t>
      </w:r>
    </w:p>
    <w:p w:rsidR="00463E28" w:rsidRDefault="00463E28" w:rsidP="00652A64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t>Asset Management.</w:t>
      </w:r>
    </w:p>
    <w:p w:rsidR="00652A64" w:rsidRDefault="00652A64" w:rsidP="00652A64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t xml:space="preserve">Preparing monthly </w:t>
      </w:r>
      <w:r w:rsidR="00EC418B">
        <w:t xml:space="preserve">management </w:t>
      </w:r>
      <w:r>
        <w:t>reports.</w:t>
      </w:r>
    </w:p>
    <w:p w:rsidR="00652A64" w:rsidRDefault="005B4149" w:rsidP="005B4149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t>Stock Valuation</w:t>
      </w:r>
    </w:p>
    <w:p w:rsidR="006F6405" w:rsidRDefault="006F6405" w:rsidP="006F6405">
      <w:pPr>
        <w:rPr>
          <w:sz w:val="20"/>
          <w:szCs w:val="20"/>
        </w:rPr>
      </w:pPr>
    </w:p>
    <w:p w:rsidR="00EF7ECB" w:rsidRPr="00EF7ECB" w:rsidRDefault="00EF7ECB" w:rsidP="00EF7ECB">
      <w:pPr>
        <w:numPr>
          <w:ilvl w:val="0"/>
          <w:numId w:val="10"/>
        </w:numPr>
        <w:spacing w:after="0" w:line="240" w:lineRule="auto"/>
        <w:ind w:right="-1080"/>
        <w:jc w:val="both"/>
        <w:rPr>
          <w:rFonts w:ascii="Arial" w:hAnsi="Arial" w:cs="Arial"/>
          <w:b/>
          <w:bCs/>
          <w:u w:val="single"/>
        </w:rPr>
      </w:pPr>
      <w:r w:rsidRPr="00EF7ECB">
        <w:rPr>
          <w:rFonts w:ascii="Arial" w:hAnsi="Arial" w:cs="Arial"/>
          <w:bCs/>
          <w:sz w:val="20"/>
          <w:u w:val="single"/>
        </w:rPr>
        <w:t xml:space="preserve">Volunteer work in </w:t>
      </w:r>
      <w:proofErr w:type="spellStart"/>
      <w:r w:rsidRPr="00EF7ECB">
        <w:rPr>
          <w:rFonts w:ascii="Arial" w:hAnsi="Arial" w:cs="Arial"/>
          <w:b/>
          <w:bCs/>
          <w:sz w:val="20"/>
          <w:u w:val="single"/>
        </w:rPr>
        <w:t>Ghurki</w:t>
      </w:r>
      <w:proofErr w:type="spellEnd"/>
      <w:r w:rsidRPr="00EF7ECB">
        <w:rPr>
          <w:rFonts w:ascii="Arial" w:hAnsi="Arial" w:cs="Arial"/>
          <w:b/>
          <w:bCs/>
          <w:sz w:val="20"/>
          <w:u w:val="single"/>
        </w:rPr>
        <w:t xml:space="preserve"> Trust Teaching Hospital.</w:t>
      </w:r>
    </w:p>
    <w:p w:rsidR="00EF7ECB" w:rsidRDefault="00EF7ECB" w:rsidP="006F6405">
      <w:pPr>
        <w:rPr>
          <w:sz w:val="20"/>
          <w:szCs w:val="20"/>
        </w:rPr>
      </w:pPr>
    </w:p>
    <w:p w:rsidR="00170800" w:rsidRDefault="00170800" w:rsidP="00AD4C87">
      <w:pPr>
        <w:spacing w:after="0" w:line="240" w:lineRule="auto"/>
        <w:rPr>
          <w:sz w:val="18"/>
          <w:szCs w:val="20"/>
        </w:rPr>
      </w:pPr>
    </w:p>
    <w:p w:rsidR="00170800" w:rsidRDefault="00170800" w:rsidP="00AD4C87">
      <w:pPr>
        <w:spacing w:after="0" w:line="240" w:lineRule="auto"/>
        <w:rPr>
          <w:sz w:val="18"/>
          <w:szCs w:val="20"/>
        </w:rPr>
      </w:pPr>
    </w:p>
    <w:p w:rsidR="00170800" w:rsidRPr="00AD4C87" w:rsidRDefault="00170800" w:rsidP="00AD4C87">
      <w:pPr>
        <w:spacing w:after="0" w:line="240" w:lineRule="auto"/>
        <w:rPr>
          <w:sz w:val="18"/>
          <w:szCs w:val="20"/>
        </w:rPr>
      </w:pPr>
    </w:p>
    <w:tbl>
      <w:tblPr>
        <w:tblW w:w="9307" w:type="dxa"/>
        <w:tblLook w:val="01E0" w:firstRow="1" w:lastRow="1" w:firstColumn="1" w:lastColumn="1" w:noHBand="0" w:noVBand="0"/>
      </w:tblPr>
      <w:tblGrid>
        <w:gridCol w:w="3960"/>
        <w:gridCol w:w="1705"/>
        <w:gridCol w:w="3642"/>
      </w:tblGrid>
      <w:tr w:rsidR="00AD5D28" w:rsidRPr="00772BD3" w:rsidTr="004C6925">
        <w:trPr>
          <w:trHeight w:val="360"/>
        </w:trPr>
        <w:tc>
          <w:tcPr>
            <w:tcW w:w="9307" w:type="dxa"/>
            <w:gridSpan w:val="3"/>
            <w:shd w:val="clear" w:color="auto" w:fill="595959" w:themeFill="text1" w:themeFillTint="A6"/>
            <w:vAlign w:val="center"/>
          </w:tcPr>
          <w:p w:rsidR="00AD5D28" w:rsidRPr="00AD5D28" w:rsidRDefault="00AD5D28" w:rsidP="00AD5D28">
            <w:pPr>
              <w:spacing w:before="60" w:after="60" w:line="240" w:lineRule="auto"/>
              <w:ind w:left="158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COMPUTER SKILLS</w:t>
            </w:r>
          </w:p>
        </w:tc>
      </w:tr>
      <w:tr w:rsidR="009048C1" w:rsidRPr="00772BD3" w:rsidTr="00170800">
        <w:trPr>
          <w:trHeight w:val="360"/>
        </w:trPr>
        <w:tc>
          <w:tcPr>
            <w:tcW w:w="3960" w:type="dxa"/>
            <w:vAlign w:val="center"/>
            <w:hideMark/>
          </w:tcPr>
          <w:p w:rsidR="0037604C" w:rsidRDefault="0037604C" w:rsidP="0037604C">
            <w:pPr>
              <w:pStyle w:val="ListParagraph"/>
              <w:spacing w:after="120"/>
              <w:ind w:left="427"/>
              <w:rPr>
                <w:szCs w:val="24"/>
              </w:rPr>
            </w:pPr>
          </w:p>
          <w:p w:rsidR="009048C1" w:rsidRPr="009048C1" w:rsidRDefault="009048C1" w:rsidP="009048C1">
            <w:pPr>
              <w:pStyle w:val="ListParagraph"/>
              <w:numPr>
                <w:ilvl w:val="0"/>
                <w:numId w:val="5"/>
              </w:numPr>
              <w:spacing w:after="120"/>
              <w:ind w:left="427" w:hanging="270"/>
              <w:rPr>
                <w:szCs w:val="24"/>
              </w:rPr>
            </w:pPr>
            <w:r w:rsidRPr="009048C1">
              <w:rPr>
                <w:szCs w:val="24"/>
              </w:rPr>
              <w:t xml:space="preserve">MS Office </w:t>
            </w:r>
            <w:r w:rsidR="00C905B6">
              <w:rPr>
                <w:szCs w:val="24"/>
              </w:rPr>
              <w:t>(Business Level)</w:t>
            </w:r>
          </w:p>
        </w:tc>
        <w:tc>
          <w:tcPr>
            <w:tcW w:w="1705" w:type="dxa"/>
            <w:vAlign w:val="center"/>
          </w:tcPr>
          <w:p w:rsidR="009048C1" w:rsidRPr="00170800" w:rsidRDefault="009048C1" w:rsidP="00170800">
            <w:pPr>
              <w:spacing w:after="120"/>
              <w:ind w:left="157"/>
              <w:rPr>
                <w:szCs w:val="24"/>
              </w:rPr>
            </w:pPr>
          </w:p>
        </w:tc>
        <w:tc>
          <w:tcPr>
            <w:tcW w:w="3642" w:type="dxa"/>
          </w:tcPr>
          <w:p w:rsidR="009048C1" w:rsidRPr="00170800" w:rsidRDefault="009048C1" w:rsidP="00170800">
            <w:pPr>
              <w:spacing w:after="120"/>
              <w:ind w:left="157"/>
              <w:rPr>
                <w:szCs w:val="24"/>
              </w:rPr>
            </w:pPr>
          </w:p>
        </w:tc>
      </w:tr>
      <w:tr w:rsidR="00170800" w:rsidRPr="00772BD3" w:rsidTr="00170800">
        <w:trPr>
          <w:trHeight w:val="360"/>
        </w:trPr>
        <w:tc>
          <w:tcPr>
            <w:tcW w:w="3960" w:type="dxa"/>
            <w:vAlign w:val="center"/>
          </w:tcPr>
          <w:p w:rsidR="00170800" w:rsidRPr="009048C1" w:rsidRDefault="00170800" w:rsidP="00170800">
            <w:pPr>
              <w:pStyle w:val="ListParagraph"/>
              <w:numPr>
                <w:ilvl w:val="0"/>
                <w:numId w:val="5"/>
              </w:numPr>
              <w:spacing w:after="120"/>
              <w:ind w:left="427" w:hanging="270"/>
              <w:rPr>
                <w:szCs w:val="24"/>
              </w:rPr>
            </w:pPr>
            <w:r>
              <w:rPr>
                <w:szCs w:val="24"/>
              </w:rPr>
              <w:t>Hardware &amp; Software Installation</w:t>
            </w:r>
          </w:p>
        </w:tc>
        <w:tc>
          <w:tcPr>
            <w:tcW w:w="1705" w:type="dxa"/>
            <w:vAlign w:val="center"/>
          </w:tcPr>
          <w:p w:rsidR="00170800" w:rsidRPr="00170800" w:rsidRDefault="00170800" w:rsidP="00170800">
            <w:pPr>
              <w:spacing w:after="120"/>
              <w:ind w:left="157"/>
              <w:rPr>
                <w:szCs w:val="24"/>
              </w:rPr>
            </w:pPr>
          </w:p>
        </w:tc>
        <w:tc>
          <w:tcPr>
            <w:tcW w:w="3642" w:type="dxa"/>
            <w:vAlign w:val="center"/>
          </w:tcPr>
          <w:p w:rsidR="00170800" w:rsidRPr="00170800" w:rsidRDefault="00170800" w:rsidP="00170800">
            <w:pPr>
              <w:spacing w:after="120"/>
              <w:ind w:left="157"/>
              <w:rPr>
                <w:szCs w:val="24"/>
              </w:rPr>
            </w:pPr>
          </w:p>
        </w:tc>
      </w:tr>
    </w:tbl>
    <w:p w:rsidR="005B189B" w:rsidRDefault="005B189B" w:rsidP="00B6423F">
      <w:pPr>
        <w:rPr>
          <w:sz w:val="20"/>
          <w:szCs w:val="20"/>
        </w:rPr>
      </w:pPr>
    </w:p>
    <w:tbl>
      <w:tblPr>
        <w:tblW w:w="9307" w:type="dxa"/>
        <w:tblLook w:val="01E0" w:firstRow="1" w:lastRow="1" w:firstColumn="1" w:lastColumn="1" w:noHBand="0" w:noVBand="0"/>
      </w:tblPr>
      <w:tblGrid>
        <w:gridCol w:w="2654"/>
        <w:gridCol w:w="3011"/>
        <w:gridCol w:w="3642"/>
      </w:tblGrid>
      <w:tr w:rsidR="00F921D3" w:rsidRPr="00772BD3" w:rsidTr="00F921D3">
        <w:trPr>
          <w:trHeight w:val="360"/>
        </w:trPr>
        <w:tc>
          <w:tcPr>
            <w:tcW w:w="9307" w:type="dxa"/>
            <w:gridSpan w:val="3"/>
            <w:shd w:val="clear" w:color="auto" w:fill="595959" w:themeFill="text1" w:themeFillTint="A6"/>
            <w:vAlign w:val="center"/>
          </w:tcPr>
          <w:p w:rsidR="00F921D3" w:rsidRPr="00F921D3" w:rsidRDefault="00F921D3" w:rsidP="00BE4433">
            <w:pPr>
              <w:spacing w:before="60" w:after="60" w:line="240" w:lineRule="auto"/>
              <w:ind w:left="158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KEY SKILLS</w:t>
            </w:r>
          </w:p>
        </w:tc>
      </w:tr>
      <w:tr w:rsidR="00C6243E" w:rsidRPr="00772BD3" w:rsidTr="00455188">
        <w:trPr>
          <w:trHeight w:val="360"/>
        </w:trPr>
        <w:tc>
          <w:tcPr>
            <w:tcW w:w="2654" w:type="dxa"/>
            <w:vAlign w:val="center"/>
          </w:tcPr>
          <w:p w:rsidR="00C6243E" w:rsidRPr="009048C1" w:rsidRDefault="00C6243E" w:rsidP="00C6243E">
            <w:pPr>
              <w:pStyle w:val="ListParagraph"/>
              <w:numPr>
                <w:ilvl w:val="0"/>
                <w:numId w:val="5"/>
              </w:numPr>
              <w:spacing w:after="120"/>
              <w:ind w:left="427" w:hanging="270"/>
              <w:rPr>
                <w:szCs w:val="24"/>
              </w:rPr>
            </w:pPr>
            <w:r>
              <w:rPr>
                <w:szCs w:val="24"/>
              </w:rPr>
              <w:t>Financial Reporting</w:t>
            </w:r>
          </w:p>
        </w:tc>
        <w:tc>
          <w:tcPr>
            <w:tcW w:w="3011" w:type="dxa"/>
            <w:vAlign w:val="center"/>
          </w:tcPr>
          <w:p w:rsidR="00C6243E" w:rsidRPr="009048C1" w:rsidRDefault="00C6243E" w:rsidP="00C6243E">
            <w:pPr>
              <w:pStyle w:val="ListParagraph"/>
              <w:numPr>
                <w:ilvl w:val="0"/>
                <w:numId w:val="5"/>
              </w:numPr>
              <w:spacing w:after="120"/>
              <w:ind w:left="427" w:hanging="270"/>
              <w:rPr>
                <w:szCs w:val="24"/>
              </w:rPr>
            </w:pPr>
            <w:r>
              <w:rPr>
                <w:szCs w:val="24"/>
              </w:rPr>
              <w:t>Financial Management</w:t>
            </w:r>
          </w:p>
        </w:tc>
        <w:tc>
          <w:tcPr>
            <w:tcW w:w="3642" w:type="dxa"/>
          </w:tcPr>
          <w:p w:rsidR="00C6243E" w:rsidRPr="009048C1" w:rsidRDefault="00455188" w:rsidP="00C6243E">
            <w:pPr>
              <w:pStyle w:val="ListParagraph"/>
              <w:numPr>
                <w:ilvl w:val="0"/>
                <w:numId w:val="5"/>
              </w:numPr>
              <w:spacing w:after="120"/>
              <w:ind w:left="427" w:hanging="270"/>
              <w:rPr>
                <w:szCs w:val="24"/>
              </w:rPr>
            </w:pPr>
            <w:r>
              <w:rPr>
                <w:szCs w:val="24"/>
              </w:rPr>
              <w:t>Accounts Management</w:t>
            </w:r>
          </w:p>
        </w:tc>
      </w:tr>
      <w:tr w:rsidR="00C6243E" w:rsidRPr="00772BD3" w:rsidTr="00455188">
        <w:trPr>
          <w:trHeight w:val="360"/>
        </w:trPr>
        <w:tc>
          <w:tcPr>
            <w:tcW w:w="2654" w:type="dxa"/>
            <w:vAlign w:val="center"/>
          </w:tcPr>
          <w:p w:rsidR="00C6243E" w:rsidRPr="009048C1" w:rsidRDefault="00C6243E" w:rsidP="00C6243E">
            <w:pPr>
              <w:pStyle w:val="ListParagraph"/>
              <w:numPr>
                <w:ilvl w:val="0"/>
                <w:numId w:val="5"/>
              </w:numPr>
              <w:spacing w:after="120"/>
              <w:ind w:left="427" w:hanging="270"/>
              <w:rPr>
                <w:szCs w:val="24"/>
              </w:rPr>
            </w:pPr>
            <w:r>
              <w:rPr>
                <w:szCs w:val="24"/>
              </w:rPr>
              <w:t>Financial Analysis</w:t>
            </w:r>
          </w:p>
        </w:tc>
        <w:tc>
          <w:tcPr>
            <w:tcW w:w="3011" w:type="dxa"/>
            <w:vAlign w:val="center"/>
          </w:tcPr>
          <w:p w:rsidR="00C6243E" w:rsidRPr="009048C1" w:rsidRDefault="0037604C" w:rsidP="00C6243E">
            <w:pPr>
              <w:pStyle w:val="ListParagraph"/>
              <w:numPr>
                <w:ilvl w:val="0"/>
                <w:numId w:val="5"/>
              </w:numPr>
              <w:spacing w:after="120"/>
              <w:ind w:left="427" w:hanging="270"/>
              <w:rPr>
                <w:szCs w:val="24"/>
              </w:rPr>
            </w:pPr>
            <w:r>
              <w:rPr>
                <w:szCs w:val="24"/>
              </w:rPr>
              <w:t>Capital Management</w:t>
            </w:r>
          </w:p>
        </w:tc>
        <w:tc>
          <w:tcPr>
            <w:tcW w:w="3642" w:type="dxa"/>
            <w:vAlign w:val="center"/>
          </w:tcPr>
          <w:p w:rsidR="00C6243E" w:rsidRPr="009048C1" w:rsidRDefault="00C6243E" w:rsidP="00C6243E">
            <w:pPr>
              <w:pStyle w:val="ListParagraph"/>
              <w:numPr>
                <w:ilvl w:val="0"/>
                <w:numId w:val="5"/>
              </w:numPr>
              <w:spacing w:after="120"/>
              <w:ind w:left="427" w:hanging="270"/>
              <w:rPr>
                <w:szCs w:val="24"/>
              </w:rPr>
            </w:pPr>
            <w:r>
              <w:rPr>
                <w:szCs w:val="24"/>
              </w:rPr>
              <w:t>Feasibility Reports</w:t>
            </w:r>
          </w:p>
        </w:tc>
      </w:tr>
      <w:tr w:rsidR="00C6243E" w:rsidRPr="00772BD3" w:rsidTr="00455188">
        <w:trPr>
          <w:trHeight w:val="360"/>
        </w:trPr>
        <w:tc>
          <w:tcPr>
            <w:tcW w:w="2654" w:type="dxa"/>
            <w:vAlign w:val="center"/>
          </w:tcPr>
          <w:p w:rsidR="00455188" w:rsidRPr="00455188" w:rsidRDefault="00455188" w:rsidP="00455188">
            <w:pPr>
              <w:pStyle w:val="ListParagraph"/>
              <w:numPr>
                <w:ilvl w:val="0"/>
                <w:numId w:val="5"/>
              </w:numPr>
              <w:spacing w:after="120"/>
              <w:ind w:left="427" w:hanging="270"/>
              <w:rPr>
                <w:szCs w:val="24"/>
              </w:rPr>
            </w:pPr>
            <w:r>
              <w:rPr>
                <w:szCs w:val="24"/>
              </w:rPr>
              <w:t>Budgets &amp; Forecasts</w:t>
            </w:r>
          </w:p>
        </w:tc>
        <w:tc>
          <w:tcPr>
            <w:tcW w:w="3011" w:type="dxa"/>
            <w:vAlign w:val="center"/>
          </w:tcPr>
          <w:p w:rsidR="00C6243E" w:rsidRPr="009048C1" w:rsidRDefault="00455188" w:rsidP="00C6243E">
            <w:pPr>
              <w:pStyle w:val="ListParagraph"/>
              <w:numPr>
                <w:ilvl w:val="0"/>
                <w:numId w:val="5"/>
              </w:numPr>
              <w:spacing w:after="120"/>
              <w:ind w:left="427" w:hanging="270"/>
              <w:rPr>
                <w:szCs w:val="24"/>
              </w:rPr>
            </w:pPr>
            <w:r>
              <w:rPr>
                <w:szCs w:val="24"/>
              </w:rPr>
              <w:t>Risk Management</w:t>
            </w:r>
          </w:p>
        </w:tc>
        <w:tc>
          <w:tcPr>
            <w:tcW w:w="3642" w:type="dxa"/>
          </w:tcPr>
          <w:p w:rsidR="00C6243E" w:rsidRPr="009048C1" w:rsidRDefault="00455188" w:rsidP="00C6243E">
            <w:pPr>
              <w:pStyle w:val="ListParagraph"/>
              <w:numPr>
                <w:ilvl w:val="0"/>
                <w:numId w:val="5"/>
              </w:numPr>
              <w:ind w:left="427" w:hanging="270"/>
              <w:rPr>
                <w:szCs w:val="20"/>
              </w:rPr>
            </w:pPr>
            <w:r>
              <w:rPr>
                <w:szCs w:val="24"/>
              </w:rPr>
              <w:t>Banking Relationship</w:t>
            </w:r>
          </w:p>
        </w:tc>
      </w:tr>
      <w:tr w:rsidR="00455188" w:rsidRPr="00772BD3" w:rsidTr="00455188">
        <w:trPr>
          <w:trHeight w:val="360"/>
        </w:trPr>
        <w:tc>
          <w:tcPr>
            <w:tcW w:w="2654" w:type="dxa"/>
            <w:vAlign w:val="center"/>
          </w:tcPr>
          <w:p w:rsidR="00455188" w:rsidRDefault="00455188" w:rsidP="00455188">
            <w:pPr>
              <w:pStyle w:val="ListParagraph"/>
              <w:numPr>
                <w:ilvl w:val="0"/>
                <w:numId w:val="5"/>
              </w:numPr>
              <w:spacing w:after="120"/>
              <w:ind w:left="427" w:hanging="270"/>
              <w:rPr>
                <w:szCs w:val="24"/>
              </w:rPr>
            </w:pPr>
            <w:r>
              <w:rPr>
                <w:szCs w:val="24"/>
              </w:rPr>
              <w:t>BRS, L/C, DD, PO</w:t>
            </w:r>
          </w:p>
        </w:tc>
        <w:tc>
          <w:tcPr>
            <w:tcW w:w="3011" w:type="dxa"/>
            <w:vAlign w:val="center"/>
          </w:tcPr>
          <w:p w:rsidR="00455188" w:rsidRDefault="0037604C" w:rsidP="00C6243E">
            <w:pPr>
              <w:pStyle w:val="ListParagraph"/>
              <w:numPr>
                <w:ilvl w:val="0"/>
                <w:numId w:val="5"/>
              </w:numPr>
              <w:spacing w:after="120"/>
              <w:ind w:left="427" w:hanging="270"/>
              <w:rPr>
                <w:szCs w:val="24"/>
              </w:rPr>
            </w:pPr>
            <w:r>
              <w:rPr>
                <w:szCs w:val="24"/>
              </w:rPr>
              <w:t>Portfolio Management</w:t>
            </w:r>
          </w:p>
        </w:tc>
        <w:tc>
          <w:tcPr>
            <w:tcW w:w="3642" w:type="dxa"/>
          </w:tcPr>
          <w:p w:rsidR="00455188" w:rsidRDefault="0037604C" w:rsidP="00C6243E">
            <w:pPr>
              <w:pStyle w:val="ListParagraph"/>
              <w:numPr>
                <w:ilvl w:val="0"/>
                <w:numId w:val="5"/>
              </w:numPr>
              <w:ind w:left="427" w:hanging="270"/>
              <w:rPr>
                <w:szCs w:val="20"/>
              </w:rPr>
            </w:pPr>
            <w:r>
              <w:rPr>
                <w:szCs w:val="20"/>
              </w:rPr>
              <w:t>Administrative skills</w:t>
            </w:r>
          </w:p>
        </w:tc>
      </w:tr>
    </w:tbl>
    <w:p w:rsidR="00DA125F" w:rsidRDefault="00DA125F" w:rsidP="00766F86">
      <w:pPr>
        <w:spacing w:after="120" w:line="240" w:lineRule="auto"/>
        <w:jc w:val="both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85"/>
        <w:gridCol w:w="2700"/>
        <w:gridCol w:w="3822"/>
      </w:tblGrid>
      <w:tr w:rsidR="00F921D3" w:rsidRPr="00F921D3" w:rsidTr="00F921D3">
        <w:tc>
          <w:tcPr>
            <w:tcW w:w="9307" w:type="dxa"/>
            <w:gridSpan w:val="3"/>
            <w:shd w:val="clear" w:color="auto" w:fill="595959" w:themeFill="text1" w:themeFillTint="A6"/>
          </w:tcPr>
          <w:p w:rsidR="00F921D3" w:rsidRPr="00F921D3" w:rsidRDefault="00F921D3" w:rsidP="00BE4433">
            <w:pPr>
              <w:spacing w:before="60" w:after="60"/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LANGUAGES</w:t>
            </w:r>
          </w:p>
        </w:tc>
      </w:tr>
      <w:tr w:rsidR="007C2A81" w:rsidTr="00F921D3">
        <w:tc>
          <w:tcPr>
            <w:tcW w:w="2785" w:type="dxa"/>
          </w:tcPr>
          <w:p w:rsidR="007C2A81" w:rsidRDefault="007C2A81" w:rsidP="001B2A0A">
            <w:pPr>
              <w:pStyle w:val="ListParagraph"/>
              <w:numPr>
                <w:ilvl w:val="0"/>
                <w:numId w:val="8"/>
              </w:numPr>
              <w:spacing w:before="60" w:after="60"/>
              <w:ind w:left="427" w:hanging="270"/>
              <w:jc w:val="both"/>
            </w:pPr>
            <w:r>
              <w:t>English (</w:t>
            </w:r>
            <w:r w:rsidR="001B2A0A">
              <w:t>Fluent</w:t>
            </w:r>
            <w:r>
              <w:t>)</w:t>
            </w:r>
          </w:p>
        </w:tc>
        <w:tc>
          <w:tcPr>
            <w:tcW w:w="2700" w:type="dxa"/>
          </w:tcPr>
          <w:p w:rsidR="007C2A81" w:rsidRDefault="007C2A81" w:rsidP="00F921D3">
            <w:pPr>
              <w:pStyle w:val="ListParagraph"/>
              <w:numPr>
                <w:ilvl w:val="0"/>
                <w:numId w:val="8"/>
              </w:numPr>
              <w:spacing w:before="60" w:after="60"/>
              <w:ind w:left="342" w:hanging="270"/>
              <w:jc w:val="both"/>
            </w:pPr>
            <w:r>
              <w:t>Urdu (Native)</w:t>
            </w:r>
          </w:p>
        </w:tc>
        <w:tc>
          <w:tcPr>
            <w:tcW w:w="3822" w:type="dxa"/>
          </w:tcPr>
          <w:p w:rsidR="007C2A81" w:rsidRDefault="007C2A81" w:rsidP="00F921D3">
            <w:pPr>
              <w:pStyle w:val="ListParagraph"/>
              <w:numPr>
                <w:ilvl w:val="0"/>
                <w:numId w:val="8"/>
              </w:numPr>
              <w:spacing w:before="60" w:after="60"/>
              <w:jc w:val="both"/>
            </w:pPr>
            <w:r>
              <w:t>Punjabi (Native)</w:t>
            </w:r>
          </w:p>
        </w:tc>
      </w:tr>
    </w:tbl>
    <w:p w:rsidR="00766F86" w:rsidRDefault="00766F86" w:rsidP="00766F86">
      <w:pPr>
        <w:spacing w:after="120" w:line="240" w:lineRule="auto"/>
        <w:jc w:val="both"/>
      </w:pPr>
      <w:bookmarkStart w:id="0" w:name="_GoBack"/>
      <w:bookmarkEnd w:id="0"/>
    </w:p>
    <w:sectPr w:rsidR="00766F86" w:rsidSect="00A96377">
      <w:headerReference w:type="default" r:id="rId10"/>
      <w:footerReference w:type="default" r:id="rId11"/>
      <w:pgSz w:w="11909" w:h="16834" w:code="9"/>
      <w:pgMar w:top="288" w:right="720" w:bottom="288" w:left="187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6BF" w:rsidRDefault="009346BF" w:rsidP="002E555B">
      <w:pPr>
        <w:spacing w:after="0" w:line="240" w:lineRule="auto"/>
      </w:pPr>
      <w:r>
        <w:separator/>
      </w:r>
    </w:p>
  </w:endnote>
  <w:endnote w:type="continuationSeparator" w:id="0">
    <w:p w:rsidR="009346BF" w:rsidRDefault="009346BF" w:rsidP="002E5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8C1" w:rsidRDefault="009048C1">
    <w:pPr>
      <w:pStyle w:val="Footer"/>
      <w:jc w:val="right"/>
    </w:pPr>
  </w:p>
  <w:p w:rsidR="009048C1" w:rsidRDefault="009048C1" w:rsidP="002E555B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6BF" w:rsidRDefault="009346BF" w:rsidP="002E555B">
      <w:pPr>
        <w:spacing w:after="0" w:line="240" w:lineRule="auto"/>
      </w:pPr>
      <w:r>
        <w:separator/>
      </w:r>
    </w:p>
  </w:footnote>
  <w:footnote w:type="continuationSeparator" w:id="0">
    <w:p w:rsidR="009346BF" w:rsidRDefault="009346BF" w:rsidP="002E55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8C1" w:rsidRDefault="009048C1">
    <w:pPr>
      <w:pStyle w:val="Header"/>
    </w:pPr>
    <w:r>
      <w:rPr>
        <w:noProof/>
        <w:lang w:val="en-IN" w:eastAsia="en-IN"/>
      </w:rPr>
      <w:drawing>
        <wp:anchor distT="0" distB="0" distL="114300" distR="114300" simplePos="0" relativeHeight="251658240" behindDoc="1" locked="0" layoutInCell="1" allowOverlap="1" wp14:anchorId="45305AA8" wp14:editId="6B12A935">
          <wp:simplePos x="0" y="0"/>
          <wp:positionH relativeFrom="page">
            <wp:align>center</wp:align>
          </wp:positionH>
          <wp:positionV relativeFrom="paragraph">
            <wp:posOffset>-390525</wp:posOffset>
          </wp:positionV>
          <wp:extent cx="7448550" cy="10601325"/>
          <wp:effectExtent l="0" t="0" r="0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48550" cy="10601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C452E"/>
    <w:multiLevelType w:val="hybridMultilevel"/>
    <w:tmpl w:val="4F921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BF3BD8"/>
    <w:multiLevelType w:val="hybridMultilevel"/>
    <w:tmpl w:val="05AE5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52545F"/>
    <w:multiLevelType w:val="hybridMultilevel"/>
    <w:tmpl w:val="351E3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783F44"/>
    <w:multiLevelType w:val="hybridMultilevel"/>
    <w:tmpl w:val="9F1C6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D52FDB"/>
    <w:multiLevelType w:val="hybridMultilevel"/>
    <w:tmpl w:val="5860B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0463BC"/>
    <w:multiLevelType w:val="hybridMultilevel"/>
    <w:tmpl w:val="C07E3B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4003B8"/>
    <w:multiLevelType w:val="hybridMultilevel"/>
    <w:tmpl w:val="ABBA8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C13841"/>
    <w:multiLevelType w:val="hybridMultilevel"/>
    <w:tmpl w:val="C5F87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6E0687"/>
    <w:multiLevelType w:val="hybridMultilevel"/>
    <w:tmpl w:val="B0A40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006312"/>
    <w:multiLevelType w:val="hybridMultilevel"/>
    <w:tmpl w:val="E0E8D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0"/>
  </w:num>
  <w:num w:numId="5">
    <w:abstractNumId w:val="7"/>
  </w:num>
  <w:num w:numId="6">
    <w:abstractNumId w:val="9"/>
  </w:num>
  <w:num w:numId="7">
    <w:abstractNumId w:val="3"/>
  </w:num>
  <w:num w:numId="8">
    <w:abstractNumId w:val="4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55B"/>
    <w:rsid w:val="00011748"/>
    <w:rsid w:val="00026CA6"/>
    <w:rsid w:val="00051103"/>
    <w:rsid w:val="000554F0"/>
    <w:rsid w:val="000661FF"/>
    <w:rsid w:val="00077420"/>
    <w:rsid w:val="000C3187"/>
    <w:rsid w:val="000E2ADE"/>
    <w:rsid w:val="000E4971"/>
    <w:rsid w:val="000F4746"/>
    <w:rsid w:val="00121844"/>
    <w:rsid w:val="0012628F"/>
    <w:rsid w:val="001306D7"/>
    <w:rsid w:val="00170800"/>
    <w:rsid w:val="0017676C"/>
    <w:rsid w:val="00182CF6"/>
    <w:rsid w:val="001B2A0A"/>
    <w:rsid w:val="001B4B6D"/>
    <w:rsid w:val="00217022"/>
    <w:rsid w:val="00230530"/>
    <w:rsid w:val="0026598C"/>
    <w:rsid w:val="002E555B"/>
    <w:rsid w:val="002F5A51"/>
    <w:rsid w:val="002F69B3"/>
    <w:rsid w:val="002F7656"/>
    <w:rsid w:val="0037604C"/>
    <w:rsid w:val="003C20FB"/>
    <w:rsid w:val="003E2EBA"/>
    <w:rsid w:val="00446DCF"/>
    <w:rsid w:val="00455188"/>
    <w:rsid w:val="00463E28"/>
    <w:rsid w:val="004759FF"/>
    <w:rsid w:val="00483A8F"/>
    <w:rsid w:val="004A521B"/>
    <w:rsid w:val="004C6925"/>
    <w:rsid w:val="004F060F"/>
    <w:rsid w:val="005270A9"/>
    <w:rsid w:val="00566DB8"/>
    <w:rsid w:val="005A0E0F"/>
    <w:rsid w:val="005B189B"/>
    <w:rsid w:val="005B4149"/>
    <w:rsid w:val="005E7953"/>
    <w:rsid w:val="0060370C"/>
    <w:rsid w:val="00635230"/>
    <w:rsid w:val="00652A64"/>
    <w:rsid w:val="006C3334"/>
    <w:rsid w:val="006E7361"/>
    <w:rsid w:val="006F4B3C"/>
    <w:rsid w:val="006F6405"/>
    <w:rsid w:val="00736588"/>
    <w:rsid w:val="0075659B"/>
    <w:rsid w:val="00762457"/>
    <w:rsid w:val="00766F86"/>
    <w:rsid w:val="00772BD3"/>
    <w:rsid w:val="00772FE9"/>
    <w:rsid w:val="00786769"/>
    <w:rsid w:val="007C0D6D"/>
    <w:rsid w:val="007C2A81"/>
    <w:rsid w:val="007E13CB"/>
    <w:rsid w:val="007E5614"/>
    <w:rsid w:val="007F5C31"/>
    <w:rsid w:val="008476B0"/>
    <w:rsid w:val="008A37CF"/>
    <w:rsid w:val="008A6469"/>
    <w:rsid w:val="008B6824"/>
    <w:rsid w:val="008D5DC4"/>
    <w:rsid w:val="008F0E1D"/>
    <w:rsid w:val="008F386B"/>
    <w:rsid w:val="009048C1"/>
    <w:rsid w:val="00905533"/>
    <w:rsid w:val="00914B1E"/>
    <w:rsid w:val="009346BF"/>
    <w:rsid w:val="00947E92"/>
    <w:rsid w:val="00991C14"/>
    <w:rsid w:val="009A36F5"/>
    <w:rsid w:val="009A5944"/>
    <w:rsid w:val="00A07097"/>
    <w:rsid w:val="00A073FE"/>
    <w:rsid w:val="00A10ED9"/>
    <w:rsid w:val="00A57281"/>
    <w:rsid w:val="00A96377"/>
    <w:rsid w:val="00AA6FC8"/>
    <w:rsid w:val="00AD4C87"/>
    <w:rsid w:val="00AD5D28"/>
    <w:rsid w:val="00AF193A"/>
    <w:rsid w:val="00B25D34"/>
    <w:rsid w:val="00B304D1"/>
    <w:rsid w:val="00B33D65"/>
    <w:rsid w:val="00B34520"/>
    <w:rsid w:val="00B41A30"/>
    <w:rsid w:val="00B44688"/>
    <w:rsid w:val="00B53C57"/>
    <w:rsid w:val="00B6423F"/>
    <w:rsid w:val="00B703DD"/>
    <w:rsid w:val="00B92954"/>
    <w:rsid w:val="00BB23DD"/>
    <w:rsid w:val="00BB38DA"/>
    <w:rsid w:val="00BD740C"/>
    <w:rsid w:val="00BE4433"/>
    <w:rsid w:val="00BF2F81"/>
    <w:rsid w:val="00BF491A"/>
    <w:rsid w:val="00C14DCC"/>
    <w:rsid w:val="00C228E8"/>
    <w:rsid w:val="00C6243E"/>
    <w:rsid w:val="00C673E7"/>
    <w:rsid w:val="00C84A24"/>
    <w:rsid w:val="00C905B6"/>
    <w:rsid w:val="00CD079B"/>
    <w:rsid w:val="00D14DE6"/>
    <w:rsid w:val="00D56E54"/>
    <w:rsid w:val="00D94747"/>
    <w:rsid w:val="00DA125F"/>
    <w:rsid w:val="00DA6852"/>
    <w:rsid w:val="00DC59E8"/>
    <w:rsid w:val="00E85B0C"/>
    <w:rsid w:val="00E97B4B"/>
    <w:rsid w:val="00EA1252"/>
    <w:rsid w:val="00EC418B"/>
    <w:rsid w:val="00EF7ECB"/>
    <w:rsid w:val="00F607CC"/>
    <w:rsid w:val="00F83AF7"/>
    <w:rsid w:val="00F9214F"/>
    <w:rsid w:val="00F92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4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55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555B"/>
  </w:style>
  <w:style w:type="paragraph" w:styleId="Footer">
    <w:name w:val="footer"/>
    <w:basedOn w:val="Normal"/>
    <w:link w:val="FooterChar"/>
    <w:uiPriority w:val="99"/>
    <w:unhideWhenUsed/>
    <w:rsid w:val="002E55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555B"/>
  </w:style>
  <w:style w:type="character" w:styleId="Hyperlink">
    <w:name w:val="Hyperlink"/>
    <w:basedOn w:val="DefaultParagraphFont"/>
    <w:uiPriority w:val="99"/>
    <w:unhideWhenUsed/>
    <w:rsid w:val="00D56E5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A0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228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03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3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4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55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555B"/>
  </w:style>
  <w:style w:type="paragraph" w:styleId="Footer">
    <w:name w:val="footer"/>
    <w:basedOn w:val="Normal"/>
    <w:link w:val="FooterChar"/>
    <w:uiPriority w:val="99"/>
    <w:unhideWhenUsed/>
    <w:rsid w:val="002E55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555B"/>
  </w:style>
  <w:style w:type="character" w:styleId="Hyperlink">
    <w:name w:val="Hyperlink"/>
    <w:basedOn w:val="DefaultParagraphFont"/>
    <w:uiPriority w:val="99"/>
    <w:unhideWhenUsed/>
    <w:rsid w:val="00D56E5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A0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228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03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3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ulfjobseeker.com/employer/services/buycvdatabase.ph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Waseem</dc:creator>
  <cp:lastModifiedBy>Pc3</cp:lastModifiedBy>
  <cp:revision>5</cp:revision>
  <dcterms:created xsi:type="dcterms:W3CDTF">2016-03-12T07:23:00Z</dcterms:created>
  <dcterms:modified xsi:type="dcterms:W3CDTF">2016-03-19T08:40:00Z</dcterms:modified>
</cp:coreProperties>
</file>