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0" w:type="dxa"/>
        <w:tblInd w:w="98" w:type="dxa"/>
        <w:tblLayout w:type="fixed"/>
        <w:tblCellMar>
          <w:left w:w="10" w:type="dxa"/>
          <w:right w:w="10" w:type="dxa"/>
        </w:tblCellMar>
        <w:tblLook w:val="0000" w:firstRow="0" w:lastRow="0" w:firstColumn="0" w:lastColumn="0" w:noHBand="0" w:noVBand="0"/>
      </w:tblPr>
      <w:tblGrid>
        <w:gridCol w:w="1412"/>
        <w:gridCol w:w="1339"/>
        <w:gridCol w:w="435"/>
        <w:gridCol w:w="506"/>
        <w:gridCol w:w="2258"/>
        <w:gridCol w:w="51"/>
        <w:gridCol w:w="194"/>
        <w:gridCol w:w="230"/>
        <w:gridCol w:w="489"/>
        <w:gridCol w:w="1384"/>
        <w:gridCol w:w="1072"/>
      </w:tblGrid>
      <w:tr w:rsidR="0003427E" w14:paraId="02C92386" w14:textId="77777777" w:rsidTr="006432F6">
        <w:trPr>
          <w:trHeight w:val="1"/>
        </w:trPr>
        <w:tc>
          <w:tcPr>
            <w:tcW w:w="9370" w:type="dxa"/>
            <w:gridSpan w:val="11"/>
            <w:tcBorders>
              <w:top w:val="single" w:sz="12" w:space="0" w:color="000000"/>
              <w:left w:val="single" w:sz="0" w:space="0" w:color="000000"/>
              <w:bottom w:val="single" w:sz="4" w:space="0" w:color="auto"/>
              <w:right w:val="single" w:sz="0" w:space="0" w:color="000000"/>
            </w:tcBorders>
            <w:shd w:val="clear" w:color="000000" w:fill="FFFFFF"/>
            <w:tcMar>
              <w:left w:w="108" w:type="dxa"/>
              <w:right w:w="108" w:type="dxa"/>
            </w:tcMar>
          </w:tcPr>
          <w:p w14:paraId="2B7A02C6" w14:textId="77777777" w:rsidR="0003427E" w:rsidRPr="0003427E" w:rsidRDefault="0003427E" w:rsidP="0003427E">
            <w:pPr>
              <w:spacing w:after="0" w:line="240" w:lineRule="auto"/>
              <w:jc w:val="center"/>
              <w:rPr>
                <w:rFonts w:ascii="Arial" w:eastAsia="Calibri" w:hAnsi="Arial" w:cs="Arial"/>
                <w:sz w:val="32"/>
                <w:szCs w:val="32"/>
                <w:u w:val="single"/>
              </w:rPr>
            </w:pPr>
            <w:r w:rsidRPr="0003427E">
              <w:rPr>
                <w:rFonts w:ascii="Calibri" w:eastAsia="Calibri" w:hAnsi="Calibri" w:cs="Calibri"/>
                <w:b/>
                <w:sz w:val="32"/>
                <w:szCs w:val="32"/>
                <w:u w:val="single"/>
              </w:rPr>
              <w:t>RESUME</w:t>
            </w:r>
          </w:p>
        </w:tc>
      </w:tr>
      <w:tr w:rsidR="00C0576C" w14:paraId="278588FB" w14:textId="77777777" w:rsidTr="006432F6">
        <w:trPr>
          <w:trHeight w:val="1"/>
        </w:trPr>
        <w:tc>
          <w:tcPr>
            <w:tcW w:w="9370" w:type="dxa"/>
            <w:gridSpan w:val="11"/>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F050922" w14:textId="14CFD470" w:rsidR="008E7432" w:rsidRPr="00817248" w:rsidRDefault="008E7432" w:rsidP="008E7432">
            <w:pPr>
              <w:rPr>
                <w:b/>
              </w:rPr>
            </w:pPr>
            <w:r w:rsidRPr="00817248">
              <w:rPr>
                <w:b/>
              </w:rPr>
              <w:t xml:space="preserve">First Name of Application CV No </w:t>
            </w:r>
            <w:r>
              <w:rPr>
                <w:b/>
              </w:rPr>
              <w:t>1621566</w:t>
            </w:r>
          </w:p>
          <w:p w14:paraId="5F3C4307" w14:textId="77777777" w:rsidR="008E7432" w:rsidRDefault="008E7432" w:rsidP="008E7432">
            <w:proofErr w:type="spellStart"/>
            <w:r>
              <w:t>Whatsapp</w:t>
            </w:r>
            <w:proofErr w:type="spellEnd"/>
            <w:r>
              <w:t xml:space="preserve"> Mobile: +971504753686 </w:t>
            </w:r>
          </w:p>
          <w:p w14:paraId="25E4500B" w14:textId="77777777" w:rsidR="008E7432" w:rsidRDefault="008E7432" w:rsidP="008E7432">
            <w:pPr>
              <w:rPr>
                <w:noProof/>
              </w:rPr>
            </w:pPr>
            <w:r>
              <w:rPr>
                <w:noProof/>
              </w:rPr>
              <w:drawing>
                <wp:inline distT="0" distB="0" distL="0" distR="0" wp14:anchorId="48970101" wp14:editId="640E5495">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14:paraId="42DF6A12" w14:textId="77777777" w:rsidR="008E7432" w:rsidRDefault="008E7432" w:rsidP="008E7432">
            <w:pPr>
              <w:rPr>
                <w:noProof/>
              </w:rPr>
            </w:pPr>
            <w:r>
              <w:rPr>
                <w:noProof/>
              </w:rPr>
              <w:t>To get contact details of this candidate Purchase our CV Database Access on this link.</w:t>
            </w:r>
          </w:p>
          <w:p w14:paraId="0FF51799" w14:textId="77777777" w:rsidR="008E7432" w:rsidRDefault="008E7432" w:rsidP="008E7432">
            <w:hyperlink r:id="rId7" w:history="1">
              <w:r w:rsidRPr="00072D1A">
                <w:rPr>
                  <w:rStyle w:val="Hyperlink"/>
                </w:rPr>
                <w:t>http://www.gulfjobseeker.com/employer/services/buycvdatabase.php</w:t>
              </w:r>
            </w:hyperlink>
            <w:r>
              <w:t xml:space="preserve"> </w:t>
            </w:r>
          </w:p>
          <w:p w14:paraId="79648AFE" w14:textId="35889E33" w:rsidR="00C0576C" w:rsidRDefault="00C0576C">
            <w:pPr>
              <w:spacing w:after="0" w:line="240" w:lineRule="auto"/>
              <w:rPr>
                <w:rFonts w:ascii="Calibri" w:eastAsia="Calibri" w:hAnsi="Calibri" w:cs="Calibri"/>
                <w:b/>
                <w:sz w:val="20"/>
                <w:u w:val="single"/>
              </w:rPr>
            </w:pPr>
          </w:p>
          <w:p w14:paraId="7301CF95" w14:textId="77777777" w:rsidR="00C0576C" w:rsidRDefault="00C0576C" w:rsidP="008E7432">
            <w:pPr>
              <w:pStyle w:val="Nome"/>
              <w:ind w:left="0" w:firstLine="0"/>
              <w:rPr>
                <w:rFonts w:ascii="Calibri" w:eastAsia="Calibri" w:hAnsi="Calibri" w:cs="Calibri"/>
              </w:rPr>
            </w:pPr>
          </w:p>
        </w:tc>
      </w:tr>
      <w:tr w:rsidR="00C0576C" w14:paraId="4009D06A" w14:textId="77777777" w:rsidTr="006432F6">
        <w:trPr>
          <w:trHeight w:val="1"/>
        </w:trPr>
        <w:tc>
          <w:tcPr>
            <w:tcW w:w="3692" w:type="dxa"/>
            <w:gridSpan w:val="4"/>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8E4D6C8" w14:textId="77777777" w:rsidR="00C0576C" w:rsidRDefault="00C0576C">
            <w:pPr>
              <w:spacing w:after="0" w:line="240" w:lineRule="auto"/>
              <w:jc w:val="center"/>
              <w:rPr>
                <w:rFonts w:ascii="Calibri" w:eastAsia="Calibri" w:hAnsi="Calibri" w:cs="Calibri"/>
              </w:rPr>
            </w:pPr>
          </w:p>
        </w:tc>
        <w:tc>
          <w:tcPr>
            <w:tcW w:w="2503" w:type="dxa"/>
            <w:gridSpan w:val="3"/>
            <w:tcBorders>
              <w:top w:val="single" w:sz="4" w:space="0" w:color="auto"/>
              <w:left w:val="single" w:sz="4" w:space="0" w:color="000000"/>
              <w:bottom w:val="single" w:sz="12" w:space="0" w:color="000000"/>
              <w:right w:val="single" w:sz="4" w:space="0" w:color="000000"/>
            </w:tcBorders>
            <w:shd w:val="clear" w:color="auto" w:fill="244061"/>
            <w:tcMar>
              <w:left w:w="108" w:type="dxa"/>
              <w:right w:w="108" w:type="dxa"/>
            </w:tcMar>
            <w:vAlign w:val="center"/>
          </w:tcPr>
          <w:p w14:paraId="0E108915" w14:textId="77777777" w:rsidR="00C0576C" w:rsidRDefault="00620319">
            <w:pPr>
              <w:spacing w:after="0" w:line="240" w:lineRule="auto"/>
              <w:jc w:val="center"/>
            </w:pPr>
            <w:r>
              <w:rPr>
                <w:rFonts w:ascii="Arial" w:eastAsia="Arial" w:hAnsi="Arial" w:cs="Arial"/>
                <w:b/>
                <w:color w:val="FFFFFF"/>
                <w:sz w:val="20"/>
              </w:rPr>
              <w:t>SUMMARY</w:t>
            </w:r>
          </w:p>
        </w:tc>
        <w:tc>
          <w:tcPr>
            <w:tcW w:w="3175" w:type="dxa"/>
            <w:gridSpan w:val="4"/>
            <w:tcBorders>
              <w:top w:val="single" w:sz="4" w:space="0" w:color="auto"/>
              <w:left w:val="single" w:sz="4" w:space="0" w:color="000000"/>
              <w:bottom w:val="single" w:sz="12" w:space="0" w:color="000000"/>
              <w:right w:val="single" w:sz="4" w:space="0" w:color="000000"/>
            </w:tcBorders>
            <w:shd w:val="clear" w:color="000000" w:fill="FFFFFF"/>
            <w:tcMar>
              <w:left w:w="108" w:type="dxa"/>
              <w:right w:w="108" w:type="dxa"/>
            </w:tcMar>
          </w:tcPr>
          <w:p w14:paraId="2B67969D" w14:textId="77777777" w:rsidR="00C0576C" w:rsidRDefault="00C0576C">
            <w:pPr>
              <w:spacing w:after="0" w:line="240" w:lineRule="auto"/>
              <w:jc w:val="center"/>
              <w:rPr>
                <w:rFonts w:ascii="Calibri" w:eastAsia="Calibri" w:hAnsi="Calibri" w:cs="Calibri"/>
              </w:rPr>
            </w:pPr>
          </w:p>
        </w:tc>
      </w:tr>
      <w:tr w:rsidR="00C0576C" w14:paraId="2D563950" w14:textId="77777777" w:rsidTr="0003427E">
        <w:tc>
          <w:tcPr>
            <w:tcW w:w="9370" w:type="dxa"/>
            <w:gridSpan w:val="11"/>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8D4202" w14:textId="77777777" w:rsidR="00C0576C" w:rsidRDefault="00C0576C">
            <w:pPr>
              <w:spacing w:after="0" w:line="240" w:lineRule="auto"/>
              <w:rPr>
                <w:rFonts w:ascii="Arial" w:eastAsia="Arial" w:hAnsi="Arial" w:cs="Arial"/>
                <w:sz w:val="20"/>
              </w:rPr>
            </w:pPr>
          </w:p>
          <w:p w14:paraId="6D2A15D9" w14:textId="77777777" w:rsidR="00C0576C" w:rsidRDefault="00620319">
            <w:pPr>
              <w:spacing w:after="0" w:line="240" w:lineRule="auto"/>
              <w:jc w:val="both"/>
              <w:rPr>
                <w:rFonts w:ascii="Arial" w:eastAsia="Arial" w:hAnsi="Arial" w:cs="Arial"/>
                <w:sz w:val="20"/>
              </w:rPr>
            </w:pPr>
            <w:r>
              <w:rPr>
                <w:rFonts w:ascii="Arial" w:eastAsia="Arial" w:hAnsi="Arial" w:cs="Arial"/>
                <w:sz w:val="20"/>
              </w:rPr>
              <w:t xml:space="preserve">A dedicated and accomplished administrative professional with wide experience in Secretarial, Sales coordination in diverse business environments that demand strong organizational, technical and interpersonal skills. Quick learner, </w:t>
            </w:r>
            <w:r w:rsidR="006432F6">
              <w:rPr>
                <w:rFonts w:ascii="Arial" w:eastAsia="Arial" w:hAnsi="Arial" w:cs="Arial"/>
                <w:sz w:val="20"/>
              </w:rPr>
              <w:t>Self-motivated</w:t>
            </w:r>
            <w:r>
              <w:rPr>
                <w:rFonts w:ascii="Arial" w:eastAsia="Arial" w:hAnsi="Arial" w:cs="Arial"/>
                <w:sz w:val="20"/>
              </w:rPr>
              <w:t>, Result oriented professional with demonstrated ability in Management Skills, and an ability to deal with cross-cultural communications. A resilient problem-solver who is both outgoing and achievement-driven. Effective at collaborating with others to achieve established goals.</w:t>
            </w:r>
          </w:p>
          <w:p w14:paraId="02951ED8" w14:textId="77777777" w:rsidR="00C0576C" w:rsidRDefault="00C0576C">
            <w:pPr>
              <w:spacing w:after="0" w:line="240" w:lineRule="auto"/>
              <w:jc w:val="both"/>
              <w:rPr>
                <w:rFonts w:ascii="Arial" w:eastAsia="Arial" w:hAnsi="Arial" w:cs="Arial"/>
                <w:color w:val="548DD4"/>
                <w:sz w:val="20"/>
              </w:rPr>
            </w:pPr>
          </w:p>
          <w:p w14:paraId="2DCD056F" w14:textId="77777777" w:rsidR="00C0576C" w:rsidRDefault="00C0576C">
            <w:pPr>
              <w:spacing w:after="0" w:line="240" w:lineRule="auto"/>
              <w:jc w:val="both"/>
            </w:pPr>
          </w:p>
        </w:tc>
      </w:tr>
      <w:tr w:rsidR="00C0576C" w14:paraId="1F1A7174" w14:textId="77777777" w:rsidTr="0003427E">
        <w:trPr>
          <w:trHeight w:val="1"/>
        </w:trPr>
        <w:tc>
          <w:tcPr>
            <w:tcW w:w="3186" w:type="dxa"/>
            <w:gridSpan w:val="3"/>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16F34" w14:textId="77777777" w:rsidR="00C0576C" w:rsidRDefault="00620319">
            <w:pPr>
              <w:spacing w:after="0" w:line="240" w:lineRule="auto"/>
              <w:jc w:val="center"/>
            </w:pPr>
            <w:r>
              <w:rPr>
                <w:rFonts w:ascii="Arial" w:eastAsia="Arial" w:hAnsi="Arial" w:cs="Arial"/>
                <w:b/>
                <w:color w:val="FFFFFF"/>
                <w:sz w:val="20"/>
              </w:rPr>
              <w:t>SUMMARY</w:t>
            </w:r>
          </w:p>
        </w:tc>
        <w:tc>
          <w:tcPr>
            <w:tcW w:w="3239" w:type="dxa"/>
            <w:gridSpan w:val="5"/>
            <w:tcBorders>
              <w:top w:val="single" w:sz="12" w:space="0" w:color="000000"/>
              <w:left w:val="single" w:sz="4" w:space="0" w:color="000000"/>
              <w:bottom w:val="single" w:sz="12" w:space="0" w:color="000000"/>
              <w:right w:val="single" w:sz="4" w:space="0" w:color="000000"/>
            </w:tcBorders>
            <w:shd w:val="clear" w:color="auto" w:fill="244061"/>
            <w:tcMar>
              <w:left w:w="108" w:type="dxa"/>
              <w:right w:w="108" w:type="dxa"/>
            </w:tcMar>
            <w:vAlign w:val="center"/>
          </w:tcPr>
          <w:p w14:paraId="6674001F" w14:textId="77777777" w:rsidR="00C0576C" w:rsidRDefault="00620319">
            <w:pPr>
              <w:spacing w:after="0" w:line="240" w:lineRule="auto"/>
              <w:jc w:val="center"/>
            </w:pPr>
            <w:r>
              <w:rPr>
                <w:rFonts w:ascii="Arial" w:eastAsia="Arial" w:hAnsi="Arial" w:cs="Arial"/>
                <w:b/>
                <w:color w:val="FFFFFF"/>
                <w:sz w:val="20"/>
              </w:rPr>
              <w:t>AREAS  Of  EXPERTISE</w:t>
            </w:r>
          </w:p>
        </w:tc>
        <w:tc>
          <w:tcPr>
            <w:tcW w:w="2945" w:type="dxa"/>
            <w:gridSpan w:val="3"/>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B358420" w14:textId="77777777" w:rsidR="00C0576C" w:rsidRDefault="00C0576C">
            <w:pPr>
              <w:spacing w:after="0" w:line="240" w:lineRule="auto"/>
              <w:jc w:val="center"/>
              <w:rPr>
                <w:rFonts w:ascii="Calibri" w:eastAsia="Calibri" w:hAnsi="Calibri" w:cs="Calibri"/>
              </w:rPr>
            </w:pPr>
          </w:p>
        </w:tc>
      </w:tr>
      <w:tr w:rsidR="00C0576C" w14:paraId="30EC04B2" w14:textId="77777777" w:rsidTr="0003427E">
        <w:tc>
          <w:tcPr>
            <w:tcW w:w="9370" w:type="dxa"/>
            <w:gridSpan w:val="11"/>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7F40F6" w14:textId="77777777" w:rsidR="00C0576C" w:rsidRDefault="00C0576C">
            <w:pPr>
              <w:spacing w:after="0" w:line="240" w:lineRule="auto"/>
              <w:rPr>
                <w:rFonts w:ascii="Calibri" w:eastAsia="Calibri" w:hAnsi="Calibri" w:cs="Calibri"/>
              </w:rPr>
            </w:pPr>
          </w:p>
        </w:tc>
      </w:tr>
      <w:tr w:rsidR="00C0576C" w14:paraId="23A6E263" w14:textId="77777777" w:rsidTr="0003427E">
        <w:tc>
          <w:tcPr>
            <w:tcW w:w="275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97CE6A5" w14:textId="77777777" w:rsidR="00C0576C" w:rsidRDefault="00620319">
            <w:pPr>
              <w:numPr>
                <w:ilvl w:val="0"/>
                <w:numId w:val="1"/>
              </w:numPr>
              <w:spacing w:after="0" w:line="240" w:lineRule="auto"/>
              <w:ind w:left="159" w:hanging="142"/>
            </w:pPr>
            <w:r>
              <w:rPr>
                <w:rFonts w:ascii="Arial" w:eastAsia="Arial" w:hAnsi="Arial" w:cs="Arial"/>
                <w:b/>
                <w:sz w:val="20"/>
              </w:rPr>
              <w:t>Excellent Interpersonal Skills</w:t>
            </w:r>
          </w:p>
        </w:tc>
        <w:tc>
          <w:tcPr>
            <w:tcW w:w="4163" w:type="dxa"/>
            <w:gridSpan w:val="7"/>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7A93ACE" w14:textId="77777777" w:rsidR="00C0576C" w:rsidRDefault="00620319">
            <w:pPr>
              <w:numPr>
                <w:ilvl w:val="0"/>
                <w:numId w:val="1"/>
              </w:numPr>
              <w:spacing w:after="0" w:line="240" w:lineRule="auto"/>
              <w:ind w:left="131" w:hanging="142"/>
            </w:pPr>
            <w:r>
              <w:rPr>
                <w:rFonts w:ascii="Arial" w:eastAsia="Arial" w:hAnsi="Arial" w:cs="Arial"/>
                <w:b/>
                <w:sz w:val="20"/>
              </w:rPr>
              <w:t>Office Management</w:t>
            </w:r>
          </w:p>
        </w:tc>
        <w:tc>
          <w:tcPr>
            <w:tcW w:w="245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41DC22" w14:textId="77777777" w:rsidR="00C0576C" w:rsidRDefault="00620319">
            <w:pPr>
              <w:numPr>
                <w:ilvl w:val="0"/>
                <w:numId w:val="1"/>
              </w:numPr>
              <w:spacing w:after="0" w:line="240" w:lineRule="auto"/>
              <w:ind w:left="131" w:hanging="142"/>
            </w:pPr>
            <w:r>
              <w:rPr>
                <w:rFonts w:ascii="Arial" w:eastAsia="Arial" w:hAnsi="Arial" w:cs="Arial"/>
                <w:b/>
                <w:sz w:val="20"/>
              </w:rPr>
              <w:t xml:space="preserve">Problem Solving Skills </w:t>
            </w:r>
          </w:p>
        </w:tc>
      </w:tr>
      <w:tr w:rsidR="00C0576C" w14:paraId="48C4885E" w14:textId="77777777" w:rsidTr="0003427E">
        <w:tc>
          <w:tcPr>
            <w:tcW w:w="275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47C83B" w14:textId="77777777" w:rsidR="00C0576C" w:rsidRDefault="00620319">
            <w:pPr>
              <w:numPr>
                <w:ilvl w:val="0"/>
                <w:numId w:val="1"/>
              </w:numPr>
              <w:spacing w:after="0" w:line="240" w:lineRule="auto"/>
              <w:ind w:left="159" w:hanging="142"/>
            </w:pPr>
            <w:r>
              <w:rPr>
                <w:rFonts w:ascii="Arial" w:eastAsia="Arial" w:hAnsi="Arial" w:cs="Arial"/>
                <w:b/>
                <w:sz w:val="20"/>
              </w:rPr>
              <w:t>Excellent Communication Skills</w:t>
            </w:r>
          </w:p>
        </w:tc>
        <w:tc>
          <w:tcPr>
            <w:tcW w:w="4163" w:type="dxa"/>
            <w:gridSpan w:val="7"/>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D95839" w14:textId="77777777" w:rsidR="00C0576C" w:rsidRDefault="00620319">
            <w:pPr>
              <w:numPr>
                <w:ilvl w:val="0"/>
                <w:numId w:val="1"/>
              </w:numPr>
              <w:spacing w:after="0" w:line="240" w:lineRule="auto"/>
              <w:ind w:left="131" w:hanging="142"/>
            </w:pPr>
            <w:r>
              <w:rPr>
                <w:rFonts w:ascii="Arial" w:eastAsia="Arial" w:hAnsi="Arial" w:cs="Arial"/>
                <w:b/>
                <w:sz w:val="20"/>
              </w:rPr>
              <w:t>Vendor Development &amp; Relations</w:t>
            </w:r>
          </w:p>
        </w:tc>
        <w:tc>
          <w:tcPr>
            <w:tcW w:w="245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1A65EA" w14:textId="77777777" w:rsidR="00C0576C" w:rsidRDefault="00620319">
            <w:pPr>
              <w:numPr>
                <w:ilvl w:val="0"/>
                <w:numId w:val="1"/>
              </w:numPr>
              <w:spacing w:after="0" w:line="240" w:lineRule="auto"/>
              <w:ind w:left="131" w:hanging="142"/>
            </w:pPr>
            <w:r>
              <w:rPr>
                <w:rFonts w:ascii="Arial" w:eastAsia="Arial" w:hAnsi="Arial" w:cs="Arial"/>
                <w:b/>
                <w:sz w:val="20"/>
              </w:rPr>
              <w:t>Team Management &amp; Motivation</w:t>
            </w:r>
          </w:p>
        </w:tc>
      </w:tr>
      <w:tr w:rsidR="00C0576C" w14:paraId="27D11DEC" w14:textId="77777777" w:rsidTr="0003427E">
        <w:tc>
          <w:tcPr>
            <w:tcW w:w="275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6B04721" w14:textId="77777777" w:rsidR="00C0576C" w:rsidRDefault="00620319">
            <w:pPr>
              <w:numPr>
                <w:ilvl w:val="0"/>
                <w:numId w:val="1"/>
              </w:numPr>
              <w:spacing w:after="0" w:line="240" w:lineRule="auto"/>
              <w:ind w:left="159" w:hanging="142"/>
            </w:pPr>
            <w:r>
              <w:rPr>
                <w:rFonts w:ascii="Arial" w:eastAsia="Arial" w:hAnsi="Arial" w:cs="Arial"/>
                <w:b/>
                <w:sz w:val="20"/>
              </w:rPr>
              <w:t>Negotiation skills</w:t>
            </w:r>
          </w:p>
        </w:tc>
        <w:tc>
          <w:tcPr>
            <w:tcW w:w="4163" w:type="dxa"/>
            <w:gridSpan w:val="7"/>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A593AF" w14:textId="77777777" w:rsidR="00C0576C" w:rsidRDefault="00C0576C">
            <w:pPr>
              <w:spacing w:after="0" w:line="240" w:lineRule="auto"/>
              <w:ind w:left="131"/>
              <w:rPr>
                <w:rFonts w:ascii="Calibri" w:eastAsia="Calibri" w:hAnsi="Calibri" w:cs="Calibri"/>
              </w:rPr>
            </w:pPr>
          </w:p>
        </w:tc>
        <w:tc>
          <w:tcPr>
            <w:tcW w:w="245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1F5A1F" w14:textId="77777777" w:rsidR="00C0576C" w:rsidRDefault="00C0576C">
            <w:pPr>
              <w:spacing w:after="0" w:line="240" w:lineRule="auto"/>
              <w:ind w:left="131"/>
              <w:rPr>
                <w:rFonts w:ascii="Calibri" w:eastAsia="Calibri" w:hAnsi="Calibri" w:cs="Calibri"/>
              </w:rPr>
            </w:pPr>
          </w:p>
        </w:tc>
      </w:tr>
      <w:tr w:rsidR="00C0576C" w14:paraId="6D7E9A19" w14:textId="77777777" w:rsidTr="0003427E">
        <w:tc>
          <w:tcPr>
            <w:tcW w:w="6001" w:type="dxa"/>
            <w:gridSpan w:val="6"/>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75A53A" w14:textId="77777777" w:rsidR="00C0576C" w:rsidRDefault="00C0576C">
            <w:pPr>
              <w:spacing w:after="0" w:line="240" w:lineRule="auto"/>
              <w:rPr>
                <w:rFonts w:ascii="Arial" w:eastAsia="Arial" w:hAnsi="Arial" w:cs="Arial"/>
                <w:sz w:val="20"/>
              </w:rPr>
            </w:pPr>
          </w:p>
          <w:p w14:paraId="68506847" w14:textId="77777777" w:rsidR="00C0576C" w:rsidRDefault="00C0576C">
            <w:pPr>
              <w:spacing w:after="0" w:line="240" w:lineRule="auto"/>
            </w:pPr>
          </w:p>
        </w:tc>
        <w:tc>
          <w:tcPr>
            <w:tcW w:w="2297"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BD4D32" w14:textId="77777777" w:rsidR="00C0576C" w:rsidRDefault="00C0576C">
            <w:pPr>
              <w:spacing w:after="0" w:line="240" w:lineRule="auto"/>
              <w:rPr>
                <w:rFonts w:ascii="Calibri" w:eastAsia="Calibri" w:hAnsi="Calibri" w:cs="Calibri"/>
              </w:rPr>
            </w:pPr>
          </w:p>
        </w:tc>
        <w:tc>
          <w:tcPr>
            <w:tcW w:w="10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477C76" w14:textId="77777777" w:rsidR="00C0576C" w:rsidRDefault="00C0576C">
            <w:pPr>
              <w:spacing w:after="0" w:line="240" w:lineRule="auto"/>
              <w:rPr>
                <w:rFonts w:ascii="Calibri" w:eastAsia="Calibri" w:hAnsi="Calibri" w:cs="Calibri"/>
              </w:rPr>
            </w:pPr>
          </w:p>
        </w:tc>
      </w:tr>
      <w:tr w:rsidR="00C0576C" w14:paraId="1569EFD2" w14:textId="77777777" w:rsidTr="0003427E">
        <w:trPr>
          <w:trHeight w:val="1"/>
        </w:trPr>
        <w:tc>
          <w:tcPr>
            <w:tcW w:w="3186" w:type="dxa"/>
            <w:gridSpan w:val="3"/>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AAC1E" w14:textId="77777777" w:rsidR="00C0576C" w:rsidRDefault="00C0576C">
            <w:pPr>
              <w:spacing w:after="0" w:line="240" w:lineRule="auto"/>
              <w:jc w:val="center"/>
              <w:rPr>
                <w:rFonts w:ascii="Calibri" w:eastAsia="Calibri" w:hAnsi="Calibri" w:cs="Calibri"/>
              </w:rPr>
            </w:pPr>
          </w:p>
        </w:tc>
        <w:tc>
          <w:tcPr>
            <w:tcW w:w="3239" w:type="dxa"/>
            <w:gridSpan w:val="5"/>
            <w:tcBorders>
              <w:top w:val="single" w:sz="12" w:space="0" w:color="000000"/>
              <w:left w:val="single" w:sz="4" w:space="0" w:color="000000"/>
              <w:bottom w:val="single" w:sz="12" w:space="0" w:color="000000"/>
              <w:right w:val="single" w:sz="4" w:space="0" w:color="000000"/>
            </w:tcBorders>
            <w:shd w:val="clear" w:color="auto" w:fill="244061"/>
            <w:tcMar>
              <w:left w:w="108" w:type="dxa"/>
              <w:right w:w="108" w:type="dxa"/>
            </w:tcMar>
            <w:vAlign w:val="center"/>
          </w:tcPr>
          <w:p w14:paraId="41D9B844" w14:textId="77777777" w:rsidR="00C0576C" w:rsidRDefault="00620319">
            <w:pPr>
              <w:spacing w:after="0" w:line="240" w:lineRule="auto"/>
              <w:jc w:val="center"/>
            </w:pPr>
            <w:r>
              <w:rPr>
                <w:rFonts w:ascii="Arial" w:eastAsia="Arial" w:hAnsi="Arial" w:cs="Arial"/>
                <w:b/>
                <w:color w:val="FFFFFF"/>
                <w:sz w:val="20"/>
              </w:rPr>
              <w:t>PROFESSIONAL EXPERIENCES</w:t>
            </w:r>
          </w:p>
        </w:tc>
        <w:tc>
          <w:tcPr>
            <w:tcW w:w="2945" w:type="dxa"/>
            <w:gridSpan w:val="3"/>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87ED97A" w14:textId="77777777" w:rsidR="00C0576C" w:rsidRDefault="00C0576C">
            <w:pPr>
              <w:spacing w:after="0" w:line="240" w:lineRule="auto"/>
              <w:jc w:val="center"/>
              <w:rPr>
                <w:rFonts w:ascii="Calibri" w:eastAsia="Calibri" w:hAnsi="Calibri" w:cs="Calibri"/>
              </w:rPr>
            </w:pPr>
          </w:p>
        </w:tc>
      </w:tr>
      <w:tr w:rsidR="00C0576C" w14:paraId="69EB6387" w14:textId="77777777" w:rsidTr="0003427E">
        <w:tc>
          <w:tcPr>
            <w:tcW w:w="9370" w:type="dxa"/>
            <w:gridSpan w:val="11"/>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1C21FE3E" w14:textId="77777777" w:rsidR="00C0576C" w:rsidRDefault="00C0576C">
            <w:pPr>
              <w:spacing w:after="0" w:line="240" w:lineRule="auto"/>
              <w:rPr>
                <w:rFonts w:ascii="Arial" w:eastAsia="Arial" w:hAnsi="Arial" w:cs="Arial"/>
                <w:b/>
                <w:sz w:val="20"/>
              </w:rPr>
            </w:pPr>
          </w:p>
          <w:p w14:paraId="5F2357C7" w14:textId="77777777" w:rsidR="00C0576C" w:rsidRDefault="00620319">
            <w:pPr>
              <w:spacing w:after="0" w:line="240" w:lineRule="auto"/>
            </w:pPr>
            <w:r>
              <w:rPr>
                <w:rFonts w:ascii="Arial" w:eastAsia="Arial" w:hAnsi="Arial" w:cs="Arial"/>
                <w:b/>
                <w:sz w:val="20"/>
              </w:rPr>
              <w:t xml:space="preserve">   Executive Assistant </w:t>
            </w:r>
          </w:p>
        </w:tc>
      </w:tr>
      <w:tr w:rsidR="00C0576C" w14:paraId="5258EC1D" w14:textId="77777777" w:rsidTr="006B0FD7">
        <w:trPr>
          <w:trHeight w:val="1"/>
        </w:trPr>
        <w:tc>
          <w:tcPr>
            <w:tcW w:w="5950" w:type="dxa"/>
            <w:gridSpan w:val="5"/>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6562403" w14:textId="0EC479E2" w:rsidR="00C0576C" w:rsidRDefault="00620319">
            <w:pPr>
              <w:spacing w:after="0" w:line="240" w:lineRule="auto"/>
            </w:pPr>
            <w:r>
              <w:rPr>
                <w:rFonts w:ascii="Arial" w:eastAsia="Arial" w:hAnsi="Arial" w:cs="Arial"/>
                <w:b/>
                <w:sz w:val="20"/>
              </w:rPr>
              <w:t xml:space="preserve">   </w:t>
            </w:r>
            <w:r w:rsidR="000158F4">
              <w:rPr>
                <w:rFonts w:ascii="Arial" w:eastAsia="Arial" w:hAnsi="Arial" w:cs="Arial"/>
                <w:b/>
                <w:sz w:val="20"/>
                <w:u w:val="single"/>
              </w:rPr>
              <w:t>Johnson Tiles</w:t>
            </w:r>
          </w:p>
        </w:tc>
        <w:tc>
          <w:tcPr>
            <w:tcW w:w="3420" w:type="dxa"/>
            <w:gridSpan w:val="6"/>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1B04522" w14:textId="77777777" w:rsidR="00C0576C" w:rsidRDefault="00620319">
            <w:pPr>
              <w:spacing w:after="0" w:line="240" w:lineRule="auto"/>
              <w:jc w:val="right"/>
            </w:pPr>
            <w:r>
              <w:rPr>
                <w:rFonts w:ascii="Arial" w:eastAsia="Arial" w:hAnsi="Arial" w:cs="Arial"/>
                <w:b/>
                <w:sz w:val="20"/>
              </w:rPr>
              <w:t xml:space="preserve"> (Nov’ 2011 till April 2014)</w:t>
            </w:r>
          </w:p>
        </w:tc>
      </w:tr>
      <w:tr w:rsidR="00C0576C" w14:paraId="53EB4AD8" w14:textId="77777777" w:rsidTr="0003427E">
        <w:tc>
          <w:tcPr>
            <w:tcW w:w="9370" w:type="dxa"/>
            <w:gridSpan w:val="11"/>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3866E84E" w14:textId="0C008AE2" w:rsidR="00C0576C" w:rsidRDefault="000158F4">
            <w:pPr>
              <w:spacing w:after="0" w:line="240" w:lineRule="auto"/>
              <w:jc w:val="both"/>
              <w:rPr>
                <w:rFonts w:ascii="Arial" w:eastAsia="Arial" w:hAnsi="Arial" w:cs="Arial"/>
                <w:sz w:val="20"/>
              </w:rPr>
            </w:pPr>
            <w:r>
              <w:rPr>
                <w:rFonts w:ascii="Arial" w:eastAsia="Arial" w:hAnsi="Arial" w:cs="Arial"/>
                <w:sz w:val="20"/>
              </w:rPr>
              <w:t>Established in 1958, Johnson Tiles</w:t>
            </w:r>
            <w:r w:rsidR="00620319">
              <w:rPr>
                <w:rFonts w:ascii="Arial" w:eastAsia="Arial" w:hAnsi="Arial" w:cs="Arial"/>
                <w:sz w:val="20"/>
              </w:rPr>
              <w:t xml:space="preserve"> is the pioneer of ceramic tiles. Over the past five decades, HRJ has added various product categories to offer complete solutio</w:t>
            </w:r>
            <w:r>
              <w:rPr>
                <w:rFonts w:ascii="Arial" w:eastAsia="Arial" w:hAnsi="Arial" w:cs="Arial"/>
                <w:sz w:val="20"/>
              </w:rPr>
              <w:t xml:space="preserve">ns to its customers.  Today, it </w:t>
            </w:r>
            <w:r w:rsidR="00620319">
              <w:rPr>
                <w:rFonts w:ascii="Arial" w:eastAsia="Arial" w:hAnsi="Arial" w:cs="Arial"/>
                <w:sz w:val="20"/>
              </w:rPr>
              <w:t xml:space="preserve">enjoys the reputation of being the only entity to offer end-to-end solutions of Tiles, </w:t>
            </w:r>
            <w:r w:rsidR="00025FBC">
              <w:rPr>
                <w:rFonts w:ascii="Arial" w:eastAsia="Arial" w:hAnsi="Arial" w:cs="Arial"/>
                <w:sz w:val="20"/>
              </w:rPr>
              <w:t>Sanitary ware</w:t>
            </w:r>
            <w:r w:rsidR="00620319">
              <w:rPr>
                <w:rFonts w:ascii="Arial" w:eastAsia="Arial" w:hAnsi="Arial" w:cs="Arial"/>
                <w:sz w:val="20"/>
              </w:rPr>
              <w:t>, Bath Fittings, Kitchens, and Engineered Marble &amp; Quartz.</w:t>
            </w:r>
          </w:p>
          <w:p w14:paraId="5EEAD505" w14:textId="77777777" w:rsidR="00C0576C" w:rsidRDefault="00C0576C">
            <w:pPr>
              <w:spacing w:after="0" w:line="240" w:lineRule="auto"/>
              <w:rPr>
                <w:rFonts w:ascii="Arial" w:eastAsia="Arial" w:hAnsi="Arial" w:cs="Arial"/>
                <w:b/>
                <w:sz w:val="20"/>
              </w:rPr>
            </w:pPr>
          </w:p>
          <w:p w14:paraId="71FB151A" w14:textId="77777777" w:rsidR="00C0576C" w:rsidRDefault="00620319">
            <w:pPr>
              <w:spacing w:after="0" w:line="240" w:lineRule="auto"/>
              <w:rPr>
                <w:rFonts w:ascii="Verdana" w:eastAsia="Verdana" w:hAnsi="Verdana" w:cs="Verdana"/>
                <w:i/>
                <w:sz w:val="20"/>
              </w:rPr>
            </w:pPr>
            <w:r>
              <w:rPr>
                <w:rFonts w:ascii="Verdana" w:eastAsia="Verdana" w:hAnsi="Verdana" w:cs="Verdana"/>
                <w:i/>
                <w:sz w:val="20"/>
              </w:rPr>
              <w:t>Main Roles &amp; Responsibilities</w:t>
            </w:r>
          </w:p>
          <w:p w14:paraId="4865830D" w14:textId="360E7E48" w:rsidR="00C0576C" w:rsidRDefault="00C0576C" w:rsidP="004947A3">
            <w:pPr>
              <w:spacing w:after="0" w:line="240" w:lineRule="auto"/>
              <w:jc w:val="both"/>
              <w:rPr>
                <w:rFonts w:ascii="Arial" w:eastAsia="Arial" w:hAnsi="Arial" w:cs="Arial"/>
                <w:b/>
                <w:sz w:val="20"/>
              </w:rPr>
            </w:pPr>
          </w:p>
          <w:p w14:paraId="79616642" w14:textId="77777777" w:rsidR="00C0576C" w:rsidRDefault="00620319">
            <w:pPr>
              <w:numPr>
                <w:ilvl w:val="0"/>
                <w:numId w:val="4"/>
              </w:numPr>
              <w:spacing w:after="0" w:line="240" w:lineRule="auto"/>
              <w:ind w:left="720" w:hanging="360"/>
              <w:jc w:val="both"/>
              <w:rPr>
                <w:rFonts w:ascii="Arial" w:eastAsia="Arial" w:hAnsi="Arial" w:cs="Arial"/>
                <w:sz w:val="20"/>
              </w:rPr>
            </w:pPr>
            <w:r>
              <w:rPr>
                <w:rFonts w:ascii="Arial" w:eastAsia="Arial" w:hAnsi="Arial" w:cs="Arial"/>
                <w:sz w:val="20"/>
              </w:rPr>
              <w:t>Preparing the Management reports by collecting data from various departments and SAP.</w:t>
            </w:r>
          </w:p>
          <w:p w14:paraId="289CD855" w14:textId="77777777" w:rsidR="00C0576C" w:rsidRDefault="00620319">
            <w:pPr>
              <w:numPr>
                <w:ilvl w:val="0"/>
                <w:numId w:val="4"/>
              </w:numPr>
              <w:spacing w:after="0" w:line="240" w:lineRule="auto"/>
              <w:ind w:left="720" w:hanging="360"/>
              <w:jc w:val="both"/>
              <w:rPr>
                <w:rFonts w:ascii="Arial" w:eastAsia="Arial" w:hAnsi="Arial" w:cs="Arial"/>
                <w:sz w:val="20"/>
              </w:rPr>
            </w:pPr>
            <w:r>
              <w:rPr>
                <w:rFonts w:ascii="Arial" w:eastAsia="Arial" w:hAnsi="Arial" w:cs="Arial"/>
                <w:sz w:val="20"/>
              </w:rPr>
              <w:t>Creating spreadsheets, presentations, newsletters and word documents.</w:t>
            </w:r>
          </w:p>
          <w:p w14:paraId="2423ED27" w14:textId="77777777" w:rsidR="00C0576C" w:rsidRDefault="00025FBC">
            <w:pPr>
              <w:numPr>
                <w:ilvl w:val="0"/>
                <w:numId w:val="4"/>
              </w:numPr>
              <w:spacing w:after="0" w:line="240" w:lineRule="auto"/>
              <w:ind w:left="720" w:hanging="360"/>
              <w:jc w:val="both"/>
              <w:rPr>
                <w:rFonts w:ascii="Arial" w:eastAsia="Arial" w:hAnsi="Arial" w:cs="Arial"/>
                <w:sz w:val="20"/>
              </w:rPr>
            </w:pPr>
            <w:r>
              <w:rPr>
                <w:rFonts w:ascii="Arial" w:eastAsia="Arial" w:hAnsi="Arial" w:cs="Arial"/>
                <w:sz w:val="20"/>
              </w:rPr>
              <w:t>Communicating and corresponding with</w:t>
            </w:r>
            <w:r w:rsidR="00620319">
              <w:rPr>
                <w:rFonts w:ascii="Arial" w:eastAsia="Arial" w:hAnsi="Arial" w:cs="Arial"/>
                <w:sz w:val="20"/>
              </w:rPr>
              <w:t xml:space="preserve"> clients and group companies on behalf of the Director.</w:t>
            </w:r>
          </w:p>
          <w:p w14:paraId="114DB475" w14:textId="77777777" w:rsidR="00C0576C" w:rsidRDefault="00620319">
            <w:pPr>
              <w:numPr>
                <w:ilvl w:val="0"/>
                <w:numId w:val="4"/>
              </w:numPr>
              <w:spacing w:after="0" w:line="240" w:lineRule="auto"/>
              <w:ind w:left="720" w:hanging="360"/>
              <w:jc w:val="both"/>
              <w:rPr>
                <w:rFonts w:ascii="Arial" w:eastAsia="Arial" w:hAnsi="Arial" w:cs="Arial"/>
                <w:sz w:val="20"/>
              </w:rPr>
            </w:pPr>
            <w:r>
              <w:rPr>
                <w:rFonts w:ascii="Arial" w:eastAsia="Arial" w:hAnsi="Arial" w:cs="Arial"/>
                <w:sz w:val="20"/>
              </w:rPr>
              <w:t>Making Travel arrangements, hotel booking.</w:t>
            </w:r>
          </w:p>
          <w:p w14:paraId="6D10A453" w14:textId="544AB7D4" w:rsidR="00C0576C" w:rsidRDefault="00620319">
            <w:pPr>
              <w:numPr>
                <w:ilvl w:val="0"/>
                <w:numId w:val="4"/>
              </w:numPr>
              <w:spacing w:after="0" w:line="240" w:lineRule="auto"/>
              <w:ind w:left="720" w:hanging="360"/>
              <w:jc w:val="both"/>
              <w:rPr>
                <w:rFonts w:ascii="Arial" w:eastAsia="Arial" w:hAnsi="Arial" w:cs="Arial"/>
                <w:sz w:val="20"/>
              </w:rPr>
            </w:pPr>
            <w:r>
              <w:rPr>
                <w:rFonts w:ascii="Arial" w:eastAsia="Arial" w:hAnsi="Arial" w:cs="Arial"/>
                <w:sz w:val="20"/>
              </w:rPr>
              <w:t xml:space="preserve">Maintaining a diary </w:t>
            </w:r>
            <w:r w:rsidR="00025FBC">
              <w:rPr>
                <w:rFonts w:ascii="Arial" w:eastAsia="Arial" w:hAnsi="Arial" w:cs="Arial"/>
                <w:sz w:val="20"/>
              </w:rPr>
              <w:t>for ED’s</w:t>
            </w:r>
            <w:r>
              <w:rPr>
                <w:rFonts w:ascii="Arial" w:eastAsia="Arial" w:hAnsi="Arial" w:cs="Arial"/>
                <w:sz w:val="20"/>
              </w:rPr>
              <w:t xml:space="preserve"> app</w:t>
            </w:r>
            <w:r w:rsidR="004947A3">
              <w:rPr>
                <w:rFonts w:ascii="Arial" w:eastAsia="Arial" w:hAnsi="Arial" w:cs="Arial"/>
                <w:sz w:val="20"/>
              </w:rPr>
              <w:t>ointments and schedule meetings.</w:t>
            </w:r>
          </w:p>
          <w:p w14:paraId="28B7878F" w14:textId="23D83558" w:rsidR="004947A3" w:rsidRDefault="004947A3">
            <w:pPr>
              <w:numPr>
                <w:ilvl w:val="0"/>
                <w:numId w:val="4"/>
              </w:numPr>
              <w:spacing w:after="0" w:line="240" w:lineRule="auto"/>
              <w:ind w:left="720" w:hanging="360"/>
              <w:jc w:val="both"/>
              <w:rPr>
                <w:rFonts w:ascii="Arial" w:eastAsia="Arial" w:hAnsi="Arial" w:cs="Arial"/>
                <w:sz w:val="20"/>
              </w:rPr>
            </w:pPr>
            <w:r>
              <w:rPr>
                <w:rFonts w:ascii="Arial" w:eastAsia="Arial" w:hAnsi="Arial" w:cs="Arial"/>
                <w:sz w:val="20"/>
              </w:rPr>
              <w:t>Preparing petty cash and expense statements.</w:t>
            </w:r>
          </w:p>
          <w:p w14:paraId="327CEA5B" w14:textId="77777777" w:rsidR="00C0576C" w:rsidRDefault="00620319">
            <w:pPr>
              <w:numPr>
                <w:ilvl w:val="0"/>
                <w:numId w:val="4"/>
              </w:numPr>
              <w:spacing w:after="0" w:line="240" w:lineRule="auto"/>
              <w:ind w:left="720" w:hanging="360"/>
              <w:jc w:val="both"/>
              <w:rPr>
                <w:rFonts w:ascii="Arial" w:eastAsia="Arial" w:hAnsi="Arial" w:cs="Arial"/>
                <w:sz w:val="20"/>
              </w:rPr>
            </w:pPr>
            <w:r>
              <w:rPr>
                <w:rFonts w:ascii="Arial" w:eastAsia="Arial" w:hAnsi="Arial" w:cs="Arial"/>
                <w:sz w:val="20"/>
              </w:rPr>
              <w:t>Filing and keeping an updated record of all confidential data.</w:t>
            </w:r>
          </w:p>
          <w:p w14:paraId="7D37759A" w14:textId="77777777" w:rsidR="00C0576C" w:rsidRDefault="00620319">
            <w:pPr>
              <w:numPr>
                <w:ilvl w:val="0"/>
                <w:numId w:val="4"/>
              </w:numPr>
              <w:spacing w:after="0" w:line="240" w:lineRule="auto"/>
              <w:ind w:left="720" w:hanging="360"/>
              <w:jc w:val="both"/>
              <w:rPr>
                <w:rFonts w:ascii="Arial" w:eastAsia="Arial" w:hAnsi="Arial" w:cs="Arial"/>
                <w:sz w:val="20"/>
              </w:rPr>
            </w:pPr>
            <w:r>
              <w:rPr>
                <w:rFonts w:ascii="Arial" w:eastAsia="Arial" w:hAnsi="Arial" w:cs="Arial"/>
                <w:sz w:val="20"/>
              </w:rPr>
              <w:t>Monitoring and responding to e-mails.</w:t>
            </w:r>
          </w:p>
          <w:p w14:paraId="53A79F43" w14:textId="77777777" w:rsidR="00C0576C" w:rsidRDefault="00620319">
            <w:pPr>
              <w:numPr>
                <w:ilvl w:val="0"/>
                <w:numId w:val="4"/>
              </w:numPr>
              <w:spacing w:after="0" w:line="240" w:lineRule="auto"/>
              <w:ind w:left="720" w:hanging="360"/>
              <w:jc w:val="both"/>
              <w:rPr>
                <w:rFonts w:ascii="Arial" w:eastAsia="Arial" w:hAnsi="Arial" w:cs="Arial"/>
                <w:sz w:val="20"/>
              </w:rPr>
            </w:pPr>
            <w:r>
              <w:rPr>
                <w:rFonts w:ascii="Arial" w:eastAsia="Arial" w:hAnsi="Arial" w:cs="Arial"/>
                <w:sz w:val="20"/>
              </w:rPr>
              <w:t>Preparing agendas.</w:t>
            </w:r>
          </w:p>
          <w:p w14:paraId="6095B32A" w14:textId="77777777" w:rsidR="00C0576C" w:rsidRDefault="00620319">
            <w:pPr>
              <w:numPr>
                <w:ilvl w:val="0"/>
                <w:numId w:val="4"/>
              </w:numPr>
              <w:spacing w:after="0" w:line="240" w:lineRule="auto"/>
              <w:ind w:left="720" w:hanging="360"/>
              <w:jc w:val="both"/>
              <w:rPr>
                <w:rFonts w:ascii="Arial" w:eastAsia="Arial" w:hAnsi="Arial" w:cs="Arial"/>
                <w:sz w:val="20"/>
              </w:rPr>
            </w:pPr>
            <w:r>
              <w:rPr>
                <w:rFonts w:ascii="Arial" w:eastAsia="Arial" w:hAnsi="Arial" w:cs="Arial"/>
                <w:sz w:val="20"/>
              </w:rPr>
              <w:lastRenderedPageBreak/>
              <w:t>Preparing and distributing minutes and action lists from meetings.</w:t>
            </w:r>
          </w:p>
          <w:p w14:paraId="6A074CB0" w14:textId="77777777" w:rsidR="00C0576C" w:rsidRDefault="00620319">
            <w:pPr>
              <w:numPr>
                <w:ilvl w:val="0"/>
                <w:numId w:val="4"/>
              </w:numPr>
              <w:spacing w:after="0" w:line="240" w:lineRule="auto"/>
              <w:ind w:left="720" w:hanging="360"/>
              <w:jc w:val="both"/>
              <w:rPr>
                <w:rFonts w:ascii="Arial" w:eastAsia="Arial" w:hAnsi="Arial" w:cs="Arial"/>
                <w:sz w:val="20"/>
              </w:rPr>
            </w:pPr>
            <w:r>
              <w:rPr>
                <w:rFonts w:ascii="Arial" w:eastAsia="Arial" w:hAnsi="Arial" w:cs="Arial"/>
                <w:sz w:val="20"/>
              </w:rPr>
              <w:t>Researching and compiling information.</w:t>
            </w:r>
          </w:p>
          <w:p w14:paraId="7CBDDFA8" w14:textId="77777777" w:rsidR="004947A3" w:rsidRDefault="004947A3" w:rsidP="004947A3">
            <w:pPr>
              <w:spacing w:after="0" w:line="240" w:lineRule="auto"/>
              <w:jc w:val="both"/>
              <w:rPr>
                <w:rFonts w:ascii="Arial" w:eastAsia="Arial" w:hAnsi="Arial" w:cs="Arial"/>
                <w:sz w:val="20"/>
              </w:rPr>
            </w:pPr>
          </w:p>
          <w:p w14:paraId="1B3A200D" w14:textId="42C71021" w:rsidR="004947A3" w:rsidRDefault="004947A3" w:rsidP="004947A3">
            <w:pPr>
              <w:spacing w:after="0" w:line="240" w:lineRule="auto"/>
              <w:jc w:val="both"/>
              <w:rPr>
                <w:rFonts w:ascii="Arial" w:eastAsia="Arial" w:hAnsi="Arial" w:cs="Arial"/>
                <w:sz w:val="20"/>
              </w:rPr>
            </w:pPr>
            <w:r>
              <w:rPr>
                <w:rFonts w:ascii="Arial" w:eastAsia="Arial" w:hAnsi="Arial" w:cs="Arial"/>
                <w:sz w:val="20"/>
              </w:rPr>
              <w:t>Role in the Marketing and Sales Department :</w:t>
            </w:r>
          </w:p>
          <w:p w14:paraId="3515F480" w14:textId="77777777" w:rsidR="00C0576C" w:rsidRDefault="00620319">
            <w:pPr>
              <w:numPr>
                <w:ilvl w:val="0"/>
                <w:numId w:val="4"/>
              </w:numPr>
              <w:spacing w:after="0" w:line="240" w:lineRule="auto"/>
              <w:ind w:left="720" w:hanging="360"/>
              <w:jc w:val="both"/>
              <w:rPr>
                <w:rFonts w:ascii="Arial" w:eastAsia="Arial" w:hAnsi="Arial" w:cs="Arial"/>
                <w:sz w:val="20"/>
              </w:rPr>
            </w:pPr>
            <w:r>
              <w:rPr>
                <w:rFonts w:ascii="Arial" w:eastAsia="Arial" w:hAnsi="Arial" w:cs="Arial"/>
                <w:sz w:val="20"/>
              </w:rPr>
              <w:t xml:space="preserve">Preparing the sales </w:t>
            </w:r>
            <w:r w:rsidR="00965AEA">
              <w:rPr>
                <w:rFonts w:ascii="Arial" w:eastAsia="Arial" w:hAnsi="Arial" w:cs="Arial"/>
                <w:sz w:val="20"/>
              </w:rPr>
              <w:t>report on a daily basis through</w:t>
            </w:r>
            <w:r>
              <w:rPr>
                <w:rFonts w:ascii="Arial" w:eastAsia="Arial" w:hAnsi="Arial" w:cs="Arial"/>
                <w:sz w:val="20"/>
              </w:rPr>
              <w:t xml:space="preserve"> SAP.</w:t>
            </w:r>
          </w:p>
          <w:p w14:paraId="26518FF1" w14:textId="77777777" w:rsidR="00C0576C" w:rsidRDefault="00620319">
            <w:pPr>
              <w:numPr>
                <w:ilvl w:val="0"/>
                <w:numId w:val="4"/>
              </w:numPr>
              <w:tabs>
                <w:tab w:val="left" w:pos="720"/>
              </w:tabs>
              <w:spacing w:after="0" w:line="240" w:lineRule="auto"/>
              <w:ind w:left="720" w:hanging="360"/>
              <w:rPr>
                <w:rFonts w:ascii="Arial" w:eastAsia="Arial" w:hAnsi="Arial" w:cs="Arial"/>
                <w:sz w:val="20"/>
              </w:rPr>
            </w:pPr>
            <w:r>
              <w:rPr>
                <w:rFonts w:ascii="Arial" w:eastAsia="Arial" w:hAnsi="Arial" w:cs="Arial"/>
                <w:sz w:val="20"/>
              </w:rPr>
              <w:t>Creating Dealer codes and drafting the dealer agreements.</w:t>
            </w:r>
          </w:p>
          <w:p w14:paraId="220BE84B" w14:textId="69C29FB9" w:rsidR="00C0576C" w:rsidRDefault="00620319">
            <w:pPr>
              <w:numPr>
                <w:ilvl w:val="0"/>
                <w:numId w:val="4"/>
              </w:numPr>
              <w:tabs>
                <w:tab w:val="left" w:pos="720"/>
              </w:tabs>
              <w:spacing w:after="0" w:line="240" w:lineRule="auto"/>
              <w:ind w:left="720" w:hanging="360"/>
              <w:rPr>
                <w:rFonts w:ascii="Arial" w:eastAsia="Arial" w:hAnsi="Arial" w:cs="Arial"/>
                <w:sz w:val="20"/>
              </w:rPr>
            </w:pPr>
            <w:r>
              <w:rPr>
                <w:rFonts w:ascii="Arial" w:eastAsia="Arial" w:hAnsi="Arial" w:cs="Arial"/>
                <w:sz w:val="20"/>
              </w:rPr>
              <w:t>Co-o</w:t>
            </w:r>
            <w:r w:rsidR="004947A3">
              <w:rPr>
                <w:rFonts w:ascii="Arial" w:eastAsia="Arial" w:hAnsi="Arial" w:cs="Arial"/>
                <w:sz w:val="20"/>
              </w:rPr>
              <w:t>rdinating with the sales team.</w:t>
            </w:r>
          </w:p>
          <w:p w14:paraId="6A765EF6" w14:textId="7BF43148" w:rsidR="004947A3" w:rsidRDefault="004947A3">
            <w:pPr>
              <w:numPr>
                <w:ilvl w:val="0"/>
                <w:numId w:val="4"/>
              </w:numPr>
              <w:tabs>
                <w:tab w:val="left" w:pos="720"/>
              </w:tabs>
              <w:spacing w:after="0" w:line="240" w:lineRule="auto"/>
              <w:ind w:left="720" w:hanging="360"/>
              <w:rPr>
                <w:rFonts w:ascii="Arial" w:eastAsia="Arial" w:hAnsi="Arial" w:cs="Arial"/>
                <w:sz w:val="20"/>
              </w:rPr>
            </w:pPr>
            <w:r>
              <w:rPr>
                <w:rFonts w:ascii="Arial" w:eastAsia="Arial" w:hAnsi="Arial" w:cs="Arial"/>
                <w:sz w:val="20"/>
              </w:rPr>
              <w:t>Preparing the letters, quotations and invoices.</w:t>
            </w:r>
          </w:p>
          <w:p w14:paraId="621391F6" w14:textId="73C8A270" w:rsidR="004947A3" w:rsidRDefault="004947A3">
            <w:pPr>
              <w:numPr>
                <w:ilvl w:val="0"/>
                <w:numId w:val="4"/>
              </w:numPr>
              <w:tabs>
                <w:tab w:val="left" w:pos="720"/>
              </w:tabs>
              <w:spacing w:after="0" w:line="240" w:lineRule="auto"/>
              <w:ind w:left="720" w:hanging="360"/>
              <w:rPr>
                <w:rFonts w:ascii="Arial" w:eastAsia="Arial" w:hAnsi="Arial" w:cs="Arial"/>
                <w:sz w:val="20"/>
              </w:rPr>
            </w:pPr>
            <w:r>
              <w:rPr>
                <w:rFonts w:ascii="Arial" w:eastAsia="Arial" w:hAnsi="Arial" w:cs="Arial"/>
                <w:sz w:val="20"/>
              </w:rPr>
              <w:t>Filing the sales records and documents in a systematic manner.</w:t>
            </w:r>
          </w:p>
          <w:p w14:paraId="730CAB47" w14:textId="4CA9AFDC" w:rsidR="004947A3" w:rsidRDefault="004947A3">
            <w:pPr>
              <w:numPr>
                <w:ilvl w:val="0"/>
                <w:numId w:val="4"/>
              </w:numPr>
              <w:tabs>
                <w:tab w:val="left" w:pos="720"/>
              </w:tabs>
              <w:spacing w:after="0" w:line="240" w:lineRule="auto"/>
              <w:ind w:left="720" w:hanging="360"/>
              <w:rPr>
                <w:rFonts w:ascii="Arial" w:eastAsia="Arial" w:hAnsi="Arial" w:cs="Arial"/>
                <w:sz w:val="20"/>
              </w:rPr>
            </w:pPr>
            <w:r>
              <w:rPr>
                <w:rFonts w:ascii="Arial" w:eastAsia="Arial" w:hAnsi="Arial" w:cs="Arial"/>
                <w:sz w:val="20"/>
              </w:rPr>
              <w:t xml:space="preserve">Answering the queries of customers in a </w:t>
            </w:r>
            <w:r w:rsidR="00941E7D">
              <w:rPr>
                <w:rFonts w:ascii="Arial" w:eastAsia="Arial" w:hAnsi="Arial" w:cs="Arial"/>
                <w:sz w:val="20"/>
              </w:rPr>
              <w:t>polite and friendly manner.</w:t>
            </w:r>
          </w:p>
          <w:p w14:paraId="3DDB539F" w14:textId="77777777" w:rsidR="00C0576C" w:rsidRDefault="00620319">
            <w:pPr>
              <w:numPr>
                <w:ilvl w:val="0"/>
                <w:numId w:val="4"/>
              </w:numPr>
              <w:tabs>
                <w:tab w:val="left" w:pos="720"/>
              </w:tabs>
              <w:spacing w:after="0" w:line="240" w:lineRule="auto"/>
              <w:ind w:left="720" w:hanging="360"/>
              <w:rPr>
                <w:rFonts w:ascii="Arial" w:eastAsia="Arial" w:hAnsi="Arial" w:cs="Arial"/>
                <w:sz w:val="20"/>
              </w:rPr>
            </w:pPr>
            <w:r>
              <w:rPr>
                <w:rFonts w:ascii="Arial" w:eastAsia="Arial" w:hAnsi="Arial" w:cs="Arial"/>
                <w:sz w:val="20"/>
              </w:rPr>
              <w:t>Handling tickets, arrangement of dealer international trips, hotel accommodation, etc.</w:t>
            </w:r>
          </w:p>
          <w:p w14:paraId="6B4E1233" w14:textId="77777777" w:rsidR="00C0576C" w:rsidRDefault="00C0576C">
            <w:pPr>
              <w:spacing w:after="0" w:line="240" w:lineRule="auto"/>
              <w:rPr>
                <w:rFonts w:ascii="Arial" w:eastAsia="Arial" w:hAnsi="Arial" w:cs="Arial"/>
                <w:b/>
                <w:sz w:val="20"/>
              </w:rPr>
            </w:pPr>
          </w:p>
          <w:p w14:paraId="2D1D27B0" w14:textId="77777777" w:rsidR="006B0FD7" w:rsidRDefault="006B0FD7">
            <w:pPr>
              <w:spacing w:after="0" w:line="240" w:lineRule="auto"/>
              <w:rPr>
                <w:rFonts w:ascii="Arial" w:eastAsia="Arial" w:hAnsi="Arial" w:cs="Arial"/>
                <w:b/>
                <w:sz w:val="20"/>
              </w:rPr>
            </w:pPr>
            <w:r>
              <w:rPr>
                <w:rFonts w:ascii="Arial" w:eastAsia="Arial" w:hAnsi="Arial" w:cs="Arial"/>
                <w:b/>
                <w:sz w:val="20"/>
              </w:rPr>
              <w:t xml:space="preserve"> </w:t>
            </w:r>
            <w:r w:rsidR="00620319">
              <w:rPr>
                <w:rFonts w:ascii="Arial" w:eastAsia="Arial" w:hAnsi="Arial" w:cs="Arial"/>
                <w:b/>
                <w:sz w:val="20"/>
              </w:rPr>
              <w:t xml:space="preserve"> </w:t>
            </w:r>
          </w:p>
          <w:p w14:paraId="528859D6" w14:textId="77777777" w:rsidR="00C0576C" w:rsidRDefault="006B0FD7">
            <w:pPr>
              <w:spacing w:after="0" w:line="240" w:lineRule="auto"/>
            </w:pPr>
            <w:r>
              <w:rPr>
                <w:rFonts w:ascii="Arial" w:eastAsia="Arial" w:hAnsi="Arial" w:cs="Arial"/>
                <w:b/>
                <w:sz w:val="20"/>
              </w:rPr>
              <w:t xml:space="preserve">  </w:t>
            </w:r>
            <w:r w:rsidR="00620319">
              <w:rPr>
                <w:rFonts w:ascii="Arial" w:eastAsia="Arial" w:hAnsi="Arial" w:cs="Arial"/>
                <w:b/>
                <w:sz w:val="20"/>
              </w:rPr>
              <w:t xml:space="preserve">Executive Assistant </w:t>
            </w:r>
          </w:p>
        </w:tc>
      </w:tr>
      <w:tr w:rsidR="00C0576C" w14:paraId="3EDFD24A" w14:textId="77777777" w:rsidTr="006B0FD7">
        <w:trPr>
          <w:trHeight w:val="1"/>
        </w:trPr>
        <w:tc>
          <w:tcPr>
            <w:tcW w:w="5950" w:type="dxa"/>
            <w:gridSpan w:val="5"/>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4A33416" w14:textId="77777777" w:rsidR="00C0576C" w:rsidRDefault="00620319">
            <w:pPr>
              <w:spacing w:after="0" w:line="240" w:lineRule="auto"/>
            </w:pPr>
            <w:r>
              <w:rPr>
                <w:rFonts w:ascii="Arial" w:eastAsia="Arial" w:hAnsi="Arial" w:cs="Arial"/>
                <w:b/>
                <w:sz w:val="20"/>
              </w:rPr>
              <w:lastRenderedPageBreak/>
              <w:t xml:space="preserve">  </w:t>
            </w:r>
            <w:proofErr w:type="spellStart"/>
            <w:r>
              <w:rPr>
                <w:rFonts w:ascii="Arial" w:eastAsia="Arial" w:hAnsi="Arial" w:cs="Arial"/>
                <w:b/>
                <w:sz w:val="20"/>
              </w:rPr>
              <w:t>Frimex</w:t>
            </w:r>
            <w:proofErr w:type="spellEnd"/>
            <w:r>
              <w:rPr>
                <w:rFonts w:ascii="Arial" w:eastAsia="Arial" w:hAnsi="Arial" w:cs="Arial"/>
                <w:b/>
                <w:sz w:val="20"/>
              </w:rPr>
              <w:t xml:space="preserve"> Gulf Company</w:t>
            </w:r>
          </w:p>
        </w:tc>
        <w:tc>
          <w:tcPr>
            <w:tcW w:w="3420" w:type="dxa"/>
            <w:gridSpan w:val="6"/>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411EDE3" w14:textId="77777777" w:rsidR="00C0576C" w:rsidRDefault="006B0FD7">
            <w:pPr>
              <w:spacing w:after="0" w:line="240" w:lineRule="auto"/>
              <w:jc w:val="right"/>
            </w:pPr>
            <w:r>
              <w:rPr>
                <w:rFonts w:ascii="Arial" w:eastAsia="Arial" w:hAnsi="Arial" w:cs="Arial"/>
                <w:b/>
                <w:sz w:val="20"/>
              </w:rPr>
              <w:t>Dubai</w:t>
            </w:r>
            <w:r w:rsidR="00620319">
              <w:rPr>
                <w:rFonts w:ascii="Arial" w:eastAsia="Arial" w:hAnsi="Arial" w:cs="Arial"/>
                <w:b/>
                <w:sz w:val="20"/>
              </w:rPr>
              <w:t xml:space="preserve"> (Nov’2004 till April 2011)</w:t>
            </w:r>
          </w:p>
        </w:tc>
      </w:tr>
      <w:tr w:rsidR="00C0576C" w14:paraId="4667D61C" w14:textId="77777777" w:rsidTr="0003427E">
        <w:tc>
          <w:tcPr>
            <w:tcW w:w="9370" w:type="dxa"/>
            <w:gridSpan w:val="11"/>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933CE5" w14:textId="6E948B98" w:rsidR="00C0576C" w:rsidRDefault="00620319">
            <w:pPr>
              <w:spacing w:after="0" w:line="240" w:lineRule="auto"/>
              <w:jc w:val="both"/>
              <w:rPr>
                <w:rFonts w:ascii="Arial" w:eastAsia="Arial" w:hAnsi="Arial" w:cs="Arial"/>
                <w:sz w:val="20"/>
              </w:rPr>
            </w:pPr>
            <w:r>
              <w:rPr>
                <w:rFonts w:ascii="Arial" w:eastAsia="Arial" w:hAnsi="Arial" w:cs="Arial"/>
                <w:sz w:val="20"/>
              </w:rPr>
              <w:t xml:space="preserve">The regional co-ordinating office for National Foods Industries Co. Ltd., and National Biscuits and Confectionery Co. Ltd., Saudi Arabia.  Main brands being Luna, Green Farms and in the Confectionary section, Teashop, Memories and Al </w:t>
            </w:r>
            <w:proofErr w:type="spellStart"/>
            <w:r>
              <w:rPr>
                <w:rFonts w:ascii="Arial" w:eastAsia="Arial" w:hAnsi="Arial" w:cs="Arial"/>
                <w:sz w:val="20"/>
              </w:rPr>
              <w:t>Batal</w:t>
            </w:r>
            <w:proofErr w:type="spellEnd"/>
            <w:r>
              <w:rPr>
                <w:rFonts w:ascii="Arial" w:eastAsia="Arial" w:hAnsi="Arial" w:cs="Arial"/>
                <w:sz w:val="20"/>
              </w:rPr>
              <w:t xml:space="preserve"> Chips.  </w:t>
            </w:r>
          </w:p>
          <w:p w14:paraId="4A93F921" w14:textId="77777777" w:rsidR="00C0576C" w:rsidRDefault="00C0576C">
            <w:pPr>
              <w:spacing w:after="0" w:line="240" w:lineRule="auto"/>
              <w:rPr>
                <w:rFonts w:ascii="Verdana" w:eastAsia="Verdana" w:hAnsi="Verdana" w:cs="Verdana"/>
                <w:sz w:val="20"/>
              </w:rPr>
            </w:pPr>
          </w:p>
          <w:p w14:paraId="29C93BF5" w14:textId="77777777" w:rsidR="00C0576C" w:rsidRDefault="00620319">
            <w:pPr>
              <w:spacing w:after="0" w:line="240" w:lineRule="auto"/>
              <w:rPr>
                <w:rFonts w:ascii="Verdana" w:eastAsia="Verdana" w:hAnsi="Verdana" w:cs="Verdana"/>
                <w:b/>
                <w:sz w:val="20"/>
              </w:rPr>
            </w:pPr>
            <w:r>
              <w:rPr>
                <w:rFonts w:ascii="Verdana" w:eastAsia="Verdana" w:hAnsi="Verdana" w:cs="Verdana"/>
                <w:i/>
                <w:sz w:val="20"/>
              </w:rPr>
              <w:t>Main Roles &amp; Responsibilities</w:t>
            </w:r>
          </w:p>
          <w:p w14:paraId="280DFF18" w14:textId="535E9AB0" w:rsidR="00C0576C" w:rsidRDefault="00620319">
            <w:pPr>
              <w:numPr>
                <w:ilvl w:val="0"/>
                <w:numId w:val="5"/>
              </w:numPr>
              <w:spacing w:after="0" w:line="240" w:lineRule="auto"/>
              <w:ind w:left="720" w:hanging="360"/>
              <w:jc w:val="both"/>
              <w:rPr>
                <w:rFonts w:ascii="Arial" w:eastAsia="Arial" w:hAnsi="Arial" w:cs="Arial"/>
                <w:sz w:val="20"/>
              </w:rPr>
            </w:pPr>
            <w:r>
              <w:rPr>
                <w:rFonts w:ascii="Arial" w:eastAsia="Arial" w:hAnsi="Arial" w:cs="Arial"/>
                <w:sz w:val="20"/>
              </w:rPr>
              <w:t>Assisting the</w:t>
            </w:r>
            <w:r w:rsidR="00941E7D">
              <w:rPr>
                <w:rFonts w:ascii="Arial" w:eastAsia="Arial" w:hAnsi="Arial" w:cs="Arial"/>
                <w:sz w:val="20"/>
              </w:rPr>
              <w:t xml:space="preserve"> General Manager – Sales Department</w:t>
            </w:r>
            <w:r>
              <w:rPr>
                <w:rFonts w:ascii="Arial" w:eastAsia="Arial" w:hAnsi="Arial" w:cs="Arial"/>
                <w:sz w:val="20"/>
              </w:rPr>
              <w:t xml:space="preserve"> with the day to day operational functions all over GCC and Africa.</w:t>
            </w:r>
          </w:p>
          <w:p w14:paraId="3C00146F" w14:textId="77777777" w:rsidR="00C0576C" w:rsidRDefault="00620319">
            <w:pPr>
              <w:numPr>
                <w:ilvl w:val="0"/>
                <w:numId w:val="5"/>
              </w:numPr>
              <w:spacing w:after="0" w:line="240" w:lineRule="auto"/>
              <w:ind w:left="720" w:hanging="360"/>
              <w:jc w:val="both"/>
              <w:rPr>
                <w:rFonts w:ascii="Arial" w:eastAsia="Arial" w:hAnsi="Arial" w:cs="Arial"/>
                <w:sz w:val="20"/>
              </w:rPr>
            </w:pPr>
            <w:r>
              <w:rPr>
                <w:rFonts w:ascii="Arial" w:eastAsia="Arial" w:hAnsi="Arial" w:cs="Arial"/>
                <w:sz w:val="20"/>
              </w:rPr>
              <w:t>Co-ordinating with the Head Office and GCC distributors and getting the orders logged in the system.</w:t>
            </w:r>
          </w:p>
          <w:p w14:paraId="2E6B89DC" w14:textId="19C55C50" w:rsidR="004947A3" w:rsidRPr="004947A3" w:rsidRDefault="004947A3" w:rsidP="004947A3">
            <w:pPr>
              <w:numPr>
                <w:ilvl w:val="0"/>
                <w:numId w:val="5"/>
              </w:numPr>
              <w:spacing w:after="0" w:line="240" w:lineRule="auto"/>
              <w:ind w:left="720" w:hanging="360"/>
              <w:jc w:val="both"/>
              <w:rPr>
                <w:rFonts w:ascii="Arial" w:eastAsia="Arial" w:hAnsi="Arial" w:cs="Arial"/>
                <w:sz w:val="20"/>
              </w:rPr>
            </w:pPr>
            <w:r>
              <w:rPr>
                <w:rFonts w:ascii="Arial" w:eastAsia="Arial" w:hAnsi="Arial" w:cs="Arial"/>
                <w:sz w:val="20"/>
              </w:rPr>
              <w:t>Preparing commercial documents like quotations, invoices.</w:t>
            </w:r>
          </w:p>
          <w:p w14:paraId="6A1CC28F" w14:textId="77777777" w:rsidR="00C0576C" w:rsidRDefault="00620319">
            <w:pPr>
              <w:numPr>
                <w:ilvl w:val="0"/>
                <w:numId w:val="5"/>
              </w:numPr>
              <w:spacing w:after="0" w:line="240" w:lineRule="auto"/>
              <w:ind w:left="720" w:hanging="360"/>
              <w:jc w:val="both"/>
              <w:rPr>
                <w:rFonts w:ascii="Arial" w:eastAsia="Arial" w:hAnsi="Arial" w:cs="Arial"/>
                <w:sz w:val="20"/>
              </w:rPr>
            </w:pPr>
            <w:r>
              <w:rPr>
                <w:rFonts w:ascii="Arial" w:eastAsia="Arial" w:hAnsi="Arial" w:cs="Arial"/>
                <w:sz w:val="20"/>
              </w:rPr>
              <w:t>Processing the orders taken and organizing the shipments/dispatches on a timely basis.</w:t>
            </w:r>
          </w:p>
          <w:p w14:paraId="6C60D8CA" w14:textId="77777777" w:rsidR="00C0576C" w:rsidRDefault="00620319">
            <w:pPr>
              <w:numPr>
                <w:ilvl w:val="0"/>
                <w:numId w:val="5"/>
              </w:numPr>
              <w:spacing w:after="0" w:line="240" w:lineRule="auto"/>
              <w:ind w:left="720" w:hanging="360"/>
              <w:jc w:val="both"/>
              <w:rPr>
                <w:rFonts w:ascii="Arial" w:eastAsia="Arial" w:hAnsi="Arial" w:cs="Arial"/>
                <w:sz w:val="20"/>
              </w:rPr>
            </w:pPr>
            <w:r>
              <w:rPr>
                <w:rFonts w:ascii="Arial" w:eastAsia="Arial" w:hAnsi="Arial" w:cs="Arial"/>
                <w:sz w:val="20"/>
              </w:rPr>
              <w:t>Checking and keeping a track of the stock and orders in the SAP system.</w:t>
            </w:r>
          </w:p>
          <w:p w14:paraId="5A69AC5A" w14:textId="77777777" w:rsidR="00C0576C" w:rsidRDefault="00620319">
            <w:pPr>
              <w:numPr>
                <w:ilvl w:val="0"/>
                <w:numId w:val="5"/>
              </w:numPr>
              <w:spacing w:after="0" w:line="240" w:lineRule="auto"/>
              <w:ind w:left="720" w:hanging="360"/>
              <w:jc w:val="both"/>
              <w:rPr>
                <w:rFonts w:ascii="Arial" w:eastAsia="Arial" w:hAnsi="Arial" w:cs="Arial"/>
                <w:sz w:val="20"/>
              </w:rPr>
            </w:pPr>
            <w:r>
              <w:rPr>
                <w:rFonts w:ascii="Arial" w:eastAsia="Arial" w:hAnsi="Arial" w:cs="Arial"/>
                <w:sz w:val="20"/>
              </w:rPr>
              <w:t>Handled complex itinerary, ticket reservation, hotel booking for the senior personnel and clients.</w:t>
            </w:r>
          </w:p>
          <w:p w14:paraId="2305D2FC" w14:textId="77777777" w:rsidR="00C0576C" w:rsidRDefault="00620319">
            <w:pPr>
              <w:numPr>
                <w:ilvl w:val="0"/>
                <w:numId w:val="5"/>
              </w:numPr>
              <w:spacing w:after="0" w:line="240" w:lineRule="auto"/>
              <w:ind w:left="720" w:hanging="360"/>
              <w:jc w:val="both"/>
              <w:rPr>
                <w:rFonts w:ascii="Arial" w:eastAsia="Arial" w:hAnsi="Arial" w:cs="Arial"/>
                <w:sz w:val="20"/>
              </w:rPr>
            </w:pPr>
            <w:r>
              <w:rPr>
                <w:rFonts w:ascii="Arial" w:eastAsia="Arial" w:hAnsi="Arial" w:cs="Arial"/>
                <w:sz w:val="20"/>
              </w:rPr>
              <w:t>Preparing the yearly budget and working out the price list for the distributors.</w:t>
            </w:r>
          </w:p>
          <w:p w14:paraId="317BE2AB" w14:textId="77777777" w:rsidR="00C0576C" w:rsidRDefault="00620319">
            <w:pPr>
              <w:numPr>
                <w:ilvl w:val="0"/>
                <w:numId w:val="5"/>
              </w:numPr>
              <w:spacing w:after="0" w:line="240" w:lineRule="auto"/>
              <w:ind w:left="720" w:hanging="360"/>
              <w:jc w:val="both"/>
              <w:rPr>
                <w:rFonts w:ascii="Arial" w:eastAsia="Arial" w:hAnsi="Arial" w:cs="Arial"/>
                <w:sz w:val="20"/>
              </w:rPr>
            </w:pPr>
            <w:r>
              <w:rPr>
                <w:rFonts w:ascii="Arial" w:eastAsia="Arial" w:hAnsi="Arial" w:cs="Arial"/>
                <w:sz w:val="20"/>
              </w:rPr>
              <w:t xml:space="preserve">Managed all executive level administrative/secretarial tasks and also involved in administer, plan and organizing the direct activities of various support functions within the organization. </w:t>
            </w:r>
          </w:p>
          <w:p w14:paraId="78B37AC8" w14:textId="77777777" w:rsidR="00C0576C" w:rsidRDefault="00620319">
            <w:pPr>
              <w:numPr>
                <w:ilvl w:val="0"/>
                <w:numId w:val="5"/>
              </w:numPr>
              <w:tabs>
                <w:tab w:val="left" w:pos="720"/>
              </w:tabs>
              <w:spacing w:after="0" w:line="240" w:lineRule="auto"/>
              <w:ind w:left="720" w:hanging="360"/>
              <w:rPr>
                <w:rFonts w:ascii="Arial" w:eastAsia="Arial" w:hAnsi="Arial" w:cs="Arial"/>
                <w:sz w:val="20"/>
              </w:rPr>
            </w:pPr>
            <w:r>
              <w:rPr>
                <w:rFonts w:ascii="Arial" w:eastAsia="Arial" w:hAnsi="Arial" w:cs="Arial"/>
                <w:sz w:val="20"/>
              </w:rPr>
              <w:t xml:space="preserve">Coordinate and schedule meetings, conferences, events and appointments. </w:t>
            </w:r>
          </w:p>
          <w:p w14:paraId="187A417F" w14:textId="77777777" w:rsidR="00C0576C" w:rsidRDefault="00025FBC">
            <w:pPr>
              <w:numPr>
                <w:ilvl w:val="0"/>
                <w:numId w:val="5"/>
              </w:numPr>
              <w:tabs>
                <w:tab w:val="left" w:pos="720"/>
              </w:tabs>
              <w:spacing w:after="0" w:line="240" w:lineRule="auto"/>
              <w:ind w:left="720" w:hanging="360"/>
              <w:rPr>
                <w:rFonts w:ascii="Arial" w:eastAsia="Arial" w:hAnsi="Arial" w:cs="Arial"/>
                <w:sz w:val="20"/>
              </w:rPr>
            </w:pPr>
            <w:r>
              <w:rPr>
                <w:rFonts w:ascii="Arial" w:eastAsia="Arial" w:hAnsi="Arial" w:cs="Arial"/>
                <w:sz w:val="20"/>
              </w:rPr>
              <w:t>Liaising with</w:t>
            </w:r>
            <w:r w:rsidR="00620319">
              <w:rPr>
                <w:rFonts w:ascii="Arial" w:eastAsia="Arial" w:hAnsi="Arial" w:cs="Arial"/>
                <w:sz w:val="20"/>
              </w:rPr>
              <w:t xml:space="preserve"> Insurance companies and keeping a record of the premiums, payment.</w:t>
            </w:r>
          </w:p>
          <w:p w14:paraId="252F5BE9" w14:textId="77777777" w:rsidR="00C0576C" w:rsidRDefault="00620319">
            <w:pPr>
              <w:numPr>
                <w:ilvl w:val="0"/>
                <w:numId w:val="5"/>
              </w:numPr>
              <w:tabs>
                <w:tab w:val="left" w:pos="720"/>
              </w:tabs>
              <w:spacing w:after="0" w:line="240" w:lineRule="auto"/>
              <w:ind w:left="720" w:hanging="360"/>
              <w:rPr>
                <w:rFonts w:ascii="Arial" w:eastAsia="Arial" w:hAnsi="Arial" w:cs="Arial"/>
                <w:sz w:val="20"/>
              </w:rPr>
            </w:pPr>
            <w:r>
              <w:rPr>
                <w:rFonts w:ascii="Arial" w:eastAsia="Arial" w:hAnsi="Arial" w:cs="Arial"/>
                <w:sz w:val="20"/>
              </w:rPr>
              <w:t>Monitoring customer outstanding.</w:t>
            </w:r>
          </w:p>
          <w:p w14:paraId="24E5CB05" w14:textId="77777777" w:rsidR="00C0576C" w:rsidRDefault="00620319">
            <w:pPr>
              <w:numPr>
                <w:ilvl w:val="0"/>
                <w:numId w:val="5"/>
              </w:numPr>
              <w:tabs>
                <w:tab w:val="left" w:pos="720"/>
              </w:tabs>
              <w:spacing w:after="0" w:line="240" w:lineRule="auto"/>
              <w:ind w:left="720" w:hanging="360"/>
              <w:jc w:val="both"/>
              <w:rPr>
                <w:rFonts w:ascii="Arial" w:eastAsia="Arial" w:hAnsi="Arial" w:cs="Arial"/>
                <w:sz w:val="20"/>
              </w:rPr>
            </w:pPr>
            <w:r>
              <w:rPr>
                <w:rFonts w:ascii="Arial" w:eastAsia="Arial" w:hAnsi="Arial" w:cs="Arial"/>
                <w:sz w:val="20"/>
              </w:rPr>
              <w:t xml:space="preserve">Handled all incoming and outgoing email, mail, courier and fax. </w:t>
            </w:r>
          </w:p>
          <w:p w14:paraId="1EAA3C56" w14:textId="77777777" w:rsidR="00C0576C" w:rsidRDefault="00C0576C">
            <w:pPr>
              <w:spacing w:after="0" w:line="240" w:lineRule="auto"/>
              <w:rPr>
                <w:rFonts w:ascii="Arial" w:eastAsia="Arial" w:hAnsi="Arial" w:cs="Arial"/>
                <w:sz w:val="20"/>
              </w:rPr>
            </w:pPr>
          </w:p>
          <w:p w14:paraId="03D96798" w14:textId="77777777" w:rsidR="00C0576C" w:rsidRDefault="00C0576C">
            <w:pPr>
              <w:spacing w:after="0" w:line="240" w:lineRule="auto"/>
            </w:pPr>
          </w:p>
        </w:tc>
      </w:tr>
      <w:tr w:rsidR="00C0576C" w14:paraId="5D5C9DE6" w14:textId="77777777" w:rsidTr="006B0FD7">
        <w:trPr>
          <w:trHeight w:val="1"/>
        </w:trPr>
        <w:tc>
          <w:tcPr>
            <w:tcW w:w="5950"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188DCA3D" w14:textId="77777777" w:rsidR="00C0576C" w:rsidRDefault="00620319">
            <w:pPr>
              <w:spacing w:after="0" w:line="240" w:lineRule="auto"/>
            </w:pPr>
            <w:r>
              <w:rPr>
                <w:rFonts w:ascii="Arial" w:eastAsia="Arial" w:hAnsi="Arial" w:cs="Arial"/>
                <w:b/>
                <w:sz w:val="20"/>
              </w:rPr>
              <w:t xml:space="preserve">  Operations Executive</w:t>
            </w:r>
          </w:p>
        </w:tc>
        <w:tc>
          <w:tcPr>
            <w:tcW w:w="3420" w:type="dxa"/>
            <w:gridSpan w:val="6"/>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12944660" w14:textId="77777777" w:rsidR="00C0576C" w:rsidRDefault="00C0576C">
            <w:pPr>
              <w:spacing w:after="0" w:line="240" w:lineRule="auto"/>
              <w:rPr>
                <w:rFonts w:ascii="Calibri" w:eastAsia="Calibri" w:hAnsi="Calibri" w:cs="Calibri"/>
              </w:rPr>
            </w:pPr>
          </w:p>
        </w:tc>
      </w:tr>
      <w:tr w:rsidR="00C0576C" w14:paraId="2336F681" w14:textId="77777777" w:rsidTr="006B0FD7">
        <w:trPr>
          <w:trHeight w:val="1"/>
        </w:trPr>
        <w:tc>
          <w:tcPr>
            <w:tcW w:w="5950" w:type="dxa"/>
            <w:gridSpan w:val="5"/>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5227644" w14:textId="77777777" w:rsidR="00C0576C" w:rsidRDefault="00620319">
            <w:pPr>
              <w:spacing w:after="0" w:line="240" w:lineRule="auto"/>
            </w:pPr>
            <w:r>
              <w:rPr>
                <w:rFonts w:ascii="Arial" w:eastAsia="Arial" w:hAnsi="Arial" w:cs="Arial"/>
                <w:b/>
                <w:sz w:val="20"/>
              </w:rPr>
              <w:t xml:space="preserve">  </w:t>
            </w:r>
            <w:proofErr w:type="spellStart"/>
            <w:r>
              <w:rPr>
                <w:rFonts w:ascii="Arial" w:eastAsia="Arial" w:hAnsi="Arial" w:cs="Arial"/>
                <w:b/>
                <w:sz w:val="20"/>
              </w:rPr>
              <w:t>Weststar</w:t>
            </w:r>
            <w:proofErr w:type="spellEnd"/>
            <w:r>
              <w:rPr>
                <w:rFonts w:ascii="Arial" w:eastAsia="Arial" w:hAnsi="Arial" w:cs="Arial"/>
                <w:b/>
                <w:sz w:val="20"/>
              </w:rPr>
              <w:t xml:space="preserve"> Shipping Co. LLC. </w:t>
            </w:r>
          </w:p>
        </w:tc>
        <w:tc>
          <w:tcPr>
            <w:tcW w:w="3420" w:type="dxa"/>
            <w:gridSpan w:val="6"/>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1FF641" w14:textId="77777777" w:rsidR="00C0576C" w:rsidRDefault="006B0FD7">
            <w:pPr>
              <w:spacing w:after="0" w:line="240" w:lineRule="auto"/>
              <w:jc w:val="right"/>
            </w:pPr>
            <w:r>
              <w:rPr>
                <w:rFonts w:ascii="Arial" w:eastAsia="Arial" w:hAnsi="Arial" w:cs="Arial"/>
                <w:b/>
                <w:sz w:val="20"/>
              </w:rPr>
              <w:t>Dubai</w:t>
            </w:r>
            <w:r w:rsidR="00620319">
              <w:rPr>
                <w:rFonts w:ascii="Arial" w:eastAsia="Arial" w:hAnsi="Arial" w:cs="Arial"/>
                <w:b/>
                <w:sz w:val="20"/>
              </w:rPr>
              <w:t xml:space="preserve"> (Mar’2004 to June’2004)</w:t>
            </w:r>
          </w:p>
        </w:tc>
      </w:tr>
      <w:tr w:rsidR="00C0576C" w14:paraId="641ADCC2" w14:textId="77777777" w:rsidTr="0003427E">
        <w:tc>
          <w:tcPr>
            <w:tcW w:w="9370" w:type="dxa"/>
            <w:gridSpan w:val="11"/>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E9B7301" w14:textId="77777777" w:rsidR="00C0576C" w:rsidRDefault="00620319">
            <w:pPr>
              <w:spacing w:after="0" w:line="240" w:lineRule="auto"/>
              <w:rPr>
                <w:rFonts w:ascii="Verdana" w:eastAsia="Verdana" w:hAnsi="Verdana" w:cs="Verdana"/>
                <w:b/>
                <w:sz w:val="20"/>
              </w:rPr>
            </w:pPr>
            <w:r>
              <w:rPr>
                <w:rFonts w:ascii="Verdana" w:eastAsia="Verdana" w:hAnsi="Verdana" w:cs="Verdana"/>
                <w:i/>
                <w:sz w:val="20"/>
              </w:rPr>
              <w:t>Main Roles &amp; Responsibilities</w:t>
            </w:r>
          </w:p>
          <w:p w14:paraId="7C97B36B" w14:textId="77777777" w:rsidR="00C0576C" w:rsidRDefault="00620319">
            <w:pPr>
              <w:numPr>
                <w:ilvl w:val="0"/>
                <w:numId w:val="6"/>
              </w:numPr>
              <w:tabs>
                <w:tab w:val="left" w:pos="720"/>
              </w:tabs>
              <w:spacing w:after="0" w:line="240" w:lineRule="auto"/>
              <w:ind w:left="720" w:right="-108" w:hanging="360"/>
              <w:jc w:val="both"/>
              <w:rPr>
                <w:rFonts w:ascii="Arial" w:eastAsia="Arial" w:hAnsi="Arial" w:cs="Arial"/>
                <w:b/>
                <w:sz w:val="20"/>
              </w:rPr>
            </w:pPr>
            <w:r>
              <w:rPr>
                <w:rFonts w:ascii="Arial" w:eastAsia="Arial" w:hAnsi="Arial" w:cs="Arial"/>
                <w:sz w:val="20"/>
              </w:rPr>
              <w:t>Reporting to the Operations Manager.</w:t>
            </w:r>
          </w:p>
          <w:p w14:paraId="62CB09B4" w14:textId="77777777" w:rsidR="00C0576C" w:rsidRDefault="00620319">
            <w:pPr>
              <w:numPr>
                <w:ilvl w:val="0"/>
                <w:numId w:val="6"/>
              </w:numPr>
              <w:tabs>
                <w:tab w:val="left" w:pos="720"/>
              </w:tabs>
              <w:spacing w:after="0" w:line="240" w:lineRule="auto"/>
              <w:ind w:left="720" w:right="-108" w:hanging="360"/>
              <w:jc w:val="both"/>
              <w:rPr>
                <w:rFonts w:ascii="Arial" w:eastAsia="Arial" w:hAnsi="Arial" w:cs="Arial"/>
                <w:b/>
                <w:sz w:val="20"/>
              </w:rPr>
            </w:pPr>
            <w:r>
              <w:rPr>
                <w:rFonts w:ascii="Arial" w:eastAsia="Arial" w:hAnsi="Arial" w:cs="Arial"/>
                <w:sz w:val="20"/>
              </w:rPr>
              <w:t>Preparing all LCL shipment documents like Manifest, B/L and sending the same to the shipping agent.</w:t>
            </w:r>
          </w:p>
          <w:p w14:paraId="224025B8" w14:textId="77777777" w:rsidR="00C0576C" w:rsidRDefault="00620319">
            <w:pPr>
              <w:numPr>
                <w:ilvl w:val="0"/>
                <w:numId w:val="6"/>
              </w:numPr>
              <w:tabs>
                <w:tab w:val="left" w:pos="720"/>
              </w:tabs>
              <w:spacing w:after="0" w:line="240" w:lineRule="auto"/>
              <w:ind w:left="720" w:right="-108" w:hanging="360"/>
              <w:jc w:val="both"/>
              <w:rPr>
                <w:rFonts w:ascii="Arial" w:eastAsia="Arial" w:hAnsi="Arial" w:cs="Arial"/>
                <w:b/>
                <w:sz w:val="20"/>
              </w:rPr>
            </w:pPr>
            <w:r>
              <w:rPr>
                <w:rFonts w:ascii="Arial" w:eastAsia="Arial" w:hAnsi="Arial" w:cs="Arial"/>
                <w:sz w:val="20"/>
              </w:rPr>
              <w:t>Checking with the shipping line and the fixing the best available dates for the containers on priority basis.</w:t>
            </w:r>
          </w:p>
          <w:p w14:paraId="11F3C9D4" w14:textId="77777777" w:rsidR="00C0576C" w:rsidRDefault="00620319">
            <w:pPr>
              <w:numPr>
                <w:ilvl w:val="0"/>
                <w:numId w:val="6"/>
              </w:numPr>
              <w:tabs>
                <w:tab w:val="left" w:pos="720"/>
              </w:tabs>
              <w:spacing w:after="0" w:line="240" w:lineRule="auto"/>
              <w:ind w:left="720" w:right="-108" w:hanging="360"/>
              <w:jc w:val="both"/>
              <w:rPr>
                <w:rFonts w:ascii="Arial" w:eastAsia="Arial" w:hAnsi="Arial" w:cs="Arial"/>
                <w:b/>
                <w:sz w:val="20"/>
              </w:rPr>
            </w:pPr>
            <w:r>
              <w:rPr>
                <w:rFonts w:ascii="Arial" w:eastAsia="Arial" w:hAnsi="Arial" w:cs="Arial"/>
                <w:sz w:val="20"/>
              </w:rPr>
              <w:t xml:space="preserve">Preparing invoices </w:t>
            </w:r>
            <w:r w:rsidR="00025FBC">
              <w:rPr>
                <w:rFonts w:ascii="Arial" w:eastAsia="Arial" w:hAnsi="Arial" w:cs="Arial"/>
                <w:sz w:val="20"/>
              </w:rPr>
              <w:t>and sending</w:t>
            </w:r>
            <w:r>
              <w:rPr>
                <w:rFonts w:ascii="Arial" w:eastAsia="Arial" w:hAnsi="Arial" w:cs="Arial"/>
                <w:sz w:val="20"/>
              </w:rPr>
              <w:t xml:space="preserve"> the same to our customers.</w:t>
            </w:r>
          </w:p>
          <w:p w14:paraId="50929684" w14:textId="77777777" w:rsidR="00C0576C" w:rsidRDefault="00620319">
            <w:pPr>
              <w:numPr>
                <w:ilvl w:val="0"/>
                <w:numId w:val="6"/>
              </w:numPr>
              <w:tabs>
                <w:tab w:val="left" w:pos="720"/>
              </w:tabs>
              <w:spacing w:after="0" w:line="240" w:lineRule="auto"/>
              <w:ind w:left="720" w:hanging="360"/>
              <w:rPr>
                <w:rFonts w:ascii="Arial" w:eastAsia="Arial" w:hAnsi="Arial" w:cs="Arial"/>
                <w:sz w:val="20"/>
              </w:rPr>
            </w:pPr>
            <w:r>
              <w:rPr>
                <w:rFonts w:ascii="Arial" w:eastAsia="Arial" w:hAnsi="Arial" w:cs="Arial"/>
                <w:sz w:val="20"/>
              </w:rPr>
              <w:t>Attend all logistics operation related customer queries; independently handle quotations &amp; correspondence with local and overseas clients.</w:t>
            </w:r>
          </w:p>
          <w:p w14:paraId="22A53141" w14:textId="77777777" w:rsidR="00C0576C" w:rsidRDefault="00620319">
            <w:pPr>
              <w:numPr>
                <w:ilvl w:val="0"/>
                <w:numId w:val="6"/>
              </w:numPr>
              <w:tabs>
                <w:tab w:val="left" w:pos="720"/>
              </w:tabs>
              <w:spacing w:after="0" w:line="240" w:lineRule="auto"/>
              <w:ind w:left="720" w:hanging="360"/>
              <w:rPr>
                <w:rFonts w:ascii="Arial" w:eastAsia="Arial" w:hAnsi="Arial" w:cs="Arial"/>
                <w:sz w:val="20"/>
              </w:rPr>
            </w:pPr>
            <w:r>
              <w:rPr>
                <w:rFonts w:ascii="Arial" w:eastAsia="Arial" w:hAnsi="Arial" w:cs="Arial"/>
                <w:sz w:val="20"/>
              </w:rPr>
              <w:t>Independently responsible for co-ordination and managing operations.</w:t>
            </w:r>
          </w:p>
          <w:p w14:paraId="365F4249" w14:textId="77777777" w:rsidR="00C0576C" w:rsidRDefault="00620319">
            <w:pPr>
              <w:numPr>
                <w:ilvl w:val="0"/>
                <w:numId w:val="6"/>
              </w:numPr>
              <w:tabs>
                <w:tab w:val="left" w:pos="720"/>
              </w:tabs>
              <w:spacing w:after="0" w:line="240" w:lineRule="auto"/>
              <w:ind w:left="720" w:hanging="360"/>
              <w:rPr>
                <w:rFonts w:ascii="Arial" w:eastAsia="Arial" w:hAnsi="Arial" w:cs="Arial"/>
                <w:sz w:val="20"/>
              </w:rPr>
            </w:pPr>
            <w:r>
              <w:rPr>
                <w:rFonts w:ascii="Arial" w:eastAsia="Arial" w:hAnsi="Arial" w:cs="Arial"/>
                <w:sz w:val="20"/>
              </w:rPr>
              <w:t>Manage complete responsibility from inception to handover.</w:t>
            </w:r>
          </w:p>
          <w:p w14:paraId="7F7EC2C8" w14:textId="77777777" w:rsidR="00C0576C" w:rsidRDefault="00620319">
            <w:pPr>
              <w:numPr>
                <w:ilvl w:val="0"/>
                <w:numId w:val="6"/>
              </w:numPr>
              <w:tabs>
                <w:tab w:val="left" w:pos="720"/>
              </w:tabs>
              <w:spacing w:after="0" w:line="240" w:lineRule="auto"/>
              <w:ind w:left="720" w:hanging="360"/>
              <w:rPr>
                <w:rFonts w:ascii="Arial" w:eastAsia="Arial" w:hAnsi="Arial" w:cs="Arial"/>
                <w:sz w:val="20"/>
              </w:rPr>
            </w:pPr>
            <w:r>
              <w:rPr>
                <w:rFonts w:ascii="Arial" w:eastAsia="Arial" w:hAnsi="Arial" w:cs="Arial"/>
                <w:sz w:val="20"/>
              </w:rPr>
              <w:t>To forward documents to customs clearance department and update system.</w:t>
            </w:r>
          </w:p>
          <w:p w14:paraId="3D0371CF" w14:textId="77777777" w:rsidR="00C0576C" w:rsidRDefault="00620319">
            <w:pPr>
              <w:numPr>
                <w:ilvl w:val="0"/>
                <w:numId w:val="6"/>
              </w:numPr>
              <w:tabs>
                <w:tab w:val="left" w:pos="720"/>
              </w:tabs>
              <w:spacing w:after="0" w:line="240" w:lineRule="auto"/>
              <w:ind w:left="720" w:right="-108" w:hanging="360"/>
              <w:jc w:val="both"/>
              <w:rPr>
                <w:rFonts w:ascii="Arial" w:eastAsia="Arial" w:hAnsi="Arial" w:cs="Arial"/>
                <w:sz w:val="20"/>
              </w:rPr>
            </w:pPr>
            <w:r>
              <w:rPr>
                <w:rFonts w:ascii="Arial" w:eastAsia="Arial" w:hAnsi="Arial" w:cs="Arial"/>
                <w:sz w:val="20"/>
              </w:rPr>
              <w:t>Follow management instructions and work as per their advice and instructions</w:t>
            </w:r>
            <w:r w:rsidR="006B0FD7">
              <w:rPr>
                <w:rFonts w:ascii="Arial" w:eastAsia="Arial" w:hAnsi="Arial" w:cs="Arial"/>
                <w:sz w:val="20"/>
              </w:rPr>
              <w:t>.</w:t>
            </w:r>
          </w:p>
          <w:p w14:paraId="4831F57B" w14:textId="77777777" w:rsidR="006B0FD7" w:rsidRDefault="006B0FD7" w:rsidP="006B0FD7">
            <w:pPr>
              <w:tabs>
                <w:tab w:val="left" w:pos="720"/>
              </w:tabs>
              <w:spacing w:after="0" w:line="240" w:lineRule="auto"/>
              <w:ind w:left="720" w:right="-108"/>
              <w:jc w:val="both"/>
              <w:rPr>
                <w:rFonts w:ascii="Arial" w:eastAsia="Arial" w:hAnsi="Arial" w:cs="Arial"/>
                <w:sz w:val="20"/>
              </w:rPr>
            </w:pPr>
          </w:p>
          <w:p w14:paraId="3FA33D03" w14:textId="77777777" w:rsidR="006B0FD7" w:rsidRDefault="006B0FD7" w:rsidP="006B0FD7">
            <w:pPr>
              <w:tabs>
                <w:tab w:val="left" w:pos="720"/>
              </w:tabs>
              <w:spacing w:after="0" w:line="240" w:lineRule="auto"/>
              <w:ind w:left="720" w:right="-108"/>
              <w:jc w:val="both"/>
              <w:rPr>
                <w:rFonts w:ascii="Arial" w:eastAsia="Arial" w:hAnsi="Arial" w:cs="Arial"/>
                <w:sz w:val="20"/>
              </w:rPr>
            </w:pPr>
          </w:p>
          <w:tbl>
            <w:tblPr>
              <w:tblW w:w="0" w:type="auto"/>
              <w:tblLayout w:type="fixed"/>
              <w:tblCellMar>
                <w:left w:w="10" w:type="dxa"/>
                <w:right w:w="10" w:type="dxa"/>
              </w:tblCellMar>
              <w:tblLook w:val="0000" w:firstRow="0" w:lastRow="0" w:firstColumn="0" w:lastColumn="0" w:noHBand="0" w:noVBand="0"/>
            </w:tblPr>
            <w:tblGrid>
              <w:gridCol w:w="5794"/>
              <w:gridCol w:w="4980"/>
            </w:tblGrid>
            <w:tr w:rsidR="00C0576C" w14:paraId="60780981" w14:textId="77777777" w:rsidTr="0003427E">
              <w:tc>
                <w:tcPr>
                  <w:tcW w:w="579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746860F2" w14:textId="77777777" w:rsidR="00C0576C" w:rsidRDefault="00620319">
                  <w:pPr>
                    <w:spacing w:after="0" w:line="240" w:lineRule="auto"/>
                  </w:pPr>
                  <w:r>
                    <w:rPr>
                      <w:rFonts w:ascii="Arial" w:eastAsia="Arial" w:hAnsi="Arial" w:cs="Arial"/>
                      <w:b/>
                      <w:sz w:val="20"/>
                    </w:rPr>
                    <w:t>Documentation Representative</w:t>
                  </w:r>
                </w:p>
              </w:tc>
              <w:tc>
                <w:tcPr>
                  <w:tcW w:w="49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635C2158" w14:textId="77777777" w:rsidR="00C0576C" w:rsidRDefault="00C0576C">
                  <w:pPr>
                    <w:spacing w:after="0" w:line="240" w:lineRule="auto"/>
                    <w:rPr>
                      <w:rFonts w:ascii="Calibri" w:eastAsia="Calibri" w:hAnsi="Calibri" w:cs="Calibri"/>
                    </w:rPr>
                  </w:pPr>
                </w:p>
              </w:tc>
            </w:tr>
            <w:tr w:rsidR="00C0576C" w14:paraId="452F5D05" w14:textId="77777777" w:rsidTr="0003427E">
              <w:tc>
                <w:tcPr>
                  <w:tcW w:w="579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8118036" w14:textId="77777777" w:rsidR="00C0576C" w:rsidRDefault="00620319">
                  <w:pPr>
                    <w:spacing w:after="0" w:line="240" w:lineRule="auto"/>
                  </w:pPr>
                  <w:r>
                    <w:rPr>
                      <w:rFonts w:ascii="Arial" w:eastAsia="Arial" w:hAnsi="Arial" w:cs="Arial"/>
                      <w:b/>
                      <w:sz w:val="20"/>
                    </w:rPr>
                    <w:t>Emirates Airlines</w:t>
                  </w:r>
                </w:p>
              </w:tc>
              <w:tc>
                <w:tcPr>
                  <w:tcW w:w="49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2709C77" w14:textId="77777777" w:rsidR="00C0576C" w:rsidRDefault="006B0FD7" w:rsidP="006B0FD7">
                  <w:pPr>
                    <w:spacing w:after="0" w:line="240" w:lineRule="auto"/>
                  </w:pPr>
                  <w:r>
                    <w:rPr>
                      <w:rFonts w:ascii="Arial" w:eastAsia="Arial" w:hAnsi="Arial" w:cs="Arial"/>
                      <w:b/>
                      <w:sz w:val="20"/>
                    </w:rPr>
                    <w:t>Dubai</w:t>
                  </w:r>
                  <w:r w:rsidR="00620319">
                    <w:rPr>
                      <w:rFonts w:ascii="Arial" w:eastAsia="Arial" w:hAnsi="Arial" w:cs="Arial"/>
                      <w:b/>
                      <w:sz w:val="20"/>
                    </w:rPr>
                    <w:t xml:space="preserve"> (April’2002 to Feb’2004))</w:t>
                  </w:r>
                </w:p>
              </w:tc>
            </w:tr>
          </w:tbl>
          <w:p w14:paraId="45104FD9" w14:textId="77777777" w:rsidR="00C0576C" w:rsidRDefault="00620319">
            <w:pPr>
              <w:spacing w:after="0" w:line="240" w:lineRule="auto"/>
              <w:rPr>
                <w:rFonts w:ascii="Verdana" w:eastAsia="Verdana" w:hAnsi="Verdana" w:cs="Verdana"/>
                <w:b/>
                <w:sz w:val="20"/>
              </w:rPr>
            </w:pPr>
            <w:r>
              <w:rPr>
                <w:rFonts w:ascii="Verdana" w:eastAsia="Verdana" w:hAnsi="Verdana" w:cs="Verdana"/>
                <w:i/>
                <w:sz w:val="20"/>
              </w:rPr>
              <w:t>Main Roles &amp; Responsibilities</w:t>
            </w:r>
          </w:p>
          <w:p w14:paraId="1DD4192B" w14:textId="77777777" w:rsidR="00C0576C" w:rsidRDefault="00620319">
            <w:pPr>
              <w:numPr>
                <w:ilvl w:val="0"/>
                <w:numId w:val="7"/>
              </w:numPr>
              <w:spacing w:after="0" w:line="240" w:lineRule="auto"/>
              <w:ind w:left="780" w:hanging="360"/>
              <w:rPr>
                <w:rFonts w:ascii="Arial" w:eastAsia="Arial" w:hAnsi="Arial" w:cs="Arial"/>
                <w:sz w:val="20"/>
              </w:rPr>
            </w:pPr>
            <w:r>
              <w:rPr>
                <w:rFonts w:ascii="Arial" w:eastAsia="Arial" w:hAnsi="Arial" w:cs="Arial"/>
                <w:sz w:val="20"/>
              </w:rPr>
              <w:t xml:space="preserve">Reporting to the Revenue and Cost Manager. </w:t>
            </w:r>
          </w:p>
          <w:p w14:paraId="6CD63839" w14:textId="77777777" w:rsidR="00C0576C" w:rsidRDefault="00620319">
            <w:pPr>
              <w:numPr>
                <w:ilvl w:val="0"/>
                <w:numId w:val="7"/>
              </w:numPr>
              <w:spacing w:after="0" w:line="240" w:lineRule="auto"/>
              <w:ind w:left="780" w:hanging="360"/>
              <w:rPr>
                <w:rFonts w:ascii="Arial" w:eastAsia="Arial" w:hAnsi="Arial" w:cs="Arial"/>
                <w:sz w:val="20"/>
              </w:rPr>
            </w:pPr>
            <w:r>
              <w:rPr>
                <w:rFonts w:ascii="Arial" w:eastAsia="Arial" w:hAnsi="Arial" w:cs="Arial"/>
                <w:sz w:val="20"/>
              </w:rPr>
              <w:lastRenderedPageBreak/>
              <w:t>Conducting a quality check on fraudulent cases and mismatch of the various ticket batches of different sectors.</w:t>
            </w:r>
          </w:p>
          <w:p w14:paraId="7137C5FC" w14:textId="77777777" w:rsidR="00C0576C" w:rsidRDefault="00620319">
            <w:pPr>
              <w:numPr>
                <w:ilvl w:val="0"/>
                <w:numId w:val="7"/>
              </w:numPr>
              <w:spacing w:after="0" w:line="240" w:lineRule="auto"/>
              <w:ind w:left="780" w:hanging="360"/>
              <w:rPr>
                <w:rFonts w:ascii="Arial" w:eastAsia="Arial" w:hAnsi="Arial" w:cs="Arial"/>
                <w:sz w:val="20"/>
              </w:rPr>
            </w:pPr>
            <w:r>
              <w:rPr>
                <w:rFonts w:ascii="Arial" w:eastAsia="Arial" w:hAnsi="Arial" w:cs="Arial"/>
                <w:sz w:val="20"/>
              </w:rPr>
              <w:t>RR entry of the tickets of sectors.</w:t>
            </w:r>
          </w:p>
          <w:p w14:paraId="03B34851" w14:textId="77777777" w:rsidR="00C0576C" w:rsidRDefault="00620319">
            <w:pPr>
              <w:numPr>
                <w:ilvl w:val="0"/>
                <w:numId w:val="7"/>
              </w:numPr>
              <w:spacing w:after="0" w:line="240" w:lineRule="auto"/>
              <w:ind w:left="780" w:hanging="360"/>
              <w:rPr>
                <w:rFonts w:ascii="Arial" w:eastAsia="Arial" w:hAnsi="Arial" w:cs="Arial"/>
                <w:sz w:val="20"/>
              </w:rPr>
            </w:pPr>
            <w:r>
              <w:rPr>
                <w:rFonts w:ascii="Arial" w:eastAsia="Arial" w:hAnsi="Arial" w:cs="Arial"/>
                <w:sz w:val="20"/>
              </w:rPr>
              <w:t>Fully ensuring that the batch is totally tallied without any problem.</w:t>
            </w:r>
          </w:p>
          <w:p w14:paraId="0FE9F0F8" w14:textId="77777777" w:rsidR="00C0576C" w:rsidRDefault="00620319">
            <w:pPr>
              <w:numPr>
                <w:ilvl w:val="0"/>
                <w:numId w:val="7"/>
              </w:numPr>
              <w:spacing w:after="0" w:line="240" w:lineRule="auto"/>
              <w:ind w:left="780" w:hanging="360"/>
              <w:rPr>
                <w:rFonts w:ascii="Arial" w:eastAsia="Arial" w:hAnsi="Arial" w:cs="Arial"/>
                <w:sz w:val="20"/>
              </w:rPr>
            </w:pPr>
            <w:r>
              <w:rPr>
                <w:rFonts w:ascii="Arial" w:eastAsia="Arial" w:hAnsi="Arial" w:cs="Arial"/>
                <w:sz w:val="20"/>
              </w:rPr>
              <w:t>Preparing the travel documents file and arranging them sector wise.</w:t>
            </w:r>
          </w:p>
          <w:p w14:paraId="1CCE0DA6" w14:textId="77777777" w:rsidR="00C0576C" w:rsidRDefault="00620319">
            <w:pPr>
              <w:numPr>
                <w:ilvl w:val="0"/>
                <w:numId w:val="7"/>
              </w:numPr>
              <w:spacing w:after="0" w:line="240" w:lineRule="auto"/>
              <w:ind w:left="780" w:hanging="360"/>
              <w:rPr>
                <w:rFonts w:ascii="Arial" w:eastAsia="Arial" w:hAnsi="Arial" w:cs="Arial"/>
                <w:sz w:val="20"/>
              </w:rPr>
            </w:pPr>
            <w:r>
              <w:rPr>
                <w:rFonts w:ascii="Arial" w:eastAsia="Arial" w:hAnsi="Arial" w:cs="Arial"/>
                <w:sz w:val="20"/>
              </w:rPr>
              <w:t xml:space="preserve">To Co-ordinate with various departments </w:t>
            </w:r>
          </w:p>
          <w:p w14:paraId="27EE4B95" w14:textId="77777777" w:rsidR="00C0576C" w:rsidRDefault="00C0576C">
            <w:pPr>
              <w:spacing w:after="0" w:line="240" w:lineRule="auto"/>
              <w:ind w:left="720" w:right="-108"/>
              <w:jc w:val="both"/>
              <w:rPr>
                <w:rFonts w:ascii="Arial" w:eastAsia="Arial" w:hAnsi="Arial" w:cs="Arial"/>
                <w:sz w:val="20"/>
              </w:rPr>
            </w:pPr>
          </w:p>
          <w:p w14:paraId="7BD66865" w14:textId="77777777" w:rsidR="006B0FD7" w:rsidRDefault="006B0FD7">
            <w:pPr>
              <w:spacing w:after="0" w:line="240" w:lineRule="auto"/>
              <w:ind w:left="720" w:right="-108"/>
              <w:jc w:val="both"/>
              <w:rPr>
                <w:rFonts w:ascii="Arial" w:eastAsia="Arial" w:hAnsi="Arial" w:cs="Arial"/>
                <w:sz w:val="20"/>
              </w:rPr>
            </w:pPr>
          </w:p>
          <w:p w14:paraId="6B6FDFA7" w14:textId="77777777" w:rsidR="00965AEA" w:rsidRDefault="00965AEA">
            <w:pPr>
              <w:spacing w:after="0" w:line="240" w:lineRule="auto"/>
              <w:ind w:left="720" w:right="-108"/>
              <w:jc w:val="both"/>
              <w:rPr>
                <w:rFonts w:ascii="Arial" w:eastAsia="Arial" w:hAnsi="Arial" w:cs="Arial"/>
                <w:sz w:val="20"/>
              </w:rPr>
            </w:pPr>
          </w:p>
          <w:p w14:paraId="3DE3F856" w14:textId="77777777" w:rsidR="006B0FD7" w:rsidRDefault="006B0FD7">
            <w:pPr>
              <w:spacing w:after="0" w:line="240" w:lineRule="auto"/>
              <w:ind w:left="720" w:right="-108"/>
              <w:jc w:val="both"/>
              <w:rPr>
                <w:rFonts w:ascii="Arial" w:eastAsia="Arial" w:hAnsi="Arial" w:cs="Arial"/>
                <w:sz w:val="20"/>
              </w:rPr>
            </w:pPr>
          </w:p>
          <w:p w14:paraId="6DBAE005" w14:textId="77777777" w:rsidR="006B0FD7" w:rsidRDefault="006B0FD7">
            <w:pPr>
              <w:spacing w:after="0" w:line="240" w:lineRule="auto"/>
              <w:ind w:left="720" w:right="-108"/>
              <w:jc w:val="both"/>
              <w:rPr>
                <w:rFonts w:ascii="Arial" w:eastAsia="Arial" w:hAnsi="Arial" w:cs="Arial"/>
                <w:sz w:val="20"/>
              </w:rPr>
            </w:pPr>
          </w:p>
          <w:p w14:paraId="3531056C" w14:textId="77777777" w:rsidR="006B0FD7" w:rsidRDefault="006B0FD7">
            <w:pPr>
              <w:spacing w:after="0" w:line="240" w:lineRule="auto"/>
              <w:ind w:left="720" w:right="-108"/>
              <w:jc w:val="both"/>
              <w:rPr>
                <w:rFonts w:ascii="Arial" w:eastAsia="Arial" w:hAnsi="Arial" w:cs="Arial"/>
                <w:sz w:val="20"/>
              </w:rPr>
            </w:pPr>
          </w:p>
          <w:p w14:paraId="34A9BF66" w14:textId="77777777" w:rsidR="00C0576C" w:rsidRDefault="00C0576C">
            <w:pPr>
              <w:spacing w:after="0" w:line="240" w:lineRule="auto"/>
              <w:ind w:left="720" w:right="-108"/>
              <w:jc w:val="both"/>
              <w:rPr>
                <w:rFonts w:ascii="Arial" w:eastAsia="Arial" w:hAnsi="Arial" w:cs="Arial"/>
                <w:sz w:val="20"/>
              </w:rPr>
            </w:pPr>
          </w:p>
          <w:tbl>
            <w:tblPr>
              <w:tblW w:w="0" w:type="auto"/>
              <w:tblLayout w:type="fixed"/>
              <w:tblCellMar>
                <w:left w:w="10" w:type="dxa"/>
                <w:right w:w="10" w:type="dxa"/>
              </w:tblCellMar>
              <w:tblLook w:val="0000" w:firstRow="0" w:lastRow="0" w:firstColumn="0" w:lastColumn="0" w:noHBand="0" w:noVBand="0"/>
            </w:tblPr>
            <w:tblGrid>
              <w:gridCol w:w="5794"/>
              <w:gridCol w:w="4980"/>
            </w:tblGrid>
            <w:tr w:rsidR="00C0576C" w14:paraId="1B66CDDD" w14:textId="77777777" w:rsidTr="0003427E">
              <w:tc>
                <w:tcPr>
                  <w:tcW w:w="579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6F208A9D" w14:textId="77777777" w:rsidR="00C0576C" w:rsidRDefault="00620319">
                  <w:pPr>
                    <w:spacing w:after="0" w:line="240" w:lineRule="auto"/>
                  </w:pPr>
                  <w:r>
                    <w:rPr>
                      <w:rFonts w:ascii="Arial" w:eastAsia="Arial" w:hAnsi="Arial" w:cs="Arial"/>
                      <w:b/>
                      <w:sz w:val="20"/>
                    </w:rPr>
                    <w:t xml:space="preserve">Secretary </w:t>
                  </w:r>
                </w:p>
              </w:tc>
              <w:tc>
                <w:tcPr>
                  <w:tcW w:w="49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4E728BB7" w14:textId="77777777" w:rsidR="00C0576C" w:rsidRDefault="00C0576C">
                  <w:pPr>
                    <w:spacing w:after="0" w:line="240" w:lineRule="auto"/>
                    <w:rPr>
                      <w:rFonts w:ascii="Calibri" w:eastAsia="Calibri" w:hAnsi="Calibri" w:cs="Calibri"/>
                    </w:rPr>
                  </w:pPr>
                </w:p>
              </w:tc>
            </w:tr>
            <w:tr w:rsidR="00C0576C" w14:paraId="1BE8DD52" w14:textId="77777777" w:rsidTr="0003427E">
              <w:tc>
                <w:tcPr>
                  <w:tcW w:w="579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F45DB8" w14:textId="77777777" w:rsidR="00C0576C" w:rsidRDefault="00620319">
                  <w:pPr>
                    <w:spacing w:after="0" w:line="240" w:lineRule="auto"/>
                  </w:pPr>
                  <w:proofErr w:type="spellStart"/>
                  <w:r>
                    <w:rPr>
                      <w:rFonts w:ascii="Arial" w:eastAsia="Arial" w:hAnsi="Arial" w:cs="Arial"/>
                      <w:b/>
                      <w:sz w:val="20"/>
                    </w:rPr>
                    <w:t>Adamallys</w:t>
                  </w:r>
                  <w:proofErr w:type="spellEnd"/>
                  <w:r>
                    <w:rPr>
                      <w:rFonts w:ascii="Arial" w:eastAsia="Arial" w:hAnsi="Arial" w:cs="Arial"/>
                      <w:b/>
                      <w:sz w:val="20"/>
                    </w:rPr>
                    <w:t xml:space="preserve"> </w:t>
                  </w:r>
                  <w:proofErr w:type="spellStart"/>
                  <w:r>
                    <w:rPr>
                      <w:rFonts w:ascii="Arial" w:eastAsia="Arial" w:hAnsi="Arial" w:cs="Arial"/>
                      <w:b/>
                      <w:sz w:val="20"/>
                    </w:rPr>
                    <w:t>Shipchandlers</w:t>
                  </w:r>
                  <w:proofErr w:type="spellEnd"/>
                  <w:r>
                    <w:rPr>
                      <w:rFonts w:ascii="Arial" w:eastAsia="Arial" w:hAnsi="Arial" w:cs="Arial"/>
                      <w:b/>
                      <w:sz w:val="20"/>
                    </w:rPr>
                    <w:t xml:space="preserve"> Co. LLC.</w:t>
                  </w:r>
                </w:p>
              </w:tc>
              <w:tc>
                <w:tcPr>
                  <w:tcW w:w="49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6BC2BCB" w14:textId="77777777" w:rsidR="00C0576C" w:rsidRDefault="006B0FD7" w:rsidP="006B0FD7">
                  <w:pPr>
                    <w:spacing w:after="0" w:line="240" w:lineRule="auto"/>
                  </w:pPr>
                  <w:r>
                    <w:rPr>
                      <w:rFonts w:ascii="Arial" w:eastAsia="Arial" w:hAnsi="Arial" w:cs="Arial"/>
                      <w:b/>
                      <w:sz w:val="20"/>
                    </w:rPr>
                    <w:t xml:space="preserve">Dubai </w:t>
                  </w:r>
                  <w:r w:rsidR="00620319">
                    <w:rPr>
                      <w:rFonts w:ascii="Arial" w:eastAsia="Arial" w:hAnsi="Arial" w:cs="Arial"/>
                      <w:b/>
                      <w:sz w:val="20"/>
                    </w:rPr>
                    <w:t>(Oct’2001 to Mar’2002))</w:t>
                  </w:r>
                </w:p>
              </w:tc>
            </w:tr>
          </w:tbl>
          <w:p w14:paraId="4F7F4CB5" w14:textId="77777777" w:rsidR="00C0576C" w:rsidRDefault="00620319">
            <w:pPr>
              <w:spacing w:after="0" w:line="240" w:lineRule="auto"/>
              <w:rPr>
                <w:rFonts w:ascii="Verdana" w:eastAsia="Verdana" w:hAnsi="Verdana" w:cs="Verdana"/>
                <w:b/>
                <w:sz w:val="20"/>
              </w:rPr>
            </w:pPr>
            <w:r>
              <w:rPr>
                <w:rFonts w:ascii="Verdana" w:eastAsia="Verdana" w:hAnsi="Verdana" w:cs="Verdana"/>
                <w:i/>
                <w:sz w:val="20"/>
              </w:rPr>
              <w:t>Main Roles &amp; Responsibilities</w:t>
            </w:r>
          </w:p>
          <w:p w14:paraId="61AEA540" w14:textId="77777777" w:rsidR="00C0576C" w:rsidRDefault="00620319">
            <w:pPr>
              <w:numPr>
                <w:ilvl w:val="0"/>
                <w:numId w:val="8"/>
              </w:numPr>
              <w:spacing w:after="0" w:line="240" w:lineRule="auto"/>
              <w:ind w:left="780" w:hanging="360"/>
              <w:rPr>
                <w:rFonts w:ascii="Arial" w:eastAsia="Arial" w:hAnsi="Arial" w:cs="Arial"/>
                <w:sz w:val="20"/>
              </w:rPr>
            </w:pPr>
            <w:r>
              <w:rPr>
                <w:rFonts w:ascii="Arial" w:eastAsia="Arial" w:hAnsi="Arial" w:cs="Arial"/>
                <w:sz w:val="20"/>
              </w:rPr>
              <w:t xml:space="preserve">Reporting to the Chairman. </w:t>
            </w:r>
          </w:p>
          <w:p w14:paraId="04067EDE" w14:textId="77777777" w:rsidR="00C0576C" w:rsidRDefault="00620319">
            <w:pPr>
              <w:numPr>
                <w:ilvl w:val="0"/>
                <w:numId w:val="8"/>
              </w:numPr>
              <w:spacing w:after="0" w:line="240" w:lineRule="auto"/>
              <w:ind w:left="780" w:hanging="360"/>
              <w:rPr>
                <w:rFonts w:ascii="Arial" w:eastAsia="Arial" w:hAnsi="Arial" w:cs="Arial"/>
                <w:sz w:val="20"/>
              </w:rPr>
            </w:pPr>
            <w:r>
              <w:rPr>
                <w:rFonts w:ascii="Arial" w:eastAsia="Arial" w:hAnsi="Arial" w:cs="Arial"/>
                <w:sz w:val="20"/>
              </w:rPr>
              <w:t>Preparing all confidential letters.</w:t>
            </w:r>
          </w:p>
          <w:p w14:paraId="083DAC5F" w14:textId="77777777" w:rsidR="00C0576C" w:rsidRDefault="00620319">
            <w:pPr>
              <w:numPr>
                <w:ilvl w:val="0"/>
                <w:numId w:val="8"/>
              </w:numPr>
              <w:spacing w:after="0" w:line="240" w:lineRule="auto"/>
              <w:ind w:left="780" w:hanging="360"/>
              <w:rPr>
                <w:rFonts w:ascii="Arial" w:eastAsia="Arial" w:hAnsi="Arial" w:cs="Arial"/>
                <w:sz w:val="20"/>
              </w:rPr>
            </w:pPr>
            <w:r>
              <w:rPr>
                <w:rFonts w:ascii="Arial" w:eastAsia="Arial" w:hAnsi="Arial" w:cs="Arial"/>
                <w:sz w:val="20"/>
              </w:rPr>
              <w:t>Checking emails, faxes and answering the telephone calls for the Chairman.</w:t>
            </w:r>
          </w:p>
          <w:p w14:paraId="410A61F3" w14:textId="77777777" w:rsidR="00C0576C" w:rsidRDefault="00620319">
            <w:pPr>
              <w:numPr>
                <w:ilvl w:val="0"/>
                <w:numId w:val="8"/>
              </w:numPr>
              <w:spacing w:after="0" w:line="240" w:lineRule="auto"/>
              <w:ind w:left="780" w:hanging="360"/>
              <w:rPr>
                <w:rFonts w:ascii="Arial" w:eastAsia="Arial" w:hAnsi="Arial" w:cs="Arial"/>
                <w:sz w:val="20"/>
              </w:rPr>
            </w:pPr>
            <w:r>
              <w:rPr>
                <w:rFonts w:ascii="Arial" w:eastAsia="Arial" w:hAnsi="Arial" w:cs="Arial"/>
                <w:sz w:val="20"/>
              </w:rPr>
              <w:t>Hotel arrangements and ticket booking for the Management team.</w:t>
            </w:r>
          </w:p>
          <w:p w14:paraId="465C6BE9" w14:textId="77777777" w:rsidR="00C0576C" w:rsidRDefault="00620319">
            <w:pPr>
              <w:numPr>
                <w:ilvl w:val="0"/>
                <w:numId w:val="8"/>
              </w:numPr>
              <w:spacing w:after="0" w:line="240" w:lineRule="auto"/>
              <w:ind w:left="780" w:hanging="360"/>
              <w:rPr>
                <w:rFonts w:ascii="Arial" w:eastAsia="Arial" w:hAnsi="Arial" w:cs="Arial"/>
                <w:sz w:val="20"/>
              </w:rPr>
            </w:pPr>
            <w:r>
              <w:rPr>
                <w:rFonts w:ascii="Arial" w:eastAsia="Arial" w:hAnsi="Arial" w:cs="Arial"/>
                <w:sz w:val="20"/>
              </w:rPr>
              <w:t>Handling all the purchase enquires for the ships.</w:t>
            </w:r>
          </w:p>
          <w:p w14:paraId="62A4B22B" w14:textId="77777777" w:rsidR="00C0576C" w:rsidRDefault="00620319">
            <w:pPr>
              <w:numPr>
                <w:ilvl w:val="0"/>
                <w:numId w:val="8"/>
              </w:numPr>
              <w:spacing w:after="0" w:line="240" w:lineRule="auto"/>
              <w:ind w:left="780" w:hanging="360"/>
              <w:rPr>
                <w:rFonts w:ascii="Arial" w:eastAsia="Arial" w:hAnsi="Arial" w:cs="Arial"/>
                <w:sz w:val="20"/>
              </w:rPr>
            </w:pPr>
            <w:r>
              <w:rPr>
                <w:rFonts w:ascii="Arial" w:eastAsia="Arial" w:hAnsi="Arial" w:cs="Arial"/>
                <w:sz w:val="20"/>
              </w:rPr>
              <w:t>Preparing quotations, invoices and ensuring that timely deliveries are taken place</w:t>
            </w:r>
            <w:r w:rsidR="006B0FD7">
              <w:rPr>
                <w:rFonts w:ascii="Arial" w:eastAsia="Arial" w:hAnsi="Arial" w:cs="Arial"/>
                <w:sz w:val="20"/>
              </w:rPr>
              <w:t>.</w:t>
            </w:r>
          </w:p>
          <w:p w14:paraId="6354045E" w14:textId="77777777" w:rsidR="006B0FD7" w:rsidRDefault="006B0FD7" w:rsidP="006B0FD7">
            <w:pPr>
              <w:spacing w:after="0" w:line="240" w:lineRule="auto"/>
              <w:ind w:left="780"/>
              <w:rPr>
                <w:rFonts w:ascii="Arial" w:eastAsia="Arial" w:hAnsi="Arial" w:cs="Arial"/>
                <w:sz w:val="20"/>
              </w:rPr>
            </w:pPr>
          </w:p>
          <w:p w14:paraId="293887CE" w14:textId="77777777" w:rsidR="006B0FD7" w:rsidRDefault="006B0FD7" w:rsidP="006B0FD7">
            <w:pPr>
              <w:spacing w:after="0" w:line="240" w:lineRule="auto"/>
              <w:ind w:left="780"/>
              <w:rPr>
                <w:rFonts w:ascii="Arial" w:eastAsia="Arial" w:hAnsi="Arial" w:cs="Arial"/>
                <w:sz w:val="20"/>
              </w:rPr>
            </w:pPr>
          </w:p>
          <w:tbl>
            <w:tblPr>
              <w:tblW w:w="0" w:type="auto"/>
              <w:tblLayout w:type="fixed"/>
              <w:tblCellMar>
                <w:left w:w="10" w:type="dxa"/>
                <w:right w:w="10" w:type="dxa"/>
              </w:tblCellMar>
              <w:tblLook w:val="0000" w:firstRow="0" w:lastRow="0" w:firstColumn="0" w:lastColumn="0" w:noHBand="0" w:noVBand="0"/>
            </w:tblPr>
            <w:tblGrid>
              <w:gridCol w:w="5794"/>
              <w:gridCol w:w="4980"/>
            </w:tblGrid>
            <w:tr w:rsidR="00C0576C" w14:paraId="2069988B" w14:textId="77777777" w:rsidTr="0003427E">
              <w:tc>
                <w:tcPr>
                  <w:tcW w:w="579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78BEB4C3" w14:textId="77777777" w:rsidR="00C0576C" w:rsidRDefault="00620319">
                  <w:pPr>
                    <w:spacing w:after="0" w:line="240" w:lineRule="auto"/>
                  </w:pPr>
                  <w:r>
                    <w:rPr>
                      <w:rFonts w:ascii="Arial" w:eastAsia="Arial" w:hAnsi="Arial" w:cs="Arial"/>
                      <w:b/>
                      <w:sz w:val="20"/>
                    </w:rPr>
                    <w:t xml:space="preserve">Executive Assistant </w:t>
                  </w:r>
                </w:p>
              </w:tc>
              <w:tc>
                <w:tcPr>
                  <w:tcW w:w="49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14:paraId="47298F41" w14:textId="77777777" w:rsidR="00C0576C" w:rsidRDefault="00C0576C">
                  <w:pPr>
                    <w:spacing w:after="0" w:line="240" w:lineRule="auto"/>
                    <w:rPr>
                      <w:rFonts w:ascii="Calibri" w:eastAsia="Calibri" w:hAnsi="Calibri" w:cs="Calibri"/>
                    </w:rPr>
                  </w:pPr>
                </w:p>
              </w:tc>
            </w:tr>
            <w:tr w:rsidR="00C0576C" w14:paraId="660E75FC" w14:textId="77777777" w:rsidTr="0003427E">
              <w:tc>
                <w:tcPr>
                  <w:tcW w:w="579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E0DBD81" w14:textId="77777777" w:rsidR="00C0576C" w:rsidRDefault="00620319">
                  <w:pPr>
                    <w:spacing w:after="0" w:line="240" w:lineRule="auto"/>
                  </w:pPr>
                  <w:proofErr w:type="spellStart"/>
                  <w:r>
                    <w:rPr>
                      <w:rFonts w:ascii="Arial" w:eastAsia="Arial" w:hAnsi="Arial" w:cs="Arial"/>
                      <w:b/>
                      <w:sz w:val="20"/>
                    </w:rPr>
                    <w:t>Mirc</w:t>
                  </w:r>
                  <w:proofErr w:type="spellEnd"/>
                  <w:r>
                    <w:rPr>
                      <w:rFonts w:ascii="Arial" w:eastAsia="Arial" w:hAnsi="Arial" w:cs="Arial"/>
                      <w:b/>
                      <w:sz w:val="20"/>
                    </w:rPr>
                    <w:t xml:space="preserve">  Electronics Co. Ltd.</w:t>
                  </w:r>
                </w:p>
              </w:tc>
              <w:tc>
                <w:tcPr>
                  <w:tcW w:w="49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2BA966" w14:textId="77777777" w:rsidR="00C0576C" w:rsidRDefault="006B0FD7" w:rsidP="006B0FD7">
                  <w:pPr>
                    <w:spacing w:after="0" w:line="240" w:lineRule="auto"/>
                  </w:pPr>
                  <w:r>
                    <w:rPr>
                      <w:rFonts w:ascii="Arial" w:eastAsia="Arial" w:hAnsi="Arial" w:cs="Arial"/>
                      <w:b/>
                      <w:sz w:val="20"/>
                    </w:rPr>
                    <w:t>Mumbai</w:t>
                  </w:r>
                  <w:r w:rsidR="00620319">
                    <w:rPr>
                      <w:rFonts w:ascii="Arial" w:eastAsia="Arial" w:hAnsi="Arial" w:cs="Arial"/>
                      <w:b/>
                      <w:sz w:val="20"/>
                    </w:rPr>
                    <w:t xml:space="preserve"> (April’1997 to Sept’2001)</w:t>
                  </w:r>
                </w:p>
              </w:tc>
            </w:tr>
          </w:tbl>
          <w:p w14:paraId="53D12CC5" w14:textId="77777777" w:rsidR="00C0576C" w:rsidRDefault="00620319">
            <w:pPr>
              <w:spacing w:after="0" w:line="240" w:lineRule="auto"/>
              <w:rPr>
                <w:rFonts w:ascii="Verdana" w:eastAsia="Verdana" w:hAnsi="Verdana" w:cs="Verdana"/>
                <w:b/>
                <w:sz w:val="20"/>
              </w:rPr>
            </w:pPr>
            <w:r>
              <w:rPr>
                <w:rFonts w:ascii="Verdana" w:eastAsia="Verdana" w:hAnsi="Verdana" w:cs="Verdana"/>
                <w:i/>
                <w:sz w:val="20"/>
              </w:rPr>
              <w:t>Main Roles &amp; Responsibilities</w:t>
            </w:r>
          </w:p>
          <w:p w14:paraId="1AAF74CF" w14:textId="77777777" w:rsidR="00C0576C" w:rsidRDefault="00620319">
            <w:pPr>
              <w:numPr>
                <w:ilvl w:val="0"/>
                <w:numId w:val="9"/>
              </w:numPr>
              <w:spacing w:after="0" w:line="240" w:lineRule="auto"/>
              <w:ind w:left="780" w:hanging="360"/>
              <w:rPr>
                <w:rFonts w:ascii="Arial" w:eastAsia="Arial" w:hAnsi="Arial" w:cs="Arial"/>
                <w:sz w:val="20"/>
              </w:rPr>
            </w:pPr>
            <w:r>
              <w:rPr>
                <w:rFonts w:ascii="Arial" w:eastAsia="Arial" w:hAnsi="Arial" w:cs="Arial"/>
                <w:sz w:val="20"/>
              </w:rPr>
              <w:t>Reporting to the  General Manager – Finance</w:t>
            </w:r>
          </w:p>
          <w:p w14:paraId="5820EA9C" w14:textId="77777777" w:rsidR="00C0576C" w:rsidRDefault="00620319">
            <w:pPr>
              <w:numPr>
                <w:ilvl w:val="0"/>
                <w:numId w:val="9"/>
              </w:numPr>
              <w:spacing w:after="0" w:line="240" w:lineRule="auto"/>
              <w:ind w:left="780" w:hanging="360"/>
              <w:rPr>
                <w:rFonts w:ascii="Arial" w:eastAsia="Arial" w:hAnsi="Arial" w:cs="Arial"/>
                <w:sz w:val="20"/>
              </w:rPr>
            </w:pPr>
            <w:r>
              <w:rPr>
                <w:rFonts w:ascii="Arial" w:eastAsia="Arial" w:hAnsi="Arial" w:cs="Arial"/>
                <w:sz w:val="20"/>
              </w:rPr>
              <w:t>Handled Import L/C documentation and negotiation letters.</w:t>
            </w:r>
          </w:p>
          <w:p w14:paraId="01D55278" w14:textId="77777777" w:rsidR="00C0576C" w:rsidRDefault="00620319">
            <w:pPr>
              <w:numPr>
                <w:ilvl w:val="0"/>
                <w:numId w:val="9"/>
              </w:numPr>
              <w:spacing w:after="0" w:line="240" w:lineRule="auto"/>
              <w:ind w:left="780" w:hanging="360"/>
              <w:rPr>
                <w:rFonts w:ascii="Arial" w:eastAsia="Arial" w:hAnsi="Arial" w:cs="Arial"/>
                <w:sz w:val="20"/>
              </w:rPr>
            </w:pPr>
            <w:r>
              <w:rPr>
                <w:rFonts w:ascii="Arial" w:eastAsia="Arial" w:hAnsi="Arial" w:cs="Arial"/>
                <w:sz w:val="20"/>
              </w:rPr>
              <w:t>Checking payments due and collections.</w:t>
            </w:r>
          </w:p>
          <w:p w14:paraId="6FC9795E" w14:textId="77777777" w:rsidR="00C0576C" w:rsidRDefault="00620319">
            <w:pPr>
              <w:numPr>
                <w:ilvl w:val="0"/>
                <w:numId w:val="9"/>
              </w:numPr>
              <w:spacing w:after="0" w:line="240" w:lineRule="auto"/>
              <w:ind w:left="780" w:hanging="360"/>
              <w:jc w:val="both"/>
              <w:rPr>
                <w:rFonts w:ascii="Arial" w:eastAsia="Arial" w:hAnsi="Arial" w:cs="Arial"/>
                <w:sz w:val="20"/>
              </w:rPr>
            </w:pPr>
            <w:r>
              <w:rPr>
                <w:rFonts w:ascii="Arial" w:eastAsia="Arial" w:hAnsi="Arial" w:cs="Arial"/>
                <w:sz w:val="20"/>
              </w:rPr>
              <w:t>Managed petty cash, inventory, travelling expenses, member statements, cash reimbursement, and generated reports pertaining to this</w:t>
            </w:r>
          </w:p>
          <w:p w14:paraId="1F41F8B3" w14:textId="77777777" w:rsidR="00C0576C" w:rsidRDefault="00620319">
            <w:pPr>
              <w:numPr>
                <w:ilvl w:val="0"/>
                <w:numId w:val="9"/>
              </w:numPr>
              <w:spacing w:after="0" w:line="240" w:lineRule="auto"/>
              <w:ind w:left="780" w:hanging="360"/>
              <w:rPr>
                <w:rFonts w:ascii="Arial" w:eastAsia="Arial" w:hAnsi="Arial" w:cs="Arial"/>
                <w:sz w:val="20"/>
              </w:rPr>
            </w:pPr>
            <w:r>
              <w:rPr>
                <w:rFonts w:ascii="Arial" w:eastAsia="Arial" w:hAnsi="Arial" w:cs="Arial"/>
                <w:sz w:val="20"/>
              </w:rPr>
              <w:t xml:space="preserve">Handling all personal &amp; confidential letters. </w:t>
            </w:r>
          </w:p>
          <w:p w14:paraId="40EEA4A6" w14:textId="77777777" w:rsidR="00C0576C" w:rsidRDefault="00620319">
            <w:pPr>
              <w:numPr>
                <w:ilvl w:val="0"/>
                <w:numId w:val="9"/>
              </w:numPr>
              <w:spacing w:after="0" w:line="240" w:lineRule="auto"/>
              <w:ind w:left="780" w:hanging="360"/>
              <w:rPr>
                <w:rFonts w:ascii="Arial" w:eastAsia="Arial" w:hAnsi="Arial" w:cs="Arial"/>
                <w:sz w:val="20"/>
              </w:rPr>
            </w:pPr>
            <w:r>
              <w:rPr>
                <w:rFonts w:ascii="Arial" w:eastAsia="Arial" w:hAnsi="Arial" w:cs="Arial"/>
                <w:sz w:val="20"/>
              </w:rPr>
              <w:t>Preparing the confidential letters for the COO – Finance.</w:t>
            </w:r>
          </w:p>
          <w:p w14:paraId="1E2F41EF" w14:textId="77777777" w:rsidR="00C0576C" w:rsidRDefault="00620319">
            <w:pPr>
              <w:numPr>
                <w:ilvl w:val="0"/>
                <w:numId w:val="9"/>
              </w:numPr>
              <w:spacing w:after="0"/>
              <w:ind w:left="780" w:hanging="360"/>
              <w:jc w:val="both"/>
              <w:rPr>
                <w:rFonts w:ascii="Arial" w:eastAsia="Arial" w:hAnsi="Arial" w:cs="Arial"/>
                <w:sz w:val="20"/>
              </w:rPr>
            </w:pPr>
            <w:r>
              <w:rPr>
                <w:rFonts w:ascii="Arial" w:eastAsia="Arial" w:hAnsi="Arial" w:cs="Arial"/>
                <w:sz w:val="20"/>
              </w:rPr>
              <w:t xml:space="preserve">Handled all inward &amp; outward email, fax, mail and correspondence </w:t>
            </w:r>
          </w:p>
          <w:p w14:paraId="16012832" w14:textId="77777777" w:rsidR="00C0576C" w:rsidRDefault="00620319">
            <w:pPr>
              <w:numPr>
                <w:ilvl w:val="0"/>
                <w:numId w:val="9"/>
              </w:numPr>
              <w:spacing w:after="0" w:line="240" w:lineRule="auto"/>
              <w:ind w:left="780" w:hanging="360"/>
              <w:jc w:val="both"/>
              <w:rPr>
                <w:rFonts w:ascii="Arial" w:eastAsia="Arial" w:hAnsi="Arial" w:cs="Arial"/>
                <w:sz w:val="20"/>
              </w:rPr>
            </w:pPr>
            <w:r>
              <w:rPr>
                <w:rFonts w:ascii="Arial" w:eastAsia="Arial" w:hAnsi="Arial" w:cs="Arial"/>
                <w:sz w:val="20"/>
              </w:rPr>
              <w:t>Interacted with clients both local &amp; international and other group companies to arrange and coordinate special events that include reception, meeting and seminars</w:t>
            </w:r>
          </w:p>
          <w:p w14:paraId="456FCCBF" w14:textId="77777777" w:rsidR="00C0576C" w:rsidRDefault="00620319">
            <w:pPr>
              <w:numPr>
                <w:ilvl w:val="0"/>
                <w:numId w:val="9"/>
              </w:numPr>
              <w:spacing w:after="0" w:line="240" w:lineRule="auto"/>
              <w:ind w:left="780" w:hanging="360"/>
              <w:jc w:val="both"/>
              <w:rPr>
                <w:rFonts w:ascii="Arial" w:eastAsia="Arial" w:hAnsi="Arial" w:cs="Arial"/>
                <w:sz w:val="20"/>
              </w:rPr>
            </w:pPr>
            <w:r>
              <w:rPr>
                <w:rFonts w:ascii="Arial" w:eastAsia="Arial" w:hAnsi="Arial" w:cs="Arial"/>
                <w:sz w:val="20"/>
              </w:rPr>
              <w:t>Executed all tasks related to nature of its operations including administrative, secretarial and customer support</w:t>
            </w:r>
          </w:p>
          <w:p w14:paraId="6D0E9945" w14:textId="77777777" w:rsidR="00C0576C" w:rsidRDefault="00C0576C">
            <w:pPr>
              <w:spacing w:after="0" w:line="240" w:lineRule="auto"/>
            </w:pPr>
          </w:p>
        </w:tc>
      </w:tr>
      <w:tr w:rsidR="00C0576C" w14:paraId="76769063" w14:textId="77777777" w:rsidTr="0003427E">
        <w:trPr>
          <w:trHeight w:val="1"/>
        </w:trPr>
        <w:tc>
          <w:tcPr>
            <w:tcW w:w="3186" w:type="dxa"/>
            <w:gridSpan w:val="3"/>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3DF81" w14:textId="77777777" w:rsidR="00C0576C" w:rsidRDefault="00C0576C">
            <w:pPr>
              <w:spacing w:after="0" w:line="240" w:lineRule="auto"/>
              <w:jc w:val="center"/>
              <w:rPr>
                <w:rFonts w:ascii="Calibri" w:eastAsia="Calibri" w:hAnsi="Calibri" w:cs="Calibri"/>
              </w:rPr>
            </w:pPr>
          </w:p>
        </w:tc>
        <w:tc>
          <w:tcPr>
            <w:tcW w:w="3239" w:type="dxa"/>
            <w:gridSpan w:val="5"/>
            <w:tcBorders>
              <w:top w:val="single" w:sz="12" w:space="0" w:color="000000"/>
              <w:left w:val="single" w:sz="4" w:space="0" w:color="000000"/>
              <w:bottom w:val="single" w:sz="12" w:space="0" w:color="000000"/>
              <w:right w:val="single" w:sz="4" w:space="0" w:color="000000"/>
            </w:tcBorders>
            <w:shd w:val="clear" w:color="auto" w:fill="244061"/>
            <w:tcMar>
              <w:left w:w="108" w:type="dxa"/>
              <w:right w:w="108" w:type="dxa"/>
            </w:tcMar>
            <w:vAlign w:val="center"/>
          </w:tcPr>
          <w:p w14:paraId="44F260AF" w14:textId="77777777" w:rsidR="00C0576C" w:rsidRDefault="00620319">
            <w:pPr>
              <w:spacing w:after="0" w:line="240" w:lineRule="auto"/>
              <w:jc w:val="center"/>
            </w:pPr>
            <w:r>
              <w:rPr>
                <w:rFonts w:ascii="Arial" w:eastAsia="Arial" w:hAnsi="Arial" w:cs="Arial"/>
                <w:b/>
                <w:color w:val="FFFFFF"/>
                <w:sz w:val="20"/>
              </w:rPr>
              <w:t>EDUCATIONAL QUALIFICATIONS</w:t>
            </w:r>
          </w:p>
        </w:tc>
        <w:tc>
          <w:tcPr>
            <w:tcW w:w="2945" w:type="dxa"/>
            <w:gridSpan w:val="3"/>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173E721" w14:textId="77777777" w:rsidR="00C0576C" w:rsidRDefault="00C0576C">
            <w:pPr>
              <w:spacing w:after="0" w:line="240" w:lineRule="auto"/>
              <w:jc w:val="center"/>
              <w:rPr>
                <w:rFonts w:ascii="Calibri" w:eastAsia="Calibri" w:hAnsi="Calibri" w:cs="Calibri"/>
              </w:rPr>
            </w:pPr>
          </w:p>
        </w:tc>
      </w:tr>
      <w:tr w:rsidR="00C0576C" w14:paraId="6A269597" w14:textId="77777777" w:rsidTr="0003427E">
        <w:trPr>
          <w:trHeight w:val="1"/>
        </w:trPr>
        <w:tc>
          <w:tcPr>
            <w:tcW w:w="14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8E1708" w14:textId="77777777" w:rsidR="00C0576C" w:rsidRDefault="00C0576C">
            <w:pPr>
              <w:tabs>
                <w:tab w:val="left" w:pos="1168"/>
              </w:tabs>
              <w:spacing w:after="0" w:line="240" w:lineRule="auto"/>
              <w:ind w:left="1474" w:hanging="1474"/>
              <w:rPr>
                <w:rFonts w:ascii="Calibri" w:eastAsia="Calibri" w:hAnsi="Calibri" w:cs="Calibri"/>
              </w:rPr>
            </w:pPr>
          </w:p>
        </w:tc>
        <w:tc>
          <w:tcPr>
            <w:tcW w:w="7958" w:type="dxa"/>
            <w:gridSpan w:val="10"/>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166B7F" w14:textId="77777777" w:rsidR="00C0576C" w:rsidRDefault="00C0576C">
            <w:pPr>
              <w:tabs>
                <w:tab w:val="left" w:pos="1168"/>
              </w:tabs>
              <w:spacing w:after="0" w:line="240" w:lineRule="auto"/>
              <w:ind w:left="1474" w:hanging="1474"/>
              <w:rPr>
                <w:rFonts w:ascii="Calibri" w:eastAsia="Calibri" w:hAnsi="Calibri" w:cs="Calibri"/>
              </w:rPr>
            </w:pPr>
          </w:p>
        </w:tc>
      </w:tr>
      <w:tr w:rsidR="00C0576C" w14:paraId="70155626" w14:textId="77777777" w:rsidTr="0003427E">
        <w:trPr>
          <w:trHeight w:val="1"/>
        </w:trPr>
        <w:tc>
          <w:tcPr>
            <w:tcW w:w="14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45B35F" w14:textId="77777777" w:rsidR="00C0576C" w:rsidRDefault="00C0576C">
            <w:pPr>
              <w:tabs>
                <w:tab w:val="left" w:pos="1168"/>
              </w:tabs>
              <w:spacing w:after="0" w:line="240" w:lineRule="auto"/>
              <w:ind w:left="1474" w:hanging="1474"/>
              <w:rPr>
                <w:rFonts w:ascii="Calibri" w:eastAsia="Calibri" w:hAnsi="Calibri" w:cs="Calibri"/>
              </w:rPr>
            </w:pPr>
          </w:p>
        </w:tc>
        <w:tc>
          <w:tcPr>
            <w:tcW w:w="7958" w:type="dxa"/>
            <w:gridSpan w:val="10"/>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FF2478" w14:textId="77777777" w:rsidR="00C0576C" w:rsidRDefault="00620319">
            <w:pPr>
              <w:tabs>
                <w:tab w:val="left" w:pos="1168"/>
              </w:tabs>
              <w:spacing w:after="0" w:line="240" w:lineRule="auto"/>
              <w:ind w:left="1474" w:hanging="1474"/>
              <w:rPr>
                <w:rFonts w:ascii="Arial" w:eastAsia="Arial" w:hAnsi="Arial" w:cs="Arial"/>
                <w:sz w:val="20"/>
              </w:rPr>
            </w:pPr>
            <w:r>
              <w:rPr>
                <w:rFonts w:ascii="Arial" w:eastAsia="Arial" w:hAnsi="Arial" w:cs="Arial"/>
                <w:sz w:val="20"/>
              </w:rPr>
              <w:t>Graduate in Commerce from Mumbai University, India.</w:t>
            </w:r>
          </w:p>
          <w:p w14:paraId="0026EB16" w14:textId="77777777" w:rsidR="00C0576C" w:rsidRDefault="00C0576C">
            <w:pPr>
              <w:tabs>
                <w:tab w:val="left" w:pos="1168"/>
              </w:tabs>
              <w:spacing w:after="0" w:line="240" w:lineRule="auto"/>
              <w:ind w:left="1474" w:hanging="1474"/>
            </w:pPr>
          </w:p>
        </w:tc>
      </w:tr>
      <w:tr w:rsidR="00C0576C" w14:paraId="4961D48D" w14:textId="77777777" w:rsidTr="0003427E">
        <w:trPr>
          <w:trHeight w:val="1"/>
        </w:trPr>
        <w:tc>
          <w:tcPr>
            <w:tcW w:w="9370" w:type="dxa"/>
            <w:gridSpan w:val="11"/>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96E19E" w14:textId="77777777" w:rsidR="00C0576C" w:rsidRDefault="00C0576C">
            <w:pPr>
              <w:spacing w:after="0" w:line="240" w:lineRule="auto"/>
              <w:rPr>
                <w:rFonts w:ascii="Arial" w:eastAsia="Arial" w:hAnsi="Arial" w:cs="Arial"/>
                <w:color w:val="548DD4"/>
                <w:sz w:val="20"/>
              </w:rPr>
            </w:pPr>
          </w:p>
          <w:p w14:paraId="205A75B1" w14:textId="77777777" w:rsidR="00C0576C" w:rsidRDefault="00C0576C">
            <w:pPr>
              <w:spacing w:after="0" w:line="240" w:lineRule="auto"/>
            </w:pPr>
          </w:p>
        </w:tc>
      </w:tr>
      <w:tr w:rsidR="00C0576C" w14:paraId="27C54319" w14:textId="77777777" w:rsidTr="0003427E">
        <w:trPr>
          <w:trHeight w:val="1"/>
        </w:trPr>
        <w:tc>
          <w:tcPr>
            <w:tcW w:w="3186" w:type="dxa"/>
            <w:gridSpan w:val="3"/>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4097A" w14:textId="77777777" w:rsidR="00C0576C" w:rsidRDefault="00C0576C">
            <w:pPr>
              <w:spacing w:after="0" w:line="240" w:lineRule="auto"/>
              <w:jc w:val="center"/>
              <w:rPr>
                <w:rFonts w:ascii="Calibri" w:eastAsia="Calibri" w:hAnsi="Calibri" w:cs="Calibri"/>
              </w:rPr>
            </w:pPr>
          </w:p>
        </w:tc>
        <w:tc>
          <w:tcPr>
            <w:tcW w:w="3239" w:type="dxa"/>
            <w:gridSpan w:val="5"/>
            <w:tcBorders>
              <w:top w:val="single" w:sz="12" w:space="0" w:color="000000"/>
              <w:left w:val="single" w:sz="4" w:space="0" w:color="000000"/>
              <w:bottom w:val="single" w:sz="12" w:space="0" w:color="000000"/>
              <w:right w:val="single" w:sz="4" w:space="0" w:color="000000"/>
            </w:tcBorders>
            <w:shd w:val="clear" w:color="auto" w:fill="244061"/>
            <w:tcMar>
              <w:left w:w="108" w:type="dxa"/>
              <w:right w:w="108" w:type="dxa"/>
            </w:tcMar>
            <w:vAlign w:val="center"/>
          </w:tcPr>
          <w:p w14:paraId="068C6883" w14:textId="77777777" w:rsidR="00C0576C" w:rsidRDefault="00620319">
            <w:pPr>
              <w:spacing w:after="0" w:line="240" w:lineRule="auto"/>
              <w:jc w:val="center"/>
            </w:pPr>
            <w:r>
              <w:rPr>
                <w:rFonts w:ascii="Arial" w:eastAsia="Arial" w:hAnsi="Arial" w:cs="Arial"/>
                <w:b/>
                <w:color w:val="FFFFFF"/>
                <w:sz w:val="20"/>
              </w:rPr>
              <w:t>P.C. / I.T. SKILLS</w:t>
            </w:r>
          </w:p>
        </w:tc>
        <w:tc>
          <w:tcPr>
            <w:tcW w:w="2945" w:type="dxa"/>
            <w:gridSpan w:val="3"/>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3921F3D" w14:textId="77777777" w:rsidR="00C0576C" w:rsidRDefault="00C0576C">
            <w:pPr>
              <w:spacing w:after="0" w:line="240" w:lineRule="auto"/>
              <w:jc w:val="center"/>
              <w:rPr>
                <w:rFonts w:ascii="Calibri" w:eastAsia="Calibri" w:hAnsi="Calibri" w:cs="Calibri"/>
              </w:rPr>
            </w:pPr>
          </w:p>
        </w:tc>
      </w:tr>
      <w:tr w:rsidR="00C0576C" w14:paraId="31E46C41" w14:textId="77777777" w:rsidTr="0003427E">
        <w:trPr>
          <w:trHeight w:val="1"/>
        </w:trPr>
        <w:tc>
          <w:tcPr>
            <w:tcW w:w="9370" w:type="dxa"/>
            <w:gridSpan w:val="11"/>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ABEB0D" w14:textId="77777777" w:rsidR="00C0576C" w:rsidRDefault="00620319">
            <w:pPr>
              <w:spacing w:after="0" w:line="240" w:lineRule="auto"/>
              <w:jc w:val="both"/>
              <w:rPr>
                <w:rFonts w:ascii="Arial" w:eastAsia="Arial" w:hAnsi="Arial" w:cs="Arial"/>
                <w:color w:val="548DD4"/>
                <w:sz w:val="20"/>
              </w:rPr>
            </w:pPr>
            <w:r>
              <w:rPr>
                <w:rFonts w:ascii="Arial" w:eastAsia="Arial" w:hAnsi="Arial" w:cs="Arial"/>
                <w:color w:val="548DD4"/>
                <w:sz w:val="20"/>
              </w:rPr>
              <w:t xml:space="preserve">      </w:t>
            </w:r>
          </w:p>
          <w:p w14:paraId="3F652AD0" w14:textId="77777777" w:rsidR="00C0576C" w:rsidRDefault="00620319">
            <w:pPr>
              <w:numPr>
                <w:ilvl w:val="0"/>
                <w:numId w:val="10"/>
              </w:numPr>
              <w:spacing w:after="0" w:line="240" w:lineRule="auto"/>
              <w:ind w:left="460" w:hanging="284"/>
              <w:jc w:val="both"/>
              <w:rPr>
                <w:rFonts w:ascii="Arial" w:eastAsia="Arial" w:hAnsi="Arial" w:cs="Arial"/>
                <w:sz w:val="20"/>
              </w:rPr>
            </w:pPr>
            <w:r>
              <w:rPr>
                <w:rFonts w:ascii="Arial" w:eastAsia="Arial" w:hAnsi="Arial" w:cs="Arial"/>
                <w:sz w:val="20"/>
              </w:rPr>
              <w:t>Diploma in Computer Applications (Ms. Word, Ms. Excel, M.S. Power Point, Ms. Outlook).</w:t>
            </w:r>
          </w:p>
          <w:p w14:paraId="27284648" w14:textId="77777777" w:rsidR="00C0576C" w:rsidRDefault="00620319">
            <w:pPr>
              <w:numPr>
                <w:ilvl w:val="0"/>
                <w:numId w:val="10"/>
              </w:numPr>
              <w:spacing w:after="0" w:line="240" w:lineRule="auto"/>
              <w:ind w:left="460" w:hanging="284"/>
              <w:jc w:val="both"/>
              <w:rPr>
                <w:rFonts w:ascii="Arial" w:eastAsia="Arial" w:hAnsi="Arial" w:cs="Arial"/>
                <w:sz w:val="20"/>
              </w:rPr>
            </w:pPr>
            <w:r>
              <w:rPr>
                <w:rFonts w:ascii="Arial" w:eastAsia="Arial" w:hAnsi="Arial" w:cs="Arial"/>
                <w:sz w:val="20"/>
              </w:rPr>
              <w:t xml:space="preserve">Knowledge of SAP. </w:t>
            </w:r>
          </w:p>
          <w:p w14:paraId="4F1CEE07" w14:textId="77777777" w:rsidR="00C0576C" w:rsidRDefault="00620319">
            <w:pPr>
              <w:numPr>
                <w:ilvl w:val="0"/>
                <w:numId w:val="10"/>
              </w:numPr>
              <w:spacing w:after="0" w:line="240" w:lineRule="auto"/>
              <w:ind w:left="460" w:hanging="284"/>
              <w:jc w:val="both"/>
              <w:rPr>
                <w:rFonts w:ascii="Arial" w:eastAsia="Arial" w:hAnsi="Arial" w:cs="Arial"/>
                <w:sz w:val="20"/>
              </w:rPr>
            </w:pPr>
            <w:r>
              <w:rPr>
                <w:rFonts w:ascii="Arial" w:eastAsia="Arial" w:hAnsi="Arial" w:cs="Arial"/>
                <w:sz w:val="20"/>
              </w:rPr>
              <w:t xml:space="preserve">Certified course in Basic Arabic </w:t>
            </w:r>
          </w:p>
          <w:p w14:paraId="23E47363" w14:textId="77777777" w:rsidR="00C0576C" w:rsidRDefault="00620319">
            <w:pPr>
              <w:numPr>
                <w:ilvl w:val="0"/>
                <w:numId w:val="10"/>
              </w:numPr>
              <w:spacing w:after="0" w:line="240" w:lineRule="auto"/>
              <w:ind w:left="460" w:hanging="284"/>
              <w:jc w:val="both"/>
              <w:rPr>
                <w:rFonts w:ascii="Arial" w:eastAsia="Arial" w:hAnsi="Arial" w:cs="Arial"/>
                <w:sz w:val="20"/>
              </w:rPr>
            </w:pPr>
            <w:r>
              <w:rPr>
                <w:rFonts w:ascii="Arial" w:eastAsia="Arial" w:hAnsi="Arial" w:cs="Arial"/>
                <w:sz w:val="20"/>
              </w:rPr>
              <w:t>Certified course in Secretarial practice and typing.</w:t>
            </w:r>
          </w:p>
          <w:p w14:paraId="0E2B6593" w14:textId="77777777" w:rsidR="00C0576C" w:rsidRDefault="00C0576C">
            <w:pPr>
              <w:spacing w:after="0" w:line="240" w:lineRule="auto"/>
              <w:jc w:val="both"/>
            </w:pPr>
          </w:p>
        </w:tc>
      </w:tr>
      <w:tr w:rsidR="00C0576C" w14:paraId="2F116EFD" w14:textId="77777777" w:rsidTr="0003427E">
        <w:tc>
          <w:tcPr>
            <w:tcW w:w="9370" w:type="dxa"/>
            <w:gridSpan w:val="11"/>
            <w:tcBorders>
              <w:top w:val="single" w:sz="0" w:space="0" w:color="000000"/>
              <w:left w:val="single" w:sz="0" w:space="0" w:color="000000"/>
              <w:bottom w:val="single" w:sz="4" w:space="0" w:color="000000"/>
              <w:right w:val="single" w:sz="0" w:space="0" w:color="000000"/>
            </w:tcBorders>
            <w:shd w:val="clear" w:color="auto" w:fill="FFFFFF"/>
            <w:tcMar>
              <w:left w:w="108" w:type="dxa"/>
              <w:right w:w="108" w:type="dxa"/>
            </w:tcMar>
          </w:tcPr>
          <w:p w14:paraId="2319C7C4" w14:textId="77777777" w:rsidR="00C0576C" w:rsidRDefault="00C0576C">
            <w:pPr>
              <w:spacing w:after="0" w:line="240" w:lineRule="auto"/>
              <w:jc w:val="center"/>
              <w:rPr>
                <w:rFonts w:ascii="Calibri" w:eastAsia="Calibri" w:hAnsi="Calibri" w:cs="Calibri"/>
              </w:rPr>
            </w:pPr>
          </w:p>
        </w:tc>
      </w:tr>
      <w:tr w:rsidR="00C0576C" w14:paraId="621521FD" w14:textId="77777777" w:rsidTr="0003427E">
        <w:trPr>
          <w:trHeight w:val="1"/>
        </w:trPr>
        <w:tc>
          <w:tcPr>
            <w:tcW w:w="3186" w:type="dxa"/>
            <w:gridSpan w:val="3"/>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BB002" w14:textId="77777777" w:rsidR="00C0576C" w:rsidRDefault="00C0576C">
            <w:pPr>
              <w:spacing w:after="0" w:line="240" w:lineRule="auto"/>
              <w:jc w:val="center"/>
              <w:rPr>
                <w:rFonts w:ascii="Calibri" w:eastAsia="Calibri" w:hAnsi="Calibri" w:cs="Calibri"/>
              </w:rPr>
            </w:pPr>
          </w:p>
        </w:tc>
        <w:tc>
          <w:tcPr>
            <w:tcW w:w="3239" w:type="dxa"/>
            <w:gridSpan w:val="5"/>
            <w:tcBorders>
              <w:top w:val="single" w:sz="12" w:space="0" w:color="000000"/>
              <w:left w:val="single" w:sz="4" w:space="0" w:color="000000"/>
              <w:bottom w:val="single" w:sz="12" w:space="0" w:color="000000"/>
              <w:right w:val="single" w:sz="4" w:space="0" w:color="000000"/>
            </w:tcBorders>
            <w:shd w:val="clear" w:color="auto" w:fill="244061"/>
            <w:tcMar>
              <w:left w:w="108" w:type="dxa"/>
              <w:right w:w="108" w:type="dxa"/>
            </w:tcMar>
            <w:vAlign w:val="center"/>
          </w:tcPr>
          <w:p w14:paraId="68FC1D3B" w14:textId="77777777" w:rsidR="00C0576C" w:rsidRDefault="00620319">
            <w:pPr>
              <w:spacing w:after="0" w:line="240" w:lineRule="auto"/>
              <w:jc w:val="center"/>
            </w:pPr>
            <w:r>
              <w:rPr>
                <w:rFonts w:ascii="Arial" w:eastAsia="Arial" w:hAnsi="Arial" w:cs="Arial"/>
                <w:b/>
                <w:color w:val="FFFFFF"/>
                <w:sz w:val="20"/>
              </w:rPr>
              <w:t>PERSONAL DETAILS</w:t>
            </w:r>
          </w:p>
        </w:tc>
        <w:tc>
          <w:tcPr>
            <w:tcW w:w="2945" w:type="dxa"/>
            <w:gridSpan w:val="3"/>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AFA5ED7" w14:textId="77777777" w:rsidR="00C0576C" w:rsidRDefault="00C0576C">
            <w:pPr>
              <w:spacing w:after="0" w:line="240" w:lineRule="auto"/>
              <w:jc w:val="center"/>
              <w:rPr>
                <w:rFonts w:ascii="Calibri" w:eastAsia="Calibri" w:hAnsi="Calibri" w:cs="Calibri"/>
              </w:rPr>
            </w:pPr>
          </w:p>
        </w:tc>
      </w:tr>
      <w:tr w:rsidR="00C0576C" w14:paraId="075448A1" w14:textId="77777777" w:rsidTr="0003427E">
        <w:tc>
          <w:tcPr>
            <w:tcW w:w="9370" w:type="dxa"/>
            <w:gridSpan w:val="11"/>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C5D67A" w14:textId="77777777" w:rsidR="00C0576C" w:rsidRDefault="00C0576C">
            <w:pPr>
              <w:spacing w:after="0" w:line="240" w:lineRule="auto"/>
              <w:ind w:left="318"/>
              <w:rPr>
                <w:rFonts w:ascii="Arial" w:eastAsia="Arial" w:hAnsi="Arial" w:cs="Arial"/>
                <w:b/>
                <w:sz w:val="20"/>
              </w:rPr>
            </w:pPr>
          </w:p>
          <w:p w14:paraId="43C1F1EB" w14:textId="77777777" w:rsidR="00C0576C" w:rsidRDefault="00620319">
            <w:pPr>
              <w:spacing w:after="0" w:line="240" w:lineRule="auto"/>
              <w:ind w:left="318"/>
              <w:rPr>
                <w:rFonts w:ascii="Arial" w:eastAsia="Arial" w:hAnsi="Arial" w:cs="Arial"/>
                <w:sz w:val="20"/>
              </w:rPr>
            </w:pPr>
            <w:r>
              <w:rPr>
                <w:rFonts w:ascii="Arial" w:eastAsia="Arial" w:hAnsi="Arial" w:cs="Arial"/>
                <w:sz w:val="20"/>
              </w:rPr>
              <w:lastRenderedPageBreak/>
              <w:t>Date of Birth                                       : 24</w:t>
            </w:r>
            <w:r>
              <w:rPr>
                <w:rFonts w:ascii="Arial" w:eastAsia="Arial" w:hAnsi="Arial" w:cs="Arial"/>
                <w:sz w:val="20"/>
                <w:vertAlign w:val="superscript"/>
              </w:rPr>
              <w:t>th</w:t>
            </w:r>
            <w:r>
              <w:rPr>
                <w:rFonts w:ascii="Arial" w:eastAsia="Arial" w:hAnsi="Arial" w:cs="Arial"/>
                <w:sz w:val="20"/>
              </w:rPr>
              <w:t xml:space="preserve"> May 1976</w:t>
            </w:r>
          </w:p>
          <w:p w14:paraId="026A97EC" w14:textId="77777777" w:rsidR="00C0576C" w:rsidRDefault="00620319">
            <w:pPr>
              <w:spacing w:after="0" w:line="240" w:lineRule="auto"/>
              <w:ind w:left="318"/>
              <w:rPr>
                <w:rFonts w:ascii="Arial" w:eastAsia="Arial" w:hAnsi="Arial" w:cs="Arial"/>
                <w:sz w:val="20"/>
              </w:rPr>
            </w:pPr>
            <w:r>
              <w:rPr>
                <w:rFonts w:ascii="Arial" w:eastAsia="Arial" w:hAnsi="Arial" w:cs="Arial"/>
                <w:sz w:val="20"/>
              </w:rPr>
              <w:t>Marital Status                                     : Married</w:t>
            </w:r>
          </w:p>
          <w:p w14:paraId="5B87E475" w14:textId="77777777" w:rsidR="00C0576C" w:rsidRDefault="00620319">
            <w:pPr>
              <w:spacing w:after="0" w:line="240" w:lineRule="auto"/>
              <w:ind w:left="318"/>
            </w:pPr>
            <w:bookmarkStart w:id="0" w:name="_GoBack"/>
            <w:bookmarkEnd w:id="0"/>
            <w:r>
              <w:rPr>
                <w:rFonts w:ascii="Arial" w:eastAsia="Arial" w:hAnsi="Arial" w:cs="Arial"/>
                <w:sz w:val="20"/>
              </w:rPr>
              <w:t xml:space="preserve">Languages                                         : English, Hindi, </w:t>
            </w:r>
            <w:proofErr w:type="spellStart"/>
            <w:r>
              <w:rPr>
                <w:rFonts w:ascii="Arial" w:eastAsia="Arial" w:hAnsi="Arial" w:cs="Arial"/>
                <w:sz w:val="20"/>
              </w:rPr>
              <w:t>Konkani,Marathi</w:t>
            </w:r>
            <w:proofErr w:type="spellEnd"/>
            <w:r>
              <w:rPr>
                <w:rFonts w:ascii="Arial" w:eastAsia="Arial" w:hAnsi="Arial" w:cs="Arial"/>
                <w:sz w:val="20"/>
              </w:rPr>
              <w:t>.</w:t>
            </w:r>
          </w:p>
        </w:tc>
      </w:tr>
    </w:tbl>
    <w:p w14:paraId="47730016" w14:textId="77777777" w:rsidR="00C0576C" w:rsidRDefault="00C0576C">
      <w:pPr>
        <w:spacing w:after="0" w:line="240" w:lineRule="auto"/>
        <w:rPr>
          <w:rFonts w:ascii="Arial" w:eastAsia="Arial" w:hAnsi="Arial" w:cs="Arial"/>
          <w:sz w:val="20"/>
        </w:rPr>
      </w:pPr>
    </w:p>
    <w:sectPr w:rsidR="00C05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44C1"/>
    <w:multiLevelType w:val="multilevel"/>
    <w:tmpl w:val="BF886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A6259"/>
    <w:multiLevelType w:val="multilevel"/>
    <w:tmpl w:val="77463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3D477F"/>
    <w:multiLevelType w:val="multilevel"/>
    <w:tmpl w:val="43E4C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2562E6"/>
    <w:multiLevelType w:val="multilevel"/>
    <w:tmpl w:val="A6B4C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13345"/>
    <w:multiLevelType w:val="multilevel"/>
    <w:tmpl w:val="52505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130827"/>
    <w:multiLevelType w:val="multilevel"/>
    <w:tmpl w:val="ED22B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B92DAB"/>
    <w:multiLevelType w:val="multilevel"/>
    <w:tmpl w:val="4686D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ED7C56"/>
    <w:multiLevelType w:val="multilevel"/>
    <w:tmpl w:val="963E5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3A3487"/>
    <w:multiLevelType w:val="multilevel"/>
    <w:tmpl w:val="9B8E1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0A2B95"/>
    <w:multiLevelType w:val="multilevel"/>
    <w:tmpl w:val="406A8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4"/>
  </w:num>
  <w:num w:numId="4">
    <w:abstractNumId w:val="2"/>
  </w:num>
  <w:num w:numId="5">
    <w:abstractNumId w:val="9"/>
  </w:num>
  <w:num w:numId="6">
    <w:abstractNumId w:val="5"/>
  </w:num>
  <w:num w:numId="7">
    <w:abstractNumId w:val="3"/>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6C"/>
    <w:rsid w:val="000158F4"/>
    <w:rsid w:val="00025FBC"/>
    <w:rsid w:val="0003427E"/>
    <w:rsid w:val="004947A3"/>
    <w:rsid w:val="00620319"/>
    <w:rsid w:val="006432F6"/>
    <w:rsid w:val="006B0FD7"/>
    <w:rsid w:val="006C57A9"/>
    <w:rsid w:val="008E7432"/>
    <w:rsid w:val="00941E7D"/>
    <w:rsid w:val="00965AEA"/>
    <w:rsid w:val="00C0576C"/>
    <w:rsid w:val="00C11B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uiPriority w:val="99"/>
    <w:rsid w:val="0003427E"/>
    <w:pPr>
      <w:spacing w:after="0" w:line="240" w:lineRule="auto"/>
      <w:ind w:left="426" w:hanging="426"/>
    </w:pPr>
    <w:rPr>
      <w:rFonts w:ascii="Times New Roman" w:eastAsia="Times New Roman" w:hAnsi="Times New Roman" w:cs="Times New Roman"/>
      <w:b/>
      <w:bCs/>
      <w:sz w:val="28"/>
      <w:szCs w:val="28"/>
      <w:lang w:val="en-US" w:eastAsia="en-US"/>
    </w:rPr>
  </w:style>
  <w:style w:type="character" w:styleId="Hyperlink">
    <w:name w:val="Hyperlink"/>
    <w:basedOn w:val="DefaultParagraphFont"/>
    <w:uiPriority w:val="99"/>
    <w:unhideWhenUsed/>
    <w:rsid w:val="008E7432"/>
    <w:rPr>
      <w:color w:val="0000FF"/>
      <w:u w:val="single"/>
    </w:rPr>
  </w:style>
  <w:style w:type="paragraph" w:styleId="BalloonText">
    <w:name w:val="Balloon Text"/>
    <w:basedOn w:val="Normal"/>
    <w:link w:val="BalloonTextChar"/>
    <w:uiPriority w:val="99"/>
    <w:semiHidden/>
    <w:unhideWhenUsed/>
    <w:rsid w:val="008E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uiPriority w:val="99"/>
    <w:rsid w:val="0003427E"/>
    <w:pPr>
      <w:spacing w:after="0" w:line="240" w:lineRule="auto"/>
      <w:ind w:left="426" w:hanging="426"/>
    </w:pPr>
    <w:rPr>
      <w:rFonts w:ascii="Times New Roman" w:eastAsia="Times New Roman" w:hAnsi="Times New Roman" w:cs="Times New Roman"/>
      <w:b/>
      <w:bCs/>
      <w:sz w:val="28"/>
      <w:szCs w:val="28"/>
      <w:lang w:val="en-US" w:eastAsia="en-US"/>
    </w:rPr>
  </w:style>
  <w:style w:type="character" w:styleId="Hyperlink">
    <w:name w:val="Hyperlink"/>
    <w:basedOn w:val="DefaultParagraphFont"/>
    <w:uiPriority w:val="99"/>
    <w:unhideWhenUsed/>
    <w:rsid w:val="008E7432"/>
    <w:rPr>
      <w:color w:val="0000FF"/>
      <w:u w:val="single"/>
    </w:rPr>
  </w:style>
  <w:style w:type="paragraph" w:styleId="BalloonText">
    <w:name w:val="Balloon Text"/>
    <w:basedOn w:val="Normal"/>
    <w:link w:val="BalloonTextChar"/>
    <w:uiPriority w:val="99"/>
    <w:semiHidden/>
    <w:unhideWhenUsed/>
    <w:rsid w:val="008E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dc:creator>
  <cp:lastModifiedBy>Pc3</cp:lastModifiedBy>
  <cp:revision>4</cp:revision>
  <dcterms:created xsi:type="dcterms:W3CDTF">2015-12-16T08:33:00Z</dcterms:created>
  <dcterms:modified xsi:type="dcterms:W3CDTF">2016-03-19T11:15:00Z</dcterms:modified>
</cp:coreProperties>
</file>