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FE" w:rsidRDefault="00882EF8" w:rsidP="001772FE">
      <w:pPr>
        <w:widowControl/>
        <w:tabs>
          <w:tab w:val="left" w:pos="208"/>
          <w:tab w:val="right" w:pos="9360"/>
        </w:tabs>
        <w:spacing w:line="360" w:lineRule="auto"/>
        <w:jc w:val="left"/>
        <w:rPr>
          <w:rFonts w:ascii="Century Schoolbook" w:eastAsia="Calibri" w:hAnsi="Century Schoolbook"/>
          <w:b/>
          <w:color w:val="000000" w:themeColor="text1"/>
          <w:sz w:val="28"/>
        </w:rPr>
      </w:pPr>
      <w:r>
        <w:rPr>
          <w:rFonts w:ascii="Century Schoolbook" w:eastAsia="Calibri" w:hAnsi="Century Schoolbook"/>
          <w:b/>
          <w:noProof/>
          <w:color w:val="000000" w:themeColor="text1"/>
          <w:sz w:val="28"/>
        </w:rPr>
        <w:pict>
          <v:rect id="_x0000_s1026" style="position:absolute;margin-left:6in;margin-top:.75pt;width:88.5pt;height:87.75pt;z-index:251658240">
            <v:textbox>
              <w:txbxContent>
                <w:p w:rsidR="00477D13" w:rsidRDefault="00220CB4">
                  <w:r>
                    <w:rPr>
                      <w:noProof/>
                    </w:rPr>
                    <w:drawing>
                      <wp:inline distT="0" distB="0" distL="0" distR="0">
                        <wp:extent cx="931545" cy="1023387"/>
                        <wp:effectExtent l="19050" t="0" r="1905" b="0"/>
                        <wp:docPr id="6" name="Picture 1" descr="C:\Users\shine\Downloads\An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e\Downloads\An 064.jpg"/>
                                <pic:cNvPicPr>
                                  <a:picLocks noChangeAspect="1" noChangeArrowheads="1"/>
                                </pic:cNvPicPr>
                              </pic:nvPicPr>
                              <pic:blipFill>
                                <a:blip r:embed="rId6"/>
                                <a:srcRect/>
                                <a:stretch>
                                  <a:fillRect/>
                                </a:stretch>
                              </pic:blipFill>
                              <pic:spPr bwMode="auto">
                                <a:xfrm>
                                  <a:off x="0" y="0"/>
                                  <a:ext cx="931545" cy="1023387"/>
                                </a:xfrm>
                                <a:prstGeom prst="rect">
                                  <a:avLst/>
                                </a:prstGeom>
                                <a:noFill/>
                                <a:ln w="9525">
                                  <a:noFill/>
                                  <a:miter lim="800000"/>
                                  <a:headEnd/>
                                  <a:tailEnd/>
                                </a:ln>
                              </pic:spPr>
                            </pic:pic>
                          </a:graphicData>
                        </a:graphic>
                      </wp:inline>
                    </w:drawing>
                  </w:r>
                </w:p>
              </w:txbxContent>
            </v:textbox>
          </v:rect>
        </w:pict>
      </w:r>
      <w:r w:rsidR="00A6014B" w:rsidRPr="00053AA6">
        <w:rPr>
          <w:rFonts w:ascii="Century Schoolbook" w:eastAsia="Calibri" w:hAnsi="Century Schoolbook"/>
          <w:b/>
          <w:color w:val="000000" w:themeColor="text1"/>
          <w:sz w:val="28"/>
        </w:rPr>
        <w:t xml:space="preserve">ANJALI </w:t>
      </w:r>
    </w:p>
    <w:p w:rsidR="008E5DFC" w:rsidRDefault="00AB40C8" w:rsidP="00F63A9C">
      <w:pPr>
        <w:spacing w:line="276" w:lineRule="auto"/>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Mobile: C/o </w:t>
      </w:r>
      <w:proofErr w:type="gramStart"/>
      <w:r>
        <w:rPr>
          <w:rFonts w:ascii="Century Schoolbook" w:hAnsi="Century Schoolbook"/>
          <w:color w:val="000000" w:themeColor="text1"/>
          <w:sz w:val="24"/>
          <w:szCs w:val="24"/>
        </w:rPr>
        <w:t xml:space="preserve">971504753686 </w:t>
      </w:r>
      <w:r w:rsidR="001772FE">
        <w:rPr>
          <w:rFonts w:ascii="Century Schoolbook" w:hAnsi="Century Schoolbook"/>
          <w:color w:val="000000" w:themeColor="text1"/>
          <w:sz w:val="24"/>
          <w:szCs w:val="24"/>
        </w:rPr>
        <w:t xml:space="preserve"> </w:t>
      </w:r>
      <w:r w:rsidR="00D451A0" w:rsidRPr="00053AA6">
        <w:rPr>
          <w:rFonts w:ascii="Century Schoolbook" w:hAnsi="Century Schoolbook"/>
          <w:color w:val="000000" w:themeColor="text1"/>
          <w:sz w:val="24"/>
          <w:szCs w:val="24"/>
        </w:rPr>
        <w:t>E</w:t>
      </w:r>
      <w:proofErr w:type="gramEnd"/>
      <w:r w:rsidR="00D451A0" w:rsidRPr="00053AA6">
        <w:rPr>
          <w:rFonts w:ascii="Century Schoolbook" w:hAnsi="Century Schoolbook"/>
          <w:color w:val="000000" w:themeColor="text1"/>
          <w:sz w:val="24"/>
          <w:szCs w:val="24"/>
        </w:rPr>
        <w:t xml:space="preserve">-Mail: </w:t>
      </w:r>
      <w:hyperlink r:id="rId7" w:history="1">
        <w:r w:rsidRPr="002E735B">
          <w:rPr>
            <w:rStyle w:val="Hyperlink"/>
            <w:rFonts w:ascii="Century Schoolbook" w:hAnsi="Century Schoolbook"/>
            <w:sz w:val="24"/>
            <w:szCs w:val="24"/>
          </w:rPr>
          <w:t>anjali.270494@2freemail.com</w:t>
        </w:r>
      </w:hyperlink>
      <w:r>
        <w:rPr>
          <w:rFonts w:ascii="Century Schoolbook" w:hAnsi="Century Schoolbook"/>
          <w:color w:val="000000" w:themeColor="text1"/>
          <w:sz w:val="24"/>
          <w:szCs w:val="24"/>
        </w:rPr>
        <w:t xml:space="preserve"> </w:t>
      </w:r>
    </w:p>
    <w:p w:rsidR="001772FE" w:rsidRPr="00053AA6" w:rsidRDefault="001772FE" w:rsidP="00F63A9C">
      <w:pPr>
        <w:spacing w:line="276" w:lineRule="auto"/>
        <w:rPr>
          <w:rFonts w:ascii="Century Schoolbook" w:hAnsi="Century Schoolbook"/>
          <w:color w:val="000000" w:themeColor="text1"/>
          <w:sz w:val="24"/>
          <w:szCs w:val="24"/>
        </w:rPr>
      </w:pPr>
    </w:p>
    <w:p w:rsidR="008E5DFC" w:rsidRPr="001772FE" w:rsidRDefault="0091771F" w:rsidP="001772FE">
      <w:pPr>
        <w:spacing w:line="360" w:lineRule="auto"/>
        <w:rPr>
          <w:rFonts w:ascii="Century Schoolbook" w:eastAsia="Arial Unicode MS" w:hAnsi="Century Schoolbook" w:cs="Arial Unicode MS"/>
          <w:color w:val="000000" w:themeColor="text1"/>
          <w:sz w:val="28"/>
        </w:rPr>
      </w:pPr>
      <w:r w:rsidRPr="00053AA6">
        <w:rPr>
          <w:rFonts w:ascii="Century Schoolbook" w:eastAsia="Arial Unicode MS" w:hAnsi="Century Schoolbook" w:cs="Arial Unicode MS"/>
          <w:b/>
          <w:color w:val="000000" w:themeColor="text1"/>
          <w:sz w:val="28"/>
          <w:u w:val="single"/>
        </w:rPr>
        <w:t xml:space="preserve">CAREER OBJECTIVE                             </w:t>
      </w:r>
      <w:r w:rsidR="001772FE">
        <w:rPr>
          <w:rFonts w:ascii="Century Schoolbook" w:eastAsia="Arial Unicode MS" w:hAnsi="Century Schoolbook" w:cs="Arial Unicode MS"/>
          <w:b/>
          <w:color w:val="000000" w:themeColor="text1"/>
          <w:sz w:val="28"/>
          <w:u w:val="single"/>
        </w:rPr>
        <w:tab/>
      </w:r>
      <w:r w:rsidR="001772FE">
        <w:rPr>
          <w:rFonts w:ascii="Century Schoolbook" w:eastAsia="Arial Unicode MS" w:hAnsi="Century Schoolbook" w:cs="Arial Unicode MS"/>
          <w:b/>
          <w:color w:val="000000" w:themeColor="text1"/>
          <w:sz w:val="28"/>
          <w:u w:val="single"/>
        </w:rPr>
        <w:tab/>
      </w:r>
      <w:r w:rsidR="001772FE" w:rsidRPr="00A6014B">
        <w:rPr>
          <w:rFonts w:ascii="Century Schoolbook" w:eastAsia="Arial Unicode MS" w:hAnsi="Century Schoolbook" w:cs="Arial Unicode MS"/>
          <w:b/>
          <w:color w:val="000000" w:themeColor="text1"/>
          <w:sz w:val="28"/>
        </w:rPr>
        <w:t>_</w:t>
      </w:r>
      <w:r w:rsidR="001772FE">
        <w:rPr>
          <w:rFonts w:ascii="Century Schoolbook" w:eastAsia="Arial Unicode MS" w:hAnsi="Century Schoolbook" w:cs="Arial Unicode MS"/>
          <w:color w:val="000000" w:themeColor="text1"/>
          <w:sz w:val="28"/>
        </w:rPr>
        <w:t>_________</w:t>
      </w:r>
    </w:p>
    <w:p w:rsidR="00973402" w:rsidRPr="00053AA6" w:rsidRDefault="00952C8B" w:rsidP="004E30B6">
      <w:pPr>
        <w:spacing w:line="276" w:lineRule="auto"/>
        <w:jc w:val="left"/>
        <w:rPr>
          <w:rFonts w:ascii="Century Schoolbook" w:hAnsi="Century Schoolbook"/>
          <w:color w:val="000000" w:themeColor="text1"/>
          <w:spacing w:val="-1"/>
          <w:sz w:val="24"/>
          <w:szCs w:val="24"/>
        </w:rPr>
      </w:pPr>
      <w:r w:rsidRPr="00952C8B">
        <w:rPr>
          <w:rFonts w:ascii="Century Schoolbook" w:hAnsi="Century Schoolbook"/>
          <w:color w:val="000000" w:themeColor="text1"/>
          <w:spacing w:val="-1"/>
          <w:sz w:val="24"/>
          <w:szCs w:val="24"/>
        </w:rPr>
        <w:t>Seeking a position in Human Resources Management that would entrust me with an opportunity for using my expertise and experience in handling the wide range of HR functions including the hiring and documentation work.</w:t>
      </w:r>
      <w:r>
        <w:rPr>
          <w:rFonts w:ascii="Century Schoolbook" w:hAnsi="Century Schoolbook"/>
          <w:color w:val="000000" w:themeColor="text1"/>
          <w:spacing w:val="-1"/>
          <w:sz w:val="24"/>
          <w:szCs w:val="24"/>
        </w:rPr>
        <w:br/>
      </w:r>
    </w:p>
    <w:p w:rsidR="00053AA6" w:rsidRDefault="0091771F" w:rsidP="00952C8B">
      <w:pPr>
        <w:widowControl/>
        <w:shd w:val="clear" w:color="auto" w:fill="E5DFEC" w:themeFill="accent4" w:themeFillTint="33"/>
        <w:suppressAutoHyphens w:val="0"/>
        <w:autoSpaceDE w:val="0"/>
        <w:autoSpaceDN w:val="0"/>
        <w:adjustRightInd w:val="0"/>
        <w:spacing w:line="360" w:lineRule="auto"/>
        <w:jc w:val="left"/>
        <w:rPr>
          <w:rFonts w:ascii="Century Schoolbook" w:eastAsia="Droid Sans Fallback" w:hAnsi="Century Schoolbook" w:cs="Garamond"/>
          <w:b/>
          <w:color w:val="000000" w:themeColor="text1"/>
          <w:sz w:val="23"/>
          <w:szCs w:val="23"/>
          <w:u w:val="single"/>
        </w:rPr>
      </w:pPr>
      <w:r w:rsidRPr="0091771F">
        <w:rPr>
          <w:rFonts w:ascii="Century Schoolbook" w:eastAsia="Droid Sans Fallback" w:hAnsi="Century Schoolbook" w:cs="Garamond"/>
          <w:b/>
          <w:color w:val="000000" w:themeColor="text1"/>
          <w:sz w:val="23"/>
          <w:szCs w:val="23"/>
          <w:u w:val="single"/>
        </w:rPr>
        <w:t>AREAS OF EXPERTISE</w:t>
      </w:r>
    </w:p>
    <w:p w:rsidR="00973402" w:rsidRDefault="00053AA6" w:rsidP="00973402">
      <w:pPr>
        <w:widowControl/>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053AA6">
        <w:rPr>
          <w:rFonts w:ascii="Century Schoolbook" w:eastAsia="Droid Sans Fallback" w:hAnsi="Century Schoolbook" w:cs="Garamond"/>
          <w:color w:val="000000" w:themeColor="text1"/>
          <w:sz w:val="23"/>
          <w:szCs w:val="23"/>
        </w:rPr>
        <w:t>HR</w:t>
      </w:r>
      <w:r w:rsidR="00E0113B">
        <w:rPr>
          <w:rFonts w:ascii="Century Schoolbook" w:eastAsia="Droid Sans Fallback" w:hAnsi="Century Schoolbook" w:cs="Garamond"/>
          <w:color w:val="000000" w:themeColor="text1"/>
          <w:sz w:val="23"/>
          <w:szCs w:val="23"/>
        </w:rPr>
        <w:t xml:space="preserve"> </w:t>
      </w:r>
      <w:r w:rsidR="00952C8B">
        <w:rPr>
          <w:rFonts w:ascii="Century Schoolbook" w:eastAsia="Droid Sans Fallback" w:hAnsi="Century Schoolbook" w:cs="Garamond"/>
          <w:color w:val="000000" w:themeColor="text1"/>
          <w:sz w:val="23"/>
          <w:szCs w:val="23"/>
        </w:rPr>
        <w:t>and</w:t>
      </w:r>
      <w:r w:rsidR="00E0113B">
        <w:rPr>
          <w:rFonts w:ascii="Century Schoolbook" w:eastAsia="Droid Sans Fallback" w:hAnsi="Century Schoolbook" w:cs="Garamond"/>
          <w:color w:val="000000" w:themeColor="text1"/>
          <w:sz w:val="23"/>
          <w:szCs w:val="23"/>
        </w:rPr>
        <w:t xml:space="preserve"> </w:t>
      </w:r>
      <w:r w:rsidR="00952C8B" w:rsidRPr="00053AA6">
        <w:rPr>
          <w:rFonts w:ascii="Century Schoolbook" w:eastAsia="Droid Sans Fallback" w:hAnsi="Century Schoolbook" w:cs="Garamond"/>
          <w:color w:val="000000" w:themeColor="text1"/>
          <w:sz w:val="23"/>
          <w:szCs w:val="23"/>
        </w:rPr>
        <w:t>Admin</w:t>
      </w:r>
      <w:r w:rsidR="00952C8B">
        <w:rPr>
          <w:rFonts w:ascii="Century Schoolbook" w:eastAsia="Droid Sans Fallback" w:hAnsi="Century Schoolbook" w:cs="Garamond"/>
          <w:color w:val="000000" w:themeColor="text1"/>
          <w:sz w:val="23"/>
          <w:szCs w:val="23"/>
        </w:rPr>
        <w:t xml:space="preserve">istration </w:t>
      </w:r>
    </w:p>
    <w:p w:rsidR="00973402" w:rsidRDefault="00973402" w:rsidP="00973402">
      <w:pPr>
        <w:widowControl/>
        <w:suppressAutoHyphens w:val="0"/>
        <w:autoSpaceDE w:val="0"/>
        <w:autoSpaceDN w:val="0"/>
        <w:adjustRightInd w:val="0"/>
        <w:jc w:val="left"/>
        <w:rPr>
          <w:rFonts w:ascii="Century Schoolbook" w:eastAsia="Droid Sans Fallback" w:hAnsi="Century Schoolbook" w:cs="Garamond"/>
          <w:color w:val="000000" w:themeColor="text1"/>
          <w:sz w:val="23"/>
          <w:szCs w:val="23"/>
        </w:rPr>
      </w:pPr>
    </w:p>
    <w:p w:rsidR="00952C8B" w:rsidRDefault="00952C8B" w:rsidP="00C102F3">
      <w:pPr>
        <w:pStyle w:val="ListParagraph"/>
        <w:widowControl/>
        <w:numPr>
          <w:ilvl w:val="0"/>
          <w:numId w:val="11"/>
        </w:numPr>
        <w:suppressAutoHyphens w:val="0"/>
        <w:autoSpaceDE w:val="0"/>
        <w:autoSpaceDN w:val="0"/>
        <w:adjustRightInd w:val="0"/>
        <w:spacing w:before="240"/>
        <w:jc w:val="left"/>
        <w:rPr>
          <w:rFonts w:ascii="Century Schoolbook" w:eastAsia="Droid Sans Fallback" w:hAnsi="Century Schoolbook" w:cs="Garamond"/>
          <w:color w:val="000000" w:themeColor="text1"/>
          <w:sz w:val="23"/>
          <w:szCs w:val="23"/>
        </w:rPr>
      </w:pPr>
      <w:r w:rsidRPr="00952C8B">
        <w:rPr>
          <w:rFonts w:ascii="Century Schoolbook" w:eastAsia="Droid Sans Fallback" w:hAnsi="Century Schoolbook" w:cs="Garamond"/>
          <w:color w:val="000000" w:themeColor="text1"/>
          <w:sz w:val="23"/>
          <w:szCs w:val="23"/>
        </w:rPr>
        <w:t>A performance driven professional with 4+ combined experience in HR practice</w:t>
      </w:r>
      <w:r w:rsidR="00C102F3">
        <w:rPr>
          <w:rFonts w:ascii="Century Schoolbook" w:eastAsia="Droid Sans Fallback" w:hAnsi="Century Schoolbook" w:cs="Garamond"/>
          <w:color w:val="000000" w:themeColor="text1"/>
          <w:sz w:val="23"/>
          <w:szCs w:val="23"/>
        </w:rPr>
        <w:t>(IT and non-IT)</w:t>
      </w:r>
      <w:r w:rsidRPr="00952C8B">
        <w:rPr>
          <w:rFonts w:ascii="Century Schoolbook" w:eastAsia="Droid Sans Fallback" w:hAnsi="Century Schoolbook" w:cs="Garamond"/>
          <w:color w:val="000000" w:themeColor="text1"/>
          <w:sz w:val="23"/>
          <w:szCs w:val="23"/>
        </w:rPr>
        <w:t>, recruiting, retrenchment, retaining the employees and Administration.</w:t>
      </w:r>
    </w:p>
    <w:p w:rsidR="00952C8B" w:rsidRDefault="00952C8B" w:rsidP="00952C8B">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952C8B">
        <w:rPr>
          <w:rFonts w:ascii="Century Schoolbook" w:eastAsia="Droid Sans Fallback" w:hAnsi="Century Schoolbook" w:cs="Garamond"/>
          <w:color w:val="000000" w:themeColor="text1"/>
          <w:sz w:val="23"/>
          <w:szCs w:val="23"/>
        </w:rPr>
        <w:t>Proficient in coordinating with the people that will assist me in understanding the human resources need of the different segments of organization.</w:t>
      </w:r>
    </w:p>
    <w:p w:rsidR="0022335B" w:rsidRPr="0022335B" w:rsidRDefault="0022335B" w:rsidP="00952C8B">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22335B">
        <w:rPr>
          <w:rFonts w:ascii="Century Schoolbook" w:eastAsia="Droid Sans Fallback" w:hAnsi="Century Schoolbook" w:cs="Garamond"/>
          <w:color w:val="000000" w:themeColor="text1"/>
          <w:sz w:val="23"/>
          <w:szCs w:val="23"/>
        </w:rPr>
        <w:t>Capable of managing multiple task simultaneously and meeting tight timelines.</w:t>
      </w:r>
    </w:p>
    <w:p w:rsidR="0022335B" w:rsidRPr="0022335B" w:rsidRDefault="0022335B"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22335B">
        <w:rPr>
          <w:rFonts w:ascii="Century Schoolbook" w:eastAsia="Droid Sans Fallback" w:hAnsi="Century Schoolbook" w:cs="Garamond"/>
          <w:color w:val="000000" w:themeColor="text1"/>
          <w:sz w:val="23"/>
          <w:szCs w:val="23"/>
        </w:rPr>
        <w:t>Recruiting and Hiring Process Review.</w:t>
      </w:r>
    </w:p>
    <w:p w:rsidR="0022335B" w:rsidRPr="0022335B" w:rsidRDefault="00080B70"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22335B">
        <w:rPr>
          <w:rFonts w:ascii="Century Schoolbook" w:eastAsia="Droid Sans Fallback" w:hAnsi="Century Schoolbook" w:cs="Garamond"/>
          <w:color w:val="000000" w:themeColor="text1"/>
          <w:sz w:val="23"/>
          <w:szCs w:val="23"/>
        </w:rPr>
        <w:t>Establish</w:t>
      </w:r>
      <w:r w:rsidR="0022335B" w:rsidRPr="0022335B">
        <w:rPr>
          <w:rFonts w:ascii="Century Schoolbook" w:eastAsia="Droid Sans Fallback" w:hAnsi="Century Schoolbook" w:cs="Garamond"/>
          <w:color w:val="000000" w:themeColor="text1"/>
          <w:sz w:val="23"/>
          <w:szCs w:val="23"/>
        </w:rPr>
        <w:t xml:space="preserve"> Policy &amp; Procedure for best HR practices.</w:t>
      </w:r>
    </w:p>
    <w:p w:rsidR="0022335B" w:rsidRPr="0022335B" w:rsidRDefault="0022335B"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22335B">
        <w:rPr>
          <w:rFonts w:ascii="Century Schoolbook" w:eastAsia="Droid Sans Fallback" w:hAnsi="Century Schoolbook" w:cs="Garamond"/>
          <w:color w:val="000000" w:themeColor="text1"/>
          <w:sz w:val="23"/>
          <w:szCs w:val="23"/>
        </w:rPr>
        <w:t>Maintaining Admin documents, employee files and the HR filing system</w:t>
      </w:r>
    </w:p>
    <w:p w:rsidR="0022335B" w:rsidRPr="0022335B" w:rsidRDefault="0022335B"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22335B">
        <w:rPr>
          <w:rFonts w:ascii="Century Schoolbook" w:eastAsia="Droid Sans Fallback" w:hAnsi="Century Schoolbook" w:cs="Garamond"/>
          <w:color w:val="000000" w:themeColor="text1"/>
          <w:sz w:val="23"/>
          <w:szCs w:val="23"/>
        </w:rPr>
        <w:t>Proficient with Ms Office.</w:t>
      </w:r>
    </w:p>
    <w:p w:rsidR="00080B70" w:rsidRPr="00080B70" w:rsidRDefault="00080B70"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080B70">
        <w:rPr>
          <w:rFonts w:ascii="Century Schoolbook" w:eastAsia="Droid Sans Fallback" w:hAnsi="Century Schoolbook" w:cs="Garamond"/>
          <w:color w:val="000000" w:themeColor="text1"/>
          <w:sz w:val="23"/>
          <w:szCs w:val="23"/>
        </w:rPr>
        <w:t xml:space="preserve">Familiarity with traditional and modern training methods </w:t>
      </w:r>
    </w:p>
    <w:p w:rsidR="00080B70" w:rsidRDefault="00080B70" w:rsidP="00973402">
      <w:pPr>
        <w:pStyle w:val="ListParagraph"/>
        <w:widowControl/>
        <w:numPr>
          <w:ilvl w:val="0"/>
          <w:numId w:val="11"/>
        </w:numPr>
        <w:suppressAutoHyphens w:val="0"/>
        <w:autoSpaceDE w:val="0"/>
        <w:autoSpaceDN w:val="0"/>
        <w:adjustRightInd w:val="0"/>
        <w:jc w:val="left"/>
        <w:rPr>
          <w:rFonts w:ascii="Century Schoolbook" w:eastAsia="Droid Sans Fallback" w:hAnsi="Century Schoolbook" w:cs="Garamond"/>
          <w:color w:val="000000" w:themeColor="text1"/>
          <w:sz w:val="23"/>
          <w:szCs w:val="23"/>
        </w:rPr>
      </w:pPr>
      <w:r w:rsidRPr="00080B70">
        <w:rPr>
          <w:rFonts w:ascii="Century Schoolbook" w:eastAsia="Droid Sans Fallback" w:hAnsi="Century Schoolbook" w:cs="Garamond"/>
          <w:color w:val="000000" w:themeColor="text1"/>
          <w:sz w:val="23"/>
          <w:szCs w:val="23"/>
        </w:rPr>
        <w:t>Conduct effective induction and orientation sessions</w:t>
      </w:r>
    </w:p>
    <w:tbl>
      <w:tblPr>
        <w:tblW w:w="10638" w:type="dxa"/>
        <w:tblBorders>
          <w:top w:val="nil"/>
          <w:left w:val="nil"/>
          <w:bottom w:val="nil"/>
          <w:right w:val="nil"/>
        </w:tblBorders>
        <w:tblLayout w:type="fixed"/>
        <w:tblLook w:val="0000"/>
      </w:tblPr>
      <w:tblGrid>
        <w:gridCol w:w="10638"/>
      </w:tblGrid>
      <w:tr w:rsidR="0091771F" w:rsidRPr="0091771F" w:rsidTr="00F80D7C">
        <w:trPr>
          <w:trHeight w:val="130"/>
        </w:trPr>
        <w:tc>
          <w:tcPr>
            <w:tcW w:w="10638" w:type="dxa"/>
          </w:tcPr>
          <w:p w:rsidR="0091771F" w:rsidRPr="00F80D7C" w:rsidRDefault="002F4442" w:rsidP="00F80D7C">
            <w:pPr>
              <w:pStyle w:val="ListParagraph"/>
              <w:widowControl/>
              <w:numPr>
                <w:ilvl w:val="0"/>
                <w:numId w:val="11"/>
              </w:numPr>
              <w:suppressAutoHyphens w:val="0"/>
              <w:autoSpaceDE w:val="0"/>
              <w:autoSpaceDN w:val="0"/>
              <w:adjustRightInd w:val="0"/>
              <w:ind w:right="-885"/>
              <w:jc w:val="left"/>
              <w:rPr>
                <w:rFonts w:ascii="Century Schoolbook" w:eastAsia="Droid Sans Fallback" w:hAnsi="Century Schoolbook" w:cs="Garamond"/>
                <w:color w:val="000000" w:themeColor="text1"/>
                <w:sz w:val="23"/>
                <w:szCs w:val="23"/>
              </w:rPr>
            </w:pPr>
            <w:r w:rsidRPr="00F80D7C">
              <w:rPr>
                <w:rFonts w:ascii="Century Schoolbook" w:eastAsia="Droid Sans Fallback" w:hAnsi="Century Schoolbook" w:cs="Garamond"/>
                <w:color w:val="000000" w:themeColor="text1"/>
                <w:sz w:val="23"/>
                <w:szCs w:val="23"/>
              </w:rPr>
              <w:t>Payro</w:t>
            </w:r>
            <w:r w:rsidR="00F80D7C">
              <w:rPr>
                <w:rFonts w:ascii="Century Schoolbook" w:eastAsia="Droid Sans Fallback" w:hAnsi="Century Schoolbook" w:cs="Garamond"/>
                <w:color w:val="000000" w:themeColor="text1"/>
                <w:sz w:val="23"/>
                <w:szCs w:val="23"/>
              </w:rPr>
              <w:t>ll Management such as s</w:t>
            </w:r>
            <w:r w:rsidR="00926B32" w:rsidRPr="00F80D7C">
              <w:rPr>
                <w:rFonts w:ascii="Century Schoolbook" w:eastAsia="Droid Sans Fallback" w:hAnsi="Century Schoolbook" w:cs="Garamond"/>
                <w:color w:val="000000" w:themeColor="text1"/>
                <w:sz w:val="23"/>
                <w:szCs w:val="23"/>
              </w:rPr>
              <w:t>alary,</w:t>
            </w:r>
            <w:r w:rsidRPr="00F80D7C">
              <w:rPr>
                <w:rFonts w:ascii="Century Schoolbook" w:eastAsia="Droid Sans Fallback" w:hAnsi="Century Schoolbook" w:cs="Garamond"/>
                <w:color w:val="000000" w:themeColor="text1"/>
                <w:sz w:val="23"/>
                <w:szCs w:val="23"/>
              </w:rPr>
              <w:t xml:space="preserve"> pay slip </w:t>
            </w:r>
            <w:r w:rsidR="007E4D58" w:rsidRPr="00F80D7C">
              <w:rPr>
                <w:rFonts w:ascii="Century Schoolbook" w:eastAsia="Droid Sans Fallback" w:hAnsi="Century Schoolbook" w:cs="Garamond"/>
                <w:color w:val="000000" w:themeColor="text1"/>
                <w:sz w:val="23"/>
                <w:szCs w:val="23"/>
              </w:rPr>
              <w:t xml:space="preserve">preparation and </w:t>
            </w:r>
            <w:r w:rsidRPr="00F80D7C">
              <w:rPr>
                <w:rFonts w:ascii="Century Schoolbook" w:eastAsia="Droid Sans Fallback" w:hAnsi="Century Schoolbook" w:cs="Garamond"/>
                <w:color w:val="000000" w:themeColor="text1"/>
                <w:sz w:val="23"/>
                <w:szCs w:val="23"/>
              </w:rPr>
              <w:t>processing</w:t>
            </w:r>
            <w:r w:rsidR="00926B32" w:rsidRPr="00F80D7C">
              <w:rPr>
                <w:rFonts w:ascii="Century Schoolbook" w:eastAsia="Droid Sans Fallback" w:hAnsi="Century Schoolbook" w:cs="Garamond"/>
                <w:color w:val="000000" w:themeColor="text1"/>
                <w:sz w:val="23"/>
                <w:szCs w:val="23"/>
              </w:rPr>
              <w:t>, Final settlements and</w:t>
            </w:r>
            <w:r w:rsidR="007E4D58" w:rsidRPr="00F80D7C">
              <w:rPr>
                <w:rFonts w:ascii="Century Schoolbook" w:eastAsia="Droid Sans Fallback" w:hAnsi="Century Schoolbook" w:cs="Garamond"/>
                <w:color w:val="000000" w:themeColor="text1"/>
                <w:sz w:val="23"/>
                <w:szCs w:val="23"/>
              </w:rPr>
              <w:t xml:space="preserve"> Budgeting</w:t>
            </w:r>
          </w:p>
        </w:tc>
      </w:tr>
      <w:tr w:rsidR="0091771F" w:rsidRPr="00053AA6" w:rsidTr="00F80D7C">
        <w:trPr>
          <w:trHeight w:val="80"/>
        </w:trPr>
        <w:tc>
          <w:tcPr>
            <w:tcW w:w="10638" w:type="dxa"/>
          </w:tcPr>
          <w:p w:rsidR="0091771F" w:rsidRPr="00053AA6" w:rsidRDefault="0091771F" w:rsidP="0091771F">
            <w:pPr>
              <w:widowControl/>
              <w:suppressAutoHyphens w:val="0"/>
              <w:autoSpaceDE w:val="0"/>
              <w:autoSpaceDN w:val="0"/>
              <w:adjustRightInd w:val="0"/>
              <w:jc w:val="left"/>
              <w:rPr>
                <w:rFonts w:ascii="Century Schoolbook" w:eastAsia="Droid Sans Fallback" w:hAnsi="Century Schoolbook" w:cs="Garamond"/>
                <w:color w:val="000000" w:themeColor="text1"/>
                <w:sz w:val="24"/>
                <w:szCs w:val="24"/>
              </w:rPr>
            </w:pPr>
          </w:p>
        </w:tc>
      </w:tr>
    </w:tbl>
    <w:p w:rsidR="008E5DFC" w:rsidRPr="002E3A3B" w:rsidRDefault="002E3A3B" w:rsidP="0048749E">
      <w:pPr>
        <w:keepLines/>
        <w:widowControl/>
        <w:shd w:val="clear" w:color="auto" w:fill="E5DFEC" w:themeFill="accent4" w:themeFillTint="33"/>
        <w:spacing w:after="200" w:line="360" w:lineRule="auto"/>
        <w:jc w:val="left"/>
        <w:rPr>
          <w:rFonts w:ascii="Century Schoolbook" w:eastAsia="Calibri" w:hAnsi="Century Schoolbook"/>
          <w:b/>
          <w:color w:val="000000" w:themeColor="text1"/>
          <w:sz w:val="24"/>
          <w:szCs w:val="24"/>
          <w:u w:val="single"/>
        </w:rPr>
      </w:pPr>
      <w:r w:rsidRPr="002E3A3B">
        <w:rPr>
          <w:rFonts w:ascii="Century Schoolbook" w:eastAsia="Calibri" w:hAnsi="Century Schoolbook"/>
          <w:b/>
          <w:color w:val="000000" w:themeColor="text1"/>
          <w:sz w:val="24"/>
          <w:szCs w:val="24"/>
          <w:u w:val="single"/>
        </w:rPr>
        <w:t>PROFESSIONAL EXPERIENCE</w:t>
      </w:r>
    </w:p>
    <w:p w:rsidR="001D3B1E" w:rsidRDefault="001D3B1E" w:rsidP="00302449">
      <w:pPr>
        <w:widowControl/>
        <w:numPr>
          <w:ilvl w:val="0"/>
          <w:numId w:val="4"/>
        </w:numPr>
        <w:spacing w:line="360" w:lineRule="auto"/>
        <w:jc w:val="left"/>
        <w:rPr>
          <w:rFonts w:ascii="Century Schoolbook" w:hAnsi="Century Schoolbook"/>
          <w:b/>
          <w:color w:val="000000" w:themeColor="text1"/>
          <w:sz w:val="24"/>
          <w:szCs w:val="24"/>
        </w:rPr>
      </w:pPr>
      <w:r w:rsidRPr="00F63A9C">
        <w:rPr>
          <w:rFonts w:ascii="Century Schoolbook" w:hAnsi="Century Schoolbook"/>
          <w:b/>
          <w:color w:val="000000" w:themeColor="text1"/>
          <w:sz w:val="24"/>
          <w:szCs w:val="24"/>
        </w:rPr>
        <w:t>Shine Business Solutions</w:t>
      </w:r>
      <w:r w:rsidR="006C2A81" w:rsidRPr="00F63A9C">
        <w:rPr>
          <w:rFonts w:ascii="Century Schoolbook" w:hAnsi="Century Schoolbook"/>
          <w:b/>
          <w:color w:val="000000" w:themeColor="text1"/>
          <w:sz w:val="24"/>
          <w:szCs w:val="24"/>
        </w:rPr>
        <w:t>, Kochi</w:t>
      </w:r>
      <w:r w:rsidR="006C2A81" w:rsidRPr="00F63A9C">
        <w:rPr>
          <w:rFonts w:ascii="Century Schoolbook" w:hAnsi="Century Schoolbook"/>
          <w:b/>
          <w:color w:val="000000" w:themeColor="text1"/>
          <w:sz w:val="24"/>
          <w:szCs w:val="24"/>
        </w:rPr>
        <w:tab/>
      </w:r>
      <w:r w:rsidR="006C2A81" w:rsidRPr="00F63A9C">
        <w:rPr>
          <w:rFonts w:ascii="Century Schoolbook" w:hAnsi="Century Schoolbook"/>
          <w:b/>
          <w:color w:val="000000" w:themeColor="text1"/>
          <w:sz w:val="24"/>
          <w:szCs w:val="24"/>
        </w:rPr>
        <w:tab/>
      </w:r>
      <w:r w:rsidRPr="00F63A9C">
        <w:rPr>
          <w:rFonts w:ascii="Century Schoolbook" w:hAnsi="Century Schoolbook"/>
          <w:b/>
          <w:color w:val="000000" w:themeColor="text1"/>
          <w:sz w:val="24"/>
          <w:szCs w:val="24"/>
        </w:rPr>
        <w:t xml:space="preserve">October 2015 to </w:t>
      </w:r>
      <w:r w:rsidR="00A10FED" w:rsidRPr="00F63A9C">
        <w:rPr>
          <w:rFonts w:ascii="Century Schoolbook" w:hAnsi="Century Schoolbook"/>
          <w:b/>
          <w:color w:val="000000" w:themeColor="text1"/>
          <w:sz w:val="24"/>
          <w:szCs w:val="24"/>
        </w:rPr>
        <w:t>October 201</w:t>
      </w:r>
      <w:r w:rsidR="00A10FED">
        <w:rPr>
          <w:rFonts w:ascii="Century Schoolbook" w:hAnsi="Century Schoolbook"/>
          <w:b/>
          <w:color w:val="000000" w:themeColor="text1"/>
          <w:sz w:val="24"/>
          <w:szCs w:val="24"/>
        </w:rPr>
        <w:t>7</w:t>
      </w:r>
    </w:p>
    <w:p w:rsidR="004E30B6" w:rsidRPr="00F63A9C" w:rsidRDefault="00882EF8" w:rsidP="004E30B6">
      <w:pPr>
        <w:widowControl/>
        <w:spacing w:line="360" w:lineRule="auto"/>
        <w:ind w:left="720"/>
        <w:jc w:val="left"/>
        <w:rPr>
          <w:rFonts w:ascii="Century Schoolbook" w:hAnsi="Century Schoolbook"/>
          <w:b/>
          <w:color w:val="000000" w:themeColor="text1"/>
          <w:sz w:val="24"/>
          <w:szCs w:val="24"/>
        </w:rPr>
      </w:pPr>
      <w:hyperlink r:id="rId8" w:history="1">
        <w:r w:rsidR="00F631F7" w:rsidRPr="00532800">
          <w:rPr>
            <w:rStyle w:val="Hyperlink"/>
            <w:rFonts w:ascii="Century Schoolbook" w:hAnsi="Century Schoolbook"/>
            <w:sz w:val="24"/>
            <w:szCs w:val="24"/>
          </w:rPr>
          <w:t>http://www.sbsol.in</w:t>
        </w:r>
      </w:hyperlink>
      <w:r w:rsidR="00F631F7" w:rsidRPr="00C102F3">
        <w:rPr>
          <w:rStyle w:val="Hyperlink"/>
          <w:rFonts w:ascii="Century Schoolbook" w:hAnsi="Century Schoolbook"/>
          <w:sz w:val="24"/>
          <w:szCs w:val="24"/>
        </w:rPr>
        <w:t>/</w:t>
      </w:r>
      <w:r w:rsidR="00F631F7" w:rsidRPr="00F631F7">
        <w:rPr>
          <w:rStyle w:val="Hyperlink"/>
          <w:rFonts w:ascii="Century Schoolbook" w:hAnsi="Century Schoolbook"/>
          <w:sz w:val="24"/>
          <w:szCs w:val="24"/>
          <w:u w:val="none"/>
        </w:rPr>
        <w:t xml:space="preserve">   </w:t>
      </w:r>
      <w:hyperlink r:id="rId9" w:history="1">
        <w:r w:rsidR="00F631F7" w:rsidRPr="00532800">
          <w:rPr>
            <w:rStyle w:val="Hyperlink"/>
            <w:rFonts w:ascii="Century Schoolbook" w:hAnsi="Century Schoolbook"/>
            <w:sz w:val="24"/>
            <w:szCs w:val="24"/>
          </w:rPr>
          <w:t>https://www.proimprint.com/</w:t>
        </w:r>
      </w:hyperlink>
      <w:r w:rsidR="004E30B6">
        <w:rPr>
          <w:rFonts w:ascii="Century Schoolbook" w:hAnsi="Century Schoolbook"/>
          <w:b/>
          <w:color w:val="000000" w:themeColor="text1"/>
          <w:sz w:val="24"/>
          <w:szCs w:val="24"/>
        </w:rPr>
        <w:tab/>
      </w:r>
      <w:hyperlink r:id="rId10" w:history="1">
        <w:r w:rsidR="004E30B6" w:rsidRPr="00187F24">
          <w:rPr>
            <w:rStyle w:val="Hyperlink"/>
            <w:rFonts w:ascii="Century Schoolbook" w:hAnsi="Century Schoolbook"/>
            <w:sz w:val="24"/>
            <w:szCs w:val="24"/>
          </w:rPr>
          <w:t>http://directpromotionals.com/</w:t>
        </w:r>
      </w:hyperlink>
      <w:r w:rsidR="004E30B6">
        <w:rPr>
          <w:rFonts w:ascii="Century Schoolbook" w:hAnsi="Century Schoolbook"/>
          <w:b/>
          <w:color w:val="000000" w:themeColor="text1"/>
          <w:sz w:val="24"/>
          <w:szCs w:val="24"/>
        </w:rPr>
        <w:tab/>
      </w:r>
    </w:p>
    <w:p w:rsidR="006C2A81" w:rsidRPr="00F63A9C" w:rsidRDefault="006C2A81" w:rsidP="006C2A81">
      <w:pPr>
        <w:widowControl/>
        <w:spacing w:line="360" w:lineRule="auto"/>
        <w:ind w:left="720"/>
        <w:jc w:val="left"/>
        <w:rPr>
          <w:rFonts w:ascii="Century Schoolbook" w:hAnsi="Century Schoolbook"/>
          <w:b/>
          <w:color w:val="000000" w:themeColor="text1"/>
          <w:sz w:val="22"/>
          <w:szCs w:val="22"/>
        </w:rPr>
      </w:pPr>
      <w:r w:rsidRPr="00F63A9C">
        <w:rPr>
          <w:rFonts w:ascii="Century Schoolbook" w:hAnsi="Century Schoolbook"/>
          <w:b/>
          <w:color w:val="000000" w:themeColor="text1"/>
          <w:sz w:val="22"/>
          <w:szCs w:val="22"/>
        </w:rPr>
        <w:t>HR</w:t>
      </w:r>
    </w:p>
    <w:p w:rsidR="006C2A81" w:rsidRDefault="006C2A81"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sidRPr="006C2A81">
        <w:rPr>
          <w:rFonts w:ascii="Century Schoolbook" w:hAnsi="Century Schoolbook"/>
          <w:color w:val="000000" w:themeColor="text1"/>
          <w:sz w:val="24"/>
          <w:szCs w:val="24"/>
        </w:rPr>
        <w:t>Design and implement overall recruiting strategy</w:t>
      </w:r>
    </w:p>
    <w:p w:rsidR="006C2A81" w:rsidRDefault="00AB78C1"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sidRPr="00AB78C1">
        <w:rPr>
          <w:rFonts w:ascii="Century Schoolbook" w:hAnsi="Century Schoolbook"/>
          <w:color w:val="000000" w:themeColor="text1"/>
          <w:sz w:val="24"/>
          <w:szCs w:val="24"/>
        </w:rPr>
        <w:t>Screen candidates resumes and job applications</w:t>
      </w:r>
    </w:p>
    <w:p w:rsidR="00F6729C" w:rsidRDefault="00F6729C"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sidRPr="00F6729C">
        <w:rPr>
          <w:rFonts w:ascii="Century Schoolbook" w:hAnsi="Century Schoolbook"/>
          <w:color w:val="000000" w:themeColor="text1"/>
          <w:sz w:val="24"/>
          <w:szCs w:val="24"/>
        </w:rPr>
        <w:t>Conduct interviews using various reliable personnel selection tools/methods to filter candidates within schedule</w:t>
      </w:r>
    </w:p>
    <w:p w:rsidR="00AB78C1" w:rsidRDefault="00AB78C1"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sidRPr="00AB78C1">
        <w:rPr>
          <w:rFonts w:ascii="Century Schoolbook" w:hAnsi="Century Schoolbook"/>
          <w:color w:val="000000" w:themeColor="text1"/>
          <w:sz w:val="24"/>
          <w:szCs w:val="24"/>
        </w:rPr>
        <w:t>Act as a point of contact and build influential candidate relationships during the selection process</w:t>
      </w:r>
    </w:p>
    <w:p w:rsidR="006C2A81" w:rsidRDefault="006C2A81"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sidRPr="006C2A81">
        <w:rPr>
          <w:rFonts w:ascii="Century Schoolbook" w:hAnsi="Century Schoolbook"/>
          <w:color w:val="000000" w:themeColor="text1"/>
          <w:sz w:val="24"/>
          <w:szCs w:val="24"/>
        </w:rPr>
        <w:t>Maintains management guidelines by preparing, updating, and recommending human resource policies and procedures.</w:t>
      </w:r>
    </w:p>
    <w:p w:rsidR="006C2A81" w:rsidRDefault="006C2A81" w:rsidP="006C2A81">
      <w:pPr>
        <w:pStyle w:val="ListParagraph"/>
        <w:widowControl/>
        <w:numPr>
          <w:ilvl w:val="1"/>
          <w:numId w:val="4"/>
        </w:numPr>
        <w:tabs>
          <w:tab w:val="left" w:pos="9450"/>
        </w:tabs>
        <w:spacing w:line="276" w:lineRule="auto"/>
        <w:ind w:hanging="450"/>
        <w:jc w:val="left"/>
        <w:rPr>
          <w:rFonts w:ascii="Century Schoolbook" w:hAnsi="Century Schoolbook"/>
          <w:color w:val="000000" w:themeColor="text1"/>
          <w:sz w:val="24"/>
          <w:szCs w:val="24"/>
        </w:rPr>
      </w:pPr>
      <w:r>
        <w:rPr>
          <w:rFonts w:ascii="Century Schoolbook" w:hAnsi="Century Schoolbook"/>
          <w:color w:val="000000" w:themeColor="text1"/>
          <w:sz w:val="24"/>
          <w:szCs w:val="24"/>
        </w:rPr>
        <w:t>P</w:t>
      </w:r>
      <w:r w:rsidRPr="006C2A81">
        <w:rPr>
          <w:rFonts w:ascii="Century Schoolbook" w:hAnsi="Century Schoolbook"/>
          <w:color w:val="000000" w:themeColor="text1"/>
          <w:sz w:val="24"/>
          <w:szCs w:val="24"/>
        </w:rPr>
        <w:t>rovide current and prospective employees with information about policies, job duties, working conditions, wages, opportunities for promotion and employee benefits.</w:t>
      </w:r>
    </w:p>
    <w:p w:rsidR="006C2A81" w:rsidRPr="00F63A9C" w:rsidRDefault="00F63A9C" w:rsidP="0048749E">
      <w:pPr>
        <w:pStyle w:val="ListParagraph"/>
        <w:widowControl/>
        <w:tabs>
          <w:tab w:val="left" w:pos="9540"/>
        </w:tabs>
        <w:spacing w:line="360" w:lineRule="auto"/>
        <w:ind w:left="0"/>
        <w:jc w:val="left"/>
        <w:rPr>
          <w:rFonts w:ascii="Century Schoolbook" w:hAnsi="Century Schoolbook"/>
          <w:color w:val="000000" w:themeColor="text1"/>
          <w:sz w:val="24"/>
          <w:szCs w:val="24"/>
        </w:rPr>
      </w:pPr>
      <w:r>
        <w:rPr>
          <w:rFonts w:ascii="Century Schoolbook" w:hAnsi="Century Schoolbook"/>
          <w:color w:val="000000" w:themeColor="text1"/>
          <w:sz w:val="24"/>
          <w:szCs w:val="24"/>
        </w:rPr>
        <w:t>____________________________________________________________________________</w:t>
      </w:r>
      <w:r w:rsidR="0048749E">
        <w:rPr>
          <w:rFonts w:ascii="Century Schoolbook" w:hAnsi="Century Schoolbook"/>
          <w:color w:val="000000" w:themeColor="text1"/>
          <w:sz w:val="24"/>
          <w:szCs w:val="24"/>
        </w:rPr>
        <w:t>________</w:t>
      </w:r>
    </w:p>
    <w:p w:rsidR="001772FE" w:rsidRPr="00053AA6" w:rsidRDefault="001772FE" w:rsidP="006C2A81">
      <w:pPr>
        <w:widowControl/>
        <w:spacing w:line="360" w:lineRule="auto"/>
        <w:ind w:left="720"/>
        <w:jc w:val="left"/>
        <w:rPr>
          <w:rFonts w:ascii="Century Schoolbook" w:hAnsi="Century Schoolbook"/>
          <w:color w:val="000000" w:themeColor="text1"/>
          <w:sz w:val="24"/>
          <w:szCs w:val="24"/>
        </w:rPr>
      </w:pPr>
    </w:p>
    <w:p w:rsidR="00302449" w:rsidRPr="00F63A9C" w:rsidRDefault="00302449" w:rsidP="00302449">
      <w:pPr>
        <w:widowControl/>
        <w:numPr>
          <w:ilvl w:val="0"/>
          <w:numId w:val="4"/>
        </w:numPr>
        <w:spacing w:line="360" w:lineRule="auto"/>
        <w:jc w:val="left"/>
        <w:rPr>
          <w:rFonts w:ascii="Century Schoolbook" w:hAnsi="Century Schoolbook"/>
          <w:b/>
          <w:color w:val="000000" w:themeColor="text1"/>
          <w:sz w:val="24"/>
          <w:szCs w:val="24"/>
        </w:rPr>
      </w:pPr>
      <w:r w:rsidRPr="00F63A9C">
        <w:rPr>
          <w:rFonts w:ascii="Century Schoolbook" w:hAnsi="Century Schoolbook"/>
          <w:b/>
          <w:color w:val="000000" w:themeColor="text1"/>
          <w:sz w:val="24"/>
          <w:szCs w:val="24"/>
        </w:rPr>
        <w:lastRenderedPageBreak/>
        <w:t>ASAP</w:t>
      </w:r>
      <w:r w:rsidR="00F67156">
        <w:rPr>
          <w:rFonts w:ascii="Century Schoolbook" w:hAnsi="Century Schoolbook"/>
          <w:b/>
          <w:color w:val="000000" w:themeColor="text1"/>
          <w:sz w:val="24"/>
          <w:szCs w:val="24"/>
        </w:rPr>
        <w:t xml:space="preserve">  </w:t>
      </w:r>
      <w:hyperlink r:id="rId11" w:history="1">
        <w:r w:rsidR="00AB78C1" w:rsidRPr="00F63A9C">
          <w:rPr>
            <w:rStyle w:val="Hyperlink"/>
            <w:rFonts w:ascii="Century Schoolbook" w:hAnsi="Century Schoolbook"/>
            <w:b/>
            <w:sz w:val="24"/>
            <w:szCs w:val="24"/>
          </w:rPr>
          <w:t>http://asapkerala.gov.in/</w:t>
        </w:r>
      </w:hyperlink>
      <w:r w:rsidR="00AB78C1" w:rsidRPr="00F63A9C">
        <w:rPr>
          <w:rFonts w:ascii="Century Schoolbook" w:hAnsi="Century Schoolbook"/>
          <w:b/>
          <w:color w:val="000000" w:themeColor="text1"/>
          <w:sz w:val="24"/>
          <w:szCs w:val="24"/>
        </w:rPr>
        <w:tab/>
      </w:r>
      <w:r w:rsidR="00AB78C1" w:rsidRPr="00F63A9C">
        <w:rPr>
          <w:rFonts w:ascii="Century Schoolbook" w:hAnsi="Century Schoolbook"/>
          <w:b/>
          <w:color w:val="000000" w:themeColor="text1"/>
          <w:sz w:val="24"/>
          <w:szCs w:val="24"/>
        </w:rPr>
        <w:tab/>
      </w:r>
      <w:r w:rsidR="00F63A9C">
        <w:rPr>
          <w:rFonts w:ascii="Century Schoolbook" w:hAnsi="Century Schoolbook"/>
          <w:b/>
          <w:color w:val="000000" w:themeColor="text1"/>
          <w:sz w:val="24"/>
          <w:szCs w:val="24"/>
        </w:rPr>
        <w:tab/>
      </w:r>
      <w:r w:rsidR="001D3B1E" w:rsidRPr="00F63A9C">
        <w:rPr>
          <w:rFonts w:ascii="Century Schoolbook" w:hAnsi="Century Schoolbook"/>
          <w:b/>
          <w:color w:val="000000" w:themeColor="text1"/>
          <w:sz w:val="24"/>
          <w:szCs w:val="24"/>
        </w:rPr>
        <w:t>May 2015 to December 2015</w:t>
      </w:r>
    </w:p>
    <w:p w:rsidR="00AB78C1" w:rsidRPr="00F63A9C" w:rsidRDefault="00AB78C1" w:rsidP="00AB78C1">
      <w:pPr>
        <w:widowControl/>
        <w:spacing w:line="360" w:lineRule="auto"/>
        <w:ind w:left="720"/>
        <w:jc w:val="left"/>
        <w:rPr>
          <w:rFonts w:ascii="Century Schoolbook" w:hAnsi="Century Schoolbook"/>
          <w:b/>
          <w:color w:val="000000" w:themeColor="text1"/>
          <w:sz w:val="22"/>
          <w:szCs w:val="22"/>
        </w:rPr>
      </w:pPr>
      <w:r w:rsidRPr="00F63A9C">
        <w:rPr>
          <w:rFonts w:ascii="Century Schoolbook" w:hAnsi="Century Schoolbook"/>
          <w:b/>
          <w:color w:val="000000" w:themeColor="text1"/>
          <w:sz w:val="22"/>
          <w:szCs w:val="22"/>
        </w:rPr>
        <w:t>FREELANCE TRAINER</w:t>
      </w:r>
    </w:p>
    <w:p w:rsidR="00857648" w:rsidRDefault="00C102F3"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Delivering training program</w:t>
      </w:r>
      <w:r w:rsidR="00857648" w:rsidRPr="00AB78C1">
        <w:rPr>
          <w:rFonts w:ascii="Century Schoolbook" w:hAnsi="Century Schoolbook"/>
          <w:color w:val="000000" w:themeColor="text1"/>
          <w:sz w:val="24"/>
          <w:szCs w:val="24"/>
        </w:rPr>
        <w:t>s in formal (e.g. a classroom), informal (e.g. floor-walking) or online (e.g. e</w:t>
      </w:r>
      <w:r w:rsidR="00952C8B">
        <w:rPr>
          <w:rFonts w:ascii="Century Schoolbook" w:hAnsi="Century Schoolbook"/>
          <w:color w:val="000000" w:themeColor="text1"/>
          <w:sz w:val="24"/>
          <w:szCs w:val="24"/>
        </w:rPr>
        <w:t>-</w:t>
      </w:r>
      <w:r w:rsidR="00857648" w:rsidRPr="00AB78C1">
        <w:rPr>
          <w:rFonts w:ascii="Century Schoolbook" w:hAnsi="Century Schoolbook"/>
          <w:color w:val="000000" w:themeColor="text1"/>
          <w:sz w:val="24"/>
          <w:szCs w:val="24"/>
        </w:rPr>
        <w:t>learning) settings</w:t>
      </w:r>
    </w:p>
    <w:p w:rsidR="00857648" w:rsidRDefault="00857648"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sidRPr="00857648">
        <w:rPr>
          <w:rFonts w:ascii="Century Schoolbook" w:hAnsi="Century Schoolbook"/>
          <w:color w:val="000000" w:themeColor="text1"/>
          <w:sz w:val="24"/>
          <w:szCs w:val="24"/>
        </w:rPr>
        <w:t>Deploy a wide variety of training methods</w:t>
      </w:r>
    </w:p>
    <w:p w:rsidR="00AB78C1" w:rsidRPr="00AB78C1" w:rsidRDefault="00AB78C1"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sidRPr="00AB78C1">
        <w:rPr>
          <w:rFonts w:ascii="Century Schoolbook" w:hAnsi="Century Schoolbook"/>
          <w:color w:val="000000" w:themeColor="text1"/>
          <w:sz w:val="24"/>
          <w:szCs w:val="24"/>
        </w:rPr>
        <w:t>Carrying out performance assessments to determine the skills gaps between current and desirable learner skill levels</w:t>
      </w:r>
    </w:p>
    <w:p w:rsidR="00857648" w:rsidRDefault="00857648"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S</w:t>
      </w:r>
      <w:r w:rsidRPr="00857648">
        <w:rPr>
          <w:rFonts w:ascii="Century Schoolbook" w:hAnsi="Century Schoolbook"/>
          <w:color w:val="000000" w:themeColor="text1"/>
          <w:sz w:val="24"/>
          <w:szCs w:val="24"/>
        </w:rPr>
        <w:t>upporting and coaching learners using learning technologies to deliver skills</w:t>
      </w:r>
    </w:p>
    <w:p w:rsidR="00857648" w:rsidRDefault="00857648"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sidRPr="00857648">
        <w:rPr>
          <w:rFonts w:ascii="Century Schoolbook" w:hAnsi="Century Schoolbook"/>
          <w:color w:val="000000" w:themeColor="text1"/>
          <w:sz w:val="24"/>
          <w:szCs w:val="24"/>
        </w:rPr>
        <w:t>Assist and support other personnel in classroom management.</w:t>
      </w:r>
    </w:p>
    <w:p w:rsidR="001D7203" w:rsidRPr="00AB78C1" w:rsidRDefault="002C5C8E" w:rsidP="002E3A3B">
      <w:pPr>
        <w:pStyle w:val="ListParagraph"/>
        <w:widowControl/>
        <w:numPr>
          <w:ilvl w:val="0"/>
          <w:numId w:val="12"/>
        </w:numPr>
        <w:spacing w:line="276"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Effective Planning and Time </w:t>
      </w:r>
      <w:r w:rsidR="002E3A3B">
        <w:rPr>
          <w:rFonts w:ascii="Century Schoolbook" w:hAnsi="Century Schoolbook"/>
          <w:color w:val="000000" w:themeColor="text1"/>
          <w:sz w:val="24"/>
          <w:szCs w:val="24"/>
        </w:rPr>
        <w:t>Management</w:t>
      </w:r>
    </w:p>
    <w:p w:rsidR="00AB78C1" w:rsidRPr="00053AA6" w:rsidRDefault="0048749E" w:rsidP="0048749E">
      <w:pPr>
        <w:widowControl/>
        <w:tabs>
          <w:tab w:val="left" w:pos="10080"/>
        </w:tabs>
        <w:spacing w:line="360"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_</w:t>
      </w:r>
      <w:r w:rsidR="00F63A9C">
        <w:rPr>
          <w:rFonts w:ascii="Century Schoolbook" w:hAnsi="Century Schoolbook"/>
          <w:color w:val="000000" w:themeColor="text1"/>
          <w:sz w:val="24"/>
          <w:szCs w:val="24"/>
        </w:rPr>
        <w:t>______________________________________________</w:t>
      </w:r>
      <w:r>
        <w:rPr>
          <w:rFonts w:ascii="Century Schoolbook" w:hAnsi="Century Schoolbook"/>
          <w:color w:val="000000" w:themeColor="text1"/>
          <w:sz w:val="24"/>
          <w:szCs w:val="24"/>
        </w:rPr>
        <w:t>_____________________________________</w:t>
      </w:r>
    </w:p>
    <w:p w:rsidR="0048749E" w:rsidRDefault="0048749E" w:rsidP="0048749E">
      <w:pPr>
        <w:widowControl/>
        <w:spacing w:line="360" w:lineRule="auto"/>
        <w:ind w:left="720"/>
        <w:jc w:val="left"/>
        <w:rPr>
          <w:rFonts w:ascii="Century Schoolbook" w:hAnsi="Century Schoolbook"/>
          <w:b/>
          <w:color w:val="000000" w:themeColor="text1"/>
          <w:sz w:val="24"/>
          <w:szCs w:val="24"/>
        </w:rPr>
      </w:pPr>
    </w:p>
    <w:p w:rsidR="002C5C8E" w:rsidRPr="00F63A9C" w:rsidRDefault="00302449" w:rsidP="002C5C8E">
      <w:pPr>
        <w:widowControl/>
        <w:numPr>
          <w:ilvl w:val="0"/>
          <w:numId w:val="4"/>
        </w:numPr>
        <w:spacing w:line="360" w:lineRule="auto"/>
        <w:jc w:val="left"/>
        <w:rPr>
          <w:rFonts w:ascii="Century Schoolbook" w:hAnsi="Century Schoolbook"/>
          <w:b/>
          <w:color w:val="000000" w:themeColor="text1"/>
          <w:sz w:val="24"/>
          <w:szCs w:val="24"/>
        </w:rPr>
      </w:pPr>
      <w:r w:rsidRPr="00F63A9C">
        <w:rPr>
          <w:rFonts w:ascii="Century Schoolbook" w:hAnsi="Century Schoolbook"/>
          <w:b/>
          <w:color w:val="000000" w:themeColor="text1"/>
          <w:sz w:val="24"/>
          <w:szCs w:val="24"/>
        </w:rPr>
        <w:t>Relif</w:t>
      </w:r>
      <w:r w:rsidR="002C5C8E" w:rsidRPr="00F63A9C">
        <w:rPr>
          <w:rFonts w:ascii="Century Schoolbook" w:hAnsi="Century Schoolbook"/>
          <w:b/>
          <w:color w:val="000000" w:themeColor="text1"/>
          <w:sz w:val="24"/>
          <w:szCs w:val="24"/>
        </w:rPr>
        <w:t>e Ayurvedic Hospital, Thrissur</w:t>
      </w:r>
      <w:r w:rsidR="002C5C8E" w:rsidRPr="00F63A9C">
        <w:rPr>
          <w:rFonts w:ascii="Century Schoolbook" w:hAnsi="Century Schoolbook"/>
          <w:b/>
          <w:color w:val="000000" w:themeColor="text1"/>
          <w:sz w:val="24"/>
          <w:szCs w:val="24"/>
        </w:rPr>
        <w:tab/>
      </w:r>
      <w:r w:rsidR="002C5C8E" w:rsidRPr="00F63A9C">
        <w:rPr>
          <w:rFonts w:ascii="Century Schoolbook" w:hAnsi="Century Schoolbook"/>
          <w:b/>
          <w:color w:val="000000" w:themeColor="text1"/>
          <w:sz w:val="24"/>
          <w:szCs w:val="24"/>
        </w:rPr>
        <w:tab/>
      </w:r>
      <w:r w:rsidR="002C5C8E" w:rsidRPr="00F63A9C">
        <w:rPr>
          <w:rFonts w:ascii="Century Schoolbook" w:hAnsi="Century Schoolbook"/>
          <w:b/>
          <w:color w:val="000000" w:themeColor="text1"/>
          <w:sz w:val="24"/>
          <w:szCs w:val="24"/>
        </w:rPr>
        <w:tab/>
      </w:r>
      <w:r w:rsidRPr="00F63A9C">
        <w:rPr>
          <w:rFonts w:ascii="Century Schoolbook" w:hAnsi="Century Schoolbook"/>
          <w:b/>
          <w:color w:val="000000" w:themeColor="text1"/>
          <w:sz w:val="24"/>
          <w:szCs w:val="24"/>
        </w:rPr>
        <w:t>Feb 2015 to April 2015.</w:t>
      </w:r>
    </w:p>
    <w:p w:rsidR="002C5C8E" w:rsidRPr="00F63A9C" w:rsidRDefault="002C5C8E" w:rsidP="002C5C8E">
      <w:pPr>
        <w:widowControl/>
        <w:spacing w:line="360" w:lineRule="auto"/>
        <w:jc w:val="left"/>
        <w:rPr>
          <w:rFonts w:ascii="Century Schoolbook" w:hAnsi="Century Schoolbook"/>
          <w:b/>
          <w:color w:val="000000" w:themeColor="text1"/>
          <w:sz w:val="22"/>
          <w:szCs w:val="22"/>
        </w:rPr>
      </w:pPr>
      <w:r>
        <w:rPr>
          <w:rFonts w:ascii="Century Schoolbook" w:hAnsi="Century Schoolbook"/>
          <w:color w:val="000000" w:themeColor="text1"/>
          <w:sz w:val="24"/>
          <w:szCs w:val="24"/>
        </w:rPr>
        <w:tab/>
      </w:r>
      <w:r w:rsidRPr="00F63A9C">
        <w:rPr>
          <w:rFonts w:ascii="Century Schoolbook" w:hAnsi="Century Schoolbook"/>
          <w:b/>
          <w:color w:val="000000" w:themeColor="text1"/>
          <w:sz w:val="22"/>
          <w:szCs w:val="22"/>
        </w:rPr>
        <w:t>ADMIN MANAGER</w:t>
      </w:r>
      <w:r w:rsidRPr="00F63A9C">
        <w:rPr>
          <w:rFonts w:ascii="Century Schoolbook" w:hAnsi="Century Schoolbook"/>
          <w:b/>
          <w:color w:val="000000" w:themeColor="text1"/>
          <w:sz w:val="22"/>
          <w:szCs w:val="22"/>
        </w:rPr>
        <w:tab/>
      </w:r>
    </w:p>
    <w:p w:rsid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2C5C8E">
        <w:rPr>
          <w:rFonts w:ascii="Century Schoolbook" w:hAnsi="Century Schoolbook"/>
          <w:color w:val="000000" w:themeColor="text1"/>
          <w:sz w:val="24"/>
          <w:szCs w:val="24"/>
        </w:rPr>
        <w:t>Plan budgets and set rates for health services</w:t>
      </w:r>
    </w:p>
    <w:p w:rsidR="002C5C8E" w:rsidRP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Payroll Management, Leave Management and Book Keeping</w:t>
      </w:r>
    </w:p>
    <w:p w:rsid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2C5C8E">
        <w:rPr>
          <w:rFonts w:ascii="Century Schoolbook" w:hAnsi="Century Schoolbook"/>
          <w:color w:val="000000" w:themeColor="text1"/>
          <w:sz w:val="24"/>
          <w:szCs w:val="24"/>
        </w:rPr>
        <w:t xml:space="preserve">Supervisors oversee the day-to-day activities of groups of employees. </w:t>
      </w:r>
    </w:p>
    <w:p w:rsid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2C5C8E">
        <w:rPr>
          <w:rFonts w:ascii="Century Schoolbook" w:hAnsi="Century Schoolbook"/>
          <w:color w:val="000000" w:themeColor="text1"/>
          <w:sz w:val="24"/>
          <w:szCs w:val="24"/>
        </w:rPr>
        <w:t>Supervisors work in specialized units within the hospital infrastructure.</w:t>
      </w:r>
    </w:p>
    <w:p w:rsid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2C5C8E">
        <w:rPr>
          <w:rFonts w:ascii="Century Schoolbook" w:hAnsi="Century Schoolbook"/>
          <w:color w:val="000000" w:themeColor="text1"/>
          <w:sz w:val="24"/>
          <w:szCs w:val="24"/>
        </w:rPr>
        <w:t>Co-ordination with doctors, insurance companies, technology distributers and patients</w:t>
      </w:r>
    </w:p>
    <w:p w:rsidR="002C5C8E" w:rsidRDefault="002C5C8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2C5C8E">
        <w:rPr>
          <w:rFonts w:ascii="Century Schoolbook" w:hAnsi="Century Schoolbook"/>
          <w:color w:val="000000" w:themeColor="text1"/>
          <w:sz w:val="24"/>
          <w:szCs w:val="24"/>
        </w:rPr>
        <w:t>Develop procedures for quality assurance, patient services, medical treatments, department activities and public relations outreach</w:t>
      </w:r>
    </w:p>
    <w:p w:rsidR="00F63A9C" w:rsidRDefault="00F63A9C"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Monitor staffs and conduct meetings</w:t>
      </w:r>
    </w:p>
    <w:p w:rsidR="0048749E" w:rsidRDefault="0048749E" w:rsidP="002E3A3B">
      <w:pPr>
        <w:pStyle w:val="ListParagraph"/>
        <w:widowControl/>
        <w:numPr>
          <w:ilvl w:val="0"/>
          <w:numId w:val="14"/>
        </w:numPr>
        <w:spacing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Ensure cleanliness &amp; maintenance</w:t>
      </w:r>
    </w:p>
    <w:p w:rsidR="002C5C8E" w:rsidRDefault="0048749E" w:rsidP="002C5C8E">
      <w:pPr>
        <w:widowControl/>
        <w:spacing w:line="360" w:lineRule="auto"/>
        <w:jc w:val="left"/>
        <w:rPr>
          <w:rFonts w:ascii="Century Schoolbook" w:hAnsi="Century Schoolbook"/>
          <w:color w:val="000000" w:themeColor="text1"/>
          <w:sz w:val="24"/>
          <w:szCs w:val="24"/>
        </w:rPr>
      </w:pPr>
      <w:r>
        <w:rPr>
          <w:rFonts w:ascii="Century Schoolbook" w:hAnsi="Century Schoolbook"/>
          <w:color w:val="000000" w:themeColor="text1"/>
          <w:sz w:val="24"/>
          <w:szCs w:val="24"/>
        </w:rPr>
        <w:t>____________________________________________________________________________________</w:t>
      </w:r>
    </w:p>
    <w:p w:rsidR="0048749E" w:rsidRDefault="0048749E" w:rsidP="002C5C8E">
      <w:pPr>
        <w:widowControl/>
        <w:spacing w:line="360" w:lineRule="auto"/>
        <w:jc w:val="left"/>
        <w:rPr>
          <w:rFonts w:ascii="Century Schoolbook" w:hAnsi="Century Schoolbook"/>
          <w:color w:val="000000" w:themeColor="text1"/>
          <w:sz w:val="24"/>
          <w:szCs w:val="24"/>
        </w:rPr>
      </w:pPr>
    </w:p>
    <w:p w:rsidR="008E5DFC" w:rsidRPr="00F63A9C" w:rsidRDefault="00D451A0" w:rsidP="002C5C8E">
      <w:pPr>
        <w:widowControl/>
        <w:numPr>
          <w:ilvl w:val="0"/>
          <w:numId w:val="4"/>
        </w:numPr>
        <w:spacing w:line="360" w:lineRule="auto"/>
        <w:jc w:val="left"/>
        <w:rPr>
          <w:rFonts w:ascii="Century Schoolbook" w:hAnsi="Century Schoolbook"/>
          <w:b/>
          <w:color w:val="000000" w:themeColor="text1"/>
          <w:sz w:val="24"/>
          <w:szCs w:val="24"/>
        </w:rPr>
      </w:pPr>
      <w:r w:rsidRPr="00F63A9C">
        <w:rPr>
          <w:rFonts w:ascii="Century Schoolbook" w:hAnsi="Century Schoolbook"/>
          <w:b/>
          <w:color w:val="000000" w:themeColor="text1"/>
          <w:sz w:val="24"/>
          <w:szCs w:val="24"/>
        </w:rPr>
        <w:t xml:space="preserve">Aries Group, </w:t>
      </w:r>
      <w:r w:rsidR="00F63A9C" w:rsidRPr="00F63A9C">
        <w:rPr>
          <w:rFonts w:ascii="Century Schoolbook" w:hAnsi="Century Schoolbook"/>
          <w:b/>
          <w:color w:val="000000" w:themeColor="text1"/>
          <w:sz w:val="24"/>
          <w:szCs w:val="24"/>
        </w:rPr>
        <w:t>Kochi</w:t>
      </w:r>
      <w:r w:rsidR="00F63A9C" w:rsidRPr="00F63A9C">
        <w:rPr>
          <w:rFonts w:ascii="Century Schoolbook" w:hAnsi="Century Schoolbook"/>
          <w:b/>
          <w:color w:val="000000" w:themeColor="text1"/>
          <w:sz w:val="24"/>
          <w:szCs w:val="24"/>
        </w:rPr>
        <w:tab/>
      </w:r>
      <w:r w:rsidR="00F63A9C" w:rsidRPr="00F63A9C">
        <w:rPr>
          <w:rFonts w:ascii="Century Schoolbook" w:hAnsi="Century Schoolbook"/>
          <w:b/>
          <w:color w:val="000000" w:themeColor="text1"/>
          <w:sz w:val="24"/>
          <w:szCs w:val="24"/>
        </w:rPr>
        <w:tab/>
      </w:r>
      <w:r w:rsidR="00F63A9C" w:rsidRPr="00F63A9C">
        <w:rPr>
          <w:rFonts w:ascii="Century Schoolbook" w:hAnsi="Century Schoolbook"/>
          <w:b/>
          <w:color w:val="000000" w:themeColor="text1"/>
          <w:sz w:val="24"/>
          <w:szCs w:val="24"/>
        </w:rPr>
        <w:tab/>
      </w:r>
      <w:r w:rsidR="00F63A9C" w:rsidRPr="00F63A9C">
        <w:rPr>
          <w:rFonts w:ascii="Century Schoolbook" w:hAnsi="Century Schoolbook"/>
          <w:b/>
          <w:color w:val="000000" w:themeColor="text1"/>
          <w:sz w:val="24"/>
          <w:szCs w:val="24"/>
        </w:rPr>
        <w:tab/>
      </w:r>
      <w:r w:rsidRPr="00F63A9C">
        <w:rPr>
          <w:rFonts w:ascii="Century Schoolbook" w:hAnsi="Century Schoolbook"/>
          <w:b/>
          <w:color w:val="000000" w:themeColor="text1"/>
          <w:sz w:val="24"/>
          <w:szCs w:val="24"/>
        </w:rPr>
        <w:t>May 2012</w:t>
      </w:r>
      <w:r w:rsidR="003762AE" w:rsidRPr="00F63A9C">
        <w:rPr>
          <w:rFonts w:ascii="Century Schoolbook" w:hAnsi="Century Schoolbook"/>
          <w:b/>
          <w:color w:val="000000" w:themeColor="text1"/>
          <w:sz w:val="24"/>
          <w:szCs w:val="24"/>
        </w:rPr>
        <w:t xml:space="preserve"> to November 2014</w:t>
      </w:r>
    </w:p>
    <w:p w:rsidR="00F63A9C" w:rsidRPr="00F63A9C" w:rsidRDefault="00F63A9C" w:rsidP="00F63A9C">
      <w:pPr>
        <w:widowControl/>
        <w:spacing w:line="360" w:lineRule="auto"/>
        <w:ind w:left="720"/>
        <w:jc w:val="left"/>
        <w:rPr>
          <w:rFonts w:ascii="Century Schoolbook" w:hAnsi="Century Schoolbook"/>
          <w:b/>
          <w:color w:val="000000" w:themeColor="text1"/>
          <w:sz w:val="22"/>
          <w:szCs w:val="22"/>
        </w:rPr>
      </w:pPr>
      <w:r w:rsidRPr="00F63A9C">
        <w:rPr>
          <w:rFonts w:ascii="Century Schoolbook" w:hAnsi="Century Schoolbook"/>
          <w:b/>
          <w:color w:val="000000" w:themeColor="text1"/>
          <w:sz w:val="22"/>
          <w:szCs w:val="22"/>
        </w:rPr>
        <w:t xml:space="preserve">ADMIN </w:t>
      </w:r>
      <w:r w:rsidR="00952C8B">
        <w:rPr>
          <w:rFonts w:ascii="Century Schoolbook" w:hAnsi="Century Schoolbook"/>
          <w:b/>
          <w:color w:val="000000" w:themeColor="text1"/>
          <w:sz w:val="22"/>
          <w:szCs w:val="22"/>
        </w:rPr>
        <w:t>AND</w:t>
      </w:r>
      <w:r w:rsidRPr="00F63A9C">
        <w:rPr>
          <w:rFonts w:ascii="Century Schoolbook" w:hAnsi="Century Schoolbook"/>
          <w:b/>
          <w:color w:val="000000" w:themeColor="text1"/>
          <w:sz w:val="22"/>
          <w:szCs w:val="22"/>
        </w:rPr>
        <w:t xml:space="preserve"> HR EXECUTIVE</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2"/>
        </w:rPr>
      </w:pPr>
      <w:r w:rsidRPr="00053AA6">
        <w:rPr>
          <w:rFonts w:ascii="Century Schoolbook" w:hAnsi="Century Schoolbook"/>
          <w:color w:val="000000" w:themeColor="text1"/>
          <w:sz w:val="24"/>
          <w:szCs w:val="22"/>
        </w:rPr>
        <w:t>Identifies hiring need, develops the position description, Recruitment Plan, organizational chart and other recruitment related documents.</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2"/>
        </w:rPr>
      </w:pPr>
      <w:r w:rsidRPr="00053AA6">
        <w:rPr>
          <w:rFonts w:ascii="Century Schoolbook" w:hAnsi="Century Schoolbook"/>
          <w:color w:val="000000" w:themeColor="text1"/>
          <w:sz w:val="24"/>
          <w:szCs w:val="22"/>
        </w:rPr>
        <w:t>Handling joining formalities, Induction and Training</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2"/>
        </w:rPr>
      </w:pPr>
      <w:r w:rsidRPr="00053AA6">
        <w:rPr>
          <w:rFonts w:ascii="Century Schoolbook" w:hAnsi="Century Schoolbook"/>
          <w:color w:val="000000" w:themeColor="text1"/>
          <w:sz w:val="24"/>
          <w:szCs w:val="22"/>
        </w:rPr>
        <w:t xml:space="preserve">Preparation of Leave sheet, Offer, Contract, Appraisal letters </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2"/>
        </w:rPr>
      </w:pPr>
      <w:r w:rsidRPr="00053AA6">
        <w:rPr>
          <w:rFonts w:ascii="Century Schoolbook" w:hAnsi="Century Schoolbook"/>
          <w:color w:val="000000" w:themeColor="text1"/>
          <w:sz w:val="24"/>
          <w:szCs w:val="22"/>
        </w:rPr>
        <w:t>Maintains administrative staff by recruiting, selecting, orienting, and training employees; maintaining a safe and secure work environment; developing personal growth opportunities</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2"/>
        </w:rPr>
      </w:pPr>
      <w:r w:rsidRPr="00053AA6">
        <w:rPr>
          <w:rFonts w:ascii="Century Schoolbook" w:hAnsi="Century Schoolbook"/>
          <w:color w:val="000000" w:themeColor="text1"/>
          <w:sz w:val="24"/>
          <w:szCs w:val="22"/>
        </w:rPr>
        <w:t>Stay and exit interviews. Exit interviews of retiring employees and upon resignations, etc. to take timely feedback on Company’s culture/ functioning and assess need for correction, if any.</w:t>
      </w:r>
    </w:p>
    <w:p w:rsidR="00F63A9C" w:rsidRPr="00053AA6" w:rsidRDefault="00F63A9C" w:rsidP="002E3A3B">
      <w:pPr>
        <w:widowControl/>
        <w:numPr>
          <w:ilvl w:val="0"/>
          <w:numId w:val="15"/>
        </w:numPr>
        <w:spacing w:line="276" w:lineRule="auto"/>
        <w:jc w:val="left"/>
        <w:rPr>
          <w:rFonts w:ascii="Century Schoolbook" w:hAnsi="Century Schoolbook"/>
          <w:color w:val="000000" w:themeColor="text1"/>
          <w:sz w:val="24"/>
          <w:szCs w:val="24"/>
        </w:rPr>
      </w:pPr>
      <w:r w:rsidRPr="00053AA6">
        <w:rPr>
          <w:rFonts w:ascii="Century Schoolbook" w:hAnsi="Century Schoolbook"/>
          <w:color w:val="000000" w:themeColor="text1"/>
          <w:sz w:val="24"/>
          <w:szCs w:val="24"/>
        </w:rPr>
        <w:lastRenderedPageBreak/>
        <w:t>Ensure operations run smoothly within departments such as information and data processing, mail, materials scheduling and distribution, printing and reproduction, records</w:t>
      </w:r>
    </w:p>
    <w:p w:rsidR="00F63A9C" w:rsidRDefault="0048749E" w:rsidP="002E3A3B">
      <w:pPr>
        <w:pStyle w:val="ListParagraph"/>
        <w:widowControl/>
        <w:numPr>
          <w:ilvl w:val="0"/>
          <w:numId w:val="15"/>
        </w:numPr>
        <w:spacing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Processing bank a/c, ID cards, Access cards and uniform</w:t>
      </w:r>
    </w:p>
    <w:p w:rsidR="0048749E" w:rsidRDefault="0048749E" w:rsidP="002E3A3B">
      <w:pPr>
        <w:pStyle w:val="ListParagraph"/>
        <w:widowControl/>
        <w:numPr>
          <w:ilvl w:val="0"/>
          <w:numId w:val="15"/>
        </w:numPr>
        <w:spacing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Day-to-day administration of statutory requirements relating to payroll and other employee/labor issues</w:t>
      </w:r>
    </w:p>
    <w:p w:rsidR="0048749E" w:rsidRDefault="0048749E" w:rsidP="002E3A3B">
      <w:pPr>
        <w:pStyle w:val="ListParagraph"/>
        <w:widowControl/>
        <w:numPr>
          <w:ilvl w:val="0"/>
          <w:numId w:val="15"/>
        </w:numPr>
        <w:spacing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Coordinate with vendor for monthly stationary requirements.</w:t>
      </w:r>
    </w:p>
    <w:p w:rsidR="0048749E" w:rsidRDefault="0048749E" w:rsidP="002E3A3B">
      <w:pPr>
        <w:pStyle w:val="ListParagraph"/>
        <w:widowControl/>
        <w:numPr>
          <w:ilvl w:val="0"/>
          <w:numId w:val="15"/>
        </w:numPr>
        <w:spacing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Handling couriers and related documentation</w:t>
      </w:r>
    </w:p>
    <w:p w:rsidR="0048749E" w:rsidRPr="0048749E" w:rsidRDefault="0048749E" w:rsidP="0048749E">
      <w:pPr>
        <w:pStyle w:val="ListParagraph"/>
        <w:widowControl/>
        <w:spacing w:line="360" w:lineRule="auto"/>
        <w:ind w:left="1440"/>
        <w:jc w:val="left"/>
        <w:rPr>
          <w:rFonts w:ascii="Century Schoolbook" w:hAnsi="Century Schoolbook"/>
          <w:color w:val="000000" w:themeColor="text1"/>
          <w:sz w:val="24"/>
          <w:szCs w:val="24"/>
        </w:rPr>
      </w:pPr>
    </w:p>
    <w:p w:rsidR="0048749E" w:rsidRPr="00053AA6" w:rsidRDefault="0048749E" w:rsidP="0048749E">
      <w:pPr>
        <w:widowControl/>
        <w:shd w:val="clear" w:color="auto" w:fill="E5DFEC" w:themeFill="accent4" w:themeFillTint="33"/>
        <w:spacing w:after="200" w:line="360" w:lineRule="auto"/>
        <w:jc w:val="left"/>
        <w:rPr>
          <w:rFonts w:ascii="Century Schoolbook" w:eastAsia="Calibri" w:hAnsi="Century Schoolbook"/>
          <w:b/>
          <w:color w:val="000000" w:themeColor="text1"/>
          <w:sz w:val="28"/>
        </w:rPr>
      </w:pPr>
      <w:r>
        <w:rPr>
          <w:rFonts w:ascii="Century Schoolbook" w:eastAsia="Calibri" w:hAnsi="Century Schoolbook"/>
          <w:b/>
          <w:color w:val="000000" w:themeColor="text1"/>
          <w:sz w:val="28"/>
        </w:rPr>
        <w:t>Academic Project</w:t>
      </w:r>
    </w:p>
    <w:p w:rsidR="0048749E" w:rsidRPr="00053AA6" w:rsidRDefault="0048749E" w:rsidP="0048749E">
      <w:pPr>
        <w:widowControl/>
        <w:numPr>
          <w:ilvl w:val="0"/>
          <w:numId w:val="5"/>
        </w:numPr>
        <w:spacing w:line="360" w:lineRule="auto"/>
        <w:ind w:right="-1260"/>
        <w:rPr>
          <w:rFonts w:ascii="Century Schoolbook" w:hAnsi="Century Schoolbook"/>
          <w:color w:val="000000" w:themeColor="text1"/>
          <w:sz w:val="24"/>
          <w:szCs w:val="24"/>
        </w:rPr>
      </w:pPr>
      <w:r w:rsidRPr="00053AA6">
        <w:rPr>
          <w:rFonts w:ascii="Century Schoolbook" w:hAnsi="Century Schoolbook"/>
          <w:color w:val="000000" w:themeColor="text1"/>
          <w:sz w:val="24"/>
          <w:szCs w:val="24"/>
        </w:rPr>
        <w:t xml:space="preserve">Online Training Program </w:t>
      </w:r>
      <w:r>
        <w:rPr>
          <w:rFonts w:ascii="Century Schoolbook" w:hAnsi="Century Schoolbook"/>
          <w:color w:val="000000" w:themeColor="text1"/>
          <w:sz w:val="24"/>
          <w:szCs w:val="24"/>
        </w:rPr>
        <w:t>for Msc CS</w:t>
      </w:r>
      <w:r>
        <w:rPr>
          <w:rFonts w:ascii="Century Schoolbook" w:hAnsi="Century Schoolbook"/>
          <w:color w:val="000000" w:themeColor="text1"/>
          <w:sz w:val="24"/>
          <w:szCs w:val="24"/>
        </w:rPr>
        <w:tab/>
      </w:r>
      <w:r>
        <w:rPr>
          <w:rFonts w:ascii="Century Schoolbook" w:hAnsi="Century Schoolbook"/>
          <w:color w:val="000000" w:themeColor="text1"/>
          <w:sz w:val="24"/>
          <w:szCs w:val="24"/>
        </w:rPr>
        <w:tab/>
      </w:r>
      <w:r>
        <w:rPr>
          <w:rFonts w:ascii="Century Schoolbook" w:hAnsi="Century Schoolbook"/>
          <w:color w:val="000000" w:themeColor="text1"/>
          <w:sz w:val="24"/>
          <w:szCs w:val="24"/>
        </w:rPr>
        <w:tab/>
      </w:r>
      <w:r w:rsidRPr="00053AA6">
        <w:rPr>
          <w:rFonts w:ascii="Century Schoolbook" w:hAnsi="Century Schoolbook"/>
          <w:color w:val="000000" w:themeColor="text1"/>
          <w:sz w:val="24"/>
          <w:szCs w:val="24"/>
        </w:rPr>
        <w:t>November 2014 - January 2015</w:t>
      </w:r>
    </w:p>
    <w:p w:rsidR="008E5DFC" w:rsidRPr="00053AA6" w:rsidRDefault="008E5DFC">
      <w:pPr>
        <w:widowControl/>
        <w:spacing w:line="360" w:lineRule="auto"/>
        <w:jc w:val="left"/>
        <w:rPr>
          <w:rFonts w:ascii="Century Schoolbook" w:hAnsi="Century Schoolbook"/>
          <w:color w:val="000000" w:themeColor="text1"/>
        </w:rPr>
      </w:pPr>
    </w:p>
    <w:p w:rsidR="0048749E" w:rsidRPr="002E3A3B" w:rsidRDefault="002E3A3B" w:rsidP="0048749E">
      <w:pPr>
        <w:widowControl/>
        <w:shd w:val="clear" w:color="auto" w:fill="E5DFEC" w:themeFill="accent4" w:themeFillTint="33"/>
        <w:tabs>
          <w:tab w:val="left" w:pos="390"/>
          <w:tab w:val="left" w:pos="2445"/>
          <w:tab w:val="center" w:pos="4680"/>
        </w:tabs>
        <w:spacing w:after="200" w:line="360" w:lineRule="auto"/>
        <w:jc w:val="left"/>
        <w:rPr>
          <w:rFonts w:ascii="Century Schoolbook" w:eastAsia="Calibri" w:hAnsi="Century Schoolbook"/>
          <w:b/>
          <w:color w:val="000000" w:themeColor="text1"/>
          <w:sz w:val="24"/>
          <w:szCs w:val="24"/>
        </w:rPr>
      </w:pPr>
      <w:r w:rsidRPr="002E3A3B">
        <w:rPr>
          <w:rFonts w:ascii="Century Schoolbook" w:eastAsia="Calibri" w:hAnsi="Century Schoolbook"/>
          <w:b/>
          <w:color w:val="000000" w:themeColor="text1"/>
          <w:sz w:val="24"/>
          <w:szCs w:val="24"/>
        </w:rPr>
        <w:t>ACADEMIC PROFILE</w:t>
      </w:r>
    </w:p>
    <w:p w:rsidR="0048749E" w:rsidRPr="00053AA6" w:rsidRDefault="0048749E" w:rsidP="002E3A3B">
      <w:pPr>
        <w:widowControl/>
        <w:numPr>
          <w:ilvl w:val="0"/>
          <w:numId w:val="1"/>
        </w:numPr>
        <w:spacing w:after="80" w:line="276" w:lineRule="auto"/>
        <w:jc w:val="left"/>
        <w:rPr>
          <w:rFonts w:ascii="Century Schoolbook" w:eastAsia="Calibri" w:hAnsi="Century Schoolbook"/>
          <w:b/>
          <w:color w:val="000000" w:themeColor="text1"/>
          <w:sz w:val="24"/>
          <w:szCs w:val="24"/>
        </w:rPr>
      </w:pPr>
      <w:r w:rsidRPr="00053AA6">
        <w:rPr>
          <w:rFonts w:ascii="Century Schoolbook" w:eastAsia="Calibri" w:hAnsi="Century Schoolbook"/>
          <w:b/>
          <w:color w:val="000000" w:themeColor="text1"/>
          <w:sz w:val="24"/>
          <w:szCs w:val="24"/>
        </w:rPr>
        <w:t xml:space="preserve">Msc Computer science  – 2014,  </w:t>
      </w:r>
      <w:r w:rsidR="002E3A3B">
        <w:rPr>
          <w:rFonts w:ascii="Century Schoolbook" w:eastAsia="Calibri" w:hAnsi="Century Schoolbook"/>
          <w:b/>
          <w:color w:val="000000" w:themeColor="text1"/>
          <w:sz w:val="24"/>
          <w:szCs w:val="24"/>
        </w:rPr>
        <w:t>with</w:t>
      </w:r>
      <w:r w:rsidRPr="00053AA6">
        <w:rPr>
          <w:rFonts w:ascii="Century Schoolbook" w:eastAsia="Calibri" w:hAnsi="Century Schoolbook"/>
          <w:b/>
          <w:color w:val="000000" w:themeColor="text1"/>
          <w:sz w:val="24"/>
          <w:szCs w:val="24"/>
        </w:rPr>
        <w:t xml:space="preserve"> 53%</w:t>
      </w:r>
    </w:p>
    <w:p w:rsidR="0048749E" w:rsidRPr="00053AA6" w:rsidRDefault="0048749E" w:rsidP="002E3A3B">
      <w:pPr>
        <w:spacing w:after="80" w:line="276" w:lineRule="auto"/>
        <w:ind w:left="720"/>
        <w:rPr>
          <w:rFonts w:ascii="Century Schoolbook" w:eastAsia="Calibri" w:hAnsi="Century Schoolbook"/>
          <w:color w:val="000000" w:themeColor="text1"/>
          <w:sz w:val="24"/>
          <w:szCs w:val="24"/>
        </w:rPr>
      </w:pPr>
      <w:r w:rsidRPr="00053AA6">
        <w:rPr>
          <w:rFonts w:ascii="Century Schoolbook" w:eastAsia="Calibri" w:hAnsi="Century Schoolbook"/>
          <w:color w:val="000000" w:themeColor="text1"/>
          <w:sz w:val="24"/>
          <w:szCs w:val="24"/>
        </w:rPr>
        <w:t xml:space="preserve">Bharathiar University </w:t>
      </w:r>
      <w:r w:rsidR="00952C8B">
        <w:rPr>
          <w:rFonts w:ascii="Century Schoolbook" w:eastAsia="Calibri" w:hAnsi="Century Schoolbook"/>
          <w:color w:val="000000" w:themeColor="text1"/>
          <w:sz w:val="24"/>
          <w:szCs w:val="24"/>
        </w:rPr>
        <w:t>– Distance Education</w:t>
      </w:r>
    </w:p>
    <w:p w:rsidR="0048749E" w:rsidRDefault="0048749E" w:rsidP="002E3A3B">
      <w:pPr>
        <w:widowControl/>
        <w:numPr>
          <w:ilvl w:val="0"/>
          <w:numId w:val="1"/>
        </w:numPr>
        <w:spacing w:after="80" w:line="276" w:lineRule="auto"/>
        <w:jc w:val="left"/>
        <w:rPr>
          <w:rFonts w:ascii="Century Schoolbook" w:eastAsia="Calibri" w:hAnsi="Century Schoolbook"/>
          <w:b/>
          <w:color w:val="000000" w:themeColor="text1"/>
          <w:sz w:val="24"/>
          <w:szCs w:val="24"/>
        </w:rPr>
      </w:pPr>
      <w:r w:rsidRPr="00053AA6">
        <w:rPr>
          <w:rFonts w:ascii="Century Schoolbook" w:eastAsia="Calibri" w:hAnsi="Century Schoolbook"/>
          <w:b/>
          <w:color w:val="000000" w:themeColor="text1"/>
          <w:sz w:val="24"/>
          <w:szCs w:val="24"/>
        </w:rPr>
        <w:t xml:space="preserve">Bsc Computer science </w:t>
      </w:r>
      <w:r w:rsidRPr="00053AA6">
        <w:rPr>
          <w:rFonts w:ascii="Century Schoolbook" w:eastAsia="Calibri" w:hAnsi="Century Schoolbook"/>
          <w:color w:val="000000" w:themeColor="text1"/>
          <w:sz w:val="24"/>
          <w:szCs w:val="24"/>
        </w:rPr>
        <w:t>-</w:t>
      </w:r>
      <w:r w:rsidRPr="00053AA6">
        <w:rPr>
          <w:rFonts w:ascii="Century Schoolbook" w:eastAsia="Calibri" w:hAnsi="Century Schoolbook"/>
          <w:b/>
          <w:color w:val="000000" w:themeColor="text1"/>
          <w:sz w:val="24"/>
          <w:szCs w:val="24"/>
        </w:rPr>
        <w:t xml:space="preserve">2011, </w:t>
      </w:r>
      <w:r w:rsidR="002E3A3B">
        <w:rPr>
          <w:rFonts w:ascii="Century Schoolbook" w:eastAsia="Calibri" w:hAnsi="Century Schoolbook"/>
          <w:b/>
          <w:color w:val="000000" w:themeColor="text1"/>
          <w:sz w:val="24"/>
          <w:szCs w:val="24"/>
        </w:rPr>
        <w:t>with</w:t>
      </w:r>
      <w:r w:rsidRPr="00053AA6">
        <w:rPr>
          <w:rFonts w:ascii="Century Schoolbook" w:eastAsia="Calibri" w:hAnsi="Century Schoolbook"/>
          <w:b/>
          <w:color w:val="000000" w:themeColor="text1"/>
          <w:sz w:val="24"/>
          <w:szCs w:val="24"/>
        </w:rPr>
        <w:t xml:space="preserve"> 72%</w:t>
      </w:r>
    </w:p>
    <w:p w:rsidR="0048749E" w:rsidRPr="0048749E" w:rsidRDefault="0048749E" w:rsidP="002E3A3B">
      <w:pPr>
        <w:pStyle w:val="ListParagraph"/>
        <w:spacing w:after="80" w:line="276" w:lineRule="auto"/>
        <w:jc w:val="left"/>
        <w:rPr>
          <w:rFonts w:ascii="Century Schoolbook" w:hAnsi="Century Schoolbook"/>
          <w:color w:val="000000" w:themeColor="text1"/>
          <w:sz w:val="24"/>
          <w:szCs w:val="24"/>
        </w:rPr>
      </w:pPr>
      <w:r w:rsidRPr="0048749E">
        <w:rPr>
          <w:rFonts w:ascii="Century Schoolbook" w:hAnsi="Century Schoolbook"/>
          <w:color w:val="000000" w:themeColor="text1"/>
          <w:sz w:val="24"/>
          <w:szCs w:val="24"/>
        </w:rPr>
        <w:t>Sri Ramakrishan College of Arts and Science Coimbatore</w:t>
      </w:r>
      <w:r w:rsidR="00806274">
        <w:rPr>
          <w:rFonts w:ascii="Century Schoolbook" w:hAnsi="Century Schoolbook"/>
          <w:color w:val="000000" w:themeColor="text1"/>
          <w:sz w:val="24"/>
          <w:szCs w:val="24"/>
        </w:rPr>
        <w:t xml:space="preserve"> -</w:t>
      </w:r>
      <w:r w:rsidRPr="0048749E">
        <w:rPr>
          <w:rFonts w:ascii="Century Schoolbook" w:hAnsi="Century Schoolbook"/>
          <w:color w:val="000000" w:themeColor="text1"/>
          <w:sz w:val="24"/>
          <w:szCs w:val="24"/>
        </w:rPr>
        <w:t>Bharathiar University</w:t>
      </w:r>
    </w:p>
    <w:p w:rsidR="0048749E" w:rsidRDefault="0048749E" w:rsidP="002E3A3B">
      <w:pPr>
        <w:widowControl/>
        <w:numPr>
          <w:ilvl w:val="0"/>
          <w:numId w:val="1"/>
        </w:numPr>
        <w:spacing w:after="80" w:line="276" w:lineRule="auto"/>
        <w:jc w:val="left"/>
        <w:rPr>
          <w:rFonts w:ascii="Century Schoolbook" w:eastAsia="Calibri" w:hAnsi="Century Schoolbook"/>
          <w:b/>
          <w:color w:val="000000" w:themeColor="text1"/>
          <w:sz w:val="24"/>
          <w:szCs w:val="24"/>
        </w:rPr>
      </w:pPr>
      <w:r>
        <w:rPr>
          <w:rFonts w:ascii="Century Schoolbook" w:eastAsia="Calibri" w:hAnsi="Century Schoolbook"/>
          <w:b/>
          <w:color w:val="000000" w:themeColor="text1"/>
          <w:sz w:val="24"/>
          <w:szCs w:val="24"/>
        </w:rPr>
        <w:t xml:space="preserve">XII - 2008, </w:t>
      </w:r>
      <w:r w:rsidR="002E3A3B">
        <w:rPr>
          <w:rFonts w:ascii="Century Schoolbook" w:eastAsia="Calibri" w:hAnsi="Century Schoolbook"/>
          <w:b/>
          <w:color w:val="000000" w:themeColor="text1"/>
          <w:sz w:val="24"/>
          <w:szCs w:val="24"/>
        </w:rPr>
        <w:t xml:space="preserve">with </w:t>
      </w:r>
      <w:r>
        <w:rPr>
          <w:rFonts w:ascii="Century Schoolbook" w:eastAsia="Calibri" w:hAnsi="Century Schoolbook"/>
          <w:b/>
          <w:color w:val="000000" w:themeColor="text1"/>
          <w:sz w:val="24"/>
          <w:szCs w:val="24"/>
        </w:rPr>
        <w:t>76%</w:t>
      </w:r>
    </w:p>
    <w:p w:rsidR="0048749E" w:rsidRPr="0048749E" w:rsidRDefault="0048749E" w:rsidP="002E3A3B">
      <w:pPr>
        <w:widowControl/>
        <w:spacing w:after="80" w:line="276" w:lineRule="auto"/>
        <w:ind w:left="720"/>
        <w:jc w:val="left"/>
        <w:rPr>
          <w:rFonts w:ascii="Century Schoolbook" w:eastAsia="Calibri" w:hAnsi="Century Schoolbook"/>
          <w:color w:val="000000" w:themeColor="text1"/>
          <w:sz w:val="24"/>
          <w:szCs w:val="24"/>
        </w:rPr>
      </w:pPr>
      <w:r w:rsidRPr="0048749E">
        <w:rPr>
          <w:rFonts w:ascii="Century Schoolbook" w:eastAsia="Calibri" w:hAnsi="Century Schoolbook"/>
          <w:color w:val="000000" w:themeColor="text1"/>
          <w:sz w:val="24"/>
          <w:szCs w:val="24"/>
        </w:rPr>
        <w:t>St Mary</w:t>
      </w:r>
      <w:r w:rsidR="002E3A3B">
        <w:rPr>
          <w:rFonts w:ascii="Century Schoolbook" w:eastAsia="Calibri" w:hAnsi="Century Schoolbook"/>
          <w:color w:val="000000" w:themeColor="text1"/>
          <w:sz w:val="24"/>
          <w:szCs w:val="24"/>
        </w:rPr>
        <w:t>'</w:t>
      </w:r>
      <w:r w:rsidRPr="0048749E">
        <w:rPr>
          <w:rFonts w:ascii="Century Schoolbook" w:eastAsia="Calibri" w:hAnsi="Century Schoolbook"/>
          <w:color w:val="000000" w:themeColor="text1"/>
          <w:sz w:val="24"/>
          <w:szCs w:val="24"/>
        </w:rPr>
        <w:t xml:space="preserve">s HSS </w:t>
      </w:r>
      <w:r w:rsidR="002E3A3B">
        <w:rPr>
          <w:rFonts w:ascii="Century Schoolbook" w:eastAsia="Calibri" w:hAnsi="Century Schoolbook"/>
          <w:color w:val="000000" w:themeColor="text1"/>
          <w:sz w:val="24"/>
          <w:szCs w:val="24"/>
        </w:rPr>
        <w:t>Edoor, Kannur</w:t>
      </w:r>
    </w:p>
    <w:p w:rsidR="0048749E" w:rsidRDefault="0048749E" w:rsidP="002E3A3B">
      <w:pPr>
        <w:widowControl/>
        <w:numPr>
          <w:ilvl w:val="0"/>
          <w:numId w:val="1"/>
        </w:numPr>
        <w:spacing w:after="80" w:line="276" w:lineRule="auto"/>
        <w:jc w:val="left"/>
        <w:rPr>
          <w:rFonts w:ascii="Century Schoolbook" w:eastAsia="Calibri" w:hAnsi="Century Schoolbook"/>
          <w:b/>
          <w:color w:val="000000" w:themeColor="text1"/>
          <w:sz w:val="24"/>
          <w:szCs w:val="24"/>
        </w:rPr>
      </w:pPr>
      <w:r>
        <w:rPr>
          <w:rFonts w:ascii="Century Schoolbook" w:eastAsia="Calibri" w:hAnsi="Century Schoolbook"/>
          <w:b/>
          <w:color w:val="000000" w:themeColor="text1"/>
          <w:sz w:val="24"/>
          <w:szCs w:val="24"/>
        </w:rPr>
        <w:t xml:space="preserve">X - 2006, </w:t>
      </w:r>
      <w:r w:rsidR="002E3A3B">
        <w:rPr>
          <w:rFonts w:ascii="Century Schoolbook" w:eastAsia="Calibri" w:hAnsi="Century Schoolbook"/>
          <w:b/>
          <w:color w:val="000000" w:themeColor="text1"/>
          <w:sz w:val="24"/>
          <w:szCs w:val="24"/>
        </w:rPr>
        <w:t xml:space="preserve">with </w:t>
      </w:r>
      <w:r>
        <w:rPr>
          <w:rFonts w:ascii="Century Schoolbook" w:eastAsia="Calibri" w:hAnsi="Century Schoolbook"/>
          <w:b/>
          <w:color w:val="000000" w:themeColor="text1"/>
          <w:sz w:val="24"/>
          <w:szCs w:val="24"/>
        </w:rPr>
        <w:t>83%</w:t>
      </w:r>
      <w:bookmarkStart w:id="0" w:name="_GoBack"/>
      <w:bookmarkEnd w:id="0"/>
    </w:p>
    <w:p w:rsidR="002E3A3B" w:rsidRDefault="002E3A3B" w:rsidP="002E3A3B">
      <w:pPr>
        <w:widowControl/>
        <w:spacing w:after="80" w:line="276" w:lineRule="auto"/>
        <w:ind w:left="720"/>
        <w:jc w:val="left"/>
        <w:rPr>
          <w:rFonts w:ascii="Century Schoolbook" w:eastAsia="Calibri" w:hAnsi="Century Schoolbook"/>
          <w:color w:val="000000" w:themeColor="text1"/>
          <w:sz w:val="24"/>
          <w:szCs w:val="24"/>
        </w:rPr>
      </w:pPr>
      <w:r>
        <w:rPr>
          <w:rFonts w:ascii="Century Schoolbook" w:eastAsia="Calibri" w:hAnsi="Century Schoolbook"/>
          <w:color w:val="000000" w:themeColor="text1"/>
          <w:sz w:val="24"/>
          <w:szCs w:val="24"/>
        </w:rPr>
        <w:t>St Josephs HS Kunnoth, Kannur</w:t>
      </w:r>
    </w:p>
    <w:p w:rsidR="002E3A3B" w:rsidRPr="002E3A3B" w:rsidRDefault="002E3A3B" w:rsidP="002E3A3B">
      <w:pPr>
        <w:widowControl/>
        <w:spacing w:after="80" w:line="276" w:lineRule="auto"/>
        <w:ind w:left="720"/>
        <w:jc w:val="left"/>
        <w:rPr>
          <w:rFonts w:ascii="Century Schoolbook" w:eastAsia="Calibri" w:hAnsi="Century Schoolbook"/>
          <w:color w:val="000000" w:themeColor="text1"/>
          <w:sz w:val="24"/>
          <w:szCs w:val="24"/>
        </w:rPr>
      </w:pPr>
    </w:p>
    <w:p w:rsidR="002E3A3B" w:rsidRPr="00053AA6" w:rsidRDefault="002E3A3B" w:rsidP="002E3A3B">
      <w:pPr>
        <w:widowControl/>
        <w:shd w:val="clear" w:color="auto" w:fill="E5DFEC" w:themeFill="accent4" w:themeFillTint="33"/>
        <w:tabs>
          <w:tab w:val="left" w:pos="720"/>
        </w:tabs>
        <w:spacing w:line="360" w:lineRule="auto"/>
        <w:jc w:val="left"/>
        <w:rPr>
          <w:rFonts w:ascii="Century Schoolbook" w:eastAsia="Calibri" w:hAnsi="Century Schoolbook"/>
          <w:b/>
          <w:color w:val="000000" w:themeColor="text1"/>
          <w:sz w:val="24"/>
          <w:u w:val="single"/>
        </w:rPr>
      </w:pPr>
      <w:r w:rsidRPr="00053AA6">
        <w:rPr>
          <w:rFonts w:ascii="Century Schoolbook" w:eastAsia="Calibri" w:hAnsi="Century Schoolbook"/>
          <w:b/>
          <w:color w:val="000000" w:themeColor="text1"/>
          <w:sz w:val="24"/>
          <w:u w:val="single"/>
        </w:rPr>
        <w:t>PERSONAL</w:t>
      </w:r>
      <w:r>
        <w:rPr>
          <w:rFonts w:ascii="Century Schoolbook" w:eastAsia="Calibri" w:hAnsi="Century Schoolbook"/>
          <w:b/>
          <w:color w:val="000000" w:themeColor="text1"/>
          <w:sz w:val="24"/>
          <w:u w:val="single"/>
        </w:rPr>
        <w:t xml:space="preserve"> DETAILS</w:t>
      </w:r>
    </w:p>
    <w:p w:rsidR="002E3A3B" w:rsidRDefault="002E3A3B">
      <w:pPr>
        <w:widowControl/>
        <w:spacing w:line="360" w:lineRule="auto"/>
        <w:ind w:right="720"/>
        <w:rPr>
          <w:rFonts w:ascii="Century Schoolbook" w:hAnsi="Century Schoolbook"/>
          <w:color w:val="000000" w:themeColor="text1"/>
          <w:sz w:val="22"/>
        </w:rPr>
      </w:pPr>
    </w:p>
    <w:p w:rsidR="006769FA" w:rsidRDefault="00103A06">
      <w:pPr>
        <w:widowControl/>
        <w:spacing w:line="360" w:lineRule="auto"/>
        <w:ind w:right="720"/>
        <w:rPr>
          <w:rFonts w:ascii="Century Schoolbook" w:hAnsi="Century Schoolbook"/>
          <w:color w:val="000000" w:themeColor="text1"/>
          <w:sz w:val="24"/>
        </w:rPr>
      </w:pPr>
      <w:r>
        <w:rPr>
          <w:rFonts w:ascii="Century Schoolbook" w:hAnsi="Century Schoolbook"/>
          <w:color w:val="000000" w:themeColor="text1"/>
          <w:sz w:val="22"/>
        </w:rPr>
        <w:tab/>
      </w:r>
      <w:r w:rsidR="00D451A0" w:rsidRPr="00053AA6">
        <w:rPr>
          <w:rFonts w:ascii="Century Schoolbook" w:hAnsi="Century Schoolbook"/>
          <w:color w:val="000000" w:themeColor="text1"/>
          <w:sz w:val="22"/>
        </w:rPr>
        <w:t>Date of Birth</w:t>
      </w:r>
      <w:r w:rsidR="002E3A3B">
        <w:rPr>
          <w:rFonts w:ascii="Century Schoolbook" w:hAnsi="Century Schoolbook"/>
          <w:color w:val="000000" w:themeColor="text1"/>
          <w:sz w:val="22"/>
        </w:rPr>
        <w:tab/>
      </w:r>
      <w:r w:rsidR="002E3A3B">
        <w:rPr>
          <w:rFonts w:ascii="Century Schoolbook" w:hAnsi="Century Schoolbook"/>
          <w:color w:val="000000" w:themeColor="text1"/>
          <w:sz w:val="22"/>
        </w:rPr>
        <w:tab/>
      </w:r>
      <w:r w:rsidR="00D451A0" w:rsidRPr="00053AA6">
        <w:rPr>
          <w:rFonts w:ascii="Century Schoolbook" w:hAnsi="Century Schoolbook"/>
          <w:color w:val="000000" w:themeColor="text1"/>
          <w:sz w:val="22"/>
        </w:rPr>
        <w:t>:</w:t>
      </w:r>
      <w:r w:rsidR="00D451A0" w:rsidRPr="00053AA6">
        <w:rPr>
          <w:rFonts w:ascii="Century Schoolbook" w:hAnsi="Century Schoolbook"/>
          <w:color w:val="000000" w:themeColor="text1"/>
          <w:sz w:val="22"/>
        </w:rPr>
        <w:tab/>
      </w:r>
      <w:r w:rsidR="00D451A0" w:rsidRPr="00053AA6">
        <w:rPr>
          <w:rFonts w:ascii="Century Schoolbook" w:hAnsi="Century Schoolbook"/>
          <w:color w:val="000000" w:themeColor="text1"/>
          <w:sz w:val="24"/>
        </w:rPr>
        <w:t>21/06/1990</w:t>
      </w:r>
    </w:p>
    <w:p w:rsidR="002E3A3B" w:rsidRDefault="00103A06" w:rsidP="002E3A3B">
      <w:pPr>
        <w:widowControl/>
        <w:spacing w:line="360" w:lineRule="auto"/>
        <w:ind w:right="720"/>
        <w:rPr>
          <w:rFonts w:ascii="Century Schoolbook" w:hAnsi="Century Schoolbook"/>
          <w:color w:val="000000" w:themeColor="text1"/>
          <w:sz w:val="22"/>
        </w:rPr>
      </w:pPr>
      <w:r>
        <w:rPr>
          <w:rFonts w:ascii="Century Schoolbook" w:hAnsi="Century Schoolbook"/>
          <w:color w:val="000000" w:themeColor="text1"/>
          <w:sz w:val="22"/>
        </w:rPr>
        <w:tab/>
      </w:r>
      <w:r w:rsidR="002E3A3B" w:rsidRPr="00053AA6">
        <w:rPr>
          <w:rFonts w:ascii="Century Schoolbook" w:hAnsi="Century Schoolbook"/>
          <w:color w:val="000000" w:themeColor="text1"/>
          <w:sz w:val="22"/>
        </w:rPr>
        <w:t>Language Known</w:t>
      </w:r>
      <w:r w:rsidR="00F80D7C">
        <w:rPr>
          <w:rFonts w:ascii="Century Schoolbook" w:hAnsi="Century Schoolbook"/>
          <w:color w:val="000000" w:themeColor="text1"/>
          <w:sz w:val="22"/>
        </w:rPr>
        <w:tab/>
      </w:r>
      <w:r w:rsidR="002E3A3B" w:rsidRPr="00053AA6">
        <w:rPr>
          <w:rFonts w:ascii="Century Schoolbook" w:hAnsi="Century Schoolbook"/>
          <w:color w:val="000000" w:themeColor="text1"/>
          <w:sz w:val="22"/>
        </w:rPr>
        <w:t>:</w:t>
      </w:r>
      <w:r w:rsidR="002E3A3B" w:rsidRPr="00053AA6">
        <w:rPr>
          <w:rFonts w:ascii="Century Schoolbook" w:hAnsi="Century Schoolbook"/>
          <w:color w:val="000000" w:themeColor="text1"/>
          <w:sz w:val="22"/>
        </w:rPr>
        <w:tab/>
        <w:t>English, Malayalam and Tamil.</w:t>
      </w:r>
    </w:p>
    <w:p w:rsidR="00220CB4" w:rsidRDefault="00220CB4" w:rsidP="002E3A3B">
      <w:pPr>
        <w:widowControl/>
        <w:spacing w:line="360" w:lineRule="auto"/>
        <w:ind w:right="720"/>
        <w:rPr>
          <w:rFonts w:ascii="Century Schoolbook" w:hAnsi="Century Schoolbook"/>
          <w:color w:val="000000" w:themeColor="text1"/>
          <w:sz w:val="22"/>
        </w:rPr>
      </w:pPr>
    </w:p>
    <w:p w:rsidR="00220CB4" w:rsidRPr="00053AA6" w:rsidRDefault="00220CB4" w:rsidP="00220CB4">
      <w:pPr>
        <w:widowControl/>
        <w:shd w:val="clear" w:color="auto" w:fill="E5DFEC" w:themeFill="accent4" w:themeFillTint="33"/>
        <w:tabs>
          <w:tab w:val="left" w:pos="720"/>
        </w:tabs>
        <w:spacing w:line="360" w:lineRule="auto"/>
        <w:jc w:val="left"/>
        <w:rPr>
          <w:rFonts w:ascii="Century Schoolbook" w:eastAsia="Calibri" w:hAnsi="Century Schoolbook"/>
          <w:b/>
          <w:color w:val="000000" w:themeColor="text1"/>
          <w:sz w:val="24"/>
          <w:u w:val="single"/>
        </w:rPr>
      </w:pPr>
      <w:r>
        <w:rPr>
          <w:rFonts w:ascii="Century Schoolbook" w:eastAsia="Calibri" w:hAnsi="Century Schoolbook"/>
          <w:b/>
          <w:color w:val="000000" w:themeColor="text1"/>
          <w:sz w:val="24"/>
          <w:u w:val="single"/>
        </w:rPr>
        <w:t>DECLARATION</w:t>
      </w:r>
    </w:p>
    <w:p w:rsidR="00F80D7C" w:rsidRDefault="00F80D7C" w:rsidP="002E3A3B">
      <w:pPr>
        <w:widowControl/>
        <w:spacing w:line="360" w:lineRule="auto"/>
        <w:ind w:right="720"/>
        <w:rPr>
          <w:rFonts w:ascii="Century Schoolbook" w:hAnsi="Century Schoolbook"/>
          <w:color w:val="000000" w:themeColor="text1"/>
          <w:sz w:val="22"/>
        </w:rPr>
      </w:pPr>
    </w:p>
    <w:p w:rsidR="00220CB4" w:rsidRDefault="00220CB4" w:rsidP="002E3A3B">
      <w:pPr>
        <w:widowControl/>
        <w:spacing w:line="360" w:lineRule="auto"/>
        <w:ind w:right="720"/>
        <w:rPr>
          <w:rFonts w:ascii="Century Schoolbook" w:hAnsi="Century Schoolbook"/>
          <w:color w:val="000000" w:themeColor="text1"/>
          <w:sz w:val="22"/>
        </w:rPr>
      </w:pPr>
      <w:r w:rsidRPr="00220CB4">
        <w:rPr>
          <w:rFonts w:ascii="Century Schoolbook" w:hAnsi="Century Schoolbook"/>
          <w:color w:val="000000" w:themeColor="text1"/>
          <w:sz w:val="22"/>
        </w:rPr>
        <w:t>I hereby declare that the above written particulars are true to the best of my knowledge and belief.</w:t>
      </w:r>
    </w:p>
    <w:p w:rsidR="00220CB4" w:rsidRPr="00053AA6" w:rsidRDefault="00220CB4" w:rsidP="002E3A3B">
      <w:pPr>
        <w:widowControl/>
        <w:spacing w:line="360" w:lineRule="auto"/>
        <w:ind w:right="720"/>
        <w:rPr>
          <w:rFonts w:ascii="Century Schoolbook" w:hAnsi="Century Schoolbook"/>
          <w:color w:val="000000" w:themeColor="text1"/>
          <w:sz w:val="22"/>
        </w:rPr>
      </w:pP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r>
      <w:r>
        <w:rPr>
          <w:rFonts w:ascii="Century Schoolbook" w:hAnsi="Century Schoolbook"/>
          <w:color w:val="000000" w:themeColor="text1"/>
          <w:sz w:val="22"/>
        </w:rPr>
        <w:tab/>
        <w:t xml:space="preserve">Anjali </w:t>
      </w:r>
    </w:p>
    <w:sectPr w:rsidR="00220CB4" w:rsidRPr="00053AA6" w:rsidSect="00C102F3">
      <w:pgSz w:w="12240" w:h="15840"/>
      <w:pgMar w:top="810" w:right="990" w:bottom="630" w:left="1170" w:header="0" w:footer="0" w:gutter="0"/>
      <w:pgBorders w:offsetFrom="page">
        <w:top w:val="double" w:sz="4" w:space="24" w:color="00000A"/>
        <w:left w:val="double" w:sz="4" w:space="24" w:color="00000A"/>
        <w:bottom w:val="double" w:sz="4" w:space="24" w:color="00000A"/>
        <w:right w:val="double" w:sz="4" w:space="24" w:color="00000A"/>
      </w:pgBorders>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3D6"/>
    <w:multiLevelType w:val="multilevel"/>
    <w:tmpl w:val="B7BAE9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D74CD6"/>
    <w:multiLevelType w:val="multilevel"/>
    <w:tmpl w:val="F0661702"/>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1C34E7"/>
    <w:multiLevelType w:val="multilevel"/>
    <w:tmpl w:val="6270E0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F330FCC"/>
    <w:multiLevelType w:val="multilevel"/>
    <w:tmpl w:val="AAB0B5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2204B96"/>
    <w:multiLevelType w:val="hybridMultilevel"/>
    <w:tmpl w:val="099AA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26447"/>
    <w:multiLevelType w:val="multilevel"/>
    <w:tmpl w:val="A4F249E4"/>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B134D05"/>
    <w:multiLevelType w:val="multilevel"/>
    <w:tmpl w:val="14E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567ED"/>
    <w:multiLevelType w:val="hybridMultilevel"/>
    <w:tmpl w:val="83BC68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442F06"/>
    <w:multiLevelType w:val="hybridMultilevel"/>
    <w:tmpl w:val="8FDEE3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8A62A3"/>
    <w:multiLevelType w:val="hybridMultilevel"/>
    <w:tmpl w:val="821E34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8F5E08"/>
    <w:multiLevelType w:val="multilevel"/>
    <w:tmpl w:val="2564D3AC"/>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
      <w:lvlJc w:val="left"/>
      <w:pPr>
        <w:tabs>
          <w:tab w:val="num" w:pos="1080"/>
        </w:tabs>
        <w:ind w:left="1080" w:hanging="360"/>
      </w:pPr>
      <w:rPr>
        <w:rFonts w:ascii="OpenSymbol" w:hAnsi="OpenSymbol" w:cs="OpenSymbol" w:hint="default"/>
        <w:sz w:val="26"/>
      </w:rPr>
    </w:lvl>
    <w:lvl w:ilvl="2">
      <w:start w:val="1"/>
      <w:numFmt w:val="bullet"/>
      <w:lvlText w:val="▪"/>
      <w:lvlJc w:val="left"/>
      <w:pPr>
        <w:tabs>
          <w:tab w:val="num" w:pos="1440"/>
        </w:tabs>
        <w:ind w:left="1440" w:hanging="360"/>
      </w:pPr>
      <w:rPr>
        <w:rFonts w:ascii="OpenSymbol" w:hAnsi="OpenSymbol" w:cs="OpenSymbol" w:hint="default"/>
        <w:sz w:val="26"/>
      </w:rPr>
    </w:lvl>
    <w:lvl w:ilvl="3">
      <w:start w:val="1"/>
      <w:numFmt w:val="bullet"/>
      <w:lvlText w:val=""/>
      <w:lvlJc w:val="left"/>
      <w:pPr>
        <w:tabs>
          <w:tab w:val="num" w:pos="1800"/>
        </w:tabs>
        <w:ind w:left="1800" w:hanging="360"/>
      </w:pPr>
      <w:rPr>
        <w:rFonts w:ascii="Symbol" w:hAnsi="Symbol" w:cs="Symbol" w:hint="default"/>
        <w:sz w:val="26"/>
      </w:rPr>
    </w:lvl>
    <w:lvl w:ilvl="4">
      <w:start w:val="1"/>
      <w:numFmt w:val="bullet"/>
      <w:lvlText w:val="◦"/>
      <w:lvlJc w:val="left"/>
      <w:pPr>
        <w:tabs>
          <w:tab w:val="num" w:pos="2160"/>
        </w:tabs>
        <w:ind w:left="2160" w:hanging="360"/>
      </w:pPr>
      <w:rPr>
        <w:rFonts w:ascii="OpenSymbol" w:hAnsi="OpenSymbol" w:cs="OpenSymbol" w:hint="default"/>
        <w:sz w:val="26"/>
      </w:rPr>
    </w:lvl>
    <w:lvl w:ilvl="5">
      <w:start w:val="1"/>
      <w:numFmt w:val="bullet"/>
      <w:lvlText w:val="▪"/>
      <w:lvlJc w:val="left"/>
      <w:pPr>
        <w:tabs>
          <w:tab w:val="num" w:pos="2520"/>
        </w:tabs>
        <w:ind w:left="2520" w:hanging="360"/>
      </w:pPr>
      <w:rPr>
        <w:rFonts w:ascii="OpenSymbol" w:hAnsi="OpenSymbol" w:cs="OpenSymbol" w:hint="default"/>
        <w:sz w:val="26"/>
      </w:rPr>
    </w:lvl>
    <w:lvl w:ilvl="6">
      <w:start w:val="1"/>
      <w:numFmt w:val="bullet"/>
      <w:lvlText w:val=""/>
      <w:lvlJc w:val="left"/>
      <w:pPr>
        <w:tabs>
          <w:tab w:val="num" w:pos="2880"/>
        </w:tabs>
        <w:ind w:left="2880" w:hanging="360"/>
      </w:pPr>
      <w:rPr>
        <w:rFonts w:ascii="Symbol" w:hAnsi="Symbol" w:cs="Symbol" w:hint="default"/>
        <w:sz w:val="26"/>
      </w:rPr>
    </w:lvl>
    <w:lvl w:ilvl="7">
      <w:start w:val="1"/>
      <w:numFmt w:val="bullet"/>
      <w:lvlText w:val="◦"/>
      <w:lvlJc w:val="left"/>
      <w:pPr>
        <w:tabs>
          <w:tab w:val="num" w:pos="3240"/>
        </w:tabs>
        <w:ind w:left="3240" w:hanging="360"/>
      </w:pPr>
      <w:rPr>
        <w:rFonts w:ascii="OpenSymbol" w:hAnsi="OpenSymbol" w:cs="OpenSymbol" w:hint="default"/>
        <w:sz w:val="26"/>
      </w:rPr>
    </w:lvl>
    <w:lvl w:ilvl="8">
      <w:start w:val="1"/>
      <w:numFmt w:val="bullet"/>
      <w:lvlText w:val="▪"/>
      <w:lvlJc w:val="left"/>
      <w:pPr>
        <w:tabs>
          <w:tab w:val="num" w:pos="3600"/>
        </w:tabs>
        <w:ind w:left="3600" w:hanging="360"/>
      </w:pPr>
      <w:rPr>
        <w:rFonts w:ascii="OpenSymbol" w:hAnsi="OpenSymbol" w:cs="OpenSymbol" w:hint="default"/>
        <w:sz w:val="26"/>
      </w:rPr>
    </w:lvl>
  </w:abstractNum>
  <w:abstractNum w:abstractNumId="11">
    <w:nsid w:val="703210F0"/>
    <w:multiLevelType w:val="hybridMultilevel"/>
    <w:tmpl w:val="93408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17577"/>
    <w:multiLevelType w:val="multilevel"/>
    <w:tmpl w:val="406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94842"/>
    <w:multiLevelType w:val="hybridMultilevel"/>
    <w:tmpl w:val="4906C4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187CD2"/>
    <w:multiLevelType w:val="multilevel"/>
    <w:tmpl w:val="B5B21C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5"/>
  </w:num>
  <w:num w:numId="4">
    <w:abstractNumId w:val="3"/>
  </w:num>
  <w:num w:numId="5">
    <w:abstractNumId w:val="0"/>
  </w:num>
  <w:num w:numId="6">
    <w:abstractNumId w:val="10"/>
  </w:num>
  <w:num w:numId="7">
    <w:abstractNumId w:val="14"/>
  </w:num>
  <w:num w:numId="8">
    <w:abstractNumId w:val="6"/>
  </w:num>
  <w:num w:numId="9">
    <w:abstractNumId w:val="12"/>
  </w:num>
  <w:num w:numId="10">
    <w:abstractNumId w:val="9"/>
  </w:num>
  <w:num w:numId="11">
    <w:abstractNumId w:val="11"/>
  </w:num>
  <w:num w:numId="12">
    <w:abstractNumId w:val="8"/>
  </w:num>
  <w:num w:numId="13">
    <w:abstractNumId w:val="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DFC"/>
    <w:rsid w:val="00003115"/>
    <w:rsid w:val="00053AA6"/>
    <w:rsid w:val="00080B70"/>
    <w:rsid w:val="00103A06"/>
    <w:rsid w:val="001772FE"/>
    <w:rsid w:val="001A6F7B"/>
    <w:rsid w:val="001D3B1E"/>
    <w:rsid w:val="001D7203"/>
    <w:rsid w:val="00220CB4"/>
    <w:rsid w:val="0022335B"/>
    <w:rsid w:val="0025790D"/>
    <w:rsid w:val="00267E3C"/>
    <w:rsid w:val="002C5C8E"/>
    <w:rsid w:val="002E3A3B"/>
    <w:rsid w:val="002F4442"/>
    <w:rsid w:val="00302449"/>
    <w:rsid w:val="003762AE"/>
    <w:rsid w:val="00411526"/>
    <w:rsid w:val="00441271"/>
    <w:rsid w:val="0045215B"/>
    <w:rsid w:val="004619CA"/>
    <w:rsid w:val="00477D13"/>
    <w:rsid w:val="0048749E"/>
    <w:rsid w:val="004E30B6"/>
    <w:rsid w:val="005505F5"/>
    <w:rsid w:val="00583356"/>
    <w:rsid w:val="00593E90"/>
    <w:rsid w:val="00601FA4"/>
    <w:rsid w:val="006070AD"/>
    <w:rsid w:val="0064647B"/>
    <w:rsid w:val="0064649A"/>
    <w:rsid w:val="006769FA"/>
    <w:rsid w:val="006C2A81"/>
    <w:rsid w:val="00771B41"/>
    <w:rsid w:val="007833E3"/>
    <w:rsid w:val="007A0D8A"/>
    <w:rsid w:val="007E4D58"/>
    <w:rsid w:val="00806274"/>
    <w:rsid w:val="00827752"/>
    <w:rsid w:val="00857648"/>
    <w:rsid w:val="00882EF8"/>
    <w:rsid w:val="00893C96"/>
    <w:rsid w:val="008C4381"/>
    <w:rsid w:val="008E5DFC"/>
    <w:rsid w:val="0091771F"/>
    <w:rsid w:val="00926B32"/>
    <w:rsid w:val="00944FBB"/>
    <w:rsid w:val="00952C8B"/>
    <w:rsid w:val="00973402"/>
    <w:rsid w:val="009C076F"/>
    <w:rsid w:val="00A10FED"/>
    <w:rsid w:val="00A3076E"/>
    <w:rsid w:val="00A40AC6"/>
    <w:rsid w:val="00A574F0"/>
    <w:rsid w:val="00A6014B"/>
    <w:rsid w:val="00A647BE"/>
    <w:rsid w:val="00A80B60"/>
    <w:rsid w:val="00AB40C8"/>
    <w:rsid w:val="00AB738E"/>
    <w:rsid w:val="00AB78C1"/>
    <w:rsid w:val="00AE61B1"/>
    <w:rsid w:val="00B53287"/>
    <w:rsid w:val="00B84658"/>
    <w:rsid w:val="00BF794B"/>
    <w:rsid w:val="00C102F3"/>
    <w:rsid w:val="00C57494"/>
    <w:rsid w:val="00C91771"/>
    <w:rsid w:val="00CE604D"/>
    <w:rsid w:val="00D12031"/>
    <w:rsid w:val="00D24BFC"/>
    <w:rsid w:val="00D451A0"/>
    <w:rsid w:val="00DB106C"/>
    <w:rsid w:val="00E0113B"/>
    <w:rsid w:val="00E449D1"/>
    <w:rsid w:val="00E4627C"/>
    <w:rsid w:val="00EE6769"/>
    <w:rsid w:val="00F138C1"/>
    <w:rsid w:val="00F631F7"/>
    <w:rsid w:val="00F63A9C"/>
    <w:rsid w:val="00F67156"/>
    <w:rsid w:val="00F6729C"/>
    <w:rsid w:val="00F74334"/>
    <w:rsid w:val="00F80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5e1e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15"/>
    <w:pPr>
      <w:widowControl w:val="0"/>
      <w:suppressAutoHyphens/>
      <w:spacing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C4E15"/>
    <w:rPr>
      <w:color w:val="0000FF"/>
      <w:u w:val="single"/>
    </w:rPr>
  </w:style>
  <w:style w:type="character" w:customStyle="1" w:styleId="BalloonTextChar">
    <w:name w:val="Balloon Text Char"/>
    <w:basedOn w:val="DefaultParagraphFont"/>
    <w:link w:val="BalloonText"/>
    <w:uiPriority w:val="99"/>
    <w:semiHidden/>
    <w:rsid w:val="00BC4E15"/>
    <w:rPr>
      <w:rFonts w:ascii="Tahoma" w:eastAsia="Times New Roman" w:hAnsi="Tahoma" w:cs="Tahoma"/>
      <w:sz w:val="16"/>
      <w:szCs w:val="16"/>
    </w:rPr>
  </w:style>
  <w:style w:type="character" w:customStyle="1" w:styleId="TitleChar">
    <w:name w:val="Title Char"/>
    <w:basedOn w:val="DefaultParagraphFont"/>
    <w:link w:val="Title"/>
    <w:rsid w:val="00967C7B"/>
    <w:rPr>
      <w:rFonts w:ascii="Verdana" w:eastAsia="Times New Roman" w:hAnsi="Verdana" w:cs="Times New Roman"/>
      <w:b/>
      <w:sz w:val="24"/>
      <w:szCs w:val="24"/>
      <w:lang w:val="en-GB"/>
    </w:rPr>
  </w:style>
  <w:style w:type="character" w:customStyle="1" w:styleId="ListLabel1">
    <w:name w:val="ListLabel 1"/>
    <w:rsid w:val="008E5DFC"/>
    <w:rPr>
      <w:rFonts w:eastAsia="Symbol"/>
      <w:b/>
      <w:sz w:val="22"/>
    </w:rPr>
  </w:style>
  <w:style w:type="character" w:customStyle="1" w:styleId="ListLabel2">
    <w:name w:val="ListLabel 2"/>
    <w:rsid w:val="008E5DFC"/>
    <w:rPr>
      <w:rFonts w:eastAsia="Symbol"/>
      <w:sz w:val="22"/>
    </w:rPr>
  </w:style>
  <w:style w:type="character" w:customStyle="1" w:styleId="ListLabel3">
    <w:name w:val="ListLabel 3"/>
    <w:rsid w:val="008E5DFC"/>
    <w:rPr>
      <w:rFonts w:eastAsia="Symbol"/>
      <w:sz w:val="24"/>
    </w:rPr>
  </w:style>
  <w:style w:type="character" w:customStyle="1" w:styleId="ListLabel4">
    <w:name w:val="ListLabel 4"/>
    <w:rsid w:val="008E5DFC"/>
    <w:rPr>
      <w:rFonts w:cs="Courier New"/>
    </w:rPr>
  </w:style>
  <w:style w:type="character" w:customStyle="1" w:styleId="ListLabel5">
    <w:name w:val="ListLabel 5"/>
    <w:rsid w:val="008E5DFC"/>
    <w:rPr>
      <w:rFonts w:cs="Symbol"/>
      <w:sz w:val="20"/>
      <w:szCs w:val="20"/>
    </w:rPr>
  </w:style>
  <w:style w:type="character" w:customStyle="1" w:styleId="ListLabel6">
    <w:name w:val="ListLabel 6"/>
    <w:rsid w:val="008E5DFC"/>
    <w:rPr>
      <w:rFonts w:cs="Courier New"/>
      <w:sz w:val="20"/>
      <w:szCs w:val="20"/>
    </w:rPr>
  </w:style>
  <w:style w:type="character" w:customStyle="1" w:styleId="ListLabel7">
    <w:name w:val="ListLabel 7"/>
    <w:rsid w:val="008E5DFC"/>
    <w:rPr>
      <w:rFonts w:cs="Wingdings"/>
      <w:sz w:val="20"/>
      <w:szCs w:val="20"/>
    </w:rPr>
  </w:style>
  <w:style w:type="character" w:customStyle="1" w:styleId="EndnoteCharacters">
    <w:name w:val="Endnote Characters"/>
    <w:rsid w:val="008E5DFC"/>
  </w:style>
  <w:style w:type="character" w:customStyle="1" w:styleId="Bullets">
    <w:name w:val="Bullets"/>
    <w:rsid w:val="008E5DFC"/>
    <w:rPr>
      <w:rFonts w:ascii="OpenSymbol" w:eastAsia="OpenSymbol" w:hAnsi="OpenSymbol" w:cs="OpenSymbol"/>
      <w:sz w:val="26"/>
    </w:rPr>
  </w:style>
  <w:style w:type="character" w:customStyle="1" w:styleId="WW8Num3z0">
    <w:name w:val="WW8Num3z0"/>
    <w:rsid w:val="008E5DFC"/>
    <w:rPr>
      <w:rFonts w:ascii="Wingdings" w:hAnsi="Wingdings" w:cs="Wingdings"/>
      <w:color w:val="000000"/>
      <w:szCs w:val="22"/>
      <w:shd w:val="clear" w:color="auto" w:fill="FFFFFF"/>
    </w:rPr>
  </w:style>
  <w:style w:type="paragraph" w:customStyle="1" w:styleId="Heading">
    <w:name w:val="Heading"/>
    <w:basedOn w:val="Normal"/>
    <w:next w:val="TextBody"/>
    <w:rsid w:val="008E5DFC"/>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E5DFC"/>
    <w:pPr>
      <w:spacing w:after="140" w:line="288" w:lineRule="auto"/>
    </w:pPr>
  </w:style>
  <w:style w:type="paragraph" w:styleId="List">
    <w:name w:val="List"/>
    <w:basedOn w:val="TextBody"/>
    <w:rsid w:val="008E5DFC"/>
    <w:rPr>
      <w:rFonts w:cs="FreeSans"/>
    </w:rPr>
  </w:style>
  <w:style w:type="paragraph" w:styleId="Caption">
    <w:name w:val="caption"/>
    <w:basedOn w:val="Normal"/>
    <w:rsid w:val="008E5DFC"/>
    <w:pPr>
      <w:suppressLineNumbers/>
      <w:spacing w:before="120" w:after="120"/>
    </w:pPr>
    <w:rPr>
      <w:rFonts w:cs="FreeSans"/>
      <w:i/>
      <w:iCs/>
      <w:sz w:val="24"/>
      <w:szCs w:val="24"/>
    </w:rPr>
  </w:style>
  <w:style w:type="paragraph" w:customStyle="1" w:styleId="Index">
    <w:name w:val="Index"/>
    <w:basedOn w:val="Normal"/>
    <w:rsid w:val="008E5DFC"/>
    <w:pPr>
      <w:suppressLineNumbers/>
    </w:pPr>
    <w:rPr>
      <w:rFonts w:cs="FreeSans"/>
    </w:rPr>
  </w:style>
  <w:style w:type="paragraph" w:styleId="BalloonText">
    <w:name w:val="Balloon Text"/>
    <w:basedOn w:val="Normal"/>
    <w:link w:val="BalloonTextChar"/>
    <w:uiPriority w:val="99"/>
    <w:semiHidden/>
    <w:unhideWhenUsed/>
    <w:rsid w:val="00BC4E15"/>
    <w:rPr>
      <w:rFonts w:ascii="Tahoma" w:hAnsi="Tahoma" w:cs="Tahoma"/>
      <w:sz w:val="16"/>
      <w:szCs w:val="16"/>
    </w:rPr>
  </w:style>
  <w:style w:type="paragraph" w:styleId="NormalWeb">
    <w:name w:val="Normal (Web)"/>
    <w:basedOn w:val="Normal"/>
    <w:uiPriority w:val="99"/>
    <w:unhideWhenUsed/>
    <w:rsid w:val="00967C7B"/>
    <w:pPr>
      <w:spacing w:after="280"/>
      <w:jc w:val="left"/>
    </w:pPr>
    <w:rPr>
      <w:sz w:val="24"/>
      <w:szCs w:val="24"/>
    </w:rPr>
  </w:style>
  <w:style w:type="paragraph" w:styleId="Title">
    <w:name w:val="Title"/>
    <w:basedOn w:val="Normal"/>
    <w:link w:val="TitleChar"/>
    <w:qFormat/>
    <w:rsid w:val="00967C7B"/>
    <w:pPr>
      <w:widowControl/>
      <w:jc w:val="center"/>
    </w:pPr>
    <w:rPr>
      <w:rFonts w:ascii="Verdana" w:hAnsi="Verdana"/>
      <w:b/>
      <w:sz w:val="24"/>
      <w:szCs w:val="24"/>
      <w:lang w:val="en-GB"/>
    </w:rPr>
  </w:style>
  <w:style w:type="paragraph" w:customStyle="1" w:styleId="western">
    <w:name w:val="western"/>
    <w:basedOn w:val="Normal"/>
    <w:rsid w:val="00967C7B"/>
    <w:pPr>
      <w:widowControl/>
      <w:jc w:val="left"/>
    </w:pPr>
    <w:rPr>
      <w:rFonts w:ascii="Arial Unicode MS" w:eastAsia="Arial Unicode MS" w:hAnsi="Arial Unicode MS" w:cs="Arial Unicode MS"/>
      <w:sz w:val="24"/>
      <w:szCs w:val="24"/>
      <w:lang w:eastAsia="ar-SA"/>
    </w:rPr>
  </w:style>
  <w:style w:type="paragraph" w:customStyle="1" w:styleId="Default">
    <w:name w:val="Default"/>
    <w:rsid w:val="00967C7B"/>
    <w:pPr>
      <w:suppressAutoHyphens/>
      <w:spacing w:line="240" w:lineRule="auto"/>
    </w:pPr>
    <w:rPr>
      <w:rFonts w:eastAsia="Calibri"/>
      <w:color w:val="000000"/>
      <w:sz w:val="24"/>
      <w:szCs w:val="24"/>
      <w:lang w:val="en-IN"/>
    </w:rPr>
  </w:style>
  <w:style w:type="paragraph" w:styleId="ListParagraph">
    <w:name w:val="List Paragraph"/>
    <w:basedOn w:val="Normal"/>
    <w:uiPriority w:val="34"/>
    <w:qFormat/>
    <w:rsid w:val="000E30DA"/>
    <w:pPr>
      <w:ind w:left="720"/>
      <w:contextualSpacing/>
    </w:pPr>
  </w:style>
  <w:style w:type="numbering" w:customStyle="1" w:styleId="WW8Num3">
    <w:name w:val="WW8Num3"/>
    <w:rsid w:val="008E5DFC"/>
  </w:style>
  <w:style w:type="character" w:customStyle="1" w:styleId="apple-converted-space">
    <w:name w:val="apple-converted-space"/>
    <w:basedOn w:val="DefaultParagraphFont"/>
    <w:rsid w:val="00441271"/>
  </w:style>
  <w:style w:type="character" w:styleId="Hyperlink">
    <w:name w:val="Hyperlink"/>
    <w:basedOn w:val="DefaultParagraphFont"/>
    <w:uiPriority w:val="99"/>
    <w:unhideWhenUsed/>
    <w:rsid w:val="00AB78C1"/>
    <w:rPr>
      <w:color w:val="0000FF" w:themeColor="hyperlink"/>
      <w:u w:val="single"/>
    </w:rPr>
  </w:style>
  <w:style w:type="character" w:styleId="FollowedHyperlink">
    <w:name w:val="FollowedHyperlink"/>
    <w:basedOn w:val="DefaultParagraphFont"/>
    <w:uiPriority w:val="99"/>
    <w:semiHidden/>
    <w:unhideWhenUsed/>
    <w:rsid w:val="00AB78C1"/>
    <w:rPr>
      <w:color w:val="800080" w:themeColor="followedHyperlink"/>
      <w:u w:val="single"/>
    </w:rPr>
  </w:style>
  <w:style w:type="character" w:customStyle="1" w:styleId="Mention">
    <w:name w:val="Mention"/>
    <w:basedOn w:val="DefaultParagraphFont"/>
    <w:uiPriority w:val="99"/>
    <w:semiHidden/>
    <w:unhideWhenUsed/>
    <w:rsid w:val="004E30B6"/>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330302033">
      <w:bodyDiv w:val="1"/>
      <w:marLeft w:val="0"/>
      <w:marRight w:val="0"/>
      <w:marTop w:val="0"/>
      <w:marBottom w:val="0"/>
      <w:divBdr>
        <w:top w:val="none" w:sz="0" w:space="0" w:color="auto"/>
        <w:left w:val="none" w:sz="0" w:space="0" w:color="auto"/>
        <w:bottom w:val="none" w:sz="0" w:space="0" w:color="auto"/>
        <w:right w:val="none" w:sz="0" w:space="0" w:color="auto"/>
      </w:divBdr>
    </w:div>
    <w:div w:id="596981626">
      <w:bodyDiv w:val="1"/>
      <w:marLeft w:val="0"/>
      <w:marRight w:val="0"/>
      <w:marTop w:val="0"/>
      <w:marBottom w:val="0"/>
      <w:divBdr>
        <w:top w:val="none" w:sz="0" w:space="0" w:color="auto"/>
        <w:left w:val="none" w:sz="0" w:space="0" w:color="auto"/>
        <w:bottom w:val="none" w:sz="0" w:space="0" w:color="auto"/>
        <w:right w:val="none" w:sz="0" w:space="0" w:color="auto"/>
      </w:divBdr>
    </w:div>
    <w:div w:id="1243371484">
      <w:bodyDiv w:val="1"/>
      <w:marLeft w:val="0"/>
      <w:marRight w:val="0"/>
      <w:marTop w:val="0"/>
      <w:marBottom w:val="0"/>
      <w:divBdr>
        <w:top w:val="none" w:sz="0" w:space="0" w:color="auto"/>
        <w:left w:val="none" w:sz="0" w:space="0" w:color="auto"/>
        <w:bottom w:val="none" w:sz="0" w:space="0" w:color="auto"/>
        <w:right w:val="none" w:sz="0" w:space="0" w:color="auto"/>
      </w:divBdr>
    </w:div>
    <w:div w:id="163482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bsol.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jali.270494@2fre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sapkerala.gov.in/" TargetMode="External"/><Relationship Id="rId5" Type="http://schemas.openxmlformats.org/officeDocument/2006/relationships/webSettings" Target="webSettings.xml"/><Relationship Id="rId10" Type="http://schemas.openxmlformats.org/officeDocument/2006/relationships/hyperlink" Target="http://directpromotionals.com/" TargetMode="External"/><Relationship Id="rId4" Type="http://schemas.openxmlformats.org/officeDocument/2006/relationships/settings" Target="settings.xml"/><Relationship Id="rId9" Type="http://schemas.openxmlformats.org/officeDocument/2006/relationships/hyperlink" Target="https://www.proim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0F90-F3FD-42A2-83CF-C707F4F9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Jayadev</dc:creator>
  <cp:lastModifiedBy>348370422</cp:lastModifiedBy>
  <cp:revision>2</cp:revision>
  <cp:lastPrinted>2017-06-13T07:30:00Z</cp:lastPrinted>
  <dcterms:created xsi:type="dcterms:W3CDTF">2018-03-03T08:11:00Z</dcterms:created>
  <dcterms:modified xsi:type="dcterms:W3CDTF">2018-03-03T08:11:00Z</dcterms:modified>
  <dc:language>en-US</dc:language>
</cp:coreProperties>
</file>