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CCE" w:rsidRDefault="00774CCE" w:rsidP="00774CCE">
      <w:pPr>
        <w:rPr>
          <w:rFonts w:ascii="Verdana" w:hAnsi="Verdana"/>
          <w:b/>
          <w:sz w:val="28"/>
          <w:szCs w:val="28"/>
        </w:rPr>
      </w:pPr>
      <w:r>
        <w:rPr>
          <w:rFonts w:ascii="Verdana" w:hAnsi="Verdana"/>
          <w:b/>
          <w:sz w:val="28"/>
          <w:szCs w:val="28"/>
        </w:rPr>
        <w:tab/>
      </w:r>
      <w:r>
        <w:rPr>
          <w:rFonts w:ascii="Verdana" w:hAnsi="Verdana"/>
          <w:b/>
          <w:sz w:val="28"/>
          <w:szCs w:val="28"/>
        </w:rPr>
        <w:tab/>
      </w:r>
      <w:r>
        <w:rPr>
          <w:rFonts w:ascii="Verdana" w:hAnsi="Verdana"/>
          <w:b/>
          <w:sz w:val="28"/>
          <w:szCs w:val="28"/>
        </w:rPr>
        <w:tab/>
      </w:r>
      <w:r>
        <w:rPr>
          <w:rFonts w:ascii="Verdana" w:hAnsi="Verdana"/>
          <w:b/>
          <w:sz w:val="28"/>
          <w:szCs w:val="28"/>
        </w:rPr>
        <w:tab/>
      </w:r>
      <w:r>
        <w:rPr>
          <w:rFonts w:ascii="Verdana" w:hAnsi="Verdana"/>
          <w:b/>
          <w:sz w:val="28"/>
          <w:szCs w:val="28"/>
        </w:rPr>
        <w:tab/>
      </w:r>
      <w:r>
        <w:rPr>
          <w:rFonts w:ascii="Verdana" w:hAnsi="Verdana"/>
          <w:b/>
          <w:sz w:val="28"/>
          <w:szCs w:val="28"/>
        </w:rPr>
        <w:tab/>
      </w:r>
      <w:r>
        <w:rPr>
          <w:rFonts w:ascii="Verdana" w:hAnsi="Verdana"/>
          <w:b/>
          <w:sz w:val="28"/>
          <w:szCs w:val="28"/>
        </w:rPr>
        <w:tab/>
      </w:r>
      <w:r>
        <w:rPr>
          <w:rFonts w:ascii="Verdana" w:hAnsi="Verdana"/>
          <w:b/>
          <w:sz w:val="28"/>
          <w:szCs w:val="28"/>
        </w:rPr>
        <w:tab/>
      </w:r>
      <w:r>
        <w:rPr>
          <w:rFonts w:ascii="Verdana" w:hAnsi="Verdana"/>
          <w:b/>
          <w:sz w:val="28"/>
          <w:szCs w:val="28"/>
        </w:rPr>
        <w:tab/>
      </w:r>
    </w:p>
    <w:p w:rsidR="00774CCE" w:rsidRDefault="00774CCE" w:rsidP="00774CCE">
      <w:pPr>
        <w:rPr>
          <w:rFonts w:ascii="Calibri" w:hAnsi="Calibri" w:cs="Calibri"/>
          <w:color w:val="000000"/>
          <w:sz w:val="22"/>
          <w:szCs w:val="22"/>
        </w:rPr>
      </w:pPr>
      <w:r>
        <w:rPr>
          <w:rFonts w:ascii="Calibri" w:hAnsi="Calibri" w:cs="Calibri"/>
          <w:color w:val="000000"/>
          <w:sz w:val="22"/>
          <w:szCs w:val="22"/>
        </w:rPr>
        <w:t xml:space="preserve">                                                                           </w:t>
      </w:r>
    </w:p>
    <w:p w:rsidR="00774CCE" w:rsidRDefault="00B945C7" w:rsidP="00774CCE">
      <w:pPr>
        <w:pBdr>
          <w:bottom w:val="dotDash" w:sz="4" w:space="1" w:color="auto"/>
        </w:pBdr>
        <w:spacing w:line="240" w:lineRule="exact"/>
        <w:rPr>
          <w:rStyle w:val="bdtext"/>
        </w:rPr>
      </w:pPr>
      <w:proofErr w:type="spellStart"/>
      <w:r>
        <w:rPr>
          <w:rStyle w:val="bdtext"/>
        </w:rPr>
        <w:t>Sajith</w:t>
      </w:r>
      <w:proofErr w:type="spellEnd"/>
    </w:p>
    <w:p w:rsidR="00B945C7" w:rsidRDefault="00B945C7" w:rsidP="00774CCE">
      <w:pPr>
        <w:pBdr>
          <w:bottom w:val="dotDash" w:sz="4" w:space="1" w:color="auto"/>
        </w:pBdr>
        <w:spacing w:line="240" w:lineRule="exact"/>
        <w:rPr>
          <w:rFonts w:ascii="Calibri" w:hAnsi="Calibri" w:cs="Calibri"/>
          <w:color w:val="000000"/>
          <w:sz w:val="22"/>
          <w:szCs w:val="22"/>
        </w:rPr>
      </w:pPr>
      <w:hyperlink r:id="rId6" w:history="1">
        <w:r w:rsidRPr="00ED076E">
          <w:rPr>
            <w:rStyle w:val="Hyperlink"/>
          </w:rPr>
          <w:t>Sajith.270537@2freemail.com</w:t>
        </w:r>
      </w:hyperlink>
      <w:r>
        <w:rPr>
          <w:rStyle w:val="bdtext"/>
        </w:rPr>
        <w:t xml:space="preserve">          </w:t>
      </w:r>
      <w:bookmarkStart w:id="0" w:name="_GoBack"/>
      <w:bookmarkEnd w:id="0"/>
    </w:p>
    <w:p w:rsidR="00774CCE" w:rsidRDefault="00774CCE" w:rsidP="00774CCE">
      <w:pPr>
        <w:jc w:val="center"/>
        <w:rPr>
          <w:rFonts w:ascii="Calibri" w:hAnsi="Calibri" w:cs="Calibri"/>
          <w:b/>
          <w:color w:val="000000"/>
          <w:sz w:val="22"/>
          <w:szCs w:val="22"/>
        </w:rPr>
      </w:pPr>
      <w:r>
        <w:rPr>
          <w:rFonts w:ascii="Calibri" w:hAnsi="Calibri" w:cs="Calibri"/>
          <w:color w:val="000000"/>
          <w:sz w:val="22"/>
          <w:szCs w:val="22"/>
        </w:rPr>
        <w:br/>
      </w:r>
      <w:r>
        <w:rPr>
          <w:rFonts w:ascii="Calibri" w:hAnsi="Calibri" w:cs="Calibri"/>
          <w:b/>
          <w:color w:val="000000"/>
          <w:sz w:val="22"/>
          <w:szCs w:val="22"/>
        </w:rPr>
        <w:t xml:space="preserve">Looking assignments in Middle Management positions in Customer service /Operations Management /Facility Management /Customer Relationship Management/ Franchisee Management / Infrastructure Development with a reputed </w:t>
      </w:r>
      <w:proofErr w:type="spellStart"/>
      <w:r>
        <w:rPr>
          <w:rFonts w:ascii="Calibri" w:hAnsi="Calibri" w:cs="Calibri"/>
          <w:b/>
          <w:color w:val="000000"/>
          <w:sz w:val="22"/>
          <w:szCs w:val="22"/>
        </w:rPr>
        <w:t>organisation</w:t>
      </w:r>
      <w:proofErr w:type="spellEnd"/>
      <w:r>
        <w:rPr>
          <w:rFonts w:ascii="Calibri" w:hAnsi="Calibri" w:cs="Calibri"/>
          <w:b/>
          <w:color w:val="000000"/>
          <w:sz w:val="22"/>
          <w:szCs w:val="22"/>
        </w:rPr>
        <w:t xml:space="preserve"> in Middle East</w:t>
      </w:r>
    </w:p>
    <w:p w:rsidR="00774CCE" w:rsidRDefault="00774CCE" w:rsidP="00774CCE">
      <w:pPr>
        <w:spacing w:line="240" w:lineRule="exact"/>
        <w:rPr>
          <w:rFonts w:ascii="Calibri" w:hAnsi="Calibri" w:cs="Calibri"/>
          <w:color w:val="000000"/>
          <w:sz w:val="22"/>
          <w:szCs w:val="22"/>
        </w:rPr>
      </w:pPr>
    </w:p>
    <w:p w:rsidR="00774CCE" w:rsidRDefault="00774CCE" w:rsidP="00774CCE">
      <w:pPr>
        <w:pBdr>
          <w:top w:val="dotDash" w:sz="4" w:space="1" w:color="auto"/>
        </w:pBdr>
        <w:spacing w:line="240" w:lineRule="exact"/>
        <w:rPr>
          <w:rFonts w:ascii="Calibri" w:hAnsi="Calibri" w:cs="Calibri"/>
          <w:b/>
          <w:color w:val="000000"/>
          <w:sz w:val="22"/>
          <w:szCs w:val="22"/>
        </w:rPr>
      </w:pPr>
      <w:r>
        <w:rPr>
          <w:rFonts w:ascii="Calibri" w:hAnsi="Calibri" w:cs="Calibri"/>
          <w:b/>
          <w:color w:val="000000"/>
          <w:sz w:val="22"/>
          <w:szCs w:val="22"/>
        </w:rPr>
        <w:t>PROFESSIONAL PROFILE</w:t>
      </w:r>
    </w:p>
    <w:p w:rsidR="00774CCE" w:rsidRDefault="00774CCE" w:rsidP="00774CCE">
      <w:pPr>
        <w:pStyle w:val="NormalWeb"/>
        <w:spacing w:before="0" w:beforeAutospacing="0" w:after="0" w:afterAutospacing="0" w:line="240" w:lineRule="exact"/>
        <w:jc w:val="both"/>
        <w:rPr>
          <w:rFonts w:ascii="Calibri" w:eastAsia="Times New Roman" w:hAnsi="Calibri" w:cs="Calibri"/>
          <w:color w:val="000000"/>
          <w:sz w:val="22"/>
          <w:szCs w:val="22"/>
          <w:lang w:val="en-US"/>
        </w:rPr>
      </w:pPr>
    </w:p>
    <w:p w:rsidR="00774CCE" w:rsidRDefault="00774CCE" w:rsidP="00774CCE">
      <w:pPr>
        <w:pStyle w:val="NormalWeb"/>
        <w:numPr>
          <w:ilvl w:val="0"/>
          <w:numId w:val="1"/>
        </w:numPr>
        <w:spacing w:before="0" w:beforeAutospacing="0" w:after="80" w:afterAutospacing="0" w:line="240" w:lineRule="exact"/>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A result oriented Engineering professional (</w:t>
      </w:r>
      <w:proofErr w:type="spellStart"/>
      <w:r>
        <w:rPr>
          <w:rFonts w:ascii="Calibri" w:eastAsia="Times New Roman" w:hAnsi="Calibri" w:cs="Calibri"/>
          <w:b/>
          <w:color w:val="000000"/>
          <w:sz w:val="22"/>
          <w:szCs w:val="22"/>
          <w:lang w:val="en-US"/>
        </w:rPr>
        <w:t>B.Tech</w:t>
      </w:r>
      <w:proofErr w:type="spellEnd"/>
      <w:r>
        <w:rPr>
          <w:rFonts w:ascii="Calibri" w:eastAsia="Times New Roman" w:hAnsi="Calibri" w:cs="Calibri"/>
          <w:b/>
          <w:color w:val="000000"/>
          <w:sz w:val="22"/>
          <w:szCs w:val="22"/>
          <w:lang w:val="en-US"/>
        </w:rPr>
        <w:t xml:space="preserve"> –Mechanical Engineering</w:t>
      </w:r>
      <w:r>
        <w:rPr>
          <w:rFonts w:ascii="Calibri" w:eastAsia="Times New Roman" w:hAnsi="Calibri" w:cs="Calibri"/>
          <w:color w:val="000000"/>
          <w:sz w:val="22"/>
          <w:szCs w:val="22"/>
          <w:lang w:val="en-US"/>
        </w:rPr>
        <w:t xml:space="preserve">) </w:t>
      </w:r>
      <w:r>
        <w:rPr>
          <w:rFonts w:ascii="Calibri" w:eastAsia="Times New Roman" w:hAnsi="Calibri" w:cs="Calibri"/>
          <w:b/>
          <w:color w:val="000000"/>
          <w:sz w:val="22"/>
          <w:szCs w:val="22"/>
          <w:lang w:val="en-US"/>
        </w:rPr>
        <w:t>with over 13 years of experience</w:t>
      </w:r>
      <w:r>
        <w:rPr>
          <w:rFonts w:ascii="Calibri" w:eastAsia="Times New Roman" w:hAnsi="Calibri" w:cs="Calibri"/>
          <w:color w:val="000000"/>
          <w:sz w:val="22"/>
          <w:szCs w:val="22"/>
          <w:lang w:val="en-US"/>
        </w:rPr>
        <w:t xml:space="preserve"> in Service operations management, Customer Relationship Management, Franchisee management, Business Development, Revenue Generation, AMC management and Team Management in </w:t>
      </w:r>
      <w:r>
        <w:rPr>
          <w:rFonts w:ascii="Calibri" w:eastAsia="Times New Roman" w:hAnsi="Calibri" w:cs="Calibri"/>
          <w:b/>
          <w:color w:val="000000"/>
          <w:sz w:val="22"/>
          <w:szCs w:val="22"/>
          <w:lang w:val="en-US"/>
        </w:rPr>
        <w:t xml:space="preserve">HVAC </w:t>
      </w:r>
      <w:r>
        <w:rPr>
          <w:rFonts w:ascii="Calibri" w:eastAsia="Times New Roman" w:hAnsi="Calibri" w:cs="Calibri"/>
          <w:color w:val="000000"/>
          <w:sz w:val="22"/>
          <w:szCs w:val="22"/>
          <w:lang w:val="en-US"/>
        </w:rPr>
        <w:t>/Home Appliances &amp; Electronics Industry.</w:t>
      </w:r>
    </w:p>
    <w:p w:rsidR="00774CCE" w:rsidRDefault="00774CCE" w:rsidP="00774CCE">
      <w:pPr>
        <w:spacing w:line="240" w:lineRule="exact"/>
        <w:rPr>
          <w:rFonts w:ascii="Verdana" w:hAnsi="Verdana"/>
          <w:b/>
          <w:sz w:val="17"/>
          <w:szCs w:val="17"/>
        </w:rPr>
      </w:pPr>
    </w:p>
    <w:p w:rsidR="00774CCE" w:rsidRDefault="00774CCE" w:rsidP="00774CCE">
      <w:pPr>
        <w:pBdr>
          <w:top w:val="dotDash" w:sz="4" w:space="1" w:color="auto"/>
        </w:pBdr>
        <w:spacing w:line="240" w:lineRule="exact"/>
        <w:rPr>
          <w:rFonts w:ascii="Verdana" w:hAnsi="Verdana"/>
          <w:b/>
          <w:i/>
          <w:sz w:val="18"/>
          <w:szCs w:val="18"/>
        </w:rPr>
      </w:pPr>
    </w:p>
    <w:p w:rsidR="00774CCE" w:rsidRDefault="00774CCE" w:rsidP="00774CCE">
      <w:pPr>
        <w:pBdr>
          <w:top w:val="dotDash" w:sz="4" w:space="1" w:color="auto"/>
        </w:pBdr>
        <w:spacing w:line="240" w:lineRule="exact"/>
        <w:rPr>
          <w:rFonts w:ascii="Verdana" w:hAnsi="Verdana"/>
          <w:b/>
          <w:i/>
          <w:sz w:val="18"/>
          <w:szCs w:val="18"/>
          <w:u w:val="single"/>
        </w:rPr>
      </w:pPr>
      <w:r>
        <w:rPr>
          <w:rFonts w:ascii="Verdana" w:hAnsi="Verdana"/>
          <w:b/>
          <w:i/>
          <w:sz w:val="18"/>
          <w:szCs w:val="18"/>
          <w:u w:val="single"/>
        </w:rPr>
        <w:t>GULF EXPERIENCE DETAILS</w:t>
      </w:r>
    </w:p>
    <w:p w:rsidR="00774CCE" w:rsidRDefault="00774CCE" w:rsidP="00774CCE">
      <w:pPr>
        <w:pBdr>
          <w:top w:val="dotDash" w:sz="4" w:space="1" w:color="auto"/>
        </w:pBdr>
        <w:spacing w:line="240" w:lineRule="exact"/>
        <w:rPr>
          <w:rFonts w:ascii="Verdana" w:hAnsi="Verdana"/>
          <w:b/>
          <w:i/>
          <w:sz w:val="18"/>
          <w:szCs w:val="18"/>
        </w:rPr>
      </w:pPr>
    </w:p>
    <w:p w:rsidR="00774CCE" w:rsidRDefault="00774CCE" w:rsidP="00774CCE">
      <w:pPr>
        <w:pBdr>
          <w:top w:val="dotDash" w:sz="4" w:space="1" w:color="auto"/>
        </w:pBdr>
        <w:spacing w:line="240" w:lineRule="exact"/>
        <w:rPr>
          <w:rFonts w:ascii="Calibri" w:hAnsi="Calibri" w:cs="Calibri"/>
          <w:b/>
          <w:color w:val="000000"/>
          <w:sz w:val="22"/>
          <w:szCs w:val="22"/>
        </w:rPr>
      </w:pPr>
      <w:r>
        <w:rPr>
          <w:rFonts w:ascii="Calibri" w:hAnsi="Calibri" w:cs="Calibri"/>
          <w:b/>
          <w:color w:val="000000"/>
          <w:sz w:val="22"/>
          <w:szCs w:val="22"/>
          <w:highlight w:val="lightGray"/>
        </w:rPr>
        <w:t>Nov 2011 to till date- With “EROS ELECTRICALS L.L.C, DUBAI” as Operations Manager- Service, HVAC &amp; HOME APPLIANCES DIVISION</w:t>
      </w:r>
    </w:p>
    <w:p w:rsidR="00774CCE" w:rsidRDefault="00774CCE" w:rsidP="00774CCE">
      <w:pPr>
        <w:pBdr>
          <w:top w:val="dotDash" w:sz="4" w:space="1" w:color="auto"/>
        </w:pBdr>
        <w:spacing w:line="240" w:lineRule="exact"/>
        <w:rPr>
          <w:rFonts w:ascii="Calibri" w:hAnsi="Calibri" w:cs="Calibri"/>
          <w:b/>
          <w:color w:val="000000"/>
          <w:sz w:val="22"/>
          <w:szCs w:val="22"/>
        </w:rPr>
      </w:pPr>
    </w:p>
    <w:p w:rsidR="00774CCE" w:rsidRDefault="00774CCE" w:rsidP="00774CCE">
      <w:pPr>
        <w:pBdr>
          <w:top w:val="dotDash" w:sz="4" w:space="1" w:color="auto"/>
        </w:pBdr>
        <w:spacing w:line="240" w:lineRule="exact"/>
        <w:rPr>
          <w:rFonts w:ascii="Calibri" w:hAnsi="Calibri" w:cs="Calibri"/>
          <w:color w:val="000000"/>
          <w:sz w:val="22"/>
          <w:szCs w:val="22"/>
        </w:rPr>
      </w:pPr>
      <w:r>
        <w:rPr>
          <w:rFonts w:ascii="Calibri" w:hAnsi="Calibri" w:cs="Calibri"/>
          <w:b/>
          <w:color w:val="000000"/>
          <w:sz w:val="22"/>
          <w:szCs w:val="22"/>
        </w:rPr>
        <w:t>Company Profile</w:t>
      </w:r>
      <w:r>
        <w:rPr>
          <w:rFonts w:ascii="Calibri" w:hAnsi="Calibri" w:cs="Calibri"/>
          <w:color w:val="000000"/>
          <w:sz w:val="22"/>
          <w:szCs w:val="22"/>
        </w:rPr>
        <w:t xml:space="preserve">: Eros Group distributes retails and services a portfolio of world renowned brands, in the United Arab Emirates (UAE) and in select markets in the Middle East and North Africa (MENA) region. The company proudly partners with twelve global brands which include Samsung, Hitachi, TCL, Lennox, Linksys, </w:t>
      </w:r>
      <w:proofErr w:type="spellStart"/>
      <w:r>
        <w:rPr>
          <w:rFonts w:ascii="Calibri" w:hAnsi="Calibri" w:cs="Calibri"/>
          <w:color w:val="000000"/>
          <w:sz w:val="22"/>
          <w:szCs w:val="22"/>
        </w:rPr>
        <w:t>Sonos</w:t>
      </w:r>
      <w:proofErr w:type="spellEnd"/>
      <w:r>
        <w:rPr>
          <w:rFonts w:ascii="Calibri" w:hAnsi="Calibri" w:cs="Calibri"/>
          <w:color w:val="000000"/>
          <w:sz w:val="22"/>
          <w:szCs w:val="22"/>
        </w:rPr>
        <w:t xml:space="preserve"> and one of the leading players in consumer electronics, telecom, and allied multi-products.</w:t>
      </w:r>
    </w:p>
    <w:p w:rsidR="00774CCE" w:rsidRDefault="00774CCE" w:rsidP="00774CCE">
      <w:pPr>
        <w:pBdr>
          <w:top w:val="dotDash" w:sz="4" w:space="1" w:color="auto"/>
        </w:pBdr>
        <w:spacing w:line="240" w:lineRule="exact"/>
        <w:rPr>
          <w:rFonts w:ascii="Verdana" w:hAnsi="Verdana"/>
          <w:b/>
          <w:sz w:val="18"/>
          <w:szCs w:val="18"/>
        </w:rPr>
      </w:pPr>
    </w:p>
    <w:p w:rsidR="00774CCE" w:rsidRDefault="00774CCE" w:rsidP="00774CCE">
      <w:pPr>
        <w:pStyle w:val="Default"/>
        <w:rPr>
          <w:sz w:val="22"/>
          <w:szCs w:val="22"/>
        </w:rPr>
      </w:pPr>
      <w:r>
        <w:rPr>
          <w:b/>
          <w:bCs/>
          <w:sz w:val="22"/>
          <w:szCs w:val="22"/>
          <w:u w:val="single"/>
        </w:rPr>
        <w:t>DUTIES AND RESPONSIBILITIES</w:t>
      </w:r>
      <w:r>
        <w:rPr>
          <w:b/>
          <w:bCs/>
          <w:sz w:val="22"/>
          <w:szCs w:val="22"/>
        </w:rPr>
        <w:t xml:space="preserve">: </w:t>
      </w:r>
      <w:r>
        <w:rPr>
          <w:sz w:val="22"/>
          <w:szCs w:val="22"/>
        </w:rPr>
        <w:t xml:space="preserve">Manages, provides directions and guidance to the division in line with the achievement of the division’s key results area (KRA) and key performance indicators (KPI). </w:t>
      </w:r>
    </w:p>
    <w:p w:rsidR="00774CCE" w:rsidRDefault="00774CCE" w:rsidP="00774CCE">
      <w:pPr>
        <w:pStyle w:val="Default"/>
        <w:rPr>
          <w:sz w:val="22"/>
          <w:szCs w:val="22"/>
        </w:rPr>
      </w:pPr>
    </w:p>
    <w:p w:rsidR="00774CCE" w:rsidRDefault="00774CCE" w:rsidP="00774CCE">
      <w:pPr>
        <w:pStyle w:val="Default"/>
        <w:spacing w:after="18"/>
        <w:rPr>
          <w:sz w:val="22"/>
          <w:szCs w:val="22"/>
        </w:rPr>
      </w:pPr>
      <w:r>
        <w:rPr>
          <w:sz w:val="22"/>
          <w:szCs w:val="22"/>
        </w:rPr>
        <w:t xml:space="preserve">1. Manages the overall activity related to the revenue generating projects of the division such as the Annual Service Contracts (ASC), Revamp target and other ASC Departmental Target; ensures warranty conversions &amp; renewal of existing customer. </w:t>
      </w:r>
    </w:p>
    <w:p w:rsidR="00774CCE" w:rsidRDefault="00774CCE" w:rsidP="00774CCE">
      <w:pPr>
        <w:pStyle w:val="Default"/>
        <w:spacing w:after="18"/>
        <w:rPr>
          <w:sz w:val="22"/>
          <w:szCs w:val="22"/>
        </w:rPr>
      </w:pPr>
      <w:r>
        <w:rPr>
          <w:sz w:val="22"/>
          <w:szCs w:val="22"/>
        </w:rPr>
        <w:t xml:space="preserve">2. Ensuring timely submission of quotations to clients, meeting clients for order finalization, monitoring execution of work, vendor finalizations </w:t>
      </w:r>
      <w:proofErr w:type="spellStart"/>
      <w:r>
        <w:rPr>
          <w:sz w:val="22"/>
          <w:szCs w:val="22"/>
        </w:rPr>
        <w:t>etc</w:t>
      </w:r>
      <w:proofErr w:type="spellEnd"/>
      <w:r>
        <w:rPr>
          <w:sz w:val="22"/>
          <w:szCs w:val="22"/>
        </w:rPr>
        <w:t xml:space="preserve"> for HVAC related reconditioning works.</w:t>
      </w:r>
    </w:p>
    <w:p w:rsidR="00774CCE" w:rsidRDefault="00774CCE" w:rsidP="00774CCE">
      <w:pPr>
        <w:pStyle w:val="Default"/>
        <w:spacing w:after="18"/>
        <w:rPr>
          <w:sz w:val="22"/>
          <w:szCs w:val="22"/>
        </w:rPr>
      </w:pPr>
      <w:r>
        <w:rPr>
          <w:sz w:val="22"/>
          <w:szCs w:val="22"/>
        </w:rPr>
        <w:t>3. Ensure achievement of Departmental targets of service in terms of Response time, TAT &amp; Customer satisfaction</w:t>
      </w:r>
    </w:p>
    <w:p w:rsidR="00774CCE" w:rsidRDefault="00774CCE" w:rsidP="00774CCE">
      <w:pPr>
        <w:pStyle w:val="Default"/>
        <w:spacing w:after="18"/>
        <w:rPr>
          <w:sz w:val="22"/>
          <w:szCs w:val="22"/>
        </w:rPr>
      </w:pPr>
      <w:r>
        <w:rPr>
          <w:sz w:val="22"/>
          <w:szCs w:val="22"/>
        </w:rPr>
        <w:t>4. Ensuring availability of spare parts at Branch store and Vendor management to support service.</w:t>
      </w:r>
    </w:p>
    <w:p w:rsidR="00774CCE" w:rsidRDefault="00774CCE" w:rsidP="00774CCE">
      <w:pPr>
        <w:pStyle w:val="Default"/>
        <w:spacing w:after="18"/>
        <w:rPr>
          <w:sz w:val="22"/>
          <w:szCs w:val="22"/>
        </w:rPr>
      </w:pPr>
      <w:r>
        <w:rPr>
          <w:sz w:val="22"/>
          <w:szCs w:val="22"/>
        </w:rPr>
        <w:t xml:space="preserve">5.Create Team work Environment and Manages 140+ workforces which includes call </w:t>
      </w:r>
      <w:proofErr w:type="spellStart"/>
      <w:r>
        <w:rPr>
          <w:sz w:val="22"/>
          <w:szCs w:val="22"/>
        </w:rPr>
        <w:t>centre</w:t>
      </w:r>
      <w:proofErr w:type="spellEnd"/>
      <w:r>
        <w:rPr>
          <w:sz w:val="22"/>
          <w:szCs w:val="22"/>
        </w:rPr>
        <w:t xml:space="preserve"> executives, Site Supervisor, Coordinators, spare parts team, Officers, Foremen, Technicians, Helpers &amp; drivers effectively to ensure proper execution of work at field.</w:t>
      </w:r>
    </w:p>
    <w:p w:rsidR="00774CCE" w:rsidRDefault="00774CCE" w:rsidP="00774CCE">
      <w:pPr>
        <w:pStyle w:val="Default"/>
        <w:spacing w:after="18"/>
        <w:rPr>
          <w:sz w:val="22"/>
          <w:szCs w:val="22"/>
        </w:rPr>
      </w:pPr>
      <w:r>
        <w:rPr>
          <w:sz w:val="22"/>
          <w:szCs w:val="22"/>
        </w:rPr>
        <w:t xml:space="preserve">6. Responsible for training the team, ensuring their understanding with the technical and the administrative aspects of the business. </w:t>
      </w:r>
    </w:p>
    <w:p w:rsidR="00774CCE" w:rsidRDefault="00774CCE" w:rsidP="00774CCE">
      <w:pPr>
        <w:pStyle w:val="Default"/>
        <w:spacing w:after="18"/>
        <w:rPr>
          <w:sz w:val="22"/>
          <w:szCs w:val="22"/>
        </w:rPr>
      </w:pPr>
      <w:r>
        <w:rPr>
          <w:sz w:val="22"/>
          <w:szCs w:val="22"/>
        </w:rPr>
        <w:t xml:space="preserve">7. Manages schedule of the team in line with the assigned activities such as preventive maintenance and other field work as per the requirement of the client. </w:t>
      </w:r>
    </w:p>
    <w:p w:rsidR="00774CCE" w:rsidRDefault="00774CCE" w:rsidP="00774CCE">
      <w:pPr>
        <w:pStyle w:val="Default"/>
        <w:spacing w:after="18"/>
        <w:rPr>
          <w:sz w:val="22"/>
          <w:szCs w:val="22"/>
        </w:rPr>
      </w:pPr>
      <w:r>
        <w:rPr>
          <w:sz w:val="22"/>
          <w:szCs w:val="22"/>
        </w:rPr>
        <w:t xml:space="preserve">8. Responsible for providing the appropriate tools, </w:t>
      </w:r>
      <w:proofErr w:type="spellStart"/>
      <w:r>
        <w:rPr>
          <w:sz w:val="22"/>
          <w:szCs w:val="22"/>
        </w:rPr>
        <w:t>equipments</w:t>
      </w:r>
      <w:proofErr w:type="spellEnd"/>
      <w:r>
        <w:rPr>
          <w:sz w:val="22"/>
          <w:szCs w:val="22"/>
        </w:rPr>
        <w:t xml:space="preserve"> &amp; PPE’s required for the smooth operation of the service department </w:t>
      </w:r>
    </w:p>
    <w:p w:rsidR="00774CCE" w:rsidRDefault="00774CCE" w:rsidP="00774CCE">
      <w:pPr>
        <w:pStyle w:val="Default"/>
        <w:spacing w:after="18"/>
        <w:rPr>
          <w:sz w:val="22"/>
          <w:szCs w:val="22"/>
        </w:rPr>
      </w:pPr>
      <w:r>
        <w:rPr>
          <w:sz w:val="22"/>
          <w:szCs w:val="22"/>
        </w:rPr>
        <w:t xml:space="preserve">9. Ensures on-time closing of assigned jobs; monitors status of Job Cards of technicians. </w:t>
      </w:r>
    </w:p>
    <w:p w:rsidR="00774CCE" w:rsidRDefault="00774CCE" w:rsidP="00774CCE">
      <w:pPr>
        <w:pStyle w:val="Default"/>
        <w:spacing w:after="18"/>
        <w:rPr>
          <w:sz w:val="22"/>
          <w:szCs w:val="22"/>
        </w:rPr>
      </w:pPr>
      <w:r>
        <w:rPr>
          <w:sz w:val="22"/>
          <w:szCs w:val="22"/>
        </w:rPr>
        <w:lastRenderedPageBreak/>
        <w:t xml:space="preserve">10. Performs site inspection to ensure compliance to the specified service level agreement. </w:t>
      </w:r>
    </w:p>
    <w:p w:rsidR="00774CCE" w:rsidRDefault="00774CCE" w:rsidP="00774CCE">
      <w:pPr>
        <w:pStyle w:val="Default"/>
        <w:spacing w:after="18"/>
        <w:rPr>
          <w:sz w:val="22"/>
          <w:szCs w:val="22"/>
        </w:rPr>
      </w:pPr>
      <w:r>
        <w:rPr>
          <w:sz w:val="22"/>
          <w:szCs w:val="22"/>
        </w:rPr>
        <w:t xml:space="preserve">11. Management of team’s health and safety; ensuring adherence to the statutory health and safety regulations. </w:t>
      </w:r>
    </w:p>
    <w:p w:rsidR="00774CCE" w:rsidRDefault="00774CCE" w:rsidP="00774CCE">
      <w:pPr>
        <w:pStyle w:val="Default"/>
        <w:spacing w:after="18"/>
        <w:rPr>
          <w:sz w:val="22"/>
          <w:szCs w:val="22"/>
        </w:rPr>
      </w:pPr>
      <w:r>
        <w:rPr>
          <w:sz w:val="22"/>
          <w:szCs w:val="22"/>
        </w:rPr>
        <w:t>12. Manages /Review team’s performance and yearly Appraisals.</w:t>
      </w:r>
    </w:p>
    <w:p w:rsidR="00774CCE" w:rsidRDefault="00774CCE" w:rsidP="00774CCE">
      <w:pPr>
        <w:pStyle w:val="Default"/>
        <w:rPr>
          <w:sz w:val="22"/>
          <w:szCs w:val="22"/>
        </w:rPr>
      </w:pPr>
      <w:r>
        <w:rPr>
          <w:sz w:val="22"/>
          <w:szCs w:val="22"/>
        </w:rPr>
        <w:t>13. Ensures Department’s compliance to International Organization for Standardization (ISO 9001), Environment Management System requirement &amp; Adherence, Company’s Code of Conduct, and Department’s Standard Operating Procedure</w:t>
      </w:r>
    </w:p>
    <w:p w:rsidR="00774CCE" w:rsidRDefault="00774CCE" w:rsidP="00774CCE">
      <w:pPr>
        <w:pStyle w:val="Default"/>
        <w:rPr>
          <w:sz w:val="22"/>
          <w:szCs w:val="22"/>
        </w:rPr>
      </w:pPr>
      <w:r>
        <w:rPr>
          <w:sz w:val="22"/>
          <w:szCs w:val="22"/>
        </w:rPr>
        <w:t>14. Certified Auditor and part of Internal audit team for ISO 9001 &amp; EMS, Conducts Quarterly audits of other departments of the Company.</w:t>
      </w:r>
    </w:p>
    <w:p w:rsidR="00774CCE" w:rsidRDefault="00774CCE" w:rsidP="00774CCE">
      <w:pPr>
        <w:pStyle w:val="Default"/>
        <w:rPr>
          <w:sz w:val="22"/>
          <w:szCs w:val="22"/>
        </w:rPr>
      </w:pPr>
      <w:r>
        <w:rPr>
          <w:sz w:val="22"/>
          <w:szCs w:val="22"/>
        </w:rPr>
        <w:t>15. HITACHI service coordination &amp; communications, Act as link between company and Principal Brand, Monitoring product defect ratio, raising service compensation claims to Hitachi for manufacturing defect/epidemic failure cases.</w:t>
      </w:r>
    </w:p>
    <w:p w:rsidR="00774CCE" w:rsidRDefault="00774CCE" w:rsidP="00774CCE">
      <w:pPr>
        <w:pStyle w:val="Default"/>
        <w:rPr>
          <w:sz w:val="22"/>
          <w:szCs w:val="22"/>
        </w:rPr>
      </w:pPr>
      <w:r>
        <w:rPr>
          <w:sz w:val="22"/>
          <w:szCs w:val="22"/>
        </w:rPr>
        <w:t>16. Submitting Monthly reports to Hitachi and ensuring service support to other Distributors (Eros Customers) in MEA region</w:t>
      </w:r>
    </w:p>
    <w:p w:rsidR="00774CCE" w:rsidRDefault="00774CCE" w:rsidP="00774CCE">
      <w:pPr>
        <w:pStyle w:val="Default"/>
        <w:rPr>
          <w:sz w:val="22"/>
          <w:szCs w:val="22"/>
        </w:rPr>
      </w:pPr>
      <w:r>
        <w:rPr>
          <w:sz w:val="22"/>
          <w:szCs w:val="22"/>
        </w:rPr>
        <w:t xml:space="preserve">17. Support Sales </w:t>
      </w:r>
      <w:proofErr w:type="spellStart"/>
      <w:r>
        <w:rPr>
          <w:sz w:val="22"/>
          <w:szCs w:val="22"/>
        </w:rPr>
        <w:t>Dept</w:t>
      </w:r>
      <w:proofErr w:type="spellEnd"/>
      <w:r>
        <w:rPr>
          <w:sz w:val="22"/>
          <w:szCs w:val="22"/>
        </w:rPr>
        <w:t xml:space="preserve"> and Principals Brands for getting &amp; Renewal of ESMA certification for different models </w:t>
      </w:r>
    </w:p>
    <w:p w:rsidR="00774CCE" w:rsidRDefault="00774CCE" w:rsidP="00774CCE">
      <w:pPr>
        <w:pStyle w:val="Default"/>
        <w:rPr>
          <w:sz w:val="22"/>
          <w:szCs w:val="22"/>
        </w:rPr>
      </w:pPr>
    </w:p>
    <w:p w:rsidR="00774CCE" w:rsidRDefault="00774CCE" w:rsidP="00774CCE">
      <w:pPr>
        <w:pStyle w:val="Default"/>
        <w:rPr>
          <w:sz w:val="22"/>
          <w:szCs w:val="22"/>
        </w:rPr>
      </w:pPr>
      <w:r>
        <w:rPr>
          <w:sz w:val="22"/>
          <w:szCs w:val="22"/>
        </w:rPr>
        <w:t>------------------------------------------------------------------------------------------------------------------------------------------------</w:t>
      </w:r>
    </w:p>
    <w:p w:rsidR="00774CCE" w:rsidRDefault="00774CCE" w:rsidP="00774CCE">
      <w:pPr>
        <w:spacing w:line="240" w:lineRule="exact"/>
        <w:jc w:val="both"/>
        <w:rPr>
          <w:rFonts w:ascii="Calibri" w:hAnsi="Calibri" w:cs="Calibri"/>
          <w:b/>
          <w:color w:val="000000"/>
          <w:sz w:val="22"/>
          <w:szCs w:val="22"/>
        </w:rPr>
      </w:pPr>
      <w:r>
        <w:rPr>
          <w:rFonts w:ascii="Calibri" w:hAnsi="Calibri" w:cs="Calibri"/>
          <w:b/>
          <w:color w:val="000000"/>
          <w:sz w:val="22"/>
          <w:szCs w:val="22"/>
        </w:rPr>
        <w:t>Assignments in INDIA</w:t>
      </w:r>
    </w:p>
    <w:p w:rsidR="00774CCE" w:rsidRDefault="00774CCE" w:rsidP="00774CCE">
      <w:pPr>
        <w:pBdr>
          <w:top w:val="dotDash" w:sz="4" w:space="1" w:color="auto"/>
        </w:pBdr>
        <w:spacing w:line="240" w:lineRule="exact"/>
        <w:rPr>
          <w:rFonts w:ascii="Calibri" w:hAnsi="Calibri" w:cs="Calibri"/>
          <w:color w:val="000000"/>
          <w:sz w:val="22"/>
          <w:szCs w:val="22"/>
        </w:rPr>
      </w:pPr>
    </w:p>
    <w:p w:rsidR="00774CCE" w:rsidRDefault="00774CCE" w:rsidP="00774CCE">
      <w:pPr>
        <w:spacing w:line="240" w:lineRule="exact"/>
        <w:jc w:val="both"/>
        <w:rPr>
          <w:rFonts w:ascii="Calibri" w:hAnsi="Calibri" w:cs="Calibri"/>
          <w:color w:val="000000"/>
          <w:sz w:val="22"/>
          <w:szCs w:val="22"/>
        </w:rPr>
      </w:pPr>
      <w:r>
        <w:rPr>
          <w:rFonts w:ascii="Calibri" w:hAnsi="Calibri" w:cs="Calibri"/>
          <w:b/>
          <w:color w:val="000000"/>
          <w:sz w:val="22"/>
          <w:szCs w:val="22"/>
          <w:highlight w:val="lightGray"/>
        </w:rPr>
        <w:t>1 ) July 2006-Nov 2011</w:t>
      </w:r>
      <w:r>
        <w:rPr>
          <w:rFonts w:ascii="Calibri" w:hAnsi="Calibri" w:cs="Calibri"/>
          <w:color w:val="000000"/>
          <w:sz w:val="22"/>
          <w:szCs w:val="22"/>
          <w:highlight w:val="lightGray"/>
        </w:rPr>
        <w:t xml:space="preserve">-With M/s. </w:t>
      </w:r>
      <w:r>
        <w:rPr>
          <w:rFonts w:ascii="Calibri" w:hAnsi="Calibri" w:cs="Calibri"/>
          <w:b/>
          <w:color w:val="000000"/>
          <w:sz w:val="22"/>
          <w:szCs w:val="22"/>
          <w:highlight w:val="lightGray"/>
        </w:rPr>
        <w:t>LG Electronics India (P) Ltd</w:t>
      </w:r>
      <w:r>
        <w:rPr>
          <w:rFonts w:ascii="Calibri" w:hAnsi="Calibri" w:cs="Calibri"/>
          <w:color w:val="000000"/>
          <w:sz w:val="22"/>
          <w:szCs w:val="22"/>
          <w:highlight w:val="lightGray"/>
        </w:rPr>
        <w:t>.,(No.1 consumer Electronics Brand in India) as Area Service Manager-  Kerala</w:t>
      </w:r>
    </w:p>
    <w:p w:rsidR="00774CCE" w:rsidRDefault="00774CCE" w:rsidP="00774CCE">
      <w:pPr>
        <w:spacing w:line="240" w:lineRule="exact"/>
        <w:jc w:val="both"/>
        <w:rPr>
          <w:rFonts w:ascii="Calibri" w:hAnsi="Calibri" w:cs="Calibri"/>
          <w:color w:val="000000"/>
          <w:sz w:val="22"/>
          <w:szCs w:val="22"/>
        </w:rPr>
      </w:pPr>
    </w:p>
    <w:p w:rsidR="00774CCE" w:rsidRDefault="00774CCE" w:rsidP="00774CCE">
      <w:pPr>
        <w:spacing w:line="240" w:lineRule="exact"/>
        <w:ind w:right="-871"/>
        <w:rPr>
          <w:rFonts w:ascii="Calibri" w:hAnsi="Calibri" w:cs="Calibri"/>
          <w:color w:val="000000"/>
          <w:sz w:val="22"/>
          <w:szCs w:val="22"/>
        </w:rPr>
      </w:pPr>
      <w:r>
        <w:rPr>
          <w:rFonts w:ascii="Calibri" w:hAnsi="Calibri" w:cs="Calibri"/>
          <w:color w:val="000000"/>
          <w:sz w:val="22"/>
          <w:szCs w:val="22"/>
        </w:rPr>
        <w:t xml:space="preserve">Responsibilities: In charge for all service related activities of CEHA &amp; AC products for assigned area. Monitoring, developing &amp; controlling of service franchisees and ensuring the execution of Brand’s service activities in the </w:t>
      </w:r>
    </w:p>
    <w:p w:rsidR="00774CCE" w:rsidRDefault="00774CCE" w:rsidP="00774CCE">
      <w:pPr>
        <w:spacing w:line="240" w:lineRule="exact"/>
        <w:ind w:right="-871"/>
        <w:rPr>
          <w:rFonts w:ascii="Calibri" w:hAnsi="Calibri" w:cs="Calibri"/>
          <w:color w:val="000000"/>
          <w:sz w:val="22"/>
          <w:szCs w:val="22"/>
        </w:rPr>
      </w:pPr>
      <w:proofErr w:type="gramStart"/>
      <w:r>
        <w:rPr>
          <w:rFonts w:ascii="Calibri" w:hAnsi="Calibri" w:cs="Calibri"/>
          <w:color w:val="000000"/>
          <w:sz w:val="22"/>
          <w:szCs w:val="22"/>
        </w:rPr>
        <w:t>region</w:t>
      </w:r>
      <w:proofErr w:type="gramEnd"/>
    </w:p>
    <w:p w:rsidR="00774CCE" w:rsidRDefault="00774CCE" w:rsidP="00774CCE">
      <w:pPr>
        <w:spacing w:line="240" w:lineRule="exact"/>
        <w:ind w:right="-871"/>
        <w:rPr>
          <w:rFonts w:ascii="Calibri" w:hAnsi="Calibri" w:cs="Calibri"/>
          <w:color w:val="000000"/>
          <w:sz w:val="22"/>
          <w:szCs w:val="22"/>
        </w:rPr>
      </w:pPr>
    </w:p>
    <w:p w:rsidR="00774CCE" w:rsidRDefault="00774CCE" w:rsidP="00774CCE">
      <w:pPr>
        <w:pBdr>
          <w:top w:val="dotDash" w:sz="4" w:space="1" w:color="auto"/>
        </w:pBdr>
        <w:spacing w:line="240" w:lineRule="exact"/>
        <w:rPr>
          <w:rFonts w:ascii="Calibri" w:hAnsi="Calibri" w:cs="Calibri"/>
          <w:color w:val="000000"/>
          <w:sz w:val="22"/>
          <w:szCs w:val="22"/>
        </w:rPr>
      </w:pPr>
      <w:r>
        <w:rPr>
          <w:rFonts w:ascii="Calibri" w:hAnsi="Calibri" w:cs="Calibri"/>
          <w:color w:val="000000"/>
          <w:sz w:val="22"/>
          <w:szCs w:val="22"/>
        </w:rPr>
        <w:t xml:space="preserve">AREAS OF EXPOSURE/ EXPERTISE </w:t>
      </w:r>
    </w:p>
    <w:p w:rsidR="00774CCE" w:rsidRDefault="00774CCE" w:rsidP="00774CCE">
      <w:pPr>
        <w:spacing w:line="240" w:lineRule="exact"/>
        <w:jc w:val="both"/>
        <w:rPr>
          <w:rFonts w:ascii="Calibri" w:hAnsi="Calibri" w:cs="Calibri"/>
          <w:color w:val="000000"/>
          <w:sz w:val="22"/>
          <w:szCs w:val="22"/>
        </w:rPr>
      </w:pPr>
    </w:p>
    <w:p w:rsidR="00774CCE" w:rsidRDefault="00774CCE" w:rsidP="00774CCE">
      <w:pPr>
        <w:spacing w:line="240" w:lineRule="exact"/>
        <w:jc w:val="both"/>
        <w:rPr>
          <w:rFonts w:ascii="Calibri" w:hAnsi="Calibri" w:cs="Calibri"/>
          <w:color w:val="000000"/>
          <w:sz w:val="22"/>
          <w:szCs w:val="22"/>
        </w:rPr>
      </w:pPr>
      <w:r>
        <w:rPr>
          <w:rFonts w:ascii="Calibri" w:hAnsi="Calibri" w:cs="Calibri"/>
          <w:color w:val="000000"/>
          <w:sz w:val="22"/>
          <w:szCs w:val="22"/>
        </w:rPr>
        <w:t>Franchisee Development &amp; Management</w:t>
      </w:r>
    </w:p>
    <w:p w:rsidR="00774CCE" w:rsidRDefault="00774CCE" w:rsidP="00774CCE">
      <w:pPr>
        <w:numPr>
          <w:ilvl w:val="0"/>
          <w:numId w:val="2"/>
        </w:numPr>
        <w:spacing w:line="240" w:lineRule="exact"/>
        <w:jc w:val="both"/>
        <w:rPr>
          <w:rFonts w:ascii="Calibri" w:hAnsi="Calibri" w:cs="Calibri"/>
          <w:color w:val="000000"/>
          <w:sz w:val="22"/>
          <w:szCs w:val="22"/>
        </w:rPr>
      </w:pPr>
      <w:r>
        <w:rPr>
          <w:rFonts w:ascii="Calibri" w:hAnsi="Calibri" w:cs="Calibri"/>
          <w:color w:val="000000"/>
          <w:sz w:val="22"/>
          <w:szCs w:val="22"/>
        </w:rPr>
        <w:t xml:space="preserve">Identifying and developing service centers in each districts and network expansions like satellite operations, Resident Engineer appointments etc. for having better customer reach and maximum brand visibility.  </w:t>
      </w:r>
    </w:p>
    <w:p w:rsidR="00774CCE" w:rsidRDefault="00774CCE" w:rsidP="00774CCE">
      <w:pPr>
        <w:numPr>
          <w:ilvl w:val="0"/>
          <w:numId w:val="2"/>
        </w:numPr>
        <w:spacing w:line="240" w:lineRule="exact"/>
        <w:jc w:val="both"/>
        <w:rPr>
          <w:rFonts w:ascii="Calibri" w:hAnsi="Calibri" w:cs="Calibri"/>
          <w:color w:val="000000"/>
          <w:sz w:val="22"/>
          <w:szCs w:val="22"/>
        </w:rPr>
      </w:pPr>
      <w:r>
        <w:rPr>
          <w:rFonts w:ascii="Calibri" w:hAnsi="Calibri" w:cs="Calibri"/>
          <w:color w:val="000000"/>
          <w:sz w:val="22"/>
          <w:szCs w:val="22"/>
        </w:rPr>
        <w:t>Monitoring of Service parameters like SDC, 211, Open pending, RTAT, Productivity, AMC etc.</w:t>
      </w:r>
    </w:p>
    <w:p w:rsidR="00774CCE" w:rsidRDefault="00774CCE" w:rsidP="00774CCE">
      <w:pPr>
        <w:numPr>
          <w:ilvl w:val="0"/>
          <w:numId w:val="2"/>
        </w:numPr>
        <w:spacing w:line="240" w:lineRule="exact"/>
        <w:jc w:val="both"/>
        <w:rPr>
          <w:rFonts w:ascii="Calibri" w:hAnsi="Calibri" w:cs="Calibri"/>
          <w:color w:val="000000"/>
          <w:sz w:val="22"/>
          <w:szCs w:val="22"/>
        </w:rPr>
      </w:pPr>
      <w:r>
        <w:rPr>
          <w:rFonts w:ascii="Calibri" w:hAnsi="Calibri" w:cs="Calibri"/>
          <w:color w:val="000000"/>
          <w:sz w:val="22"/>
          <w:szCs w:val="22"/>
        </w:rPr>
        <w:t>Identify week areas of operation &amp; prepare action plans, system and process implementation for resolving the same.</w:t>
      </w:r>
    </w:p>
    <w:p w:rsidR="00774CCE" w:rsidRDefault="00774CCE" w:rsidP="00774CCE">
      <w:pPr>
        <w:numPr>
          <w:ilvl w:val="0"/>
          <w:numId w:val="2"/>
        </w:numPr>
        <w:spacing w:line="240" w:lineRule="exact"/>
        <w:jc w:val="both"/>
        <w:rPr>
          <w:rFonts w:ascii="Calibri" w:hAnsi="Calibri" w:cs="Calibri"/>
          <w:color w:val="000000"/>
          <w:sz w:val="22"/>
          <w:szCs w:val="22"/>
        </w:rPr>
      </w:pPr>
      <w:r>
        <w:rPr>
          <w:rFonts w:ascii="Calibri" w:hAnsi="Calibri" w:cs="Calibri"/>
          <w:color w:val="000000"/>
          <w:sz w:val="22"/>
          <w:szCs w:val="22"/>
        </w:rPr>
        <w:t>Engineer motivation activities for better revenue and service delivery.</w:t>
      </w:r>
    </w:p>
    <w:p w:rsidR="00774CCE" w:rsidRDefault="00774CCE" w:rsidP="00774CCE">
      <w:pPr>
        <w:numPr>
          <w:ilvl w:val="0"/>
          <w:numId w:val="2"/>
        </w:numPr>
        <w:spacing w:line="240" w:lineRule="exact"/>
        <w:jc w:val="both"/>
        <w:rPr>
          <w:rFonts w:ascii="Calibri" w:hAnsi="Calibri" w:cs="Calibri"/>
          <w:color w:val="000000"/>
          <w:sz w:val="22"/>
          <w:szCs w:val="22"/>
        </w:rPr>
      </w:pPr>
      <w:r>
        <w:rPr>
          <w:rFonts w:ascii="Calibri" w:hAnsi="Calibri" w:cs="Calibri"/>
          <w:color w:val="000000"/>
          <w:sz w:val="22"/>
          <w:szCs w:val="22"/>
        </w:rPr>
        <w:t>Failure analysis and cost control.</w:t>
      </w:r>
    </w:p>
    <w:p w:rsidR="00774CCE" w:rsidRDefault="00774CCE" w:rsidP="00774CCE">
      <w:pPr>
        <w:numPr>
          <w:ilvl w:val="0"/>
          <w:numId w:val="2"/>
        </w:numPr>
        <w:spacing w:line="240" w:lineRule="exact"/>
        <w:jc w:val="both"/>
        <w:rPr>
          <w:rFonts w:ascii="Calibri" w:hAnsi="Calibri" w:cs="Calibri"/>
          <w:color w:val="000000"/>
          <w:sz w:val="22"/>
          <w:szCs w:val="22"/>
        </w:rPr>
      </w:pPr>
      <w:r>
        <w:rPr>
          <w:rFonts w:ascii="Calibri" w:hAnsi="Calibri" w:cs="Calibri"/>
          <w:color w:val="000000"/>
          <w:sz w:val="22"/>
          <w:szCs w:val="22"/>
        </w:rPr>
        <w:t>Warranty part consumption approval and analysis</w:t>
      </w:r>
    </w:p>
    <w:p w:rsidR="00774CCE" w:rsidRDefault="00774CCE" w:rsidP="00774CCE">
      <w:pPr>
        <w:numPr>
          <w:ilvl w:val="0"/>
          <w:numId w:val="2"/>
        </w:numPr>
        <w:spacing w:line="240" w:lineRule="exact"/>
        <w:ind w:right="-871"/>
        <w:rPr>
          <w:rFonts w:ascii="Calibri" w:hAnsi="Calibri" w:cs="Calibri"/>
          <w:color w:val="000000"/>
          <w:sz w:val="22"/>
          <w:szCs w:val="22"/>
        </w:rPr>
      </w:pPr>
      <w:r>
        <w:rPr>
          <w:rFonts w:ascii="Calibri" w:hAnsi="Calibri" w:cs="Calibri"/>
          <w:color w:val="000000"/>
          <w:sz w:val="22"/>
          <w:szCs w:val="22"/>
        </w:rPr>
        <w:t xml:space="preserve">Doing Service </w:t>
      </w:r>
      <w:proofErr w:type="spellStart"/>
      <w:r>
        <w:rPr>
          <w:rFonts w:ascii="Calibri" w:hAnsi="Calibri" w:cs="Calibri"/>
          <w:color w:val="000000"/>
          <w:sz w:val="22"/>
          <w:szCs w:val="22"/>
        </w:rPr>
        <w:t>centre</w:t>
      </w:r>
      <w:proofErr w:type="spellEnd"/>
      <w:r>
        <w:rPr>
          <w:rFonts w:ascii="Calibri" w:hAnsi="Calibri" w:cs="Calibri"/>
          <w:color w:val="000000"/>
          <w:sz w:val="22"/>
          <w:szCs w:val="22"/>
        </w:rPr>
        <w:t xml:space="preserve"> Audits and ensuring company’s system and process in place.</w:t>
      </w:r>
    </w:p>
    <w:p w:rsidR="00774CCE" w:rsidRDefault="00774CCE" w:rsidP="00774CCE">
      <w:pPr>
        <w:spacing w:line="240" w:lineRule="exact"/>
        <w:ind w:right="-871"/>
        <w:rPr>
          <w:rFonts w:ascii="Calibri" w:hAnsi="Calibri" w:cs="Calibri"/>
          <w:color w:val="000000"/>
          <w:sz w:val="22"/>
          <w:szCs w:val="22"/>
        </w:rPr>
      </w:pPr>
      <w:r>
        <w:rPr>
          <w:rFonts w:ascii="Calibri" w:hAnsi="Calibri" w:cs="Calibri"/>
          <w:color w:val="000000"/>
          <w:sz w:val="22"/>
          <w:szCs w:val="22"/>
        </w:rPr>
        <w:t xml:space="preserve">      </w:t>
      </w:r>
    </w:p>
    <w:p w:rsidR="00774CCE" w:rsidRDefault="00774CCE" w:rsidP="00774CCE">
      <w:pPr>
        <w:spacing w:line="240" w:lineRule="exact"/>
        <w:jc w:val="both"/>
        <w:rPr>
          <w:rFonts w:ascii="Calibri" w:hAnsi="Calibri" w:cs="Calibri"/>
          <w:color w:val="000000"/>
          <w:sz w:val="22"/>
          <w:szCs w:val="22"/>
        </w:rPr>
      </w:pPr>
      <w:r>
        <w:rPr>
          <w:rFonts w:ascii="Calibri" w:hAnsi="Calibri" w:cs="Calibri"/>
          <w:color w:val="000000"/>
          <w:sz w:val="22"/>
          <w:szCs w:val="22"/>
        </w:rPr>
        <w:t xml:space="preserve">Dealer Management / Customer Relationship Management </w:t>
      </w:r>
    </w:p>
    <w:p w:rsidR="00774CCE" w:rsidRDefault="00774CCE" w:rsidP="00774CCE">
      <w:pPr>
        <w:numPr>
          <w:ilvl w:val="0"/>
          <w:numId w:val="2"/>
        </w:numPr>
        <w:spacing w:line="240" w:lineRule="exact"/>
        <w:jc w:val="both"/>
        <w:rPr>
          <w:rFonts w:ascii="Calibri" w:hAnsi="Calibri" w:cs="Calibri"/>
          <w:color w:val="000000"/>
          <w:sz w:val="22"/>
          <w:szCs w:val="22"/>
        </w:rPr>
      </w:pPr>
      <w:r>
        <w:rPr>
          <w:rFonts w:ascii="Calibri" w:hAnsi="Calibri" w:cs="Calibri"/>
          <w:color w:val="000000"/>
          <w:sz w:val="22"/>
          <w:szCs w:val="22"/>
        </w:rPr>
        <w:t>Handling key dealers and distributors and to ensure proper defective management at each dealer counters.</w:t>
      </w:r>
    </w:p>
    <w:p w:rsidR="00774CCE" w:rsidRDefault="00774CCE" w:rsidP="00774CCE">
      <w:pPr>
        <w:numPr>
          <w:ilvl w:val="0"/>
          <w:numId w:val="2"/>
        </w:numPr>
        <w:spacing w:line="240" w:lineRule="exact"/>
        <w:jc w:val="both"/>
        <w:rPr>
          <w:rFonts w:ascii="Calibri" w:hAnsi="Calibri" w:cs="Calibri"/>
          <w:color w:val="000000"/>
          <w:sz w:val="22"/>
          <w:szCs w:val="22"/>
        </w:rPr>
      </w:pPr>
      <w:r>
        <w:rPr>
          <w:rFonts w:ascii="Calibri" w:hAnsi="Calibri" w:cs="Calibri"/>
          <w:color w:val="000000"/>
          <w:sz w:val="22"/>
          <w:szCs w:val="22"/>
        </w:rPr>
        <w:t>Make &amp; Maintain Relationship with various Chain counters and retail Outlets by giving better after sales support.</w:t>
      </w:r>
    </w:p>
    <w:p w:rsidR="00774CCE" w:rsidRDefault="00774CCE" w:rsidP="00774CCE">
      <w:pPr>
        <w:numPr>
          <w:ilvl w:val="0"/>
          <w:numId w:val="2"/>
        </w:numPr>
        <w:spacing w:line="240" w:lineRule="exact"/>
        <w:jc w:val="both"/>
        <w:rPr>
          <w:rFonts w:ascii="Calibri" w:hAnsi="Calibri" w:cs="Calibri"/>
          <w:color w:val="000000"/>
          <w:sz w:val="22"/>
          <w:szCs w:val="22"/>
        </w:rPr>
      </w:pPr>
      <w:r>
        <w:rPr>
          <w:rFonts w:ascii="Calibri" w:hAnsi="Calibri" w:cs="Calibri"/>
          <w:color w:val="000000"/>
          <w:sz w:val="22"/>
          <w:szCs w:val="22"/>
        </w:rPr>
        <w:t xml:space="preserve">Developing and ensuring customer satisfaction by maintaining excellent Repair </w:t>
      </w:r>
      <w:proofErr w:type="spellStart"/>
      <w:r>
        <w:rPr>
          <w:rFonts w:ascii="Calibri" w:hAnsi="Calibri" w:cs="Calibri"/>
          <w:color w:val="000000"/>
          <w:sz w:val="22"/>
          <w:szCs w:val="22"/>
        </w:rPr>
        <w:t>Turn around</w:t>
      </w:r>
      <w:proofErr w:type="spellEnd"/>
      <w:r>
        <w:rPr>
          <w:rFonts w:ascii="Calibri" w:hAnsi="Calibri" w:cs="Calibri"/>
          <w:color w:val="000000"/>
          <w:sz w:val="22"/>
          <w:szCs w:val="22"/>
        </w:rPr>
        <w:t xml:space="preserve"> Time (RTAT) &amp; service quality norms. </w:t>
      </w:r>
    </w:p>
    <w:p w:rsidR="00774CCE" w:rsidRDefault="00774CCE" w:rsidP="00774CCE">
      <w:pPr>
        <w:spacing w:line="240" w:lineRule="exact"/>
        <w:jc w:val="both"/>
        <w:rPr>
          <w:rFonts w:ascii="Calibri" w:hAnsi="Calibri" w:cs="Calibri"/>
          <w:color w:val="000000"/>
          <w:sz w:val="22"/>
          <w:szCs w:val="22"/>
        </w:rPr>
      </w:pPr>
    </w:p>
    <w:p w:rsidR="00774CCE" w:rsidRDefault="00774CCE" w:rsidP="00774CCE">
      <w:pPr>
        <w:pStyle w:val="NormalWeb"/>
        <w:spacing w:before="0" w:beforeAutospacing="0" w:after="0" w:afterAutospacing="0" w:line="240" w:lineRule="exact"/>
        <w:jc w:val="both"/>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 xml:space="preserve">Team Management </w:t>
      </w:r>
    </w:p>
    <w:p w:rsidR="00774CCE" w:rsidRDefault="00774CCE" w:rsidP="00774CCE">
      <w:pPr>
        <w:numPr>
          <w:ilvl w:val="0"/>
          <w:numId w:val="2"/>
        </w:numPr>
        <w:spacing w:line="240" w:lineRule="exact"/>
        <w:jc w:val="both"/>
        <w:rPr>
          <w:rFonts w:ascii="Calibri" w:hAnsi="Calibri" w:cs="Calibri"/>
          <w:color w:val="000000"/>
          <w:sz w:val="22"/>
          <w:szCs w:val="22"/>
        </w:rPr>
      </w:pPr>
      <w:r>
        <w:rPr>
          <w:rFonts w:ascii="Calibri" w:hAnsi="Calibri" w:cs="Calibri"/>
          <w:color w:val="000000"/>
          <w:sz w:val="22"/>
          <w:szCs w:val="22"/>
        </w:rPr>
        <w:lastRenderedPageBreak/>
        <w:t xml:space="preserve">Training service Engineers to develop requisite behavioral skills; conducting trainings for new launch products, selling skills. </w:t>
      </w:r>
    </w:p>
    <w:p w:rsidR="00774CCE" w:rsidRDefault="00774CCE" w:rsidP="00774CCE">
      <w:pPr>
        <w:numPr>
          <w:ilvl w:val="0"/>
          <w:numId w:val="2"/>
        </w:numPr>
        <w:spacing w:line="240" w:lineRule="exact"/>
        <w:ind w:left="288"/>
        <w:jc w:val="both"/>
        <w:rPr>
          <w:rFonts w:ascii="Calibri" w:hAnsi="Calibri" w:cs="Calibri"/>
          <w:color w:val="000000"/>
          <w:sz w:val="22"/>
          <w:szCs w:val="22"/>
        </w:rPr>
      </w:pPr>
      <w:r>
        <w:rPr>
          <w:rFonts w:ascii="Calibri" w:hAnsi="Calibri" w:cs="Calibri"/>
          <w:color w:val="000000"/>
          <w:sz w:val="22"/>
          <w:szCs w:val="22"/>
        </w:rPr>
        <w:t>Mentoring, motivating and guiding svc team members for better revenue generation through service channel</w:t>
      </w:r>
    </w:p>
    <w:p w:rsidR="00774CCE" w:rsidRDefault="00774CCE" w:rsidP="00774CCE">
      <w:pPr>
        <w:pBdr>
          <w:top w:val="dotDash" w:sz="4" w:space="1" w:color="auto"/>
        </w:pBdr>
        <w:spacing w:line="240" w:lineRule="exact"/>
        <w:ind w:left="288"/>
        <w:rPr>
          <w:rFonts w:ascii="Calibri" w:hAnsi="Calibri" w:cs="Calibri"/>
          <w:color w:val="000000"/>
          <w:sz w:val="22"/>
          <w:szCs w:val="22"/>
        </w:rPr>
      </w:pPr>
      <w:r>
        <w:rPr>
          <w:rFonts w:ascii="Calibri" w:hAnsi="Calibri" w:cs="Calibri"/>
          <w:color w:val="000000"/>
          <w:sz w:val="22"/>
          <w:szCs w:val="22"/>
        </w:rPr>
        <w:t xml:space="preserve"> </w:t>
      </w:r>
    </w:p>
    <w:p w:rsidR="00774CCE" w:rsidRDefault="00774CCE" w:rsidP="00774CCE">
      <w:pPr>
        <w:spacing w:line="240" w:lineRule="exact"/>
        <w:jc w:val="both"/>
        <w:rPr>
          <w:rFonts w:ascii="Calibri" w:hAnsi="Calibri" w:cs="Calibri"/>
          <w:color w:val="000000"/>
          <w:sz w:val="22"/>
          <w:szCs w:val="22"/>
        </w:rPr>
      </w:pPr>
    </w:p>
    <w:p w:rsidR="00774CCE" w:rsidRDefault="00774CCE" w:rsidP="00774CCE">
      <w:pPr>
        <w:spacing w:line="240" w:lineRule="exact"/>
        <w:jc w:val="both"/>
        <w:rPr>
          <w:rFonts w:ascii="Calibri" w:hAnsi="Calibri" w:cs="Calibri"/>
          <w:b/>
          <w:color w:val="000000"/>
          <w:sz w:val="22"/>
          <w:szCs w:val="22"/>
        </w:rPr>
      </w:pPr>
      <w:r>
        <w:rPr>
          <w:rFonts w:ascii="Calibri" w:hAnsi="Calibri" w:cs="Calibri"/>
          <w:b/>
          <w:color w:val="000000"/>
          <w:sz w:val="22"/>
          <w:szCs w:val="22"/>
          <w:highlight w:val="lightGray"/>
        </w:rPr>
        <w:t>2) Feb’2004 to Jul’2006 with M/s. Whirlpool of India (P) Ltd as Territory Service Executive.</w:t>
      </w:r>
    </w:p>
    <w:p w:rsidR="00774CCE" w:rsidRDefault="00774CCE" w:rsidP="00774CCE">
      <w:pPr>
        <w:spacing w:line="240" w:lineRule="exact"/>
        <w:jc w:val="both"/>
        <w:rPr>
          <w:rFonts w:ascii="Calibri" w:hAnsi="Calibri" w:cs="Calibri"/>
          <w:color w:val="000000"/>
          <w:sz w:val="22"/>
          <w:szCs w:val="22"/>
        </w:rPr>
      </w:pPr>
    </w:p>
    <w:p w:rsidR="00774CCE" w:rsidRDefault="00774CCE" w:rsidP="00774CCE">
      <w:pPr>
        <w:spacing w:line="240" w:lineRule="exact"/>
        <w:rPr>
          <w:rFonts w:ascii="Calibri" w:hAnsi="Calibri" w:cs="Calibri"/>
          <w:color w:val="000000"/>
          <w:sz w:val="22"/>
          <w:szCs w:val="22"/>
        </w:rPr>
      </w:pPr>
      <w:r>
        <w:rPr>
          <w:rFonts w:ascii="Calibri" w:hAnsi="Calibri" w:cs="Calibri"/>
          <w:color w:val="000000"/>
          <w:sz w:val="22"/>
          <w:szCs w:val="22"/>
        </w:rPr>
        <w:t xml:space="preserve">Career Path </w:t>
      </w:r>
    </w:p>
    <w:p w:rsidR="00774CCE" w:rsidRDefault="00774CCE" w:rsidP="00774CCE">
      <w:pPr>
        <w:spacing w:line="240" w:lineRule="exact"/>
        <w:ind w:left="2880" w:hanging="2880"/>
        <w:jc w:val="both"/>
        <w:rPr>
          <w:rFonts w:ascii="Calibri" w:hAnsi="Calibri" w:cs="Calibri"/>
          <w:color w:val="000000"/>
          <w:sz w:val="22"/>
          <w:szCs w:val="22"/>
        </w:rPr>
      </w:pPr>
      <w:r>
        <w:rPr>
          <w:rFonts w:ascii="Calibri" w:hAnsi="Calibri" w:cs="Calibri"/>
          <w:color w:val="000000"/>
          <w:sz w:val="22"/>
          <w:szCs w:val="22"/>
        </w:rPr>
        <w:t>Feb’2004 to Dec’2005</w:t>
      </w:r>
      <w:r>
        <w:rPr>
          <w:rFonts w:ascii="Calibri" w:hAnsi="Calibri" w:cs="Calibri"/>
          <w:color w:val="000000"/>
          <w:sz w:val="22"/>
          <w:szCs w:val="22"/>
        </w:rPr>
        <w:tab/>
        <w:t xml:space="preserve">Territory Service Executive, </w:t>
      </w:r>
      <w:r>
        <w:rPr>
          <w:rFonts w:ascii="Calibri" w:hAnsi="Calibri" w:cs="Calibri"/>
          <w:b/>
          <w:color w:val="000000"/>
          <w:sz w:val="22"/>
          <w:szCs w:val="22"/>
        </w:rPr>
        <w:t>Hyderabad</w:t>
      </w:r>
    </w:p>
    <w:p w:rsidR="00774CCE" w:rsidRDefault="00774CCE" w:rsidP="00774CCE">
      <w:pPr>
        <w:spacing w:line="240" w:lineRule="exact"/>
        <w:ind w:left="2880"/>
        <w:jc w:val="both"/>
        <w:rPr>
          <w:rFonts w:ascii="Calibri" w:hAnsi="Calibri" w:cs="Calibri"/>
          <w:color w:val="000000"/>
          <w:sz w:val="22"/>
          <w:szCs w:val="22"/>
        </w:rPr>
      </w:pPr>
      <w:r>
        <w:rPr>
          <w:rFonts w:ascii="Calibri" w:hAnsi="Calibri" w:cs="Calibri"/>
          <w:color w:val="000000"/>
          <w:sz w:val="22"/>
          <w:szCs w:val="22"/>
        </w:rPr>
        <w:t xml:space="preserve">Handled service Networks and Spare parts Distributors of </w:t>
      </w:r>
      <w:proofErr w:type="spellStart"/>
      <w:r>
        <w:rPr>
          <w:rFonts w:ascii="Calibri" w:hAnsi="Calibri" w:cs="Calibri"/>
          <w:color w:val="000000"/>
          <w:sz w:val="22"/>
          <w:szCs w:val="22"/>
        </w:rPr>
        <w:t>Rayalaseema</w:t>
      </w:r>
      <w:proofErr w:type="spellEnd"/>
      <w:r>
        <w:rPr>
          <w:rFonts w:ascii="Calibri" w:hAnsi="Calibri" w:cs="Calibri"/>
          <w:color w:val="000000"/>
          <w:sz w:val="22"/>
          <w:szCs w:val="22"/>
        </w:rPr>
        <w:t xml:space="preserve"> area and Nellore District and also AC SSD’s</w:t>
      </w:r>
    </w:p>
    <w:p w:rsidR="00774CCE" w:rsidRDefault="00774CCE" w:rsidP="00774CCE">
      <w:pPr>
        <w:spacing w:line="240" w:lineRule="exact"/>
        <w:jc w:val="both"/>
        <w:rPr>
          <w:rFonts w:ascii="Calibri" w:hAnsi="Calibri" w:cs="Calibri"/>
          <w:color w:val="000000"/>
          <w:sz w:val="22"/>
          <w:szCs w:val="22"/>
        </w:rPr>
      </w:pPr>
      <w:r>
        <w:rPr>
          <w:rFonts w:ascii="Calibri" w:hAnsi="Calibri" w:cs="Calibri"/>
          <w:color w:val="000000"/>
          <w:sz w:val="22"/>
          <w:szCs w:val="22"/>
        </w:rPr>
        <w:br/>
        <w:t xml:space="preserve">Jan’2006 to Jul’2006 </w:t>
      </w:r>
      <w:r>
        <w:rPr>
          <w:rFonts w:ascii="Calibri" w:hAnsi="Calibri" w:cs="Calibri"/>
          <w:color w:val="000000"/>
          <w:sz w:val="22"/>
          <w:szCs w:val="22"/>
        </w:rPr>
        <w:tab/>
      </w:r>
      <w:r>
        <w:rPr>
          <w:rFonts w:ascii="Calibri" w:hAnsi="Calibri" w:cs="Calibri"/>
          <w:color w:val="000000"/>
          <w:sz w:val="22"/>
          <w:szCs w:val="22"/>
        </w:rPr>
        <w:tab/>
        <w:t xml:space="preserve">Territory Service Executive, </w:t>
      </w:r>
      <w:r>
        <w:rPr>
          <w:rFonts w:ascii="Calibri" w:hAnsi="Calibri" w:cs="Calibri"/>
          <w:b/>
          <w:color w:val="000000"/>
          <w:sz w:val="22"/>
          <w:szCs w:val="22"/>
        </w:rPr>
        <w:t>Bangalore</w:t>
      </w:r>
    </w:p>
    <w:p w:rsidR="00774CCE" w:rsidRDefault="00774CCE" w:rsidP="00774CCE">
      <w:pPr>
        <w:spacing w:line="240" w:lineRule="exact"/>
        <w:jc w:val="both"/>
        <w:rPr>
          <w:rFonts w:ascii="Calibri" w:hAnsi="Calibri" w:cs="Calibri"/>
          <w:color w:val="000000"/>
          <w:sz w:val="22"/>
          <w:szCs w:val="22"/>
        </w:rPr>
      </w:pPr>
      <w:r>
        <w:rPr>
          <w:rFonts w:ascii="Calibri" w:hAnsi="Calibri" w:cs="Calibri"/>
          <w:color w:val="000000"/>
          <w:sz w:val="22"/>
          <w:szCs w:val="22"/>
        </w:rPr>
        <w:t xml:space="preserve">                                                          Handled service Networks of Bangalore upcountry</w:t>
      </w:r>
    </w:p>
    <w:p w:rsidR="00774CCE" w:rsidRDefault="00774CCE" w:rsidP="00774CCE">
      <w:pPr>
        <w:spacing w:line="240" w:lineRule="exact"/>
        <w:jc w:val="both"/>
        <w:rPr>
          <w:rFonts w:ascii="Calibri" w:hAnsi="Calibri" w:cs="Calibri"/>
          <w:color w:val="000000"/>
          <w:sz w:val="22"/>
          <w:szCs w:val="22"/>
        </w:rPr>
      </w:pPr>
    </w:p>
    <w:p w:rsidR="00774CCE" w:rsidRDefault="00774CCE" w:rsidP="00774CCE">
      <w:pPr>
        <w:spacing w:line="240" w:lineRule="exact"/>
        <w:jc w:val="both"/>
        <w:rPr>
          <w:rFonts w:ascii="Calibri" w:hAnsi="Calibri" w:cs="Calibri"/>
          <w:color w:val="000000"/>
          <w:sz w:val="22"/>
          <w:szCs w:val="22"/>
        </w:rPr>
      </w:pPr>
    </w:p>
    <w:p w:rsidR="00774CCE" w:rsidRDefault="00774CCE" w:rsidP="00774CCE">
      <w:pPr>
        <w:spacing w:line="240" w:lineRule="exact"/>
        <w:rPr>
          <w:rFonts w:ascii="Calibri" w:hAnsi="Calibri" w:cs="Calibri"/>
          <w:color w:val="000000"/>
          <w:sz w:val="22"/>
          <w:szCs w:val="22"/>
        </w:rPr>
      </w:pPr>
      <w:r>
        <w:rPr>
          <w:rFonts w:ascii="Calibri" w:hAnsi="Calibri" w:cs="Calibri"/>
          <w:color w:val="000000"/>
          <w:sz w:val="22"/>
          <w:szCs w:val="22"/>
        </w:rPr>
        <w:t xml:space="preserve">Responsible for better service delivery to Dealers and customers, spare parts/ accessory revenue generation through service </w:t>
      </w:r>
      <w:proofErr w:type="spellStart"/>
      <w:r>
        <w:rPr>
          <w:rFonts w:ascii="Calibri" w:hAnsi="Calibri" w:cs="Calibri"/>
          <w:color w:val="000000"/>
          <w:sz w:val="22"/>
          <w:szCs w:val="22"/>
        </w:rPr>
        <w:t>centre</w:t>
      </w:r>
      <w:proofErr w:type="spellEnd"/>
      <w:r>
        <w:rPr>
          <w:rFonts w:ascii="Calibri" w:hAnsi="Calibri" w:cs="Calibri"/>
          <w:color w:val="000000"/>
          <w:sz w:val="22"/>
          <w:szCs w:val="22"/>
        </w:rPr>
        <w:t xml:space="preserve"> and SPD channels</w:t>
      </w:r>
    </w:p>
    <w:p w:rsidR="00774CCE" w:rsidRDefault="00774CCE" w:rsidP="00774CCE">
      <w:pPr>
        <w:spacing w:line="240" w:lineRule="exact"/>
        <w:rPr>
          <w:rFonts w:ascii="Calibri" w:hAnsi="Calibri" w:cs="Calibri"/>
          <w:color w:val="000000"/>
          <w:sz w:val="22"/>
          <w:szCs w:val="22"/>
        </w:rPr>
      </w:pPr>
    </w:p>
    <w:p w:rsidR="00774CCE" w:rsidRDefault="00774CCE" w:rsidP="00774CCE">
      <w:pPr>
        <w:spacing w:line="240" w:lineRule="exact"/>
        <w:rPr>
          <w:rFonts w:ascii="Calibri" w:hAnsi="Calibri" w:cs="Calibri"/>
          <w:color w:val="000000"/>
          <w:sz w:val="22"/>
          <w:szCs w:val="22"/>
        </w:rPr>
      </w:pPr>
      <w:r>
        <w:rPr>
          <w:rFonts w:ascii="Calibri" w:hAnsi="Calibri" w:cs="Calibri"/>
          <w:color w:val="000000"/>
          <w:sz w:val="22"/>
          <w:szCs w:val="22"/>
        </w:rPr>
        <w:t>Significant Contributions</w:t>
      </w:r>
    </w:p>
    <w:p w:rsidR="00774CCE" w:rsidRDefault="00774CCE" w:rsidP="00774CCE">
      <w:pPr>
        <w:numPr>
          <w:ilvl w:val="0"/>
          <w:numId w:val="3"/>
        </w:numPr>
        <w:spacing w:line="240" w:lineRule="exact"/>
        <w:rPr>
          <w:rFonts w:ascii="Calibri" w:hAnsi="Calibri" w:cs="Calibri"/>
          <w:color w:val="000000"/>
          <w:sz w:val="22"/>
          <w:szCs w:val="22"/>
        </w:rPr>
      </w:pPr>
      <w:r>
        <w:rPr>
          <w:rFonts w:ascii="Calibri" w:hAnsi="Calibri" w:cs="Calibri"/>
          <w:color w:val="000000"/>
          <w:sz w:val="22"/>
          <w:szCs w:val="22"/>
        </w:rPr>
        <w:t xml:space="preserve">More than 100% growth in Revenue in </w:t>
      </w:r>
      <w:proofErr w:type="spellStart"/>
      <w:r>
        <w:rPr>
          <w:rFonts w:ascii="Calibri" w:hAnsi="Calibri" w:cs="Calibri"/>
          <w:color w:val="000000"/>
          <w:sz w:val="22"/>
          <w:szCs w:val="22"/>
        </w:rPr>
        <w:t>yr</w:t>
      </w:r>
      <w:proofErr w:type="spellEnd"/>
      <w:r>
        <w:rPr>
          <w:rFonts w:ascii="Calibri" w:hAnsi="Calibri" w:cs="Calibri"/>
          <w:color w:val="000000"/>
          <w:sz w:val="22"/>
          <w:szCs w:val="22"/>
        </w:rPr>
        <w:t xml:space="preserve"> 04 &amp; yr05 from the area.</w:t>
      </w:r>
    </w:p>
    <w:p w:rsidR="00774CCE" w:rsidRDefault="00774CCE" w:rsidP="00774CCE">
      <w:pPr>
        <w:numPr>
          <w:ilvl w:val="0"/>
          <w:numId w:val="3"/>
        </w:numPr>
        <w:spacing w:line="240" w:lineRule="exact"/>
        <w:rPr>
          <w:rFonts w:ascii="Calibri" w:hAnsi="Calibri" w:cs="Calibri"/>
          <w:color w:val="000000"/>
          <w:sz w:val="22"/>
          <w:szCs w:val="22"/>
        </w:rPr>
      </w:pPr>
      <w:r>
        <w:rPr>
          <w:rFonts w:ascii="Calibri" w:hAnsi="Calibri" w:cs="Calibri"/>
          <w:color w:val="000000"/>
          <w:sz w:val="22"/>
          <w:szCs w:val="22"/>
        </w:rPr>
        <w:t xml:space="preserve">Streamlined service operations in </w:t>
      </w:r>
      <w:proofErr w:type="spellStart"/>
      <w:r>
        <w:rPr>
          <w:rFonts w:ascii="Calibri" w:hAnsi="Calibri" w:cs="Calibri"/>
          <w:color w:val="000000"/>
          <w:sz w:val="22"/>
          <w:szCs w:val="22"/>
        </w:rPr>
        <w:t>Tirupati</w:t>
      </w:r>
      <w:proofErr w:type="spellEnd"/>
      <w:r>
        <w:rPr>
          <w:rFonts w:ascii="Calibri" w:hAnsi="Calibri" w:cs="Calibri"/>
          <w:color w:val="000000"/>
          <w:sz w:val="22"/>
          <w:szCs w:val="22"/>
        </w:rPr>
        <w:t xml:space="preserve"> &amp; Kurnool (HYD).</w:t>
      </w:r>
    </w:p>
    <w:p w:rsidR="00774CCE" w:rsidRDefault="00774CCE" w:rsidP="00774CCE">
      <w:pPr>
        <w:numPr>
          <w:ilvl w:val="0"/>
          <w:numId w:val="3"/>
        </w:numPr>
        <w:spacing w:line="240" w:lineRule="exact"/>
        <w:rPr>
          <w:rFonts w:ascii="Calibri" w:hAnsi="Calibri" w:cs="Calibri"/>
          <w:color w:val="000000"/>
          <w:sz w:val="22"/>
          <w:szCs w:val="22"/>
        </w:rPr>
      </w:pPr>
      <w:r>
        <w:rPr>
          <w:rFonts w:ascii="Calibri" w:hAnsi="Calibri" w:cs="Calibri"/>
          <w:color w:val="000000"/>
          <w:sz w:val="22"/>
          <w:szCs w:val="22"/>
        </w:rPr>
        <w:t xml:space="preserve">Falcon process done at Distributor point in </w:t>
      </w:r>
      <w:proofErr w:type="spellStart"/>
      <w:r>
        <w:rPr>
          <w:rFonts w:ascii="Calibri" w:hAnsi="Calibri" w:cs="Calibri"/>
          <w:color w:val="000000"/>
          <w:sz w:val="22"/>
          <w:szCs w:val="22"/>
        </w:rPr>
        <w:t>Tirupati</w:t>
      </w:r>
      <w:proofErr w:type="spellEnd"/>
      <w:r>
        <w:rPr>
          <w:rFonts w:ascii="Calibri" w:hAnsi="Calibri" w:cs="Calibri"/>
          <w:color w:val="000000"/>
          <w:sz w:val="22"/>
          <w:szCs w:val="22"/>
        </w:rPr>
        <w:t xml:space="preserve"> and nullified all stock defects.</w:t>
      </w:r>
    </w:p>
    <w:p w:rsidR="00774CCE" w:rsidRDefault="00774CCE" w:rsidP="00774CCE">
      <w:pPr>
        <w:numPr>
          <w:ilvl w:val="0"/>
          <w:numId w:val="3"/>
        </w:numPr>
        <w:spacing w:line="240" w:lineRule="exact"/>
        <w:rPr>
          <w:rFonts w:ascii="Calibri" w:hAnsi="Calibri" w:cs="Calibri"/>
          <w:color w:val="000000"/>
          <w:sz w:val="22"/>
          <w:szCs w:val="22"/>
        </w:rPr>
      </w:pPr>
      <w:r>
        <w:rPr>
          <w:rFonts w:ascii="Calibri" w:hAnsi="Calibri" w:cs="Calibri"/>
          <w:color w:val="000000"/>
          <w:sz w:val="22"/>
          <w:szCs w:val="22"/>
        </w:rPr>
        <w:t xml:space="preserve">Best TSE award for better svc &amp; revenue delivery in </w:t>
      </w:r>
      <w:proofErr w:type="spellStart"/>
      <w:r>
        <w:rPr>
          <w:rFonts w:ascii="Calibri" w:hAnsi="Calibri" w:cs="Calibri"/>
          <w:color w:val="000000"/>
          <w:sz w:val="22"/>
          <w:szCs w:val="22"/>
        </w:rPr>
        <w:t>Yr</w:t>
      </w:r>
      <w:proofErr w:type="spellEnd"/>
      <w:r>
        <w:rPr>
          <w:rFonts w:ascii="Calibri" w:hAnsi="Calibri" w:cs="Calibri"/>
          <w:color w:val="000000"/>
          <w:sz w:val="22"/>
          <w:szCs w:val="22"/>
        </w:rPr>
        <w:t xml:space="preserve"> 04.</w:t>
      </w:r>
    </w:p>
    <w:p w:rsidR="00774CCE" w:rsidRDefault="00774CCE" w:rsidP="00774CCE">
      <w:pPr>
        <w:spacing w:line="240" w:lineRule="exact"/>
        <w:jc w:val="both"/>
        <w:rPr>
          <w:rFonts w:ascii="Calibri" w:hAnsi="Calibri" w:cs="Calibri"/>
          <w:color w:val="000000"/>
          <w:sz w:val="22"/>
          <w:szCs w:val="22"/>
        </w:rPr>
      </w:pPr>
    </w:p>
    <w:p w:rsidR="00774CCE" w:rsidRDefault="00774CCE" w:rsidP="00774CCE">
      <w:pPr>
        <w:spacing w:line="240" w:lineRule="exact"/>
        <w:jc w:val="both"/>
        <w:rPr>
          <w:rFonts w:ascii="Calibri" w:hAnsi="Calibri" w:cs="Calibri"/>
          <w:color w:val="000000"/>
          <w:sz w:val="22"/>
          <w:szCs w:val="22"/>
        </w:rPr>
      </w:pPr>
      <w:r>
        <w:rPr>
          <w:rFonts w:ascii="Calibri" w:hAnsi="Calibri" w:cs="Calibri"/>
          <w:color w:val="000000"/>
          <w:sz w:val="22"/>
          <w:szCs w:val="22"/>
        </w:rPr>
        <w:t>----------------------------------------------------------------------------------------------------------------------------------</w:t>
      </w:r>
    </w:p>
    <w:p w:rsidR="00774CCE" w:rsidRDefault="00774CCE" w:rsidP="00774CCE">
      <w:pPr>
        <w:spacing w:line="240" w:lineRule="exact"/>
        <w:jc w:val="both"/>
        <w:rPr>
          <w:rFonts w:ascii="Calibri" w:hAnsi="Calibri" w:cs="Calibri"/>
          <w:b/>
          <w:color w:val="000000"/>
          <w:sz w:val="22"/>
          <w:szCs w:val="22"/>
        </w:rPr>
      </w:pPr>
      <w:r>
        <w:rPr>
          <w:rFonts w:ascii="Calibri" w:hAnsi="Calibri" w:cs="Calibri"/>
          <w:b/>
          <w:color w:val="000000"/>
          <w:sz w:val="22"/>
          <w:szCs w:val="22"/>
          <w:highlight w:val="lightGray"/>
        </w:rPr>
        <w:t>3). Nov’2002 to Dec’2003 With M/</w:t>
      </w:r>
      <w:proofErr w:type="spellStart"/>
      <w:r>
        <w:rPr>
          <w:rFonts w:ascii="Calibri" w:hAnsi="Calibri" w:cs="Calibri"/>
          <w:b/>
          <w:color w:val="000000"/>
          <w:sz w:val="22"/>
          <w:szCs w:val="22"/>
          <w:highlight w:val="lightGray"/>
        </w:rPr>
        <w:t>s.National</w:t>
      </w:r>
      <w:proofErr w:type="spellEnd"/>
      <w:r>
        <w:rPr>
          <w:rFonts w:ascii="Calibri" w:hAnsi="Calibri" w:cs="Calibri"/>
          <w:b/>
          <w:color w:val="000000"/>
          <w:sz w:val="22"/>
          <w:szCs w:val="22"/>
          <w:highlight w:val="lightGray"/>
        </w:rPr>
        <w:t xml:space="preserve"> Fire </w:t>
      </w:r>
      <w:proofErr w:type="spellStart"/>
      <w:r>
        <w:rPr>
          <w:rFonts w:ascii="Calibri" w:hAnsi="Calibri" w:cs="Calibri"/>
          <w:b/>
          <w:color w:val="000000"/>
          <w:sz w:val="22"/>
          <w:szCs w:val="22"/>
          <w:highlight w:val="lightGray"/>
        </w:rPr>
        <w:t>Armour</w:t>
      </w:r>
      <w:proofErr w:type="spellEnd"/>
      <w:r>
        <w:rPr>
          <w:rFonts w:ascii="Calibri" w:hAnsi="Calibri" w:cs="Calibri"/>
          <w:b/>
          <w:color w:val="000000"/>
          <w:sz w:val="22"/>
          <w:szCs w:val="22"/>
          <w:highlight w:val="lightGray"/>
        </w:rPr>
        <w:t xml:space="preserve">, </w:t>
      </w:r>
      <w:proofErr w:type="spellStart"/>
      <w:r>
        <w:rPr>
          <w:rFonts w:ascii="Calibri" w:hAnsi="Calibri" w:cs="Calibri"/>
          <w:b/>
          <w:color w:val="000000"/>
          <w:sz w:val="22"/>
          <w:szCs w:val="22"/>
          <w:highlight w:val="lightGray"/>
        </w:rPr>
        <w:t>chennai</w:t>
      </w:r>
      <w:proofErr w:type="spellEnd"/>
      <w:r>
        <w:rPr>
          <w:rFonts w:ascii="Calibri" w:hAnsi="Calibri" w:cs="Calibri"/>
          <w:b/>
          <w:color w:val="000000"/>
          <w:sz w:val="22"/>
          <w:szCs w:val="22"/>
          <w:highlight w:val="lightGray"/>
        </w:rPr>
        <w:t xml:space="preserve"> as Sales &amp; Project engineer</w:t>
      </w:r>
    </w:p>
    <w:p w:rsidR="00774CCE" w:rsidRDefault="00774CCE" w:rsidP="00774CCE">
      <w:pPr>
        <w:spacing w:line="240" w:lineRule="exact"/>
        <w:jc w:val="both"/>
        <w:rPr>
          <w:rFonts w:ascii="Calibri" w:hAnsi="Calibri" w:cs="Calibri"/>
          <w:color w:val="000000"/>
          <w:sz w:val="22"/>
          <w:szCs w:val="22"/>
        </w:rPr>
      </w:pPr>
      <w:r>
        <w:rPr>
          <w:rFonts w:ascii="Calibri" w:hAnsi="Calibri" w:cs="Calibri"/>
          <w:b/>
          <w:color w:val="000000"/>
          <w:sz w:val="22"/>
          <w:szCs w:val="22"/>
        </w:rPr>
        <w:t xml:space="preserve"> </w:t>
      </w:r>
      <w:r>
        <w:rPr>
          <w:rFonts w:ascii="Calibri" w:hAnsi="Calibri" w:cs="Calibri"/>
          <w:color w:val="000000"/>
          <w:sz w:val="22"/>
          <w:szCs w:val="22"/>
        </w:rPr>
        <w:t>Responsibilities: Increasing the sale of Fire extinguishers, fire alarms, Fire hydrant system projects in Chennai city</w:t>
      </w:r>
    </w:p>
    <w:p w:rsidR="00774CCE" w:rsidRDefault="00774CCE" w:rsidP="00774CCE">
      <w:pPr>
        <w:numPr>
          <w:ilvl w:val="0"/>
          <w:numId w:val="4"/>
        </w:numPr>
        <w:spacing w:line="240" w:lineRule="exact"/>
        <w:rPr>
          <w:rFonts w:ascii="Calibri" w:hAnsi="Calibri" w:cs="Calibri"/>
          <w:color w:val="000000"/>
          <w:sz w:val="22"/>
          <w:szCs w:val="22"/>
        </w:rPr>
      </w:pPr>
      <w:r>
        <w:rPr>
          <w:rFonts w:ascii="Calibri" w:hAnsi="Calibri" w:cs="Calibri"/>
          <w:color w:val="000000"/>
          <w:sz w:val="22"/>
          <w:szCs w:val="22"/>
        </w:rPr>
        <w:t>Played a key role in increasing territorial sales of Fire extinguishers in Chennai.</w:t>
      </w:r>
    </w:p>
    <w:p w:rsidR="00774CCE" w:rsidRDefault="00774CCE" w:rsidP="00774CCE">
      <w:pPr>
        <w:numPr>
          <w:ilvl w:val="0"/>
          <w:numId w:val="4"/>
        </w:numPr>
        <w:spacing w:line="240" w:lineRule="exact"/>
        <w:rPr>
          <w:rFonts w:ascii="Calibri" w:hAnsi="Calibri" w:cs="Calibri"/>
          <w:color w:val="000000"/>
          <w:sz w:val="22"/>
          <w:szCs w:val="22"/>
        </w:rPr>
      </w:pPr>
      <w:r>
        <w:rPr>
          <w:rFonts w:ascii="Calibri" w:hAnsi="Calibri" w:cs="Calibri"/>
          <w:color w:val="000000"/>
          <w:sz w:val="22"/>
          <w:szCs w:val="22"/>
        </w:rPr>
        <w:t>Completed projects on time by better utilizing manpower and supply chain</w:t>
      </w:r>
    </w:p>
    <w:p w:rsidR="00774CCE" w:rsidRDefault="00774CCE" w:rsidP="00774CCE">
      <w:pPr>
        <w:numPr>
          <w:ilvl w:val="0"/>
          <w:numId w:val="4"/>
        </w:numPr>
        <w:spacing w:line="240" w:lineRule="exact"/>
        <w:rPr>
          <w:rFonts w:ascii="Calibri" w:hAnsi="Calibri" w:cs="Calibri"/>
          <w:color w:val="000000"/>
          <w:sz w:val="22"/>
          <w:szCs w:val="22"/>
        </w:rPr>
      </w:pPr>
      <w:r>
        <w:rPr>
          <w:rFonts w:ascii="Calibri" w:hAnsi="Calibri" w:cs="Calibri"/>
          <w:color w:val="000000"/>
          <w:sz w:val="22"/>
          <w:szCs w:val="22"/>
        </w:rPr>
        <w:t>Developed excellence in customer relations.</w:t>
      </w:r>
    </w:p>
    <w:p w:rsidR="00774CCE" w:rsidRDefault="00774CCE" w:rsidP="00774CCE">
      <w:pPr>
        <w:spacing w:line="240" w:lineRule="exact"/>
        <w:rPr>
          <w:rFonts w:ascii="Calibri" w:hAnsi="Calibri" w:cs="Calibri"/>
          <w:color w:val="000000"/>
          <w:sz w:val="22"/>
          <w:szCs w:val="22"/>
        </w:rPr>
      </w:pPr>
    </w:p>
    <w:p w:rsidR="00774CCE" w:rsidRDefault="00774CCE" w:rsidP="00774CCE">
      <w:pPr>
        <w:pBdr>
          <w:top w:val="dotDash" w:sz="4" w:space="1" w:color="auto"/>
        </w:pBdr>
        <w:spacing w:line="240" w:lineRule="exact"/>
        <w:rPr>
          <w:rFonts w:ascii="Calibri" w:hAnsi="Calibri" w:cs="Calibri"/>
          <w:color w:val="000000"/>
          <w:sz w:val="22"/>
          <w:szCs w:val="22"/>
        </w:rPr>
      </w:pPr>
    </w:p>
    <w:p w:rsidR="00774CCE" w:rsidRDefault="00774CCE" w:rsidP="00774CCE">
      <w:pPr>
        <w:pBdr>
          <w:top w:val="dotDash" w:sz="4" w:space="1" w:color="auto"/>
        </w:pBdr>
        <w:spacing w:line="240" w:lineRule="exact"/>
        <w:rPr>
          <w:rFonts w:ascii="Calibri" w:hAnsi="Calibri" w:cs="Calibri"/>
          <w:color w:val="000000"/>
          <w:sz w:val="22"/>
          <w:szCs w:val="22"/>
        </w:rPr>
      </w:pPr>
    </w:p>
    <w:p w:rsidR="00774CCE" w:rsidRDefault="00774CCE" w:rsidP="00774CCE">
      <w:pPr>
        <w:pBdr>
          <w:top w:val="dotDash" w:sz="4" w:space="1" w:color="auto"/>
        </w:pBdr>
        <w:spacing w:line="240" w:lineRule="exact"/>
        <w:rPr>
          <w:rFonts w:ascii="Calibri" w:hAnsi="Calibri" w:cs="Calibri"/>
          <w:b/>
          <w:color w:val="000000"/>
          <w:sz w:val="22"/>
          <w:szCs w:val="22"/>
          <w:u w:val="single"/>
        </w:rPr>
      </w:pPr>
      <w:r>
        <w:rPr>
          <w:rFonts w:ascii="Calibri" w:hAnsi="Calibri" w:cs="Calibri"/>
          <w:b/>
          <w:color w:val="000000"/>
          <w:sz w:val="22"/>
          <w:szCs w:val="22"/>
          <w:u w:val="single"/>
        </w:rPr>
        <w:t xml:space="preserve">EDUCATION </w:t>
      </w:r>
    </w:p>
    <w:p w:rsidR="00774CCE" w:rsidRDefault="00774CCE" w:rsidP="00774CCE">
      <w:pPr>
        <w:spacing w:line="240" w:lineRule="exact"/>
        <w:rPr>
          <w:rFonts w:ascii="Calibri" w:hAnsi="Calibri" w:cs="Calibri"/>
          <w:color w:val="000000"/>
          <w:sz w:val="22"/>
          <w:szCs w:val="22"/>
        </w:rPr>
      </w:pPr>
    </w:p>
    <w:p w:rsidR="00774CCE" w:rsidRDefault="00774CCE" w:rsidP="00774CCE">
      <w:pPr>
        <w:numPr>
          <w:ilvl w:val="0"/>
          <w:numId w:val="5"/>
        </w:numPr>
        <w:spacing w:line="240" w:lineRule="exact"/>
        <w:rPr>
          <w:rFonts w:ascii="Calibri" w:hAnsi="Calibri" w:cs="Calibri"/>
          <w:b/>
          <w:color w:val="000000"/>
          <w:sz w:val="22"/>
          <w:szCs w:val="22"/>
        </w:rPr>
      </w:pPr>
      <w:r>
        <w:rPr>
          <w:rFonts w:ascii="Calibri" w:hAnsi="Calibri" w:cs="Calibri"/>
          <w:b/>
          <w:color w:val="000000"/>
          <w:sz w:val="22"/>
          <w:szCs w:val="22"/>
        </w:rPr>
        <w:t>Bachelor of Technology (</w:t>
      </w:r>
      <w:proofErr w:type="spellStart"/>
      <w:r>
        <w:rPr>
          <w:rFonts w:ascii="Calibri" w:hAnsi="Calibri" w:cs="Calibri"/>
          <w:b/>
          <w:color w:val="000000"/>
          <w:sz w:val="22"/>
          <w:szCs w:val="22"/>
        </w:rPr>
        <w:t>B.Tech</w:t>
      </w:r>
      <w:proofErr w:type="spellEnd"/>
      <w:r>
        <w:rPr>
          <w:rFonts w:ascii="Calibri" w:hAnsi="Calibri" w:cs="Calibri"/>
          <w:b/>
          <w:color w:val="000000"/>
          <w:sz w:val="22"/>
          <w:szCs w:val="22"/>
        </w:rPr>
        <w:t xml:space="preserve">-Mechanical Engineering) from </w:t>
      </w:r>
      <w:proofErr w:type="spellStart"/>
      <w:r>
        <w:rPr>
          <w:rFonts w:ascii="Calibri" w:hAnsi="Calibri" w:cs="Calibri"/>
          <w:b/>
          <w:color w:val="000000"/>
          <w:sz w:val="22"/>
          <w:szCs w:val="22"/>
        </w:rPr>
        <w:t>Govt.Engineering</w:t>
      </w:r>
      <w:proofErr w:type="spellEnd"/>
      <w:r>
        <w:rPr>
          <w:rFonts w:ascii="Calibri" w:hAnsi="Calibri" w:cs="Calibri"/>
          <w:b/>
          <w:color w:val="000000"/>
          <w:sz w:val="22"/>
          <w:szCs w:val="22"/>
        </w:rPr>
        <w:t xml:space="preserve"> College, </w:t>
      </w:r>
      <w:proofErr w:type="spellStart"/>
      <w:r>
        <w:rPr>
          <w:rFonts w:ascii="Calibri" w:hAnsi="Calibri" w:cs="Calibri"/>
          <w:b/>
          <w:color w:val="000000"/>
          <w:sz w:val="22"/>
          <w:szCs w:val="22"/>
        </w:rPr>
        <w:t>Thrissur</w:t>
      </w:r>
      <w:proofErr w:type="spellEnd"/>
      <w:r>
        <w:rPr>
          <w:rFonts w:ascii="Calibri" w:hAnsi="Calibri" w:cs="Calibri"/>
          <w:b/>
          <w:color w:val="000000"/>
          <w:sz w:val="22"/>
          <w:szCs w:val="22"/>
        </w:rPr>
        <w:t xml:space="preserve"> under Calicut University, Kerala ,India In Year 2002</w:t>
      </w:r>
    </w:p>
    <w:p w:rsidR="00774CCE" w:rsidRDefault="00774CCE" w:rsidP="00774CCE">
      <w:pPr>
        <w:spacing w:line="240" w:lineRule="exact"/>
        <w:ind w:left="288"/>
        <w:rPr>
          <w:rFonts w:ascii="Calibri" w:hAnsi="Calibri" w:cs="Calibri"/>
          <w:b/>
          <w:color w:val="000000"/>
          <w:sz w:val="22"/>
          <w:szCs w:val="22"/>
        </w:rPr>
      </w:pPr>
    </w:p>
    <w:p w:rsidR="00774CCE" w:rsidRDefault="00774CCE" w:rsidP="00774CCE">
      <w:pPr>
        <w:spacing w:line="240" w:lineRule="exact"/>
        <w:rPr>
          <w:rFonts w:ascii="Calibri" w:hAnsi="Calibri" w:cs="Calibri"/>
          <w:b/>
          <w:color w:val="000000"/>
          <w:sz w:val="22"/>
          <w:szCs w:val="22"/>
          <w:u w:val="single"/>
        </w:rPr>
      </w:pPr>
      <w:r>
        <w:rPr>
          <w:rFonts w:ascii="Calibri" w:hAnsi="Calibri" w:cs="Calibri"/>
          <w:b/>
          <w:color w:val="000000"/>
          <w:sz w:val="22"/>
          <w:szCs w:val="22"/>
          <w:u w:val="single"/>
        </w:rPr>
        <w:t>Certificates</w:t>
      </w:r>
    </w:p>
    <w:p w:rsidR="00774CCE" w:rsidRDefault="00774CCE" w:rsidP="00774CCE">
      <w:pPr>
        <w:spacing w:line="240" w:lineRule="exact"/>
        <w:rPr>
          <w:rFonts w:ascii="Calibri" w:hAnsi="Calibri" w:cs="Calibri"/>
          <w:b/>
          <w:color w:val="000000"/>
          <w:sz w:val="22"/>
          <w:szCs w:val="22"/>
        </w:rPr>
      </w:pPr>
    </w:p>
    <w:p w:rsidR="00774CCE" w:rsidRDefault="00774CCE" w:rsidP="00774CCE">
      <w:pPr>
        <w:numPr>
          <w:ilvl w:val="0"/>
          <w:numId w:val="5"/>
        </w:numPr>
        <w:spacing w:line="240" w:lineRule="exact"/>
        <w:rPr>
          <w:rFonts w:ascii="Calibri" w:hAnsi="Calibri" w:cs="Calibri"/>
          <w:color w:val="000000"/>
          <w:sz w:val="22"/>
          <w:szCs w:val="22"/>
        </w:rPr>
      </w:pPr>
      <w:r>
        <w:rPr>
          <w:rFonts w:ascii="Calibri" w:hAnsi="Calibri" w:cs="Calibri"/>
          <w:color w:val="000000"/>
          <w:sz w:val="22"/>
          <w:szCs w:val="22"/>
        </w:rPr>
        <w:t>Done QMS Internal Auditor course (ISO 9001:2008)-Certified by SGS Gulf ltd, Dubai, In 2014</w:t>
      </w:r>
    </w:p>
    <w:p w:rsidR="00774CCE" w:rsidRDefault="00774CCE" w:rsidP="00774CCE">
      <w:pPr>
        <w:numPr>
          <w:ilvl w:val="0"/>
          <w:numId w:val="5"/>
        </w:numPr>
        <w:spacing w:line="240" w:lineRule="exact"/>
        <w:rPr>
          <w:rFonts w:ascii="Calibri" w:hAnsi="Calibri" w:cs="Calibri"/>
          <w:color w:val="000000"/>
          <w:sz w:val="22"/>
          <w:szCs w:val="22"/>
        </w:rPr>
      </w:pPr>
      <w:r>
        <w:rPr>
          <w:rFonts w:ascii="Calibri" w:hAnsi="Calibri" w:cs="Calibri"/>
          <w:color w:val="000000"/>
          <w:sz w:val="22"/>
          <w:szCs w:val="22"/>
        </w:rPr>
        <w:t>Done EMS Internal Auditor course (ISO 14001:2004)-Certified by SGS Gulf ltd, Dubai, In 2015</w:t>
      </w:r>
    </w:p>
    <w:p w:rsidR="00774CCE" w:rsidRDefault="00774CCE" w:rsidP="00774CCE">
      <w:pPr>
        <w:spacing w:line="240" w:lineRule="exact"/>
        <w:rPr>
          <w:rFonts w:ascii="Calibri" w:hAnsi="Calibri" w:cs="Calibri"/>
          <w:color w:val="000000"/>
          <w:sz w:val="22"/>
          <w:szCs w:val="22"/>
        </w:rPr>
      </w:pPr>
    </w:p>
    <w:p w:rsidR="00774CCE" w:rsidRDefault="00774CCE" w:rsidP="00774CCE">
      <w:pPr>
        <w:pBdr>
          <w:top w:val="dotDash" w:sz="4" w:space="1" w:color="auto"/>
        </w:pBdr>
        <w:spacing w:line="240" w:lineRule="exact"/>
        <w:rPr>
          <w:rFonts w:ascii="Calibri" w:hAnsi="Calibri" w:cs="Calibri"/>
          <w:b/>
          <w:color w:val="000000"/>
          <w:sz w:val="22"/>
          <w:szCs w:val="22"/>
        </w:rPr>
      </w:pPr>
      <w:r>
        <w:rPr>
          <w:rFonts w:ascii="Calibri" w:hAnsi="Calibri" w:cs="Calibri"/>
          <w:b/>
          <w:color w:val="000000"/>
          <w:sz w:val="22"/>
          <w:szCs w:val="22"/>
        </w:rPr>
        <w:t xml:space="preserve">PERSONAL DOSSIER </w:t>
      </w:r>
    </w:p>
    <w:p w:rsidR="00774CCE" w:rsidRDefault="00774CCE" w:rsidP="00774CCE">
      <w:pPr>
        <w:pBdr>
          <w:top w:val="dotDash" w:sz="4" w:space="1" w:color="auto"/>
        </w:pBdr>
        <w:spacing w:line="240" w:lineRule="exact"/>
        <w:rPr>
          <w:rFonts w:ascii="Calibri" w:hAnsi="Calibri" w:cs="Calibri"/>
          <w:color w:val="000000"/>
          <w:sz w:val="22"/>
          <w:szCs w:val="22"/>
        </w:rPr>
      </w:pPr>
      <w:r>
        <w:rPr>
          <w:rFonts w:ascii="Calibri" w:hAnsi="Calibri" w:cs="Calibri"/>
          <w:color w:val="000000"/>
          <w:sz w:val="22"/>
          <w:szCs w:val="22"/>
        </w:rPr>
        <w:br/>
        <w:t>Nationality                        : Indian</w:t>
      </w:r>
    </w:p>
    <w:p w:rsidR="00774CCE" w:rsidRDefault="00774CCE" w:rsidP="00774CCE">
      <w:pPr>
        <w:pBdr>
          <w:top w:val="dotDash" w:sz="4" w:space="1" w:color="auto"/>
        </w:pBdr>
        <w:spacing w:line="240" w:lineRule="exact"/>
        <w:rPr>
          <w:rFonts w:ascii="Calibri" w:hAnsi="Calibri" w:cs="Calibri"/>
          <w:color w:val="000000"/>
          <w:sz w:val="22"/>
          <w:szCs w:val="22"/>
        </w:rPr>
      </w:pPr>
    </w:p>
    <w:p w:rsidR="00774CCE" w:rsidRDefault="00774CCE" w:rsidP="00774CCE">
      <w:pPr>
        <w:pBdr>
          <w:top w:val="dotDash" w:sz="4" w:space="1" w:color="auto"/>
        </w:pBdr>
        <w:spacing w:line="240" w:lineRule="exact"/>
        <w:rPr>
          <w:rFonts w:ascii="Calibri" w:hAnsi="Calibri" w:cs="Calibri"/>
          <w:color w:val="000000"/>
          <w:sz w:val="22"/>
          <w:szCs w:val="22"/>
        </w:rPr>
      </w:pPr>
      <w:r>
        <w:rPr>
          <w:rFonts w:ascii="Calibri" w:hAnsi="Calibri" w:cs="Calibri"/>
          <w:color w:val="000000"/>
          <w:sz w:val="22"/>
          <w:szCs w:val="22"/>
        </w:rPr>
        <w:t>Sex                                      : Male</w:t>
      </w:r>
    </w:p>
    <w:p w:rsidR="00774CCE" w:rsidRDefault="00774CCE" w:rsidP="00774CCE">
      <w:pPr>
        <w:pBdr>
          <w:top w:val="dotDash" w:sz="4" w:space="1" w:color="auto"/>
        </w:pBdr>
        <w:spacing w:line="240" w:lineRule="exact"/>
        <w:rPr>
          <w:rFonts w:ascii="Calibri" w:hAnsi="Calibri" w:cs="Calibri"/>
          <w:color w:val="000000"/>
          <w:sz w:val="22"/>
          <w:szCs w:val="22"/>
        </w:rPr>
      </w:pPr>
    </w:p>
    <w:p w:rsidR="00774CCE" w:rsidRDefault="00774CCE" w:rsidP="00774CCE">
      <w:pPr>
        <w:pBdr>
          <w:top w:val="dotDash" w:sz="4" w:space="1" w:color="auto"/>
        </w:pBdr>
        <w:spacing w:line="240" w:lineRule="exact"/>
        <w:rPr>
          <w:rFonts w:ascii="Calibri" w:hAnsi="Calibri" w:cs="Calibri"/>
          <w:color w:val="000000"/>
          <w:sz w:val="22"/>
          <w:szCs w:val="22"/>
        </w:rPr>
      </w:pPr>
      <w:r>
        <w:rPr>
          <w:rFonts w:ascii="Calibri" w:hAnsi="Calibri" w:cs="Calibri"/>
          <w:color w:val="000000"/>
          <w:sz w:val="22"/>
          <w:szCs w:val="22"/>
        </w:rPr>
        <w:t>Marital Status                   : Married</w:t>
      </w:r>
    </w:p>
    <w:p w:rsidR="00774CCE" w:rsidRDefault="00774CCE" w:rsidP="00774CCE">
      <w:pPr>
        <w:pBdr>
          <w:top w:val="dotDash" w:sz="4" w:space="1" w:color="auto"/>
        </w:pBdr>
        <w:spacing w:line="240" w:lineRule="exact"/>
        <w:rPr>
          <w:rFonts w:ascii="Calibri" w:hAnsi="Calibri" w:cs="Calibri"/>
          <w:color w:val="000000"/>
          <w:sz w:val="22"/>
          <w:szCs w:val="22"/>
        </w:rPr>
      </w:pPr>
    </w:p>
    <w:p w:rsidR="00774CCE" w:rsidRDefault="00774CCE" w:rsidP="00774CCE">
      <w:pPr>
        <w:pBdr>
          <w:top w:val="dotDash" w:sz="4" w:space="1" w:color="auto"/>
        </w:pBdr>
        <w:spacing w:line="240" w:lineRule="exact"/>
        <w:rPr>
          <w:rFonts w:ascii="Calibri" w:hAnsi="Calibri" w:cs="Calibri"/>
          <w:color w:val="000000"/>
          <w:sz w:val="22"/>
          <w:szCs w:val="22"/>
        </w:rPr>
      </w:pPr>
      <w:r>
        <w:rPr>
          <w:rFonts w:ascii="Calibri" w:hAnsi="Calibri" w:cs="Calibri"/>
          <w:color w:val="000000"/>
          <w:sz w:val="22"/>
          <w:szCs w:val="22"/>
        </w:rPr>
        <w:t>Date of Birth</w:t>
      </w:r>
      <w:r>
        <w:rPr>
          <w:rFonts w:ascii="Calibri" w:hAnsi="Calibri" w:cs="Calibri"/>
          <w:color w:val="000000"/>
          <w:sz w:val="22"/>
          <w:szCs w:val="22"/>
        </w:rPr>
        <w:tab/>
      </w:r>
      <w:r>
        <w:rPr>
          <w:rFonts w:ascii="Calibri" w:hAnsi="Calibri" w:cs="Calibri"/>
          <w:color w:val="000000"/>
          <w:sz w:val="22"/>
          <w:szCs w:val="22"/>
        </w:rPr>
        <w:tab/>
        <w:t xml:space="preserve"> : 15th May, 1980</w:t>
      </w:r>
    </w:p>
    <w:p w:rsidR="00774CCE" w:rsidRDefault="00774CCE" w:rsidP="00774CCE">
      <w:pPr>
        <w:pBdr>
          <w:top w:val="dotDash" w:sz="4" w:space="1" w:color="auto"/>
        </w:pBdr>
        <w:spacing w:line="240" w:lineRule="exact"/>
        <w:rPr>
          <w:rFonts w:ascii="Calibri" w:hAnsi="Calibri" w:cs="Calibri"/>
          <w:color w:val="000000"/>
          <w:sz w:val="22"/>
          <w:szCs w:val="22"/>
        </w:rPr>
      </w:pPr>
      <w:r>
        <w:rPr>
          <w:rFonts w:ascii="Calibri" w:hAnsi="Calibri" w:cs="Calibri"/>
          <w:color w:val="000000"/>
          <w:sz w:val="22"/>
          <w:szCs w:val="22"/>
        </w:rPr>
        <w:br/>
        <w:t>Language Known</w:t>
      </w:r>
      <w:r>
        <w:rPr>
          <w:rFonts w:ascii="Calibri" w:hAnsi="Calibri" w:cs="Calibri"/>
          <w:color w:val="000000"/>
          <w:sz w:val="22"/>
          <w:szCs w:val="22"/>
        </w:rPr>
        <w:tab/>
        <w:t xml:space="preserve"> : English, Hindi, Malayalam &amp; Tamil.</w:t>
      </w:r>
    </w:p>
    <w:p w:rsidR="00774CCE" w:rsidRDefault="00774CCE" w:rsidP="00774CCE">
      <w:pPr>
        <w:pBdr>
          <w:top w:val="dotDash" w:sz="4" w:space="1" w:color="auto"/>
        </w:pBdr>
        <w:spacing w:line="240" w:lineRule="exact"/>
        <w:rPr>
          <w:rFonts w:ascii="Calibri" w:hAnsi="Calibri" w:cs="Calibri"/>
          <w:color w:val="000000"/>
          <w:sz w:val="22"/>
          <w:szCs w:val="22"/>
        </w:rPr>
      </w:pPr>
    </w:p>
    <w:p w:rsidR="00774CCE" w:rsidRDefault="00774CCE" w:rsidP="00774CCE">
      <w:pPr>
        <w:pBdr>
          <w:top w:val="dotDash" w:sz="4" w:space="1" w:color="auto"/>
        </w:pBdr>
        <w:spacing w:line="240" w:lineRule="exact"/>
        <w:rPr>
          <w:rFonts w:ascii="Calibri" w:hAnsi="Calibri" w:cs="Calibri"/>
          <w:color w:val="000000"/>
          <w:sz w:val="22"/>
          <w:szCs w:val="22"/>
        </w:rPr>
      </w:pPr>
    </w:p>
    <w:p w:rsidR="00774CCE" w:rsidRDefault="00774CCE" w:rsidP="00774CCE">
      <w:pPr>
        <w:pBdr>
          <w:top w:val="dotDash" w:sz="4" w:space="1" w:color="auto"/>
        </w:pBdr>
        <w:spacing w:line="240" w:lineRule="exact"/>
        <w:rPr>
          <w:rFonts w:ascii="Verdana" w:hAnsi="Verdana"/>
          <w:sz w:val="17"/>
          <w:szCs w:val="17"/>
        </w:rPr>
      </w:pPr>
    </w:p>
    <w:p w:rsidR="00774CCE" w:rsidRDefault="00774CCE" w:rsidP="00774CCE">
      <w:pPr>
        <w:pBdr>
          <w:top w:val="dotDash" w:sz="4" w:space="1" w:color="auto"/>
        </w:pBdr>
        <w:spacing w:line="240" w:lineRule="exact"/>
        <w:rPr>
          <w:rFonts w:ascii="Verdana" w:hAnsi="Verdana"/>
          <w:sz w:val="17"/>
          <w:szCs w:val="17"/>
        </w:rPr>
      </w:pPr>
    </w:p>
    <w:p w:rsidR="00774CCE" w:rsidRDefault="00774CCE" w:rsidP="00774CCE">
      <w:pPr>
        <w:pBdr>
          <w:top w:val="dotDash" w:sz="4" w:space="1" w:color="auto"/>
        </w:pBdr>
        <w:spacing w:line="240" w:lineRule="exact"/>
        <w:rPr>
          <w:szCs w:val="20"/>
        </w:rPr>
      </w:pPr>
    </w:p>
    <w:p w:rsidR="00774CCE" w:rsidRDefault="00774CCE"/>
    <w:sectPr w:rsidR="00774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64CC3"/>
    <w:multiLevelType w:val="hybridMultilevel"/>
    <w:tmpl w:val="1D7C8000"/>
    <w:lvl w:ilvl="0" w:tplc="68EA6904">
      <w:numFmt w:val="bullet"/>
      <w:lvlText w:val="-"/>
      <w:lvlJc w:val="left"/>
      <w:pPr>
        <w:tabs>
          <w:tab w:val="num" w:pos="360"/>
        </w:tabs>
        <w:ind w:left="36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E2057BC"/>
    <w:multiLevelType w:val="hybridMultilevel"/>
    <w:tmpl w:val="01440AEE"/>
    <w:lvl w:ilvl="0" w:tplc="58205CE0">
      <w:start w:val="1"/>
      <w:numFmt w:val="bullet"/>
      <w:lvlText w:val=""/>
      <w:lvlJc w:val="left"/>
      <w:pPr>
        <w:tabs>
          <w:tab w:val="num" w:pos="288"/>
        </w:tabs>
        <w:ind w:left="288"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854367B"/>
    <w:multiLevelType w:val="hybridMultilevel"/>
    <w:tmpl w:val="9DA6935A"/>
    <w:lvl w:ilvl="0" w:tplc="58205CE0">
      <w:start w:val="1"/>
      <w:numFmt w:val="bullet"/>
      <w:lvlText w:val=""/>
      <w:lvlJc w:val="left"/>
      <w:pPr>
        <w:tabs>
          <w:tab w:val="num" w:pos="288"/>
        </w:tabs>
        <w:ind w:left="288"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C9720E9"/>
    <w:multiLevelType w:val="hybridMultilevel"/>
    <w:tmpl w:val="83D04EC8"/>
    <w:lvl w:ilvl="0" w:tplc="68EA6904">
      <w:numFmt w:val="bullet"/>
      <w:lvlText w:val="-"/>
      <w:lvlJc w:val="left"/>
      <w:pPr>
        <w:tabs>
          <w:tab w:val="num" w:pos="360"/>
        </w:tabs>
        <w:ind w:left="36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68FE3565"/>
    <w:multiLevelType w:val="hybridMultilevel"/>
    <w:tmpl w:val="4018524C"/>
    <w:lvl w:ilvl="0" w:tplc="58205CE0">
      <w:start w:val="1"/>
      <w:numFmt w:val="bullet"/>
      <w:lvlText w:val=""/>
      <w:lvlJc w:val="left"/>
      <w:pPr>
        <w:tabs>
          <w:tab w:val="num" w:pos="288"/>
        </w:tabs>
        <w:ind w:left="288"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CCE"/>
    <w:rsid w:val="00774CCE"/>
    <w:rsid w:val="00B94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C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74CCE"/>
    <w:rPr>
      <w:color w:val="0000FF"/>
      <w:u w:val="single"/>
    </w:rPr>
  </w:style>
  <w:style w:type="paragraph" w:styleId="NormalWeb">
    <w:name w:val="Normal (Web)"/>
    <w:basedOn w:val="Normal"/>
    <w:semiHidden/>
    <w:unhideWhenUsed/>
    <w:rsid w:val="00774CCE"/>
    <w:pPr>
      <w:spacing w:before="100" w:beforeAutospacing="1" w:after="100" w:afterAutospacing="1"/>
    </w:pPr>
    <w:rPr>
      <w:rFonts w:ascii="Arial Unicode MS" w:eastAsia="Arial Unicode MS" w:hAnsi="Arial Unicode MS"/>
      <w:lang w:val="en-GB"/>
    </w:rPr>
  </w:style>
  <w:style w:type="paragraph" w:customStyle="1" w:styleId="Default">
    <w:name w:val="Default"/>
    <w:rsid w:val="00774CCE"/>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774CCE"/>
    <w:rPr>
      <w:rFonts w:ascii="Tahoma" w:hAnsi="Tahoma" w:cs="Tahoma"/>
      <w:sz w:val="16"/>
      <w:szCs w:val="16"/>
    </w:rPr>
  </w:style>
  <w:style w:type="character" w:customStyle="1" w:styleId="BalloonTextChar">
    <w:name w:val="Balloon Text Char"/>
    <w:basedOn w:val="DefaultParagraphFont"/>
    <w:link w:val="BalloonText"/>
    <w:uiPriority w:val="99"/>
    <w:semiHidden/>
    <w:rsid w:val="00774CCE"/>
    <w:rPr>
      <w:rFonts w:ascii="Tahoma" w:eastAsia="Times New Roman" w:hAnsi="Tahoma" w:cs="Tahoma"/>
      <w:sz w:val="16"/>
      <w:szCs w:val="16"/>
    </w:rPr>
  </w:style>
  <w:style w:type="character" w:customStyle="1" w:styleId="bdtext">
    <w:name w:val="bdtext"/>
    <w:basedOn w:val="DefaultParagraphFont"/>
    <w:rsid w:val="00B945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C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74CCE"/>
    <w:rPr>
      <w:color w:val="0000FF"/>
      <w:u w:val="single"/>
    </w:rPr>
  </w:style>
  <w:style w:type="paragraph" w:styleId="NormalWeb">
    <w:name w:val="Normal (Web)"/>
    <w:basedOn w:val="Normal"/>
    <w:semiHidden/>
    <w:unhideWhenUsed/>
    <w:rsid w:val="00774CCE"/>
    <w:pPr>
      <w:spacing w:before="100" w:beforeAutospacing="1" w:after="100" w:afterAutospacing="1"/>
    </w:pPr>
    <w:rPr>
      <w:rFonts w:ascii="Arial Unicode MS" w:eastAsia="Arial Unicode MS" w:hAnsi="Arial Unicode MS"/>
      <w:lang w:val="en-GB"/>
    </w:rPr>
  </w:style>
  <w:style w:type="paragraph" w:customStyle="1" w:styleId="Default">
    <w:name w:val="Default"/>
    <w:rsid w:val="00774CCE"/>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774CCE"/>
    <w:rPr>
      <w:rFonts w:ascii="Tahoma" w:hAnsi="Tahoma" w:cs="Tahoma"/>
      <w:sz w:val="16"/>
      <w:szCs w:val="16"/>
    </w:rPr>
  </w:style>
  <w:style w:type="character" w:customStyle="1" w:styleId="BalloonTextChar">
    <w:name w:val="Balloon Text Char"/>
    <w:basedOn w:val="DefaultParagraphFont"/>
    <w:link w:val="BalloonText"/>
    <w:uiPriority w:val="99"/>
    <w:semiHidden/>
    <w:rsid w:val="00774CCE"/>
    <w:rPr>
      <w:rFonts w:ascii="Tahoma" w:eastAsia="Times New Roman" w:hAnsi="Tahoma" w:cs="Tahoma"/>
      <w:sz w:val="16"/>
      <w:szCs w:val="16"/>
    </w:rPr>
  </w:style>
  <w:style w:type="character" w:customStyle="1" w:styleId="bdtext">
    <w:name w:val="bdtext"/>
    <w:basedOn w:val="DefaultParagraphFont"/>
    <w:rsid w:val="00B94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44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jith.270537@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1198</Words>
  <Characters>6834</Characters>
  <Application>Microsoft Office Word</Application>
  <DocSecurity>0</DocSecurity>
  <Lines>56</Lines>
  <Paragraphs>16</Paragraphs>
  <ScaleCrop>false</ScaleCrop>
  <Company/>
  <LinksUpToDate>false</LinksUpToDate>
  <CharactersWithSpaces>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2017-10-17T07:28:00Z</dcterms:created>
  <dcterms:modified xsi:type="dcterms:W3CDTF">2017-10-17T07:30:00Z</dcterms:modified>
</cp:coreProperties>
</file>