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8A" w:rsidRPr="00817248" w:rsidRDefault="0078188A" w:rsidP="0078188A">
      <w:pPr>
        <w:jc w:val="center"/>
        <w:rPr>
          <w:b/>
        </w:rPr>
      </w:pPr>
      <w:r w:rsidRPr="00817248">
        <w:rPr>
          <w:b/>
        </w:rPr>
        <w:t>First Name of Application CV N</w:t>
      </w:r>
      <w:r>
        <w:rPr>
          <w:b/>
        </w:rPr>
        <w:t>O. 1625832</w:t>
      </w:r>
    </w:p>
    <w:p w:rsidR="0078188A" w:rsidRDefault="0078188A" w:rsidP="0078188A">
      <w:pPr>
        <w:jc w:val="center"/>
      </w:pPr>
      <w:proofErr w:type="spellStart"/>
      <w:r>
        <w:t>Whatsapp</w:t>
      </w:r>
      <w:proofErr w:type="spellEnd"/>
      <w:r>
        <w:t xml:space="preserve"> Mobile: +971504753686</w:t>
      </w:r>
    </w:p>
    <w:p w:rsidR="0078188A" w:rsidRDefault="0078188A" w:rsidP="0078188A">
      <w:pPr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BDA2788" wp14:editId="3B2B63F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8A" w:rsidRDefault="0078188A" w:rsidP="0078188A">
      <w:pPr>
        <w:jc w:val="center"/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8188A" w:rsidRDefault="0078188A" w:rsidP="0078188A">
      <w:pPr>
        <w:spacing w:before="120" w:after="0" w:line="360" w:lineRule="auto"/>
        <w:jc w:val="center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8188A" w:rsidRDefault="0078188A" w:rsidP="0078188A">
      <w:pPr>
        <w:spacing w:before="120" w:after="0" w:line="360" w:lineRule="auto"/>
        <w:jc w:val="center"/>
        <w:rPr>
          <w:rStyle w:val="Hyperlink"/>
        </w:rPr>
      </w:pPr>
    </w:p>
    <w:p w:rsidR="00FC0E27" w:rsidRPr="002D7C5F" w:rsidRDefault="00257A33" w:rsidP="0078188A">
      <w:pPr>
        <w:spacing w:before="120" w:after="0" w:line="360" w:lineRule="auto"/>
        <w:jc w:val="center"/>
        <w:rPr>
          <w:rFonts w:ascii="Calibri" w:eastAsia="Calibri" w:hAnsi="Calibri"/>
          <w:b/>
          <w:color w:val="0000FF"/>
          <w:sz w:val="36"/>
          <w:rtl/>
          <w:lang w:bidi="ar-EG"/>
        </w:rPr>
      </w:pPr>
      <w:r>
        <w:rPr>
          <w:rFonts w:ascii="Calibri" w:eastAsia="Calibri" w:hAnsi="Calibri" w:cs="Calibri"/>
          <w:b/>
          <w:color w:val="0000FF"/>
          <w:sz w:val="36"/>
        </w:rPr>
        <w:t>Personal Information:</w:t>
      </w:r>
    </w:p>
    <w:p w:rsidR="006D113B" w:rsidRDefault="00B16ED3" w:rsidP="00FF2E50">
      <w:pPr>
        <w:bidi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Date of birth</w:t>
      </w:r>
      <w:r w:rsidR="00257A33"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</w:rPr>
        <w:t>1/10/1984</w:t>
      </w:r>
    </w:p>
    <w:p w:rsidR="00FF2E50" w:rsidRDefault="00B16ED3" w:rsidP="00FF2E50">
      <w:pPr>
        <w:bidi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32"/>
          <w:rtl/>
          <w:lang w:bidi="ar-EG"/>
        </w:rPr>
      </w:pPr>
      <w:r>
        <w:rPr>
          <w:rFonts w:ascii="Times New Roman" w:eastAsia="Times New Roman" w:hAnsi="Times New Roman" w:cs="Times New Roman"/>
          <w:sz w:val="32"/>
          <w:lang w:bidi="ar-EG"/>
        </w:rPr>
        <w:t>Nationality</w:t>
      </w:r>
      <w:r w:rsidRPr="00B16ED3">
        <w:rPr>
          <w:rFonts w:ascii="Times New Roman" w:eastAsia="Times New Roman" w:hAnsi="Times New Roman" w:cs="Times New Roman"/>
          <w:sz w:val="32"/>
          <w:lang w:bidi="ar-EG"/>
        </w:rPr>
        <w:t>: Egyptian</w:t>
      </w:r>
    </w:p>
    <w:p w:rsidR="00B16ED3" w:rsidRDefault="00B16ED3" w:rsidP="00FF2E50">
      <w:pPr>
        <w:bidi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32"/>
          <w:lang w:bidi="ar-EG"/>
        </w:rPr>
      </w:pPr>
      <w:r w:rsidRPr="00B16ED3">
        <w:rPr>
          <w:rFonts w:ascii="Times New Roman" w:eastAsia="Times New Roman" w:hAnsi="Times New Roman" w:cs="Times New Roman"/>
          <w:sz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Marital </w:t>
      </w:r>
      <w:r w:rsidR="00FF2E50">
        <w:rPr>
          <w:rFonts w:ascii="Times New Roman" w:eastAsia="Times New Roman" w:hAnsi="Times New Roman" w:cs="Times New Roman"/>
          <w:sz w:val="32"/>
        </w:rPr>
        <w:t>status</w:t>
      </w:r>
      <w:r w:rsidR="00FF2E50" w:rsidRPr="00B16ED3">
        <w:rPr>
          <w:rFonts w:ascii="Times New Roman" w:eastAsia="Times New Roman" w:hAnsi="Times New Roman" w:cs="Times New Roman"/>
          <w:sz w:val="32"/>
        </w:rPr>
        <w:t>:</w:t>
      </w:r>
      <w:r w:rsidRPr="00B16ED3">
        <w:rPr>
          <w:rFonts w:ascii="Times New Roman" w:eastAsia="Times New Roman" w:hAnsi="Times New Roman" w:cs="Times New Roman"/>
          <w:sz w:val="32"/>
        </w:rPr>
        <w:t xml:space="preserve"> married</w:t>
      </w:r>
    </w:p>
    <w:p w:rsidR="00FC0E27" w:rsidRDefault="00257A33" w:rsidP="00256978">
      <w:pPr>
        <w:bidi w:val="0"/>
        <w:spacing w:before="120" w:after="0" w:line="360" w:lineRule="auto"/>
        <w:jc w:val="both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color w:val="0000FF"/>
          <w:sz w:val="36"/>
        </w:rPr>
        <w:t>Education</w:t>
      </w:r>
      <w:r>
        <w:rPr>
          <w:rFonts w:ascii="Calibri" w:eastAsia="Calibri" w:hAnsi="Calibri" w:cs="Calibri"/>
          <w:b/>
          <w:sz w:val="36"/>
        </w:rPr>
        <w:t>:</w:t>
      </w:r>
    </w:p>
    <w:p w:rsidR="00FC0E27" w:rsidRPr="004B6EFA" w:rsidRDefault="004B6EFA" w:rsidP="004B6EFA">
      <w:pPr>
        <w:pStyle w:val="ListParagraph"/>
        <w:numPr>
          <w:ilvl w:val="0"/>
          <w:numId w:val="11"/>
        </w:numPr>
        <w:bidi w:val="0"/>
        <w:spacing w:before="120" w:after="0" w:line="360" w:lineRule="auto"/>
        <w:ind w:left="142" w:right="-425" w:firstLine="0"/>
        <w:jc w:val="both"/>
        <w:rPr>
          <w:rFonts w:ascii="Times New Roman" w:eastAsia="Times New Roman" w:hAnsi="Times New Roman" w:cs="Times New Roman"/>
          <w:sz w:val="32"/>
        </w:rPr>
      </w:pPr>
      <w:r w:rsidRPr="004B6EFA">
        <w:rPr>
          <w:rFonts w:ascii="Times New Roman" w:eastAsia="Times New Roman" w:hAnsi="Times New Roman" w:cs="Times New Roman"/>
          <w:sz w:val="32"/>
        </w:rPr>
        <w:t>Bachelor of physical therapy,</w:t>
      </w:r>
      <w:r w:rsidR="00257A33" w:rsidRPr="004B6EFA">
        <w:rPr>
          <w:rFonts w:ascii="Times New Roman" w:eastAsia="Times New Roman" w:hAnsi="Times New Roman" w:cs="Times New Roman"/>
          <w:sz w:val="32"/>
        </w:rPr>
        <w:t xml:space="preserve"> Faculty of Physical The</w:t>
      </w:r>
      <w:r w:rsidR="006D113B" w:rsidRPr="004B6EFA">
        <w:rPr>
          <w:rFonts w:ascii="Times New Roman" w:eastAsia="Times New Roman" w:hAnsi="Times New Roman" w:cs="Times New Roman"/>
          <w:sz w:val="32"/>
        </w:rPr>
        <w:t>r</w:t>
      </w:r>
      <w:r w:rsidR="002D7C5F" w:rsidRPr="004B6EFA">
        <w:rPr>
          <w:rFonts w:ascii="Times New Roman" w:eastAsia="Times New Roman" w:hAnsi="Times New Roman" w:cs="Times New Roman"/>
          <w:sz w:val="32"/>
        </w:rPr>
        <w:t>apy – Cairo University (May, 2005</w:t>
      </w:r>
      <w:r w:rsidR="00257A33" w:rsidRPr="004B6EFA">
        <w:rPr>
          <w:rFonts w:ascii="Times New Roman" w:eastAsia="Times New Roman" w:hAnsi="Times New Roman" w:cs="Times New Roman"/>
          <w:sz w:val="32"/>
        </w:rPr>
        <w:t>)</w:t>
      </w:r>
      <w:r w:rsidR="002D7C5F" w:rsidRPr="004B6EFA"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               </w:t>
      </w:r>
    </w:p>
    <w:p w:rsidR="00CE6266" w:rsidRDefault="004B6EFA" w:rsidP="00B418BE">
      <w:pPr>
        <w:bidi w:val="0"/>
        <w:spacing w:before="120" w:after="0" w:line="360" w:lineRule="auto"/>
        <w:ind w:left="284" w:right="-425" w:hanging="142"/>
        <w:jc w:val="both"/>
        <w:rPr>
          <w:rFonts w:ascii="Times New Roman" w:eastAsia="Times New Roman" w:hAnsi="Times New Roman" w:cs="Times New Roman"/>
          <w:sz w:val="32"/>
        </w:rPr>
      </w:pPr>
      <w:r w:rsidRPr="004B6EFA">
        <w:rPr>
          <w:rFonts w:ascii="Times New Roman" w:eastAsia="Times New Roman" w:hAnsi="Times New Roman" w:cs="Times New Roman"/>
          <w:sz w:val="32"/>
        </w:rPr>
        <w:t>2-</w:t>
      </w:r>
      <w:r w:rsidRPr="004B6EFA">
        <w:rPr>
          <w:rFonts w:ascii="Times New Roman" w:eastAsia="Times New Roman" w:hAnsi="Times New Roman" w:cs="Times New Roman"/>
          <w:sz w:val="32"/>
        </w:rPr>
        <w:tab/>
        <w:t xml:space="preserve">Master degree </w:t>
      </w:r>
      <w:r>
        <w:rPr>
          <w:rFonts w:ascii="Times New Roman" w:eastAsia="Times New Roman" w:hAnsi="Times New Roman" w:cs="Times New Roman"/>
          <w:sz w:val="32"/>
        </w:rPr>
        <w:t>of</w:t>
      </w:r>
      <w:r w:rsidRPr="004B6EFA">
        <w:rPr>
          <w:rFonts w:ascii="Times New Roman" w:eastAsia="Times New Roman" w:hAnsi="Times New Roman" w:cs="Times New Roman"/>
          <w:sz w:val="32"/>
        </w:rPr>
        <w:t xml:space="preserve"> physical therapy</w:t>
      </w:r>
      <w:r>
        <w:rPr>
          <w:rFonts w:ascii="Times New Roman" w:eastAsia="Times New Roman" w:hAnsi="Times New Roman" w:cs="Times New Roman"/>
          <w:sz w:val="32"/>
        </w:rPr>
        <w:t>, Faculty</w:t>
      </w:r>
      <w:r w:rsidR="00257A33">
        <w:rPr>
          <w:rFonts w:ascii="Times New Roman" w:eastAsia="Times New Roman" w:hAnsi="Times New Roman" w:cs="Times New Roman"/>
          <w:sz w:val="32"/>
        </w:rPr>
        <w:t xml:space="preserve"> of Physical T</w:t>
      </w:r>
      <w:r w:rsidR="006D113B">
        <w:rPr>
          <w:rFonts w:ascii="Times New Roman" w:eastAsia="Times New Roman" w:hAnsi="Times New Roman" w:cs="Times New Roman"/>
          <w:sz w:val="32"/>
        </w:rPr>
        <w:t>h</w:t>
      </w:r>
      <w:r w:rsidR="00257A33">
        <w:rPr>
          <w:rFonts w:ascii="Times New Roman" w:eastAsia="Times New Roman" w:hAnsi="Times New Roman" w:cs="Times New Roman"/>
          <w:sz w:val="32"/>
        </w:rPr>
        <w:t>erapy – Cairo University (</w:t>
      </w:r>
      <w:r w:rsidR="006D113B">
        <w:rPr>
          <w:rFonts w:ascii="Times New Roman" w:eastAsia="Times New Roman" w:hAnsi="Times New Roman" w:cs="Times New Roman"/>
          <w:sz w:val="32"/>
        </w:rPr>
        <w:t>March</w:t>
      </w:r>
      <w:r w:rsidR="00257A33">
        <w:rPr>
          <w:rFonts w:ascii="Times New Roman" w:eastAsia="Times New Roman" w:hAnsi="Times New Roman" w:cs="Times New Roman"/>
          <w:sz w:val="32"/>
        </w:rPr>
        <w:t>, 201</w:t>
      </w:r>
      <w:r w:rsidR="006D113B">
        <w:rPr>
          <w:rFonts w:ascii="Times New Roman" w:eastAsia="Times New Roman" w:hAnsi="Times New Roman" w:cs="Times New Roman"/>
          <w:sz w:val="32"/>
        </w:rPr>
        <w:t>6</w:t>
      </w:r>
      <w:r w:rsidR="00257A33">
        <w:rPr>
          <w:rFonts w:ascii="Times New Roman" w:eastAsia="Times New Roman" w:hAnsi="Times New Roman" w:cs="Times New Roman"/>
          <w:sz w:val="32"/>
        </w:rPr>
        <w:t>)</w:t>
      </w:r>
      <w:r w:rsidR="002D7C5F">
        <w:rPr>
          <w:rFonts w:ascii="Times New Roman" w:eastAsia="Times New Roman" w:hAnsi="Times New Roman" w:cs="Times New Roman"/>
          <w:sz w:val="32"/>
        </w:rPr>
        <w:t xml:space="preserve">  </w:t>
      </w:r>
    </w:p>
    <w:p w:rsidR="00CE6266" w:rsidRPr="00CE6266" w:rsidRDefault="00CE6266" w:rsidP="00CE6266">
      <w:pPr>
        <w:bidi w:val="0"/>
        <w:spacing w:before="120" w:after="0" w:line="360" w:lineRule="auto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CE6266">
        <w:rPr>
          <w:rFonts w:ascii="Calibri" w:eastAsia="Calibri" w:hAnsi="Calibri" w:cs="Calibri"/>
          <w:b/>
          <w:color w:val="0000FF"/>
          <w:sz w:val="36"/>
        </w:rPr>
        <w:t>Work experience:</w:t>
      </w:r>
    </w:p>
    <w:p w:rsidR="00CE6266" w:rsidRPr="004B6EFA" w:rsidRDefault="00CE6266" w:rsidP="004B6EFA">
      <w:pPr>
        <w:pStyle w:val="ListParagraph"/>
        <w:numPr>
          <w:ilvl w:val="0"/>
          <w:numId w:val="12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Pediatric Training in (Hope Center) for children of special (2004-2005</w:t>
      </w:r>
      <w:r w:rsidRPr="004B6EFA">
        <w:rPr>
          <w:rFonts w:ascii="Calibri" w:eastAsia="Calibri" w:hAnsi="Calibri" w:cs="Times New Roman"/>
          <w:bCs/>
          <w:color w:val="000000" w:themeColor="text1"/>
          <w:sz w:val="32"/>
          <w:szCs w:val="32"/>
        </w:rPr>
        <w:t>).</w:t>
      </w:r>
    </w:p>
    <w:p w:rsidR="00CE6266" w:rsidRPr="004B6EFA" w:rsidRDefault="00CE6266" w:rsidP="004B6EFA">
      <w:pPr>
        <w:pStyle w:val="ListParagraph"/>
        <w:numPr>
          <w:ilvl w:val="0"/>
          <w:numId w:val="12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 xml:space="preserve">El </w:t>
      </w:r>
      <w:proofErr w:type="spellStart"/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safwa</w:t>
      </w:r>
      <w:proofErr w:type="spellEnd"/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 xml:space="preserve"> </w:t>
      </w:r>
      <w:r w:rsidR="004B6EFA"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Centre</w:t>
      </w: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 xml:space="preserve"> for Physical Therapy and slimming (2005-2009</w:t>
      </w:r>
      <w:r w:rsidRPr="004B6EFA">
        <w:rPr>
          <w:rFonts w:ascii="Calibri" w:eastAsia="Calibri" w:hAnsi="Calibri" w:cs="Times New Roman"/>
          <w:bCs/>
          <w:color w:val="000000" w:themeColor="text1"/>
          <w:sz w:val="32"/>
          <w:szCs w:val="32"/>
        </w:rPr>
        <w:t>).</w:t>
      </w:r>
    </w:p>
    <w:p w:rsidR="00CE6266" w:rsidRPr="004B6EFA" w:rsidRDefault="00CE6266" w:rsidP="004B6EFA">
      <w:pPr>
        <w:pStyle w:val="ListParagraph"/>
        <w:numPr>
          <w:ilvl w:val="0"/>
          <w:numId w:val="12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proofErr w:type="spellStart"/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Dr</w:t>
      </w:r>
      <w:proofErr w:type="spellEnd"/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: Mohamed Abdu Hospital (2007-2008</w:t>
      </w:r>
      <w:r w:rsidR="00D37E29"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).</w:t>
      </w:r>
    </w:p>
    <w:p w:rsidR="00D02901" w:rsidRPr="004B6EFA" w:rsidRDefault="00CE6266" w:rsidP="004B6EFA">
      <w:pPr>
        <w:pStyle w:val="ListParagraph"/>
        <w:numPr>
          <w:ilvl w:val="0"/>
          <w:numId w:val="12"/>
        </w:numPr>
        <w:bidi w:val="0"/>
        <w:spacing w:before="120" w:after="0" w:line="360" w:lineRule="auto"/>
        <w:jc w:val="both"/>
        <w:rPr>
          <w:rFonts w:ascii="Calibri" w:eastAsia="Calibri" w:hAnsi="Calibri" w:cs="Times New Roman"/>
          <w:bCs/>
          <w:color w:val="000000" w:themeColor="text1"/>
          <w:sz w:val="32"/>
          <w:szCs w:val="32"/>
        </w:rPr>
      </w:pPr>
      <w:proofErr w:type="spellStart"/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lastRenderedPageBreak/>
        <w:t>Elshrook</w:t>
      </w:r>
      <w:proofErr w:type="spellEnd"/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 xml:space="preserve"> center f</w:t>
      </w:r>
      <w:r w:rsidR="00D02901"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 xml:space="preserve">or Physical Therapy and slimming (2011-2012).    </w:t>
      </w:r>
    </w:p>
    <w:p w:rsidR="00D02901" w:rsidRPr="004B6EFA" w:rsidRDefault="00CE6266" w:rsidP="004B6EFA">
      <w:pPr>
        <w:pStyle w:val="ListParagraph"/>
        <w:numPr>
          <w:ilvl w:val="0"/>
          <w:numId w:val="12"/>
        </w:numPr>
        <w:tabs>
          <w:tab w:val="left" w:pos="570"/>
          <w:tab w:val="right" w:pos="8306"/>
        </w:tabs>
        <w:bidi w:val="0"/>
        <w:spacing w:before="120" w:after="0" w:line="360" w:lineRule="auto"/>
        <w:jc w:val="both"/>
        <w:rPr>
          <w:rFonts w:ascii="Calibri" w:eastAsia="Calibri" w:hAnsi="Calibri"/>
          <w:bCs/>
          <w:color w:val="000000" w:themeColor="text1"/>
          <w:sz w:val="32"/>
          <w:szCs w:val="32"/>
          <w:rtl/>
          <w:lang w:bidi="ar-EG"/>
        </w:rPr>
      </w:pP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 xml:space="preserve">El </w:t>
      </w:r>
      <w:proofErr w:type="spellStart"/>
      <w:proofErr w:type="gramStart"/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ola</w:t>
      </w:r>
      <w:proofErr w:type="spellEnd"/>
      <w:proofErr w:type="gramEnd"/>
      <w:r w:rsidR="00D37E29"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 xml:space="preserve"> center for Physical Therapy and</w:t>
      </w:r>
      <w:r w:rsidR="00D37E29" w:rsidRPr="004B6EFA">
        <w:rPr>
          <w:rFonts w:ascii="Calibri" w:eastAsia="Calibri" w:hAnsi="Calibri" w:hint="cs"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D37E29" w:rsidRPr="004B6EFA">
        <w:rPr>
          <w:rFonts w:ascii="Calibri" w:eastAsia="Calibri" w:hAnsi="Calibri"/>
          <w:bCs/>
          <w:color w:val="000000" w:themeColor="text1"/>
          <w:sz w:val="32"/>
          <w:szCs w:val="32"/>
          <w:lang w:bidi="ar-EG"/>
        </w:rPr>
        <w:t>Slimming (2013-2016).</w:t>
      </w:r>
      <w:r w:rsidR="00D02901" w:rsidRPr="004B6EFA">
        <w:rPr>
          <w:rFonts w:ascii="Calibri" w:eastAsia="Calibri" w:hAnsi="Calibri" w:hint="cs"/>
          <w:bCs/>
          <w:color w:val="000000" w:themeColor="text1"/>
          <w:sz w:val="32"/>
          <w:szCs w:val="32"/>
          <w:rtl/>
          <w:lang w:bidi="ar-EG"/>
        </w:rPr>
        <w:t xml:space="preserve">  </w:t>
      </w:r>
    </w:p>
    <w:p w:rsidR="00CE6266" w:rsidRPr="004B6EFA" w:rsidRDefault="00CE6266" w:rsidP="004B6EFA">
      <w:pPr>
        <w:pStyle w:val="ListParagraph"/>
        <w:numPr>
          <w:ilvl w:val="0"/>
          <w:numId w:val="12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El Sahel teaching hospital, Physical Therapy Department Since 2006 till now.</w:t>
      </w:r>
    </w:p>
    <w:p w:rsidR="00CE6266" w:rsidRDefault="00CE6266" w:rsidP="00CE6266">
      <w:pPr>
        <w:bidi w:val="0"/>
        <w:spacing w:before="120" w:after="0" w:line="360" w:lineRule="auto"/>
        <w:jc w:val="both"/>
        <w:rPr>
          <w:rFonts w:ascii="Calibri" w:eastAsia="Calibri" w:hAnsi="Calibri" w:cs="Calibri"/>
          <w:b/>
          <w:color w:val="0000FF"/>
          <w:sz w:val="36"/>
        </w:rPr>
      </w:pPr>
      <w:r w:rsidRPr="00CE6266">
        <w:rPr>
          <w:rFonts w:ascii="Calibri" w:eastAsia="Calibri" w:hAnsi="Calibri" w:cs="Calibri"/>
          <w:b/>
          <w:color w:val="0000FF"/>
          <w:sz w:val="36"/>
        </w:rPr>
        <w:t>EXTRA COURSE:</w:t>
      </w:r>
    </w:p>
    <w:p w:rsidR="0047737C" w:rsidRPr="00CE6266" w:rsidRDefault="00CE6266" w:rsidP="004B6EFA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  <w:lang w:bidi="ar-EG"/>
        </w:rPr>
      </w:pP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 xml:space="preserve"> </w:t>
      </w:r>
      <w:r w:rsidR="004B6EFA">
        <w:rPr>
          <w:rFonts w:ascii="Calibri" w:eastAsia="Calibri" w:hAnsi="Calibri" w:cs="Times New Roman" w:hint="cs"/>
          <w:bCs/>
          <w:color w:val="000000" w:themeColor="text1"/>
          <w:sz w:val="32"/>
          <w:szCs w:val="32"/>
          <w:rtl/>
        </w:rPr>
        <w:t>"</w:t>
      </w:r>
      <w:r w:rsidR="0047737C"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Emergency-1st aid</w:t>
      </w:r>
      <w:r w:rsidR="004B6EFA">
        <w:rPr>
          <w:rFonts w:ascii="Calibri" w:eastAsia="Calibri" w:hAnsi="Calibri" w:cs="Times New Roman" w:hint="cs"/>
          <w:bCs/>
          <w:color w:val="000000" w:themeColor="text1"/>
          <w:sz w:val="32"/>
          <w:szCs w:val="32"/>
          <w:rtl/>
        </w:rPr>
        <w:t>"</w:t>
      </w:r>
    </w:p>
    <w:p w:rsidR="0047737C" w:rsidRPr="00CE6266" w:rsidRDefault="0047737C" w:rsidP="00CE6266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  <w:r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Back Management Techniques</w:t>
      </w: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</w:p>
    <w:p w:rsidR="0047737C" w:rsidRPr="00CE6266" w:rsidRDefault="0047737C" w:rsidP="00CE6266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  <w:lang w:bidi="ar-EG"/>
        </w:rPr>
      </w:pP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  <w:r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New Trends in obesity Management</w:t>
      </w: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</w:p>
    <w:p w:rsidR="0047737C" w:rsidRPr="00CE6266" w:rsidRDefault="0047737C" w:rsidP="00CE6266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  <w:r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Cupping Therapy</w:t>
      </w: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 xml:space="preserve"> </w:t>
      </w:r>
      <w:r w:rsidRPr="00CE6266">
        <w:rPr>
          <w:rFonts w:ascii="Calibri" w:eastAsia="Calibri" w:hAnsi="Calibri" w:cs="Calibri" w:hint="cs"/>
          <w:bCs/>
          <w:color w:val="000000" w:themeColor="text1"/>
          <w:sz w:val="32"/>
          <w:szCs w:val="32"/>
          <w:rtl/>
        </w:rPr>
        <w:t>"</w:t>
      </w:r>
    </w:p>
    <w:p w:rsidR="0047737C" w:rsidRPr="00CE6266" w:rsidRDefault="0047737C" w:rsidP="00CE6266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  <w:r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Differential Diagnosis of the Upper Quadrant</w:t>
      </w: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</w:p>
    <w:p w:rsidR="0047737C" w:rsidRPr="00CE6266" w:rsidRDefault="0047737C" w:rsidP="00CE6266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  <w:lang w:bidi="ar-EG"/>
        </w:rPr>
      </w:pP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  <w:r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New Era in Management of Knee Dysfunctions</w:t>
      </w: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>"</w:t>
      </w:r>
    </w:p>
    <w:p w:rsidR="0047737C" w:rsidRPr="00CE6266" w:rsidRDefault="00CE6266" w:rsidP="00CE6266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"</w:t>
      </w:r>
      <w:r w:rsidR="0047737C"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Surgical Pre Conditions for Rehabilitation after Orthopedic Trauma</w:t>
      </w:r>
      <w:r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</w:rPr>
        <w:t>"</w:t>
      </w:r>
      <w:r w:rsidR="0047737C" w:rsidRPr="00CE6266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 xml:space="preserve"> </w:t>
      </w:r>
    </w:p>
    <w:p w:rsidR="00CE6266" w:rsidRDefault="0047737C" w:rsidP="00CE6266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"Hip Replacement for Physiotherapists"</w:t>
      </w:r>
    </w:p>
    <w:p w:rsidR="00CE6266" w:rsidRPr="00CE6266" w:rsidRDefault="004B6EFA" w:rsidP="00CE6266">
      <w:pPr>
        <w:pStyle w:val="ListParagraph"/>
        <w:numPr>
          <w:ilvl w:val="0"/>
          <w:numId w:val="10"/>
        </w:numPr>
        <w:bidi w:val="0"/>
        <w:spacing w:before="120" w:after="0" w:line="360" w:lineRule="auto"/>
        <w:jc w:val="both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Cs/>
          <w:color w:val="000000" w:themeColor="text1"/>
          <w:sz w:val="32"/>
          <w:szCs w:val="32"/>
        </w:rPr>
        <w:t>"</w:t>
      </w:r>
      <w:r w:rsidR="00CE6266" w:rsidRPr="00CE6266">
        <w:rPr>
          <w:rFonts w:ascii="Calibri" w:eastAsia="Calibri" w:hAnsi="Calibri" w:cs="Calibri"/>
          <w:bCs/>
          <w:color w:val="000000" w:themeColor="text1"/>
          <w:sz w:val="32"/>
          <w:szCs w:val="32"/>
        </w:rPr>
        <w:t>TOEFEL, Center of Foreign Language and Professional Translation (CLT), Cairo University</w:t>
      </w:r>
      <w:r>
        <w:rPr>
          <w:rFonts w:ascii="Calibri" w:eastAsia="Calibri" w:hAnsi="Calibri" w:cs="Calibri"/>
          <w:bCs/>
          <w:color w:val="000000" w:themeColor="text1"/>
          <w:sz w:val="32"/>
          <w:szCs w:val="32"/>
        </w:rPr>
        <w:t>"</w:t>
      </w:r>
    </w:p>
    <w:p w:rsidR="004B6EFA" w:rsidRDefault="0047737C" w:rsidP="0047737C">
      <w:pPr>
        <w:bidi w:val="0"/>
        <w:spacing w:before="120" w:after="0" w:line="360" w:lineRule="auto"/>
        <w:jc w:val="both"/>
        <w:rPr>
          <w:rFonts w:ascii="Calibri" w:eastAsia="Calibri" w:hAnsi="Calibri" w:cs="Calibri"/>
          <w:b/>
          <w:color w:val="0000FF"/>
          <w:sz w:val="36"/>
        </w:rPr>
      </w:pPr>
      <w:r w:rsidRPr="0047737C">
        <w:rPr>
          <w:rFonts w:ascii="Calibri" w:eastAsia="Calibri" w:hAnsi="Calibri" w:cs="Calibri"/>
          <w:b/>
          <w:color w:val="0000FF"/>
          <w:sz w:val="36"/>
        </w:rPr>
        <w:t>Skills</w:t>
      </w:r>
      <w:r w:rsidR="004B6EFA">
        <w:rPr>
          <w:rFonts w:ascii="Calibri" w:eastAsia="Calibri" w:hAnsi="Calibri" w:cs="Calibri"/>
          <w:b/>
          <w:color w:val="0000FF"/>
          <w:sz w:val="36"/>
        </w:rPr>
        <w:t>:</w:t>
      </w:r>
    </w:p>
    <w:p w:rsidR="004B6EFA" w:rsidRPr="004B6EFA" w:rsidRDefault="004B6EFA" w:rsidP="004B6EFA">
      <w:pPr>
        <w:spacing w:before="120" w:after="0" w:line="360" w:lineRule="auto"/>
        <w:jc w:val="right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4B6EFA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ab/>
      </w:r>
      <w:r>
        <w:rPr>
          <w:rFonts w:ascii="Calibri" w:eastAsia="Calibri" w:hAnsi="Calibri" w:cs="Times New Roman" w:hint="cs"/>
          <w:bCs/>
          <w:color w:val="000000" w:themeColor="text1"/>
          <w:sz w:val="32"/>
          <w:szCs w:val="32"/>
          <w:rtl/>
        </w:rPr>
        <w:t>:</w:t>
      </w: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Languages</w:t>
      </w:r>
      <w:r w:rsidRPr="004B6EFA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 xml:space="preserve"> </w:t>
      </w:r>
    </w:p>
    <w:p w:rsidR="004B6EFA" w:rsidRPr="004B6EFA" w:rsidRDefault="004B6EFA" w:rsidP="004B6EFA">
      <w:pPr>
        <w:spacing w:before="120" w:after="0" w:line="360" w:lineRule="auto"/>
        <w:jc w:val="right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Arabic:     mother tongue</w:t>
      </w:r>
    </w:p>
    <w:p w:rsidR="004B6EFA" w:rsidRPr="004B6EFA" w:rsidRDefault="004B6EFA" w:rsidP="004B6EFA">
      <w:pPr>
        <w:spacing w:before="120" w:after="0" w:line="360" w:lineRule="auto"/>
        <w:jc w:val="right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English:   Very good command of both Writing &amp; Speaking</w:t>
      </w:r>
      <w:r w:rsidRPr="004B6EFA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t xml:space="preserve"> </w:t>
      </w:r>
    </w:p>
    <w:p w:rsidR="004B6EFA" w:rsidRPr="004B6EFA" w:rsidRDefault="004B6EFA" w:rsidP="004B6EFA">
      <w:pPr>
        <w:spacing w:before="120" w:after="0" w:line="360" w:lineRule="auto"/>
        <w:jc w:val="right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4B6EFA">
        <w:rPr>
          <w:rFonts w:ascii="Calibri" w:eastAsia="Calibri" w:hAnsi="Calibri" w:cs="Times New Roman"/>
          <w:bCs/>
          <w:color w:val="000000" w:themeColor="text1"/>
          <w:sz w:val="32"/>
          <w:szCs w:val="32"/>
          <w:rtl/>
        </w:rPr>
        <w:lastRenderedPageBreak/>
        <w:tab/>
      </w:r>
      <w:r>
        <w:rPr>
          <w:rFonts w:ascii="Calibri" w:eastAsia="Calibri" w:hAnsi="Calibri" w:cs="Times New Roman" w:hint="cs"/>
          <w:bCs/>
          <w:color w:val="000000" w:themeColor="text1"/>
          <w:sz w:val="32"/>
          <w:szCs w:val="32"/>
          <w:rtl/>
        </w:rPr>
        <w:t>:</w:t>
      </w: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Computer</w:t>
      </w:r>
    </w:p>
    <w:p w:rsidR="004B6EFA" w:rsidRPr="004B6EFA" w:rsidRDefault="004B6EFA" w:rsidP="004B6EFA">
      <w:pPr>
        <w:bidi w:val="0"/>
        <w:spacing w:before="120" w:after="0" w:line="360" w:lineRule="auto"/>
        <w:rPr>
          <w:rFonts w:ascii="Calibri" w:eastAsia="Calibri" w:hAnsi="Calibri" w:cs="Calibri"/>
          <w:bCs/>
          <w:color w:val="000000" w:themeColor="text1"/>
          <w:sz w:val="32"/>
          <w:szCs w:val="32"/>
        </w:rPr>
      </w:pPr>
      <w:r w:rsidRPr="004B6EFA">
        <w:rPr>
          <w:rFonts w:ascii="Calibri" w:eastAsia="Calibri" w:hAnsi="Calibri" w:cs="Calibri"/>
          <w:bCs/>
          <w:color w:val="000000" w:themeColor="text1"/>
          <w:sz w:val="32"/>
          <w:szCs w:val="32"/>
        </w:rPr>
        <w:t>Microsoft office (word – power point)</w:t>
      </w:r>
    </w:p>
    <w:p w:rsidR="004B6EFA" w:rsidRDefault="0047737C" w:rsidP="004B6EFA">
      <w:pPr>
        <w:bidi w:val="0"/>
        <w:spacing w:before="120" w:after="0" w:line="360" w:lineRule="auto"/>
        <w:jc w:val="both"/>
        <w:rPr>
          <w:rFonts w:ascii="Calibri" w:eastAsia="Calibri" w:hAnsi="Calibri"/>
          <w:bCs/>
          <w:color w:val="000000" w:themeColor="text1"/>
          <w:sz w:val="32"/>
          <w:szCs w:val="32"/>
          <w:lang w:bidi="ar-EG"/>
        </w:rPr>
      </w:pPr>
      <w:r w:rsidRPr="0047737C">
        <w:rPr>
          <w:rFonts w:ascii="Calibri" w:eastAsia="Calibri" w:hAnsi="Calibri" w:cs="Calibri"/>
          <w:b/>
          <w:color w:val="0000FF"/>
          <w:sz w:val="36"/>
        </w:rPr>
        <w:t xml:space="preserve"> </w:t>
      </w:r>
      <w:r w:rsidR="004B6EFA" w:rsidRPr="004B6EFA">
        <w:rPr>
          <w:rFonts w:ascii="Calibri" w:eastAsia="Calibri" w:hAnsi="Calibri" w:cs="Calibri"/>
          <w:b/>
          <w:color w:val="0000FF"/>
          <w:sz w:val="36"/>
        </w:rPr>
        <w:t>INTERESTS</w:t>
      </w:r>
      <w:r w:rsidR="004B6EFA">
        <w:rPr>
          <w:rFonts w:ascii="Calibri" w:eastAsia="Calibri" w:hAnsi="Calibri" w:cs="Calibri"/>
          <w:b/>
          <w:color w:val="0000FF"/>
          <w:sz w:val="36"/>
        </w:rPr>
        <w:t>:</w:t>
      </w:r>
    </w:p>
    <w:p w:rsidR="004B6EFA" w:rsidRPr="0047737C" w:rsidRDefault="004B6EFA" w:rsidP="004B6EFA">
      <w:pPr>
        <w:bidi w:val="0"/>
        <w:spacing w:before="120" w:after="0" w:line="360" w:lineRule="auto"/>
        <w:jc w:val="both"/>
        <w:rPr>
          <w:rFonts w:ascii="Calibri" w:eastAsia="Calibri" w:hAnsi="Calibri"/>
          <w:bCs/>
          <w:color w:val="000000" w:themeColor="text1"/>
          <w:sz w:val="32"/>
          <w:szCs w:val="32"/>
          <w:lang w:bidi="ar-EG"/>
        </w:rPr>
      </w:pPr>
      <w:r w:rsidRPr="004B6EFA">
        <w:rPr>
          <w:rFonts w:ascii="Calibri" w:eastAsia="Calibri" w:hAnsi="Calibri"/>
          <w:bCs/>
          <w:color w:val="000000" w:themeColor="text1"/>
          <w:sz w:val="32"/>
          <w:szCs w:val="32"/>
          <w:lang w:bidi="ar-EG"/>
        </w:rPr>
        <w:tab/>
        <w:t>Reading scientific and medical books and developing my skills and knowledge step by step.</w:t>
      </w:r>
    </w:p>
    <w:sectPr w:rsidR="004B6EFA" w:rsidRPr="00477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F88"/>
    <w:multiLevelType w:val="multilevel"/>
    <w:tmpl w:val="A6A0D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2647"/>
    <w:multiLevelType w:val="hybridMultilevel"/>
    <w:tmpl w:val="500E7C4E"/>
    <w:lvl w:ilvl="0" w:tplc="5FF4A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D2D"/>
    <w:multiLevelType w:val="multilevel"/>
    <w:tmpl w:val="91028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522D5"/>
    <w:multiLevelType w:val="hybridMultilevel"/>
    <w:tmpl w:val="2262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541E"/>
    <w:multiLevelType w:val="multilevel"/>
    <w:tmpl w:val="735E4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E30E4"/>
    <w:multiLevelType w:val="hybridMultilevel"/>
    <w:tmpl w:val="85D84A58"/>
    <w:lvl w:ilvl="0" w:tplc="2C94A834">
      <w:start w:val="1"/>
      <w:numFmt w:val="decimal"/>
      <w:lvlText w:val="%1."/>
      <w:lvlJc w:val="left"/>
      <w:pPr>
        <w:ind w:left="2400" w:hanging="20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B7742"/>
    <w:multiLevelType w:val="hybridMultilevel"/>
    <w:tmpl w:val="DE76D466"/>
    <w:lvl w:ilvl="0" w:tplc="5FF4A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51490"/>
    <w:multiLevelType w:val="hybridMultilevel"/>
    <w:tmpl w:val="3ABC9B00"/>
    <w:lvl w:ilvl="0" w:tplc="5FF4A7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145F7"/>
    <w:multiLevelType w:val="hybridMultilevel"/>
    <w:tmpl w:val="89B2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D1E1B"/>
    <w:multiLevelType w:val="hybridMultilevel"/>
    <w:tmpl w:val="475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CD7"/>
    <w:multiLevelType w:val="hybridMultilevel"/>
    <w:tmpl w:val="4CBC2382"/>
    <w:lvl w:ilvl="0" w:tplc="7ED6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4409"/>
    <w:multiLevelType w:val="hybridMultilevel"/>
    <w:tmpl w:val="773829F4"/>
    <w:lvl w:ilvl="0" w:tplc="ED707B8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0E27"/>
    <w:rsid w:val="00256978"/>
    <w:rsid w:val="00257A33"/>
    <w:rsid w:val="002D7C5F"/>
    <w:rsid w:val="0047737C"/>
    <w:rsid w:val="004B6EFA"/>
    <w:rsid w:val="006D113B"/>
    <w:rsid w:val="006F4950"/>
    <w:rsid w:val="0078188A"/>
    <w:rsid w:val="008120D3"/>
    <w:rsid w:val="00B16ED3"/>
    <w:rsid w:val="00B418BE"/>
    <w:rsid w:val="00CE6266"/>
    <w:rsid w:val="00D02901"/>
    <w:rsid w:val="00D37E29"/>
    <w:rsid w:val="00E63C05"/>
    <w:rsid w:val="00F22A6A"/>
    <w:rsid w:val="00FC0E27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13</cp:revision>
  <dcterms:created xsi:type="dcterms:W3CDTF">2016-03-18T14:07:00Z</dcterms:created>
  <dcterms:modified xsi:type="dcterms:W3CDTF">2016-03-29T07:09:00Z</dcterms:modified>
</cp:coreProperties>
</file>