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8" w:rsidRPr="00817248" w:rsidRDefault="00BB33E8" w:rsidP="00BB33E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1640826</w:t>
      </w:r>
    </w:p>
    <w:p w:rsidR="00BB33E8" w:rsidRDefault="00BB33E8" w:rsidP="00BB33E8">
      <w:proofErr w:type="spellStart"/>
      <w:r>
        <w:t>Whatsapp</w:t>
      </w:r>
      <w:proofErr w:type="spellEnd"/>
      <w:r>
        <w:t xml:space="preserve"> Mobile: +971504753686 </w:t>
      </w:r>
    </w:p>
    <w:p w:rsidR="00BB33E8" w:rsidRDefault="00BB33E8" w:rsidP="00BB33E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77DB871" wp14:editId="3D19A88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E8" w:rsidRDefault="00BB33E8" w:rsidP="00BB33E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B33E8" w:rsidRDefault="00BB33E8" w:rsidP="00BB33E8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153BE" w:rsidRDefault="0075109C" w:rsidP="002E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 w:val="0"/>
          <w:sz w:val="36"/>
          <w:szCs w:val="36"/>
          <w:u w:val="single"/>
        </w:rPr>
        <w:t>C</w:t>
      </w:r>
      <w:r w:rsidR="00B45996" w:rsidRPr="00B45996">
        <w:rPr>
          <w:rFonts w:ascii="Times New Roman" w:hAnsi="Times New Roman" w:cs="Times New Roman"/>
          <w:b/>
          <w:bCs/>
          <w:i w:val="0"/>
          <w:sz w:val="36"/>
          <w:szCs w:val="36"/>
          <w:u w:val="single"/>
        </w:rPr>
        <w:t>URRICULUM VITAE</w:t>
      </w:r>
    </w:p>
    <w:p w:rsidR="00B45996" w:rsidRPr="00B45996" w:rsidRDefault="00B45996" w:rsidP="00B45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36"/>
          <w:szCs w:val="36"/>
        </w:rPr>
      </w:pPr>
    </w:p>
    <w:p w:rsidR="00F66EB7" w:rsidRPr="006134A4" w:rsidRDefault="00F66EB7" w:rsidP="00B20AC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LightShading-Accent6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33169" w:rsidRPr="00E03277" w:rsidTr="003A3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shd w:val="clear" w:color="auto" w:fill="D5DCE4" w:themeFill="text2" w:themeFillTint="33"/>
          </w:tcPr>
          <w:p w:rsidR="00A33169" w:rsidRPr="00980D1C" w:rsidRDefault="00A33169" w:rsidP="00B20ACD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CAREER OBJECTIVE</w:t>
            </w:r>
          </w:p>
        </w:tc>
      </w:tr>
    </w:tbl>
    <w:p w:rsidR="00EE21AC" w:rsidRDefault="00A33169" w:rsidP="00B20AC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54A9A">
        <w:rPr>
          <w:rFonts w:ascii="Times New Roman" w:hAnsi="Times New Roman" w:cs="Times New Roman"/>
          <w:i w:val="0"/>
          <w:sz w:val="24"/>
          <w:szCs w:val="24"/>
        </w:rPr>
        <w:t>To secure a promising position that offers both a challenge and a good opportunity for growth and to work in a stimulating environment where I can apply &amp; enhance my knowledge, skill to serve the firm to the best of my efforts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30A57" w:rsidRDefault="00630A57" w:rsidP="00B20AC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X="60" w:tblpY="59"/>
        <w:tblW w:w="95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10"/>
      </w:tblGrid>
      <w:tr w:rsidR="00EC6622" w:rsidRPr="00B7462E" w:rsidTr="003A3B2D">
        <w:trPr>
          <w:trHeight w:val="122"/>
        </w:trPr>
        <w:tc>
          <w:tcPr>
            <w:tcW w:w="9510" w:type="dxa"/>
            <w:shd w:val="clear" w:color="auto" w:fill="D9D9D9"/>
            <w:vAlign w:val="center"/>
          </w:tcPr>
          <w:p w:rsidR="00AE39C4" w:rsidRPr="00AE39C4" w:rsidRDefault="00EC6622" w:rsidP="0054284E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C662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ACADEMIC PROFILE</w:t>
            </w:r>
          </w:p>
        </w:tc>
      </w:tr>
    </w:tbl>
    <w:tbl>
      <w:tblPr>
        <w:tblW w:w="9134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851"/>
        <w:gridCol w:w="2114"/>
        <w:gridCol w:w="2202"/>
        <w:gridCol w:w="1467"/>
        <w:gridCol w:w="1500"/>
      </w:tblGrid>
      <w:tr w:rsidR="00B33CE9" w:rsidRPr="003724C3" w:rsidTr="00630A57">
        <w:trPr>
          <w:trHeight w:val="1008"/>
        </w:trPr>
        <w:tc>
          <w:tcPr>
            <w:tcW w:w="1851" w:type="dxa"/>
            <w:shd w:val="pct10" w:color="auto" w:fill="auto"/>
            <w:vAlign w:val="center"/>
          </w:tcPr>
          <w:p w:rsidR="00EC6622" w:rsidRPr="0071492E" w:rsidRDefault="00B33CE9" w:rsidP="00B33CE9">
            <w:pPr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  <w:r w:rsidR="00EC6622" w:rsidRPr="0071492E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Board / University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467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CGPA / Percentage</w:t>
            </w:r>
          </w:p>
        </w:tc>
      </w:tr>
      <w:tr w:rsidR="00B33CE9" w:rsidRPr="003724C3" w:rsidTr="00630A57">
        <w:trPr>
          <w:trHeight w:val="1485"/>
        </w:trPr>
        <w:tc>
          <w:tcPr>
            <w:tcW w:w="1851" w:type="dxa"/>
            <w:shd w:val="pct10" w:color="auto" w:fill="auto"/>
            <w:vAlign w:val="center"/>
          </w:tcPr>
          <w:p w:rsidR="00EC6622" w:rsidRDefault="00EC6622" w:rsidP="009C0395">
            <w:pP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proofErr w:type="spellStart"/>
            <w:r w:rsidRPr="00B33CE9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M.Tech</w:t>
            </w:r>
            <w:proofErr w:type="spellEnd"/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.</w:t>
            </w:r>
            <w:r w:rsidRPr="00B33CE9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[CSE]</w:t>
            </w:r>
          </w:p>
          <w:p w:rsidR="00980276" w:rsidRPr="00B33CE9" w:rsidRDefault="00980276" w:rsidP="00EC6622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M. G. Un</w:t>
            </w:r>
            <w:r w:rsidR="00A16A40"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iversity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EC6622" w:rsidRPr="0071492E" w:rsidRDefault="00A16A40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Sree</w:t>
            </w:r>
            <w:proofErr w:type="spellEnd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Buddha College of </w:t>
            </w:r>
            <w:proofErr w:type="spellStart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Engg</w:t>
            </w:r>
            <w:proofErr w:type="spellEnd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&amp; Tech.</w:t>
            </w:r>
          </w:p>
        </w:tc>
        <w:tc>
          <w:tcPr>
            <w:tcW w:w="1467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2013 - 2015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EC6622" w:rsidRPr="0071492E" w:rsidRDefault="00EC6622" w:rsidP="0054284E">
            <w:pPr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7.3/10</w:t>
            </w:r>
          </w:p>
        </w:tc>
      </w:tr>
      <w:tr w:rsidR="00B33CE9" w:rsidRPr="003724C3" w:rsidTr="00630A57">
        <w:trPr>
          <w:trHeight w:val="380"/>
        </w:trPr>
        <w:tc>
          <w:tcPr>
            <w:tcW w:w="1851" w:type="dxa"/>
            <w:shd w:val="pct10" w:color="auto" w:fill="auto"/>
            <w:vAlign w:val="center"/>
          </w:tcPr>
          <w:p w:rsidR="00EC6622" w:rsidRPr="00B33CE9" w:rsidRDefault="00A16A40" w:rsidP="00A16A40">
            <w:pPr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 </w:t>
            </w:r>
            <w:r w:rsidR="00EC6622" w:rsidRPr="00B33CE9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B.E</w:t>
            </w: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[CSE</w:t>
            </w:r>
            <w:r w:rsidR="00EC6622" w:rsidRPr="00B33CE9"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>]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EC6622" w:rsidRPr="0071492E" w:rsidRDefault="00A16A40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EC6622" w:rsidRPr="0071492E" w:rsidRDefault="00A16A40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Lord </w:t>
            </w:r>
            <w:proofErr w:type="spellStart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Jegannath</w:t>
            </w:r>
            <w:proofErr w:type="spellEnd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College of </w:t>
            </w:r>
            <w:proofErr w:type="spellStart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Engg</w:t>
            </w:r>
            <w:proofErr w:type="spellEnd"/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&amp; Tech.</w:t>
            </w:r>
          </w:p>
        </w:tc>
        <w:tc>
          <w:tcPr>
            <w:tcW w:w="1467" w:type="dxa"/>
            <w:shd w:val="pct10" w:color="auto" w:fill="auto"/>
            <w:vAlign w:val="center"/>
          </w:tcPr>
          <w:p w:rsidR="00EC6622" w:rsidRPr="0071492E" w:rsidRDefault="00EC6622" w:rsidP="0054284E">
            <w:pPr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200</w:t>
            </w: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</w:t>
            </w:r>
            <w:r w:rsidRPr="0071492E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 - 20</w:t>
            </w: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EC6622" w:rsidRPr="0071492E" w:rsidRDefault="00EC6622" w:rsidP="00EC6622">
            <w:pPr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 </w:t>
            </w:r>
            <w:r w:rsidR="003A3B2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71%</w:t>
            </w:r>
          </w:p>
        </w:tc>
      </w:tr>
      <w:tr w:rsidR="00EC6622" w:rsidRPr="003724C3" w:rsidTr="00630A57">
        <w:trPr>
          <w:trHeight w:val="1008"/>
        </w:trPr>
        <w:tc>
          <w:tcPr>
            <w:tcW w:w="1851" w:type="dxa"/>
            <w:shd w:val="pct10" w:color="auto" w:fill="auto"/>
            <w:vAlign w:val="center"/>
          </w:tcPr>
          <w:p w:rsidR="00EC6622" w:rsidRPr="00B33CE9" w:rsidRDefault="00A16A40" w:rsidP="0054284E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Diploma[CSE]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EC6622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Board of Technical Education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EC6622" w:rsidRPr="0071492E" w:rsidRDefault="00F87FED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N. S. S. Poly </w:t>
            </w:r>
            <w:r w:rsidR="00B83E6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Technic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1467" w:type="dxa"/>
            <w:shd w:val="pct10" w:color="auto" w:fill="auto"/>
          </w:tcPr>
          <w:p w:rsidR="00A16A40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EC6622" w:rsidRPr="0071492E" w:rsidRDefault="00B33CE9" w:rsidP="00A16A4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</w:t>
            </w:r>
            <w:r w:rsidR="00F87FE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2004-</w:t>
            </w:r>
            <w:r w:rsidR="00A16A40"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EC6622" w:rsidRPr="0071492E" w:rsidRDefault="00956EA9" w:rsidP="003A3B2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 </w:t>
            </w:r>
            <w:r w:rsidR="00A16A40"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75%</w:t>
            </w:r>
          </w:p>
        </w:tc>
      </w:tr>
      <w:tr w:rsidR="00EC6622" w:rsidRPr="003724C3" w:rsidTr="00630A57">
        <w:trPr>
          <w:trHeight w:val="1242"/>
        </w:trPr>
        <w:tc>
          <w:tcPr>
            <w:tcW w:w="1851" w:type="dxa"/>
            <w:shd w:val="pct10" w:color="auto" w:fill="auto"/>
            <w:vAlign w:val="center"/>
          </w:tcPr>
          <w:p w:rsidR="00EC6622" w:rsidRPr="00B33CE9" w:rsidRDefault="00A16A40" w:rsidP="00A16A40">
            <w:pP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 Plus Two[CS]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EC6622" w:rsidRPr="0071492E" w:rsidRDefault="00A16A40" w:rsidP="00A16A4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Board of Higher Secondary Education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A16A40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EC6622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N. S. S. H. S. S.</w:t>
            </w:r>
          </w:p>
          <w:p w:rsidR="00A16A40" w:rsidRPr="0071492E" w:rsidRDefault="00A16A40" w:rsidP="00A16A4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shd w:val="pct10" w:color="auto" w:fill="auto"/>
          </w:tcPr>
          <w:p w:rsidR="00A16A40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EC6622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2002-2004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EC6622" w:rsidRPr="0071492E" w:rsidRDefault="00A16A40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52%</w:t>
            </w:r>
          </w:p>
        </w:tc>
      </w:tr>
      <w:tr w:rsidR="0071492E" w:rsidRPr="003724C3" w:rsidTr="00AE39C4">
        <w:trPr>
          <w:trHeight w:val="1125"/>
        </w:trPr>
        <w:tc>
          <w:tcPr>
            <w:tcW w:w="1851" w:type="dxa"/>
            <w:shd w:val="pct10" w:color="auto" w:fill="auto"/>
            <w:vAlign w:val="center"/>
          </w:tcPr>
          <w:p w:rsidR="00915724" w:rsidRDefault="0071492E" w:rsidP="00A16A40">
            <w:pP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71492E" w:rsidRPr="00B33CE9" w:rsidRDefault="0071492E" w:rsidP="00A16A40">
            <w:pP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33CE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S. S. L. C.</w:t>
            </w:r>
          </w:p>
        </w:tc>
        <w:tc>
          <w:tcPr>
            <w:tcW w:w="2114" w:type="dxa"/>
            <w:shd w:val="pct10" w:color="auto" w:fill="auto"/>
            <w:vAlign w:val="center"/>
          </w:tcPr>
          <w:p w:rsidR="00915724" w:rsidRDefault="00915724" w:rsidP="00A16A4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1492E" w:rsidRPr="0071492E" w:rsidRDefault="0071492E" w:rsidP="00A16A4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Kerala Board</w:t>
            </w:r>
          </w:p>
        </w:tc>
        <w:tc>
          <w:tcPr>
            <w:tcW w:w="2202" w:type="dxa"/>
            <w:shd w:val="pct10" w:color="auto" w:fill="auto"/>
            <w:vAlign w:val="center"/>
          </w:tcPr>
          <w:p w:rsidR="00915724" w:rsidRDefault="00915724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1492E" w:rsidRPr="0071492E" w:rsidRDefault="0071492E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S. K. V. H. S. S</w:t>
            </w:r>
          </w:p>
        </w:tc>
        <w:tc>
          <w:tcPr>
            <w:tcW w:w="1467" w:type="dxa"/>
            <w:shd w:val="pct10" w:color="auto" w:fill="auto"/>
          </w:tcPr>
          <w:p w:rsidR="00915724" w:rsidRDefault="00915724" w:rsidP="00915724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1492E" w:rsidRPr="0071492E" w:rsidRDefault="00915724" w:rsidP="00915724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</w:t>
            </w:r>
            <w:r w:rsidR="0071492E"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00" w:type="dxa"/>
            <w:shd w:val="pct10" w:color="auto" w:fill="auto"/>
            <w:vAlign w:val="center"/>
          </w:tcPr>
          <w:p w:rsidR="00915724" w:rsidRDefault="00915724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1492E" w:rsidRPr="0071492E" w:rsidRDefault="0071492E" w:rsidP="0054284E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492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73%</w:t>
            </w:r>
          </w:p>
        </w:tc>
      </w:tr>
    </w:tbl>
    <w:tbl>
      <w:tblPr>
        <w:tblStyle w:val="LightShading-Accent5"/>
        <w:tblpPr w:leftFromText="180" w:rightFromText="180" w:vertAnchor="text" w:horzAnchor="margin" w:tblpY="-869"/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AE39C4" w:rsidRPr="00F7470A" w:rsidTr="00AE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D5DCE4" w:themeFill="text2" w:themeFillTint="33"/>
          </w:tcPr>
          <w:p w:rsidR="00AE39C4" w:rsidRPr="00F7470A" w:rsidRDefault="00AE39C4" w:rsidP="00AE39C4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TECHNICAL</w:t>
            </w:r>
            <w:r w:rsidRPr="00F7470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SKILLS</w:t>
            </w:r>
          </w:p>
        </w:tc>
      </w:tr>
    </w:tbl>
    <w:p w:rsidR="00A33169" w:rsidRPr="00B14A16" w:rsidRDefault="00A33169" w:rsidP="00BF1F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C,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C++</w:t>
      </w:r>
    </w:p>
    <w:p w:rsidR="003C04DC" w:rsidRPr="00BF1F79" w:rsidRDefault="00A33169" w:rsidP="00BF1F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HTML,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SQL,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MS Power Point, 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MS word,</w:t>
      </w:r>
      <w:r w:rsidR="00470C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MS Excel,</w:t>
      </w:r>
      <w:r w:rsidR="00ED612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Visual Basic,</w:t>
      </w:r>
      <w:r w:rsidR="00F110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110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Php</w:t>
      </w:r>
      <w:proofErr w:type="spellEnd"/>
      <w:r w:rsidR="00F110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(Basic),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Java</w:t>
      </w:r>
      <w:r w:rsidR="002579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(Basic)</w:t>
      </w:r>
      <w:r w:rsidR="00F6525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XML, </w:t>
      </w:r>
      <w:r w:rsidR="0047517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MATLA</w:t>
      </w:r>
      <w:r w:rsidR="00D859A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</w:t>
      </w:r>
    </w:p>
    <w:tbl>
      <w:tblPr>
        <w:tblStyle w:val="LightShading-Accent5"/>
        <w:tblW w:w="9288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A33169" w:rsidRPr="003C1755" w:rsidTr="00A0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D5DCE4" w:themeFill="text2" w:themeFillTint="33"/>
          </w:tcPr>
          <w:p w:rsidR="00A33169" w:rsidRPr="003C1755" w:rsidRDefault="00A33169" w:rsidP="00B20ACD">
            <w:pPr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ACADEMIC </w:t>
            </w:r>
            <w:r w:rsidRPr="003C175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PROJECTS</w:t>
            </w:r>
          </w:p>
        </w:tc>
      </w:tr>
    </w:tbl>
    <w:p w:rsidR="00980D1C" w:rsidRDefault="00272D1C" w:rsidP="00B20A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Done a main project (B. E.</w:t>
      </w:r>
      <w:r w:rsidR="00980D1C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spellStart"/>
      <w:r w:rsidR="00897180" w:rsidRPr="003F045B">
        <w:rPr>
          <w:rFonts w:ascii="Times New Roman" w:hAnsi="Times New Roman" w:cs="Times New Roman"/>
          <w:b/>
          <w:i w:val="0"/>
          <w:sz w:val="24"/>
          <w:szCs w:val="24"/>
        </w:rPr>
        <w:t>Steganos</w:t>
      </w:r>
      <w:proofErr w:type="spellEnd"/>
      <w:r w:rsidR="00897180" w:rsidRPr="003F045B">
        <w:rPr>
          <w:rFonts w:ascii="Times New Roman" w:hAnsi="Times New Roman" w:cs="Times New Roman"/>
          <w:b/>
          <w:i w:val="0"/>
          <w:sz w:val="24"/>
          <w:szCs w:val="24"/>
        </w:rPr>
        <w:t xml:space="preserve"> Watermarking </w:t>
      </w:r>
      <w:r w:rsidR="00140A00" w:rsidRPr="003F045B">
        <w:rPr>
          <w:rFonts w:ascii="Times New Roman" w:hAnsi="Times New Roman" w:cs="Times New Roman"/>
          <w:b/>
          <w:i w:val="0"/>
          <w:sz w:val="24"/>
          <w:szCs w:val="24"/>
        </w:rPr>
        <w:t>Utility</w:t>
      </w:r>
      <w:r w:rsidR="00140A00">
        <w:rPr>
          <w:rFonts w:ascii="Times New Roman" w:hAnsi="Times New Roman" w:cs="Times New Roman"/>
          <w:i w:val="0"/>
          <w:sz w:val="24"/>
          <w:szCs w:val="24"/>
        </w:rPr>
        <w:t xml:space="preserve"> using</w:t>
      </w:r>
      <w:r w:rsidR="00897180">
        <w:rPr>
          <w:rFonts w:ascii="Times New Roman" w:hAnsi="Times New Roman" w:cs="Times New Roman"/>
          <w:i w:val="0"/>
          <w:sz w:val="24"/>
          <w:szCs w:val="24"/>
        </w:rPr>
        <w:t xml:space="preserve"> Windows XP </w:t>
      </w:r>
      <w:r w:rsidR="00980D1C">
        <w:rPr>
          <w:rFonts w:ascii="Times New Roman" w:hAnsi="Times New Roman" w:cs="Times New Roman"/>
          <w:i w:val="0"/>
          <w:sz w:val="24"/>
          <w:szCs w:val="24"/>
        </w:rPr>
        <w:t>as Operating Syst</w:t>
      </w:r>
      <w:r w:rsidR="00897180">
        <w:rPr>
          <w:rFonts w:ascii="Times New Roman" w:hAnsi="Times New Roman" w:cs="Times New Roman"/>
          <w:i w:val="0"/>
          <w:sz w:val="24"/>
          <w:szCs w:val="24"/>
        </w:rPr>
        <w:t>em, Java as Front End and SQL</w:t>
      </w:r>
      <w:r w:rsidR="00980D1C">
        <w:rPr>
          <w:rFonts w:ascii="Times New Roman" w:hAnsi="Times New Roman" w:cs="Times New Roman"/>
          <w:i w:val="0"/>
          <w:sz w:val="24"/>
          <w:szCs w:val="24"/>
        </w:rPr>
        <w:t xml:space="preserve"> as Back End.</w:t>
      </w:r>
    </w:p>
    <w:p w:rsidR="003C04DC" w:rsidRPr="00BF1F79" w:rsidRDefault="00980D1C" w:rsidP="00BF1F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Done</w:t>
      </w:r>
      <w:r w:rsidR="0069201C">
        <w:rPr>
          <w:rFonts w:ascii="Times New Roman" w:hAnsi="Times New Roman" w:cs="Times New Roman"/>
          <w:i w:val="0"/>
          <w:sz w:val="24"/>
          <w:szCs w:val="24"/>
        </w:rPr>
        <w:t xml:space="preserve"> a mini-project (M. Tech.), </w:t>
      </w:r>
      <w:r w:rsidR="0069201C" w:rsidRPr="003F045B">
        <w:rPr>
          <w:rFonts w:ascii="Times New Roman" w:hAnsi="Times New Roman" w:cs="Times New Roman"/>
          <w:b/>
          <w:i w:val="0"/>
          <w:sz w:val="24"/>
          <w:szCs w:val="24"/>
        </w:rPr>
        <w:t>Secure Transmission of Images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using MATLAB as the Tool.</w:t>
      </w:r>
    </w:p>
    <w:tbl>
      <w:tblPr>
        <w:tblStyle w:val="LightShading-Accent5"/>
        <w:tblW w:w="9288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E34A91" w:rsidRPr="00AE0E35" w:rsidTr="00A0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D5DCE4" w:themeFill="text2" w:themeFillTint="33"/>
          </w:tcPr>
          <w:p w:rsidR="00E34A91" w:rsidRPr="00AE0E35" w:rsidRDefault="00E34A91" w:rsidP="00B20ACD">
            <w:pPr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M.TECH  THESIS (2015)</w:t>
            </w:r>
          </w:p>
        </w:tc>
      </w:tr>
    </w:tbl>
    <w:p w:rsidR="00E34A91" w:rsidRPr="00E34A91" w:rsidRDefault="00E34A91" w:rsidP="00B20AC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4A91">
        <w:rPr>
          <w:rFonts w:ascii="Times New Roman" w:hAnsi="Times New Roman" w:cs="Times New Roman"/>
          <w:b/>
          <w:bCs/>
          <w:i w:val="0"/>
          <w:color w:val="00000A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Secure Transmission of Multimedia Object</w:t>
      </w:r>
      <w:r w:rsidR="00BD2C63">
        <w:rPr>
          <w:rFonts w:ascii="Times New Roman" w:hAnsi="Times New Roman" w:cs="Times New Roman"/>
          <w:i w:val="0"/>
          <w:color w:val="00000A"/>
          <w:sz w:val="24"/>
          <w:szCs w:val="24"/>
        </w:rPr>
        <w:t>s</w:t>
      </w:r>
    </w:p>
    <w:p w:rsidR="00E34A91" w:rsidRPr="00E34A91" w:rsidRDefault="00E34A91" w:rsidP="00B20ACD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34A91" w:rsidRPr="00E34A91" w:rsidRDefault="00E34A91" w:rsidP="00B20AC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34A91">
        <w:rPr>
          <w:rFonts w:ascii="Times New Roman" w:hAnsi="Times New Roman" w:cs="Times New Roman"/>
          <w:b/>
          <w:bCs/>
          <w:i w:val="0"/>
          <w:color w:val="00000A"/>
          <w:sz w:val="24"/>
          <w:szCs w:val="24"/>
        </w:rPr>
        <w:t xml:space="preserve">Supervisor: </w:t>
      </w:r>
      <w:r w:rsidR="003A33C1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Ms. </w:t>
      </w:r>
      <w:proofErr w:type="spellStart"/>
      <w:r w:rsidR="003A33C1">
        <w:rPr>
          <w:rFonts w:ascii="Times New Roman" w:hAnsi="Times New Roman" w:cs="Times New Roman"/>
          <w:i w:val="0"/>
          <w:color w:val="00000A"/>
          <w:sz w:val="24"/>
          <w:szCs w:val="24"/>
        </w:rPr>
        <w:t>Supriya</w:t>
      </w:r>
      <w:proofErr w:type="spellEnd"/>
      <w:r w:rsidR="003A33C1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L. P., </w:t>
      </w:r>
      <w:proofErr w:type="spellStart"/>
      <w:r w:rsidR="003A33C1">
        <w:rPr>
          <w:rFonts w:ascii="Times New Roman" w:hAnsi="Times New Roman" w:cs="Times New Roman"/>
          <w:i w:val="0"/>
          <w:color w:val="00000A"/>
          <w:sz w:val="24"/>
          <w:szCs w:val="24"/>
        </w:rPr>
        <w:t>S</w:t>
      </w:r>
      <w:r w:rsidR="001C46D9">
        <w:rPr>
          <w:rFonts w:ascii="Times New Roman" w:hAnsi="Times New Roman" w:cs="Times New Roman"/>
          <w:i w:val="0"/>
          <w:color w:val="00000A"/>
          <w:sz w:val="24"/>
          <w:szCs w:val="24"/>
        </w:rPr>
        <w:t>ree</w:t>
      </w:r>
      <w:proofErr w:type="spellEnd"/>
      <w:r w:rsidR="001C46D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Buddha College of </w:t>
      </w:r>
      <w:proofErr w:type="spellStart"/>
      <w:r w:rsidR="001C46D9">
        <w:rPr>
          <w:rFonts w:ascii="Times New Roman" w:hAnsi="Times New Roman" w:cs="Times New Roman"/>
          <w:i w:val="0"/>
          <w:color w:val="00000A"/>
          <w:sz w:val="24"/>
          <w:szCs w:val="24"/>
        </w:rPr>
        <w:t>Engg</w:t>
      </w:r>
      <w:proofErr w:type="spellEnd"/>
      <w:r w:rsidR="001C46D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. </w:t>
      </w:r>
      <w:proofErr w:type="gramStart"/>
      <w:r w:rsidR="001C46D9">
        <w:rPr>
          <w:rFonts w:ascii="Times New Roman" w:hAnsi="Times New Roman" w:cs="Times New Roman"/>
          <w:i w:val="0"/>
          <w:color w:val="00000A"/>
          <w:sz w:val="24"/>
          <w:szCs w:val="24"/>
        </w:rPr>
        <w:t>&amp; Tech.</w:t>
      </w:r>
      <w:proofErr w:type="gramEnd"/>
    </w:p>
    <w:p w:rsidR="00E34A91" w:rsidRPr="00E34A91" w:rsidRDefault="00E34A91" w:rsidP="00B20ACD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E1F78" w:rsidRDefault="00E34A91" w:rsidP="00B20AC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 w:rsidRPr="00E34A91">
        <w:rPr>
          <w:rFonts w:ascii="Times New Roman" w:hAnsi="Times New Roman" w:cs="Times New Roman"/>
          <w:b/>
          <w:bCs/>
          <w:i w:val="0"/>
          <w:color w:val="00000A"/>
          <w:sz w:val="24"/>
          <w:szCs w:val="24"/>
        </w:rPr>
        <w:t xml:space="preserve">Description: </w:t>
      </w:r>
      <w:r w:rsidR="0068342D">
        <w:rPr>
          <w:rFonts w:ascii="Times New Roman" w:hAnsi="Times New Roman" w:cs="Times New Roman"/>
          <w:bCs/>
          <w:i w:val="0"/>
          <w:color w:val="00000A"/>
          <w:sz w:val="24"/>
          <w:szCs w:val="24"/>
        </w:rPr>
        <w:t xml:space="preserve"> This work mainly emphasis </w:t>
      </w:r>
      <w:r w:rsidR="00CF5EA9">
        <w:rPr>
          <w:rFonts w:ascii="Times New Roman" w:hAnsi="Times New Roman" w:cs="Times New Roman"/>
          <w:bCs/>
          <w:i w:val="0"/>
          <w:color w:val="00000A"/>
          <w:sz w:val="24"/>
          <w:szCs w:val="24"/>
        </w:rPr>
        <w:t xml:space="preserve">on </w:t>
      </w:r>
      <w:r w:rsidR="0068342D">
        <w:rPr>
          <w:rFonts w:ascii="Times New Roman" w:hAnsi="Times New Roman" w:cs="Times New Roman"/>
          <w:bCs/>
          <w:i w:val="0"/>
          <w:color w:val="00000A"/>
          <w:sz w:val="24"/>
          <w:szCs w:val="24"/>
        </w:rPr>
        <w:t xml:space="preserve">the security. </w:t>
      </w:r>
      <w:r w:rsidR="0068342D">
        <w:rPr>
          <w:rFonts w:ascii="Times New Roman" w:hAnsi="Times New Roman" w:cs="Times New Roman"/>
          <w:i w:val="0"/>
          <w:sz w:val="24"/>
        </w:rPr>
        <w:t>T</w:t>
      </w:r>
      <w:r w:rsidR="0089191F" w:rsidRPr="0089191F">
        <w:rPr>
          <w:rFonts w:ascii="Times New Roman" w:hAnsi="Times New Roman" w:cs="Times New Roman"/>
          <w:i w:val="0"/>
          <w:sz w:val="24"/>
        </w:rPr>
        <w:t>ransmission of multimedia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object means the secure transmission of text, image, audio</w:t>
      </w:r>
      <w:r w:rsidR="00CF5EA9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 xml:space="preserve">and video. </w:t>
      </w:r>
      <w:r w:rsidR="00C92C3B" w:rsidRPr="0089191F">
        <w:rPr>
          <w:rFonts w:ascii="Times New Roman" w:hAnsi="Times New Roman" w:cs="Times New Roman"/>
          <w:i w:val="0"/>
          <w:sz w:val="24"/>
        </w:rPr>
        <w:t>Cryptographic</w:t>
      </w:r>
      <w:r w:rsidR="007B050B">
        <w:rPr>
          <w:rFonts w:ascii="Times New Roman" w:hAnsi="Times New Roman" w:cs="Times New Roman"/>
          <w:i w:val="0"/>
          <w:sz w:val="24"/>
        </w:rPr>
        <w:t xml:space="preserve"> techniques </w:t>
      </w:r>
      <w:r w:rsidR="00C92C3B" w:rsidRPr="0089191F">
        <w:rPr>
          <w:rFonts w:ascii="Times New Roman" w:hAnsi="Times New Roman" w:cs="Times New Roman"/>
          <w:i w:val="0"/>
          <w:sz w:val="24"/>
        </w:rPr>
        <w:t>provide</w:t>
      </w:r>
      <w:r w:rsidR="0089191F" w:rsidRPr="0089191F">
        <w:rPr>
          <w:rFonts w:ascii="Times New Roman" w:hAnsi="Times New Roman" w:cs="Times New Roman"/>
          <w:i w:val="0"/>
          <w:sz w:val="24"/>
        </w:rPr>
        <w:t xml:space="preserve"> the security during transmission of</w:t>
      </w:r>
      <w:r w:rsidR="0089191F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multimedia objects.</w:t>
      </w:r>
      <w:r w:rsidR="0094495F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Advanced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Encryption Standard (AES) algorithm with 128 bit key is used for encryption an</w:t>
      </w:r>
      <w:r w:rsidR="00FE1D46">
        <w:rPr>
          <w:rFonts w:ascii="Times New Roman" w:hAnsi="Times New Roman" w:cs="Times New Roman"/>
          <w:i w:val="0"/>
          <w:sz w:val="24"/>
        </w:rPr>
        <w:t>d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94495F">
        <w:rPr>
          <w:rFonts w:ascii="Times New Roman" w:hAnsi="Times New Roman" w:cs="Times New Roman"/>
          <w:i w:val="0"/>
          <w:sz w:val="24"/>
        </w:rPr>
        <w:t xml:space="preserve">decryption of multimedia objects. </w:t>
      </w:r>
      <w:r w:rsidR="0089191F" w:rsidRPr="0089191F">
        <w:rPr>
          <w:rFonts w:ascii="Times New Roman" w:hAnsi="Times New Roman" w:cs="Times New Roman"/>
          <w:i w:val="0"/>
          <w:sz w:val="24"/>
        </w:rPr>
        <w:t>Secure hash value</w:t>
      </w:r>
      <w:r w:rsidR="00C92C3B">
        <w:rPr>
          <w:rFonts w:ascii="Times New Roman" w:hAnsi="Times New Roman" w:cs="Times New Roman"/>
          <w:i w:val="0"/>
          <w:sz w:val="24"/>
        </w:rPr>
        <w:t xml:space="preserve"> of the multimedia objects are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calculated for ensuring the</w:t>
      </w:r>
      <w:r w:rsidR="0094495F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security. SHA1 algorithm is used for calculating the hash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value.</w:t>
      </w:r>
      <w:r w:rsidR="009F6B63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 xml:space="preserve">AES </w:t>
      </w:r>
      <w:r w:rsidR="0094495F" w:rsidRPr="0089191F">
        <w:rPr>
          <w:rFonts w:ascii="Times New Roman" w:hAnsi="Times New Roman" w:cs="Times New Roman"/>
          <w:i w:val="0"/>
          <w:sz w:val="24"/>
        </w:rPr>
        <w:t xml:space="preserve">algorithm </w:t>
      </w:r>
      <w:r w:rsidR="0094495F">
        <w:rPr>
          <w:rFonts w:ascii="Times New Roman" w:hAnsi="Times New Roman" w:cs="Times New Roman"/>
          <w:i w:val="0"/>
          <w:sz w:val="24"/>
        </w:rPr>
        <w:t>prevent</w:t>
      </w:r>
      <w:r w:rsidR="0089191F" w:rsidRPr="0089191F">
        <w:rPr>
          <w:rFonts w:ascii="Times New Roman" w:hAnsi="Times New Roman" w:cs="Times New Roman"/>
          <w:i w:val="0"/>
          <w:sz w:val="24"/>
        </w:rPr>
        <w:t xml:space="preserve"> various types of attacks like message disclosure, replay</w:t>
      </w:r>
      <w:r w:rsidR="007B050B">
        <w:rPr>
          <w:rFonts w:ascii="Times New Roman" w:hAnsi="Times New Roman" w:cs="Times New Roman"/>
          <w:i w:val="0"/>
          <w:sz w:val="24"/>
        </w:rPr>
        <w:t xml:space="preserve"> </w:t>
      </w:r>
      <w:r w:rsidR="0089191F" w:rsidRPr="0089191F">
        <w:rPr>
          <w:rFonts w:ascii="Times New Roman" w:hAnsi="Times New Roman" w:cs="Times New Roman"/>
          <w:i w:val="0"/>
          <w:sz w:val="24"/>
        </w:rPr>
        <w:t>attack etc.</w:t>
      </w:r>
    </w:p>
    <w:p w:rsidR="003C04DC" w:rsidRDefault="003C04DC" w:rsidP="00B20AC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</w:p>
    <w:tbl>
      <w:tblPr>
        <w:tblStyle w:val="LightShading-Accent5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198"/>
      </w:tblGrid>
      <w:tr w:rsidR="00980D1C" w:rsidRPr="00AE0E35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shd w:val="clear" w:color="auto" w:fill="D5DCE4" w:themeFill="text2" w:themeFillTint="33"/>
          </w:tcPr>
          <w:p w:rsidR="00980D1C" w:rsidRPr="00AE0E35" w:rsidRDefault="00980D1C" w:rsidP="00B20ACD">
            <w:pPr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SEMINAR</w:t>
            </w:r>
            <w:r w:rsidR="00A36457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S</w:t>
            </w:r>
          </w:p>
        </w:tc>
      </w:tr>
    </w:tbl>
    <w:p w:rsidR="00A33169" w:rsidRDefault="00A33169" w:rsidP="00B20A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Taken a seminar on the topic</w:t>
      </w:r>
      <w:r w:rsidR="00E925EC">
        <w:rPr>
          <w:rFonts w:ascii="Times New Roman" w:hAnsi="Times New Roman" w:cs="Times New Roman"/>
          <w:i w:val="0"/>
          <w:sz w:val="24"/>
          <w:szCs w:val="24"/>
        </w:rPr>
        <w:t xml:space="preserve"> “</w:t>
      </w:r>
      <w:r w:rsidR="00960C53">
        <w:rPr>
          <w:rFonts w:ascii="Times New Roman" w:hAnsi="Times New Roman" w:cs="Times New Roman"/>
          <w:i w:val="0"/>
          <w:sz w:val="24"/>
          <w:szCs w:val="24"/>
        </w:rPr>
        <w:t>Iris Recognition</w:t>
      </w:r>
      <w:r w:rsidR="00980D1C">
        <w:rPr>
          <w:rFonts w:ascii="Times New Roman" w:hAnsi="Times New Roman" w:cs="Times New Roman"/>
          <w:i w:val="0"/>
          <w:sz w:val="24"/>
          <w:szCs w:val="24"/>
        </w:rPr>
        <w:t>.</w:t>
      </w:r>
      <w:r w:rsidR="00E925EC">
        <w:rPr>
          <w:rFonts w:ascii="Times New Roman" w:hAnsi="Times New Roman" w:cs="Times New Roman"/>
          <w:i w:val="0"/>
          <w:sz w:val="24"/>
          <w:szCs w:val="24"/>
        </w:rPr>
        <w:t>”</w:t>
      </w:r>
    </w:p>
    <w:p w:rsidR="00980D1C" w:rsidRDefault="00980D1C" w:rsidP="00B20A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Taken a seminar on the topic </w:t>
      </w:r>
      <w:r w:rsidR="00894096">
        <w:rPr>
          <w:rFonts w:ascii="Times New Roman" w:hAnsi="Times New Roman" w:cs="Times New Roman"/>
          <w:i w:val="0"/>
          <w:sz w:val="24"/>
          <w:szCs w:val="24"/>
        </w:rPr>
        <w:t>“</w:t>
      </w:r>
      <w:r w:rsidR="00960C53">
        <w:rPr>
          <w:rFonts w:ascii="Times New Roman" w:hAnsi="Times New Roman" w:cs="Times New Roman"/>
          <w:i w:val="0"/>
          <w:sz w:val="24"/>
          <w:szCs w:val="24"/>
        </w:rPr>
        <w:t xml:space="preserve">An Energy Efficient Fuzzy Logic Cluster Formation </w:t>
      </w:r>
      <w:r w:rsidR="002F01B5">
        <w:rPr>
          <w:rFonts w:ascii="Times New Roman" w:hAnsi="Times New Roman" w:cs="Times New Roman"/>
          <w:i w:val="0"/>
          <w:sz w:val="24"/>
          <w:szCs w:val="24"/>
        </w:rPr>
        <w:t>Protocol in</w:t>
      </w:r>
      <w:r w:rsidR="00960C53">
        <w:rPr>
          <w:rFonts w:ascii="Times New Roman" w:hAnsi="Times New Roman" w:cs="Times New Roman"/>
          <w:i w:val="0"/>
          <w:sz w:val="24"/>
          <w:szCs w:val="24"/>
        </w:rPr>
        <w:t xml:space="preserve"> Wireless Sensor Networks</w:t>
      </w:r>
      <w:r w:rsidR="006C456E">
        <w:rPr>
          <w:rFonts w:ascii="Times New Roman" w:hAnsi="Times New Roman" w:cs="Times New Roman"/>
          <w:i w:val="0"/>
          <w:sz w:val="24"/>
          <w:szCs w:val="24"/>
        </w:rPr>
        <w:t>.”</w:t>
      </w:r>
    </w:p>
    <w:p w:rsidR="00445C0E" w:rsidRPr="00B20ACD" w:rsidRDefault="00445C0E" w:rsidP="00B20A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Taken a seminar on the topic “</w:t>
      </w:r>
      <w:r w:rsidR="006C456E">
        <w:rPr>
          <w:rFonts w:ascii="Times New Roman" w:hAnsi="Times New Roman" w:cs="Times New Roman"/>
          <w:i w:val="0"/>
          <w:sz w:val="24"/>
          <w:szCs w:val="24"/>
        </w:rPr>
        <w:t xml:space="preserve">Satellite Monitoring of Wireless Sensor Networks.” </w:t>
      </w:r>
    </w:p>
    <w:tbl>
      <w:tblPr>
        <w:tblStyle w:val="LightShading-Accent5"/>
        <w:tblW w:w="0" w:type="auto"/>
        <w:tblInd w:w="18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25"/>
      </w:tblGrid>
      <w:tr w:rsidR="00A33169" w:rsidRPr="00AE0E35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5" w:type="dxa"/>
            <w:shd w:val="clear" w:color="auto" w:fill="D5DCE4" w:themeFill="text2" w:themeFillTint="33"/>
          </w:tcPr>
          <w:p w:rsidR="00A33169" w:rsidRPr="00AE0E35" w:rsidRDefault="00A33169" w:rsidP="00B20ACD">
            <w:pPr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KEY SKILLS</w:t>
            </w:r>
          </w:p>
        </w:tc>
      </w:tr>
    </w:tbl>
    <w:p w:rsidR="00B30F91" w:rsidRDefault="00DE5AB9" w:rsidP="00B20AC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E5AB9">
        <w:rPr>
          <w:rFonts w:ascii="Times New Roman" w:hAnsi="Times New Roman" w:cs="Times New Roman"/>
          <w:i w:val="0"/>
          <w:sz w:val="24"/>
          <w:szCs w:val="24"/>
        </w:rPr>
        <w:t>Good listener</w:t>
      </w:r>
      <w:r w:rsidR="00AA76A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30F91" w:rsidRDefault="00AA76A1" w:rsidP="00B20AC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30F91">
        <w:rPr>
          <w:rFonts w:ascii="Times New Roman" w:hAnsi="Times New Roman" w:cs="Times New Roman"/>
          <w:i w:val="0"/>
          <w:sz w:val="24"/>
          <w:szCs w:val="24"/>
        </w:rPr>
        <w:t>Quick Learner.</w:t>
      </w:r>
    </w:p>
    <w:p w:rsidR="00541E0C" w:rsidRPr="00B30F91" w:rsidRDefault="00541E0C" w:rsidP="00B20AC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30F91">
        <w:rPr>
          <w:rFonts w:ascii="Times New Roman" w:hAnsi="Times New Roman" w:cs="Times New Roman"/>
          <w:i w:val="0"/>
          <w:sz w:val="24"/>
          <w:szCs w:val="24"/>
        </w:rPr>
        <w:t>Expert in maintaining PowerPoint presentations and Microsoft office Applications</w:t>
      </w:r>
      <w:r w:rsidR="00B30F91" w:rsidRPr="00B30F9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30F91" w:rsidRPr="004A5B25" w:rsidRDefault="00541E0C" w:rsidP="00B20A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E5AB9">
        <w:rPr>
          <w:rFonts w:ascii="Times New Roman" w:hAnsi="Times New Roman" w:cs="Times New Roman"/>
          <w:i w:val="0"/>
          <w:sz w:val="24"/>
          <w:szCs w:val="24"/>
        </w:rPr>
        <w:t>Ha</w:t>
      </w:r>
      <w:r>
        <w:rPr>
          <w:rFonts w:ascii="Times New Roman" w:hAnsi="Times New Roman" w:cs="Times New Roman"/>
          <w:i w:val="0"/>
          <w:sz w:val="24"/>
          <w:szCs w:val="24"/>
        </w:rPr>
        <w:t>ve a fair knowledge in planning.</w:t>
      </w:r>
    </w:p>
    <w:p w:rsidR="00B30F91" w:rsidRPr="00B30F91" w:rsidRDefault="00B30F91" w:rsidP="00B20A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30F91">
        <w:rPr>
          <w:rFonts w:ascii="Times New Roman" w:hAnsi="Times New Roman" w:cs="Times New Roman"/>
          <w:i w:val="0"/>
          <w:sz w:val="24"/>
          <w:szCs w:val="24"/>
        </w:rPr>
        <w:t>Motivation towards the work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Style w:val="LightShading-Accent5"/>
        <w:tblW w:w="0" w:type="auto"/>
        <w:tblInd w:w="18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225"/>
      </w:tblGrid>
      <w:tr w:rsidR="00A33169" w:rsidRPr="00AE0E35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5" w:type="dxa"/>
            <w:shd w:val="clear" w:color="auto" w:fill="D5DCE4" w:themeFill="text2" w:themeFillTint="33"/>
          </w:tcPr>
          <w:p w:rsidR="00A33169" w:rsidRPr="00AE0E35" w:rsidRDefault="00A33169" w:rsidP="00B20ACD">
            <w:pPr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AE0E35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MAJOR STRENGTHS</w:t>
            </w:r>
          </w:p>
        </w:tc>
      </w:tr>
    </w:tbl>
    <w:p w:rsidR="00A33169" w:rsidRDefault="00A33169" w:rsidP="00B20A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 very good team player and an excellent communicator.</w:t>
      </w:r>
    </w:p>
    <w:p w:rsidR="00A33169" w:rsidRDefault="00A33169" w:rsidP="00B20A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Willing to take challenges and learn new things.</w:t>
      </w:r>
    </w:p>
    <w:p w:rsidR="00A33169" w:rsidRDefault="00A33169" w:rsidP="00B20A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80D1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Can work under pressure.</w:t>
      </w:r>
    </w:p>
    <w:p w:rsidR="003633F1" w:rsidRPr="00CA315F" w:rsidRDefault="005E64E5" w:rsidP="003633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Faithful and Dedicate</w:t>
      </w:r>
      <w:r w:rsidR="00A40B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</w:t>
      </w:r>
    </w:p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9225"/>
      </w:tblGrid>
      <w:tr w:rsidR="00980D1C" w:rsidRPr="00980D1C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5" w:type="dxa"/>
            <w:shd w:val="clear" w:color="auto" w:fill="D5DCE4" w:themeFill="text2" w:themeFillTint="33"/>
          </w:tcPr>
          <w:p w:rsidR="00980D1C" w:rsidRPr="00980D1C" w:rsidRDefault="00824C66" w:rsidP="00B20ACD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TRAINING</w:t>
            </w:r>
          </w:p>
        </w:tc>
      </w:tr>
    </w:tbl>
    <w:p w:rsidR="00A33169" w:rsidRDefault="00C665F0" w:rsidP="00C665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C665F0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Organization: Blue Shell </w:t>
      </w:r>
      <w:r w:rsidR="00980D1C" w:rsidRPr="00C665F0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Security</w:t>
      </w:r>
      <w:r w:rsidR="00980D1C" w:rsidRPr="001E7E53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Duration: 1 </w:t>
      </w:r>
      <w:r w:rsidR="00980D1C" w:rsidRPr="001E7E5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week</w:t>
      </w:r>
      <w:r w:rsidR="00980D1C" w:rsidRPr="001E7E53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 w:rsidR="00980D1C" w:rsidRPr="001E7E5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Description: This project was intended to study the various security attacks.</w:t>
      </w:r>
    </w:p>
    <w:p w:rsidR="00E73C25" w:rsidRPr="00E73C25" w:rsidRDefault="00E73C25" w:rsidP="00E73C25">
      <w:pPr>
        <w:spacing w:after="0" w:line="240" w:lineRule="auto"/>
        <w:ind w:left="36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3240B6" w:rsidRPr="00C665F0" w:rsidRDefault="003240B6" w:rsidP="00C665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C665F0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Organization: A. R. Software Solutions Pvt. Ltd.</w:t>
      </w:r>
    </w:p>
    <w:p w:rsidR="00DE5AB9" w:rsidRDefault="00C942E4" w:rsidP="00A40B6F">
      <w:pPr>
        <w:spacing w:after="0" w:line="240" w:lineRule="auto"/>
        <w:ind w:firstLine="720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Duration: 1 week</w:t>
      </w:r>
    </w:p>
    <w:p w:rsidR="00A40B6F" w:rsidRDefault="00A40B6F" w:rsidP="00A75379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9225"/>
      </w:tblGrid>
      <w:tr w:rsidR="006C55D2" w:rsidRPr="00980D1C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5" w:type="dxa"/>
            <w:shd w:val="clear" w:color="auto" w:fill="D5DCE4" w:themeFill="text2" w:themeFillTint="33"/>
          </w:tcPr>
          <w:p w:rsidR="00140A00" w:rsidRPr="00980D1C" w:rsidRDefault="006C55D2" w:rsidP="00B20ACD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ACHIEVEMENTS</w:t>
            </w:r>
          </w:p>
        </w:tc>
      </w:tr>
    </w:tbl>
    <w:p w:rsidR="00127B9E" w:rsidRPr="00127B9E" w:rsidRDefault="00127B9E" w:rsidP="00B20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27B9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Participated in an Entrepreneurship Awareness Camp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64C7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Organiz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ed by Centre for </w:t>
      </w:r>
      <w:r w:rsidRPr="00127B9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Entrepreneurship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Development,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Tamilnadu</w:t>
      </w:r>
      <w:proofErr w:type="spell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6C55D2" w:rsidRDefault="006C55D2" w:rsidP="00B20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Participated in </w:t>
      </w:r>
      <w:r w:rsidR="0082206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 workshop on “</w:t>
      </w:r>
      <w:r w:rsidR="00822068" w:rsidRPr="00822068">
        <w:rPr>
          <w:rFonts w:ascii="Times New Roman" w:hAnsi="Times New Roman" w:cs="Times New Roman"/>
          <w:i w:val="0"/>
          <w:color w:val="000000"/>
          <w:shd w:val="clear" w:color="auto" w:fill="FFFFFF"/>
        </w:rPr>
        <w:t>OPEN CLOUD</w:t>
      </w:r>
      <w:r w:rsidR="0082206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</w:t>
      </w:r>
      <w:r w:rsidR="00822068" w:rsidRPr="00822068">
        <w:rPr>
          <w:rFonts w:ascii="Times New Roman" w:hAnsi="Times New Roman" w:cs="Times New Roman"/>
          <w:i w:val="0"/>
          <w:color w:val="000000"/>
          <w:shd w:val="clear" w:color="auto" w:fill="FFFFFF"/>
        </w:rPr>
        <w:t>THE WAY AHEAD</w:t>
      </w:r>
      <w:r w:rsidR="00C665F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” </w:t>
      </w:r>
      <w:r w:rsidR="00C665F0">
        <w:rPr>
          <w:rFonts w:ascii="Times New Roman" w:hAnsi="Times New Roman" w:cs="Times New Roman"/>
          <w:i w:val="0"/>
          <w:sz w:val="24"/>
          <w:szCs w:val="24"/>
        </w:rPr>
        <w:t>organized</w:t>
      </w:r>
      <w:r w:rsidR="00464C75">
        <w:rPr>
          <w:rFonts w:ascii="Times New Roman" w:hAnsi="Times New Roman" w:cs="Times New Roman"/>
          <w:i w:val="0"/>
          <w:sz w:val="24"/>
          <w:szCs w:val="24"/>
        </w:rPr>
        <w:t xml:space="preserve"> by Red Hat India Pvt. Ltd. And IPSR solutions Ltd.</w:t>
      </w:r>
    </w:p>
    <w:p w:rsidR="002B042F" w:rsidRDefault="00A6334C" w:rsidP="005A7E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Participated in a technical workshop titled Ethical Hacking and Cyber Security, organized by Computer Society of India.</w:t>
      </w:r>
    </w:p>
    <w:p w:rsidR="00C10743" w:rsidRDefault="00C10743" w:rsidP="00C1074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LightShading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972D7A" w:rsidRPr="00980D1C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shd w:val="clear" w:color="auto" w:fill="D5DCE4" w:themeFill="text2" w:themeFillTint="33"/>
          </w:tcPr>
          <w:p w:rsidR="00972D7A" w:rsidRPr="00980D1C" w:rsidRDefault="00972D7A" w:rsidP="00B20ACD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WORK EXPERIENCES</w:t>
            </w:r>
          </w:p>
        </w:tc>
      </w:tr>
    </w:tbl>
    <w:p w:rsidR="00E73C25" w:rsidRPr="00E73C25" w:rsidRDefault="00E73C25" w:rsidP="00E73C2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72D7A" w:rsidRPr="00E833E7" w:rsidRDefault="00D479F9" w:rsidP="00B20A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AMRITHA UNIVERSITY</w:t>
      </w:r>
    </w:p>
    <w:p w:rsidR="00CD2677" w:rsidRPr="009C0395" w:rsidRDefault="00854479" w:rsidP="009C039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Designation: </w:t>
      </w:r>
      <w:r w:rsidR="009C0395">
        <w:rPr>
          <w:rFonts w:ascii="Times New Roman" w:hAnsi="Times New Roman" w:cs="Times New Roman"/>
          <w:b/>
          <w:i w:val="0"/>
          <w:sz w:val="24"/>
          <w:szCs w:val="24"/>
        </w:rPr>
        <w:t>Web Developer</w:t>
      </w:r>
      <w:r w:rsidR="00CD2677" w:rsidRPr="009C0395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854479" w:rsidRDefault="00854479" w:rsidP="004B13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Duration: </w:t>
      </w:r>
      <w:r w:rsidR="00CE19AB">
        <w:rPr>
          <w:rFonts w:ascii="Times New Roman" w:hAnsi="Times New Roman" w:cs="Times New Roman"/>
          <w:b/>
          <w:i w:val="0"/>
          <w:sz w:val="24"/>
          <w:szCs w:val="24"/>
        </w:rPr>
        <w:t>June 2010 to December</w:t>
      </w:r>
      <w:r w:rsidRPr="00E833E7">
        <w:rPr>
          <w:rFonts w:ascii="Times New Roman" w:hAnsi="Times New Roman" w:cs="Times New Roman"/>
          <w:b/>
          <w:i w:val="0"/>
          <w:sz w:val="24"/>
          <w:szCs w:val="24"/>
        </w:rPr>
        <w:t xml:space="preserve"> 2011</w:t>
      </w:r>
    </w:p>
    <w:p w:rsidR="000A1C59" w:rsidRDefault="000A1C59" w:rsidP="004B13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A1C59" w:rsidRDefault="000A1C59" w:rsidP="000A1C5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A1C59">
        <w:rPr>
          <w:rFonts w:ascii="Times New Roman" w:hAnsi="Times New Roman" w:cs="Times New Roman"/>
          <w:b/>
          <w:i w:val="0"/>
          <w:sz w:val="24"/>
          <w:szCs w:val="24"/>
        </w:rPr>
        <w:t>TANDEM ENTRANCE COACHING CENTER</w:t>
      </w:r>
    </w:p>
    <w:p w:rsidR="000A1C59" w:rsidRDefault="000A1C59" w:rsidP="000A1C5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Designation: </w:t>
      </w:r>
      <w:r w:rsidR="00E70438">
        <w:rPr>
          <w:rFonts w:ascii="Times New Roman" w:hAnsi="Times New Roman" w:cs="Times New Roman"/>
          <w:b/>
          <w:i w:val="0"/>
          <w:sz w:val="24"/>
          <w:szCs w:val="24"/>
        </w:rPr>
        <w:t>Teaching faculty</w:t>
      </w:r>
      <w:r w:rsidRPr="009C0395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066D41" w:rsidRPr="009C0395" w:rsidRDefault="00066D41" w:rsidP="000A1C5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Subjects: </w:t>
      </w:r>
      <w:proofErr w:type="spellStart"/>
      <w:r w:rsidRPr="00CE04C1">
        <w:rPr>
          <w:rFonts w:ascii="Times New Roman" w:hAnsi="Times New Roman" w:cs="Times New Roman"/>
          <w:b/>
          <w:i w:val="0"/>
          <w:sz w:val="24"/>
          <w:szCs w:val="24"/>
        </w:rPr>
        <w:t>Maths</w:t>
      </w:r>
      <w:proofErr w:type="spellEnd"/>
      <w:r w:rsidRPr="00CE04C1">
        <w:rPr>
          <w:rFonts w:ascii="Times New Roman" w:hAnsi="Times New Roman" w:cs="Times New Roman"/>
          <w:b/>
          <w:i w:val="0"/>
          <w:sz w:val="24"/>
          <w:szCs w:val="24"/>
        </w:rPr>
        <w:t>, Computer Science</w:t>
      </w:r>
    </w:p>
    <w:p w:rsidR="000A1C59" w:rsidRDefault="000A1C59" w:rsidP="000A1C5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Duration: </w:t>
      </w:r>
      <w:r w:rsidR="001D0EC2">
        <w:rPr>
          <w:rFonts w:ascii="Times New Roman" w:hAnsi="Times New Roman" w:cs="Times New Roman"/>
          <w:b/>
          <w:i w:val="0"/>
          <w:sz w:val="24"/>
          <w:szCs w:val="24"/>
        </w:rPr>
        <w:t>June 2010 to June</w:t>
      </w:r>
      <w:r w:rsidRPr="00E833E7">
        <w:rPr>
          <w:rFonts w:ascii="Times New Roman" w:hAnsi="Times New Roman" w:cs="Times New Roman"/>
          <w:b/>
          <w:i w:val="0"/>
          <w:sz w:val="24"/>
          <w:szCs w:val="24"/>
        </w:rPr>
        <w:t xml:space="preserve"> 2011</w:t>
      </w:r>
    </w:p>
    <w:p w:rsidR="004B137E" w:rsidRPr="000A1C59" w:rsidRDefault="004B137E" w:rsidP="000A1C5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54479" w:rsidRDefault="00854479" w:rsidP="00B20A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833E7">
        <w:rPr>
          <w:rFonts w:ascii="Times New Roman" w:hAnsi="Times New Roman" w:cs="Times New Roman"/>
          <w:b/>
          <w:i w:val="0"/>
          <w:sz w:val="24"/>
          <w:szCs w:val="24"/>
        </w:rPr>
        <w:t>PRESIDENCY  COLLEGE</w:t>
      </w:r>
    </w:p>
    <w:p w:rsidR="00927BD6" w:rsidRPr="00927BD6" w:rsidRDefault="00927BD6" w:rsidP="00927BD6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927BD6">
        <w:rPr>
          <w:rFonts w:ascii="Times New Roman" w:hAnsi="Times New Roman" w:cs="Times New Roman"/>
          <w:i w:val="0"/>
          <w:sz w:val="24"/>
          <w:szCs w:val="24"/>
        </w:rPr>
        <w:t xml:space="preserve">Designation: </w:t>
      </w:r>
      <w:r w:rsidRPr="00927BD6">
        <w:rPr>
          <w:rFonts w:ascii="Times New Roman" w:hAnsi="Times New Roman" w:cs="Times New Roman"/>
          <w:b/>
          <w:i w:val="0"/>
          <w:sz w:val="24"/>
          <w:szCs w:val="24"/>
        </w:rPr>
        <w:t>Teaching Faculty</w:t>
      </w:r>
    </w:p>
    <w:p w:rsidR="00854479" w:rsidRDefault="00854479" w:rsidP="00B20AC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University: </w:t>
      </w:r>
      <w:r w:rsidRPr="00CE04C1">
        <w:rPr>
          <w:rFonts w:ascii="Times New Roman" w:hAnsi="Times New Roman" w:cs="Times New Roman"/>
          <w:b/>
          <w:i w:val="0"/>
          <w:sz w:val="24"/>
          <w:szCs w:val="24"/>
        </w:rPr>
        <w:t>M. G. University</w:t>
      </w:r>
    </w:p>
    <w:p w:rsidR="007E333E" w:rsidRDefault="007E333E" w:rsidP="00DB38A1">
      <w:pPr>
        <w:pStyle w:val="ListParagraph"/>
        <w:tabs>
          <w:tab w:val="left" w:pos="5655"/>
        </w:tabs>
        <w:spacing w:after="0" w:line="240" w:lineRule="auto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Department: </w:t>
      </w:r>
      <w:r w:rsidRPr="00CE04C1">
        <w:rPr>
          <w:rFonts w:ascii="Times New Roman" w:hAnsi="Times New Roman" w:cs="Times New Roman"/>
          <w:b/>
          <w:i w:val="0"/>
          <w:sz w:val="24"/>
          <w:szCs w:val="24"/>
        </w:rPr>
        <w:t xml:space="preserve">Information </w:t>
      </w:r>
      <w:r w:rsidR="00DB38A1" w:rsidRPr="00CE04C1">
        <w:rPr>
          <w:rFonts w:ascii="Times New Roman" w:hAnsi="Times New Roman" w:cs="Times New Roman"/>
          <w:b/>
          <w:i w:val="0"/>
          <w:sz w:val="24"/>
          <w:szCs w:val="24"/>
        </w:rPr>
        <w:t>Technology (</w:t>
      </w:r>
      <w:r w:rsidR="004B137E" w:rsidRPr="00CE04C1">
        <w:rPr>
          <w:rFonts w:ascii="Times New Roman" w:hAnsi="Times New Roman" w:cs="Times New Roman"/>
          <w:b/>
          <w:i w:val="0"/>
          <w:sz w:val="24"/>
          <w:szCs w:val="24"/>
        </w:rPr>
        <w:t>IT)</w:t>
      </w:r>
      <w:r w:rsidR="00DB38A1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854479" w:rsidRDefault="00854479" w:rsidP="00B20AC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Duration: </w:t>
      </w:r>
      <w:r w:rsidRPr="00E833E7">
        <w:rPr>
          <w:rFonts w:ascii="Times New Roman" w:hAnsi="Times New Roman" w:cs="Times New Roman"/>
          <w:b/>
          <w:i w:val="0"/>
          <w:sz w:val="24"/>
          <w:szCs w:val="24"/>
        </w:rPr>
        <w:t>June 2011 to July 2013</w:t>
      </w:r>
    </w:p>
    <w:p w:rsidR="0025189C" w:rsidRDefault="0025189C" w:rsidP="00B20AC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189C" w:rsidRDefault="0025189C" w:rsidP="002518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CITY SHOES, DUBAI</w:t>
      </w:r>
    </w:p>
    <w:p w:rsidR="0025189C" w:rsidRPr="009C0395" w:rsidRDefault="0025189C" w:rsidP="00F54F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Designation: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Support &amp; Administration</w:t>
      </w:r>
      <w:r w:rsidRPr="009C0395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E01A4A" w:rsidRPr="00F54F45" w:rsidRDefault="0025189C" w:rsidP="00F54F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December 2015 Till the Date</w:t>
      </w:r>
    </w:p>
    <w:p w:rsidR="00326288" w:rsidRDefault="00326288" w:rsidP="0032628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LightShading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326288" w:rsidRPr="00980D1C" w:rsidTr="00DB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shd w:val="clear" w:color="auto" w:fill="D5DCE4" w:themeFill="text2" w:themeFillTint="33"/>
          </w:tcPr>
          <w:p w:rsidR="00326288" w:rsidRPr="00980D1C" w:rsidRDefault="00326288" w:rsidP="00806E14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PAPER  PUBLISHED</w:t>
            </w:r>
          </w:p>
        </w:tc>
      </w:tr>
    </w:tbl>
    <w:p w:rsidR="00326288" w:rsidRPr="008E2FE6" w:rsidRDefault="00326288" w:rsidP="008E2F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Santhi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Mol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P., "A Survey on Diff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erent Protocols for Secure Transmission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of 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SMS", </w:t>
      </w:r>
      <w:r w:rsidRPr="00545892">
        <w:rPr>
          <w:rFonts w:ascii="Times New Roman" w:hAnsi="Times New Roman" w:cs="Times New Roman"/>
          <w:iCs w:val="0"/>
          <w:sz w:val="24"/>
          <w:szCs w:val="24"/>
          <w:lang w:bidi="ar-SA"/>
        </w:rPr>
        <w:t>International Journal of Engineering Research and General Science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,   Volume 3,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Issue 4, July-August, 2015.</w:t>
      </w:r>
    </w:p>
    <w:p w:rsidR="00326288" w:rsidRPr="008E2FE6" w:rsidRDefault="00326288" w:rsidP="008E2F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Santhi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Mol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P.,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Anjana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P. Nair, "Sec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ure Transmission of Images using Encryption 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", </w:t>
      </w:r>
      <w:r w:rsidRPr="00545892">
        <w:rPr>
          <w:rFonts w:ascii="Times New Roman" w:hAnsi="Times New Roman" w:cs="Times New Roman"/>
          <w:iCs w:val="0"/>
          <w:sz w:val="24"/>
          <w:szCs w:val="24"/>
          <w:lang w:bidi="ar-SA"/>
        </w:rPr>
        <w:t>International Journal of Modern Trends in Engineering Research</w:t>
      </w: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, Volume 2, Issue 7, July 2015.</w:t>
      </w:r>
    </w:p>
    <w:p w:rsidR="00326288" w:rsidRPr="008E2FE6" w:rsidRDefault="00326288" w:rsidP="008E2F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lastRenderedPageBreak/>
        <w:t xml:space="preserve">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Santhi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Mol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P., "A Survey on Secure Transmission of Multimedia Objects",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2235FD">
        <w:rPr>
          <w:rFonts w:ascii="Times New Roman" w:hAnsi="Times New Roman" w:cs="Times New Roman"/>
          <w:iCs w:val="0"/>
          <w:sz w:val="24"/>
          <w:szCs w:val="24"/>
          <w:lang w:bidi="ar-SA"/>
        </w:rPr>
        <w:t>International Journal of Computer Science Engineering Technology</w:t>
      </w:r>
      <w:r w:rsidR="00004411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, Volume 6, Issue 8, </w:t>
      </w:r>
      <w:r w:rsidRPr="00916F6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August 2015.</w:t>
      </w:r>
    </w:p>
    <w:p w:rsidR="009448EF" w:rsidRDefault="00326288" w:rsidP="007510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Santhi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Mol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P., </w:t>
      </w:r>
      <w:proofErr w:type="spellStart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Supriya</w:t>
      </w:r>
      <w:proofErr w:type="spellEnd"/>
      <w:r w:rsidRPr="00C6629C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L. P., "Secure Transmission of Multimedia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Objects", </w:t>
      </w:r>
      <w:r w:rsidRPr="002235FD">
        <w:rPr>
          <w:rFonts w:ascii="Times New Roman" w:hAnsi="Times New Roman" w:cs="Times New Roman"/>
          <w:iCs w:val="0"/>
          <w:sz w:val="24"/>
          <w:szCs w:val="24"/>
          <w:lang w:bidi="ar-SA"/>
        </w:rPr>
        <w:t xml:space="preserve">International Journal </w:t>
      </w:r>
      <w:r w:rsidR="00004411" w:rsidRPr="002235FD">
        <w:rPr>
          <w:rFonts w:ascii="Times New Roman" w:hAnsi="Times New Roman" w:cs="Times New Roman"/>
          <w:iCs w:val="0"/>
          <w:sz w:val="24"/>
          <w:szCs w:val="24"/>
          <w:lang w:bidi="ar-SA"/>
        </w:rPr>
        <w:t>of</w:t>
      </w:r>
      <w:r w:rsidR="00004411" w:rsidRPr="00916F6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004411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Current</w:t>
      </w:r>
      <w:r w:rsidRPr="002235FD">
        <w:rPr>
          <w:rFonts w:ascii="Times New Roman" w:hAnsi="Times New Roman" w:cs="Times New Roman"/>
          <w:iCs w:val="0"/>
          <w:sz w:val="24"/>
          <w:szCs w:val="24"/>
          <w:lang w:bidi="ar-SA"/>
        </w:rPr>
        <w:t xml:space="preserve"> Research</w:t>
      </w:r>
      <w:r w:rsidRPr="00916F6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, Volume 7, Issue 4</w:t>
      </w:r>
      <w:r w:rsidR="00A75379" w:rsidRPr="00916F6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, </w:t>
      </w:r>
      <w:r w:rsidR="00A75379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September</w:t>
      </w:r>
      <w:r w:rsidRPr="00916F6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 xml:space="preserve"> 2015.</w:t>
      </w:r>
    </w:p>
    <w:p w:rsidR="00C10743" w:rsidRDefault="00C10743" w:rsidP="00C1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10743" w:rsidRPr="00C10743" w:rsidRDefault="00C10743" w:rsidP="00C1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2D7A" w:rsidRPr="00AE0E35" w:rsidRDefault="00972D7A" w:rsidP="005A7E8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4682F" w:rsidRDefault="0004682F" w:rsidP="0004682F">
      <w:pPr>
        <w:pStyle w:val="ListParagraph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04682F" w:rsidRPr="00AE0E35" w:rsidRDefault="0004682F" w:rsidP="0004682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LightShading-Accent5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4682F" w:rsidRPr="00020AF9" w:rsidTr="00754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5DCE4" w:themeFill="text2" w:themeFillTint="33"/>
          </w:tcPr>
          <w:p w:rsidR="0004682F" w:rsidRPr="00020AF9" w:rsidRDefault="0004682F" w:rsidP="0075419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PERSONAL PROFILE</w:t>
            </w:r>
          </w:p>
        </w:tc>
      </w:tr>
    </w:tbl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230"/>
      </w:tblGrid>
      <w:tr w:rsidR="0004682F" w:rsidRPr="00D266CD" w:rsidTr="00754194">
        <w:tc>
          <w:tcPr>
            <w:tcW w:w="504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ationality</w:t>
            </w:r>
          </w:p>
        </w:tc>
        <w:tc>
          <w:tcPr>
            <w:tcW w:w="423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Indian</w:t>
            </w:r>
          </w:p>
        </w:tc>
      </w:tr>
      <w:tr w:rsidR="0004682F" w:rsidRPr="00D266CD" w:rsidTr="00754194">
        <w:tc>
          <w:tcPr>
            <w:tcW w:w="504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ate of Birth</w:t>
            </w:r>
          </w:p>
        </w:tc>
        <w:tc>
          <w:tcPr>
            <w:tcW w:w="423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30/05/1987</w:t>
            </w:r>
          </w:p>
        </w:tc>
      </w:tr>
      <w:tr w:rsidR="0004682F" w:rsidRPr="00D266CD" w:rsidTr="002C7315">
        <w:trPr>
          <w:trHeight w:val="70"/>
        </w:trPr>
        <w:tc>
          <w:tcPr>
            <w:tcW w:w="504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0D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anguages Known</w:t>
            </w:r>
          </w:p>
        </w:tc>
        <w:tc>
          <w:tcPr>
            <w:tcW w:w="4230" w:type="dxa"/>
          </w:tcPr>
          <w:p w:rsidR="0004682F" w:rsidRPr="00980D1C" w:rsidRDefault="0004682F" w:rsidP="002C7315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English, Malayalam, Tamil </w:t>
            </w:r>
          </w:p>
        </w:tc>
      </w:tr>
    </w:tbl>
    <w:p w:rsidR="00F221FB" w:rsidRPr="00D34BE6" w:rsidRDefault="00F221FB" w:rsidP="00B20ACD">
      <w:pPr>
        <w:jc w:val="both"/>
        <w:rPr>
          <w:sz w:val="22"/>
          <w:szCs w:val="22"/>
        </w:rPr>
      </w:pPr>
      <w:bookmarkStart w:id="0" w:name="_GoBack"/>
      <w:bookmarkEnd w:id="0"/>
    </w:p>
    <w:sectPr w:rsidR="00F221FB" w:rsidRPr="00D34BE6" w:rsidSect="004765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7E" w:rsidRDefault="00BB757E" w:rsidP="00CA315F">
      <w:pPr>
        <w:spacing w:after="0" w:line="240" w:lineRule="auto"/>
      </w:pPr>
      <w:r>
        <w:separator/>
      </w:r>
    </w:p>
  </w:endnote>
  <w:endnote w:type="continuationSeparator" w:id="0">
    <w:p w:rsidR="00BB757E" w:rsidRDefault="00BB757E" w:rsidP="00C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7E" w:rsidRDefault="00BB757E" w:rsidP="00CA315F">
      <w:pPr>
        <w:spacing w:after="0" w:line="240" w:lineRule="auto"/>
      </w:pPr>
      <w:r>
        <w:separator/>
      </w:r>
    </w:p>
  </w:footnote>
  <w:footnote w:type="continuationSeparator" w:id="0">
    <w:p w:rsidR="00BB757E" w:rsidRDefault="00BB757E" w:rsidP="00CA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DA"/>
    <w:multiLevelType w:val="hybridMultilevel"/>
    <w:tmpl w:val="A6CA3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D8D"/>
    <w:multiLevelType w:val="hybridMultilevel"/>
    <w:tmpl w:val="841C8E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E3FE1"/>
    <w:multiLevelType w:val="hybridMultilevel"/>
    <w:tmpl w:val="D298D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62465C"/>
    <w:multiLevelType w:val="hybridMultilevel"/>
    <w:tmpl w:val="62ACD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17637"/>
    <w:multiLevelType w:val="hybridMultilevel"/>
    <w:tmpl w:val="D7CC6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B4C24"/>
    <w:multiLevelType w:val="hybridMultilevel"/>
    <w:tmpl w:val="AD2018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47C31"/>
    <w:multiLevelType w:val="hybridMultilevel"/>
    <w:tmpl w:val="686E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7B41"/>
    <w:multiLevelType w:val="hybridMultilevel"/>
    <w:tmpl w:val="7EFE5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5CA"/>
    <w:multiLevelType w:val="hybridMultilevel"/>
    <w:tmpl w:val="2FC2A66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D850235"/>
    <w:multiLevelType w:val="hybridMultilevel"/>
    <w:tmpl w:val="936E8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7A46AD"/>
    <w:multiLevelType w:val="hybridMultilevel"/>
    <w:tmpl w:val="44168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46FC8"/>
    <w:multiLevelType w:val="hybridMultilevel"/>
    <w:tmpl w:val="35A8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0572"/>
    <w:multiLevelType w:val="hybridMultilevel"/>
    <w:tmpl w:val="3B3A7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96775B"/>
    <w:multiLevelType w:val="hybridMultilevel"/>
    <w:tmpl w:val="74BEF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4158"/>
    <w:multiLevelType w:val="hybridMultilevel"/>
    <w:tmpl w:val="F84AF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7FBA"/>
    <w:multiLevelType w:val="hybridMultilevel"/>
    <w:tmpl w:val="180E49C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AFD6CE0"/>
    <w:multiLevelType w:val="hybridMultilevel"/>
    <w:tmpl w:val="3C90E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F423E"/>
    <w:multiLevelType w:val="hybridMultilevel"/>
    <w:tmpl w:val="22743A0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62E2D6D"/>
    <w:multiLevelType w:val="hybridMultilevel"/>
    <w:tmpl w:val="E0C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406C6"/>
    <w:multiLevelType w:val="hybridMultilevel"/>
    <w:tmpl w:val="0A0E0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F2E99"/>
    <w:multiLevelType w:val="hybridMultilevel"/>
    <w:tmpl w:val="99C6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8566D"/>
    <w:multiLevelType w:val="hybridMultilevel"/>
    <w:tmpl w:val="AD949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50BBC"/>
    <w:multiLevelType w:val="hybridMultilevel"/>
    <w:tmpl w:val="1254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36121"/>
    <w:multiLevelType w:val="hybridMultilevel"/>
    <w:tmpl w:val="5BAC6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72F49"/>
    <w:multiLevelType w:val="hybridMultilevel"/>
    <w:tmpl w:val="64C45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7475F"/>
    <w:multiLevelType w:val="hybridMultilevel"/>
    <w:tmpl w:val="A7A2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847C9"/>
    <w:multiLevelType w:val="hybridMultilevel"/>
    <w:tmpl w:val="39C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8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3"/>
  </w:num>
  <w:num w:numId="10">
    <w:abstractNumId w:val="20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24"/>
  </w:num>
  <w:num w:numId="16">
    <w:abstractNumId w:val="2"/>
  </w:num>
  <w:num w:numId="17">
    <w:abstractNumId w:val="9"/>
  </w:num>
  <w:num w:numId="18">
    <w:abstractNumId w:val="4"/>
  </w:num>
  <w:num w:numId="19">
    <w:abstractNumId w:val="0"/>
  </w:num>
  <w:num w:numId="20">
    <w:abstractNumId w:val="8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7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9"/>
    <w:rsid w:val="00004411"/>
    <w:rsid w:val="000153BE"/>
    <w:rsid w:val="000271CD"/>
    <w:rsid w:val="00045B53"/>
    <w:rsid w:val="0004682F"/>
    <w:rsid w:val="000546B7"/>
    <w:rsid w:val="000650B0"/>
    <w:rsid w:val="0006660F"/>
    <w:rsid w:val="00066D41"/>
    <w:rsid w:val="000A1C59"/>
    <w:rsid w:val="000A2339"/>
    <w:rsid w:val="000C2B32"/>
    <w:rsid w:val="000D1D5A"/>
    <w:rsid w:val="000F4029"/>
    <w:rsid w:val="000F56A1"/>
    <w:rsid w:val="00105E06"/>
    <w:rsid w:val="0010690F"/>
    <w:rsid w:val="00127B9E"/>
    <w:rsid w:val="00136C9C"/>
    <w:rsid w:val="00140A00"/>
    <w:rsid w:val="00142038"/>
    <w:rsid w:val="001503F3"/>
    <w:rsid w:val="00151F20"/>
    <w:rsid w:val="001741CB"/>
    <w:rsid w:val="001A1B4C"/>
    <w:rsid w:val="001A2B15"/>
    <w:rsid w:val="001B3333"/>
    <w:rsid w:val="001C0DF9"/>
    <w:rsid w:val="001C46D9"/>
    <w:rsid w:val="001D0EC2"/>
    <w:rsid w:val="001D26A7"/>
    <w:rsid w:val="001D7867"/>
    <w:rsid w:val="001D7875"/>
    <w:rsid w:val="001E134F"/>
    <w:rsid w:val="001E7E53"/>
    <w:rsid w:val="002235FD"/>
    <w:rsid w:val="00227F1B"/>
    <w:rsid w:val="00232F51"/>
    <w:rsid w:val="00237DE4"/>
    <w:rsid w:val="002415C9"/>
    <w:rsid w:val="0025189C"/>
    <w:rsid w:val="002579D7"/>
    <w:rsid w:val="00261B1B"/>
    <w:rsid w:val="00264A1B"/>
    <w:rsid w:val="00267FC2"/>
    <w:rsid w:val="00272D1C"/>
    <w:rsid w:val="00282B30"/>
    <w:rsid w:val="00287DDC"/>
    <w:rsid w:val="00297567"/>
    <w:rsid w:val="002B042F"/>
    <w:rsid w:val="002B74A7"/>
    <w:rsid w:val="002C3ABC"/>
    <w:rsid w:val="002C7315"/>
    <w:rsid w:val="002D2070"/>
    <w:rsid w:val="002D4E95"/>
    <w:rsid w:val="002E37D4"/>
    <w:rsid w:val="002E48E2"/>
    <w:rsid w:val="002F01B5"/>
    <w:rsid w:val="003017DB"/>
    <w:rsid w:val="003239AA"/>
    <w:rsid w:val="003240B6"/>
    <w:rsid w:val="00326288"/>
    <w:rsid w:val="00330BE1"/>
    <w:rsid w:val="0033275C"/>
    <w:rsid w:val="00341FFC"/>
    <w:rsid w:val="00357941"/>
    <w:rsid w:val="00360E54"/>
    <w:rsid w:val="003633F1"/>
    <w:rsid w:val="00397843"/>
    <w:rsid w:val="003A2E44"/>
    <w:rsid w:val="003A33C1"/>
    <w:rsid w:val="003A3B2D"/>
    <w:rsid w:val="003B27D6"/>
    <w:rsid w:val="003C04DC"/>
    <w:rsid w:val="003E3834"/>
    <w:rsid w:val="003F045B"/>
    <w:rsid w:val="003F4619"/>
    <w:rsid w:val="004427AB"/>
    <w:rsid w:val="00445C0E"/>
    <w:rsid w:val="004465D8"/>
    <w:rsid w:val="00447918"/>
    <w:rsid w:val="004542F0"/>
    <w:rsid w:val="00464C75"/>
    <w:rsid w:val="00470CC2"/>
    <w:rsid w:val="00475175"/>
    <w:rsid w:val="004765CD"/>
    <w:rsid w:val="00484044"/>
    <w:rsid w:val="004871D5"/>
    <w:rsid w:val="004949B4"/>
    <w:rsid w:val="004A07FD"/>
    <w:rsid w:val="004A5B25"/>
    <w:rsid w:val="004B137E"/>
    <w:rsid w:val="004D68E1"/>
    <w:rsid w:val="004E0763"/>
    <w:rsid w:val="004F7349"/>
    <w:rsid w:val="005074E1"/>
    <w:rsid w:val="00522444"/>
    <w:rsid w:val="005231F2"/>
    <w:rsid w:val="0053582B"/>
    <w:rsid w:val="00536D73"/>
    <w:rsid w:val="0053728C"/>
    <w:rsid w:val="00541E0C"/>
    <w:rsid w:val="00544509"/>
    <w:rsid w:val="00545892"/>
    <w:rsid w:val="0055032B"/>
    <w:rsid w:val="00555159"/>
    <w:rsid w:val="00560C25"/>
    <w:rsid w:val="0057018C"/>
    <w:rsid w:val="00574868"/>
    <w:rsid w:val="005760E7"/>
    <w:rsid w:val="005850DD"/>
    <w:rsid w:val="00586301"/>
    <w:rsid w:val="00597689"/>
    <w:rsid w:val="005A7E85"/>
    <w:rsid w:val="005B13FB"/>
    <w:rsid w:val="005B24BC"/>
    <w:rsid w:val="005D7429"/>
    <w:rsid w:val="005E0E42"/>
    <w:rsid w:val="005E1F78"/>
    <w:rsid w:val="005E64E5"/>
    <w:rsid w:val="005F031A"/>
    <w:rsid w:val="00613D2D"/>
    <w:rsid w:val="00630A57"/>
    <w:rsid w:val="00641B6C"/>
    <w:rsid w:val="00642C1A"/>
    <w:rsid w:val="00645894"/>
    <w:rsid w:val="00662BC0"/>
    <w:rsid w:val="00662E9D"/>
    <w:rsid w:val="0068342D"/>
    <w:rsid w:val="0069201C"/>
    <w:rsid w:val="006A17EE"/>
    <w:rsid w:val="006B357A"/>
    <w:rsid w:val="006C456E"/>
    <w:rsid w:val="006C55D2"/>
    <w:rsid w:val="006F686A"/>
    <w:rsid w:val="007122AD"/>
    <w:rsid w:val="0071492E"/>
    <w:rsid w:val="007175A8"/>
    <w:rsid w:val="007203A8"/>
    <w:rsid w:val="007205DA"/>
    <w:rsid w:val="00720CEC"/>
    <w:rsid w:val="007240BB"/>
    <w:rsid w:val="00734AEB"/>
    <w:rsid w:val="00734E43"/>
    <w:rsid w:val="007506A5"/>
    <w:rsid w:val="0075109C"/>
    <w:rsid w:val="00751853"/>
    <w:rsid w:val="00754676"/>
    <w:rsid w:val="007A2B7D"/>
    <w:rsid w:val="007A5C3E"/>
    <w:rsid w:val="007A5E11"/>
    <w:rsid w:val="007B050B"/>
    <w:rsid w:val="007D29C5"/>
    <w:rsid w:val="007D7130"/>
    <w:rsid w:val="007E333E"/>
    <w:rsid w:val="0082088A"/>
    <w:rsid w:val="00822068"/>
    <w:rsid w:val="00823342"/>
    <w:rsid w:val="00824C66"/>
    <w:rsid w:val="00853185"/>
    <w:rsid w:val="00854479"/>
    <w:rsid w:val="00866B05"/>
    <w:rsid w:val="008874F3"/>
    <w:rsid w:val="00890036"/>
    <w:rsid w:val="0089098D"/>
    <w:rsid w:val="0089191F"/>
    <w:rsid w:val="008932B9"/>
    <w:rsid w:val="00894096"/>
    <w:rsid w:val="00897180"/>
    <w:rsid w:val="008C05F1"/>
    <w:rsid w:val="008D0EC8"/>
    <w:rsid w:val="008D5937"/>
    <w:rsid w:val="008E2FE6"/>
    <w:rsid w:val="00906058"/>
    <w:rsid w:val="00915216"/>
    <w:rsid w:val="00915724"/>
    <w:rsid w:val="00916F64"/>
    <w:rsid w:val="00927BD6"/>
    <w:rsid w:val="00935DB2"/>
    <w:rsid w:val="009448EF"/>
    <w:rsid w:val="0094495F"/>
    <w:rsid w:val="0095044C"/>
    <w:rsid w:val="0095051C"/>
    <w:rsid w:val="00954E6B"/>
    <w:rsid w:val="00956EA9"/>
    <w:rsid w:val="00957686"/>
    <w:rsid w:val="00960C53"/>
    <w:rsid w:val="00960FD7"/>
    <w:rsid w:val="00967E24"/>
    <w:rsid w:val="009716A8"/>
    <w:rsid w:val="00972D7A"/>
    <w:rsid w:val="009734B1"/>
    <w:rsid w:val="00980276"/>
    <w:rsid w:val="00980D1C"/>
    <w:rsid w:val="009C0395"/>
    <w:rsid w:val="009D09FA"/>
    <w:rsid w:val="009E3CBC"/>
    <w:rsid w:val="009F6B63"/>
    <w:rsid w:val="00A058AF"/>
    <w:rsid w:val="00A07B76"/>
    <w:rsid w:val="00A15F70"/>
    <w:rsid w:val="00A16A40"/>
    <w:rsid w:val="00A33169"/>
    <w:rsid w:val="00A358BB"/>
    <w:rsid w:val="00A35D4B"/>
    <w:rsid w:val="00A36457"/>
    <w:rsid w:val="00A376A6"/>
    <w:rsid w:val="00A40B6F"/>
    <w:rsid w:val="00A41EF7"/>
    <w:rsid w:val="00A607B4"/>
    <w:rsid w:val="00A6334C"/>
    <w:rsid w:val="00A75379"/>
    <w:rsid w:val="00A75606"/>
    <w:rsid w:val="00A76EA8"/>
    <w:rsid w:val="00A8648A"/>
    <w:rsid w:val="00A94357"/>
    <w:rsid w:val="00A94D51"/>
    <w:rsid w:val="00A952D1"/>
    <w:rsid w:val="00A973BD"/>
    <w:rsid w:val="00AA06A7"/>
    <w:rsid w:val="00AA76A1"/>
    <w:rsid w:val="00AC5525"/>
    <w:rsid w:val="00AD4017"/>
    <w:rsid w:val="00AE24B6"/>
    <w:rsid w:val="00AE39C4"/>
    <w:rsid w:val="00AF620B"/>
    <w:rsid w:val="00B07C7E"/>
    <w:rsid w:val="00B20ACD"/>
    <w:rsid w:val="00B221D6"/>
    <w:rsid w:val="00B30F91"/>
    <w:rsid w:val="00B33CE9"/>
    <w:rsid w:val="00B34743"/>
    <w:rsid w:val="00B37F28"/>
    <w:rsid w:val="00B45996"/>
    <w:rsid w:val="00B62F71"/>
    <w:rsid w:val="00B8184F"/>
    <w:rsid w:val="00B83E63"/>
    <w:rsid w:val="00B93981"/>
    <w:rsid w:val="00B97B6D"/>
    <w:rsid w:val="00BA53EA"/>
    <w:rsid w:val="00BB33E8"/>
    <w:rsid w:val="00BB348B"/>
    <w:rsid w:val="00BB757E"/>
    <w:rsid w:val="00BD2C63"/>
    <w:rsid w:val="00BD45E2"/>
    <w:rsid w:val="00BD627E"/>
    <w:rsid w:val="00BD674A"/>
    <w:rsid w:val="00BF1F79"/>
    <w:rsid w:val="00C07C4C"/>
    <w:rsid w:val="00C10743"/>
    <w:rsid w:val="00C15AF4"/>
    <w:rsid w:val="00C33E30"/>
    <w:rsid w:val="00C47450"/>
    <w:rsid w:val="00C55809"/>
    <w:rsid w:val="00C61483"/>
    <w:rsid w:val="00C6629C"/>
    <w:rsid w:val="00C665F0"/>
    <w:rsid w:val="00C7046E"/>
    <w:rsid w:val="00C707C0"/>
    <w:rsid w:val="00C85174"/>
    <w:rsid w:val="00C86E2F"/>
    <w:rsid w:val="00C92A81"/>
    <w:rsid w:val="00C92C3B"/>
    <w:rsid w:val="00C942E4"/>
    <w:rsid w:val="00CA315F"/>
    <w:rsid w:val="00CD2677"/>
    <w:rsid w:val="00CD668B"/>
    <w:rsid w:val="00CE04C1"/>
    <w:rsid w:val="00CE19AB"/>
    <w:rsid w:val="00CF2472"/>
    <w:rsid w:val="00CF5D16"/>
    <w:rsid w:val="00CF5EA9"/>
    <w:rsid w:val="00CF7F1A"/>
    <w:rsid w:val="00D006B1"/>
    <w:rsid w:val="00D027B1"/>
    <w:rsid w:val="00D0528C"/>
    <w:rsid w:val="00D23A5B"/>
    <w:rsid w:val="00D24195"/>
    <w:rsid w:val="00D259E7"/>
    <w:rsid w:val="00D34BE6"/>
    <w:rsid w:val="00D479F9"/>
    <w:rsid w:val="00D62CCC"/>
    <w:rsid w:val="00D655E6"/>
    <w:rsid w:val="00D83200"/>
    <w:rsid w:val="00D85235"/>
    <w:rsid w:val="00D859AB"/>
    <w:rsid w:val="00D87DEA"/>
    <w:rsid w:val="00D90766"/>
    <w:rsid w:val="00D93A46"/>
    <w:rsid w:val="00DB38A1"/>
    <w:rsid w:val="00DB637A"/>
    <w:rsid w:val="00DC249C"/>
    <w:rsid w:val="00DE1B52"/>
    <w:rsid w:val="00DE5AB9"/>
    <w:rsid w:val="00E01A4A"/>
    <w:rsid w:val="00E101D4"/>
    <w:rsid w:val="00E34A91"/>
    <w:rsid w:val="00E34BCF"/>
    <w:rsid w:val="00E42A64"/>
    <w:rsid w:val="00E53620"/>
    <w:rsid w:val="00E70438"/>
    <w:rsid w:val="00E73C25"/>
    <w:rsid w:val="00E75924"/>
    <w:rsid w:val="00E833E7"/>
    <w:rsid w:val="00E925EC"/>
    <w:rsid w:val="00E94A0B"/>
    <w:rsid w:val="00EA13A3"/>
    <w:rsid w:val="00EA2B66"/>
    <w:rsid w:val="00EC6622"/>
    <w:rsid w:val="00ED612A"/>
    <w:rsid w:val="00EE21AC"/>
    <w:rsid w:val="00EE2648"/>
    <w:rsid w:val="00EF1F05"/>
    <w:rsid w:val="00EF5F61"/>
    <w:rsid w:val="00F11031"/>
    <w:rsid w:val="00F12256"/>
    <w:rsid w:val="00F221FB"/>
    <w:rsid w:val="00F27CE6"/>
    <w:rsid w:val="00F33905"/>
    <w:rsid w:val="00F33A25"/>
    <w:rsid w:val="00F44794"/>
    <w:rsid w:val="00F50046"/>
    <w:rsid w:val="00F54F45"/>
    <w:rsid w:val="00F65254"/>
    <w:rsid w:val="00F66EB7"/>
    <w:rsid w:val="00F877DE"/>
    <w:rsid w:val="00F87FED"/>
    <w:rsid w:val="00F92BCB"/>
    <w:rsid w:val="00FD3E43"/>
    <w:rsid w:val="00FD41B8"/>
    <w:rsid w:val="00FD50CC"/>
    <w:rsid w:val="00FD6897"/>
    <w:rsid w:val="00FE1D46"/>
    <w:rsid w:val="00FE471E"/>
    <w:rsid w:val="00FE6B95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69"/>
    <w:pPr>
      <w:spacing w:after="200" w:line="288" w:lineRule="auto"/>
    </w:pPr>
    <w:rPr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DE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69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A33169"/>
    <w:pPr>
      <w:spacing w:after="0" w:line="240" w:lineRule="auto"/>
    </w:pPr>
    <w:rPr>
      <w:color w:val="538135" w:themeColor="accent6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Header">
    <w:name w:val="header"/>
    <w:basedOn w:val="Normal"/>
    <w:link w:val="HeaderChar"/>
    <w:rsid w:val="00A33169"/>
    <w:pPr>
      <w:tabs>
        <w:tab w:val="center" w:pos="4320"/>
        <w:tab w:val="right" w:pos="8640"/>
      </w:tabs>
      <w:spacing w:after="0" w:line="240" w:lineRule="auto"/>
    </w:pPr>
    <w:rPr>
      <w:rFonts w:ascii="Century Schoolbook" w:eastAsia="Times New Roman" w:hAnsi="Century Schoolbook" w:cs="Times New Roman"/>
      <w:i w:val="0"/>
      <w:iCs w:val="0"/>
      <w:kern w:val="2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A33169"/>
    <w:rPr>
      <w:rFonts w:ascii="Century Schoolbook" w:eastAsia="Times New Roman" w:hAnsi="Century Schoolbook" w:cs="Times New Roman"/>
      <w:kern w:val="2"/>
      <w:sz w:val="24"/>
      <w:szCs w:val="20"/>
    </w:rPr>
  </w:style>
  <w:style w:type="table" w:styleId="LightShading-Accent5">
    <w:name w:val="Light Shading Accent 5"/>
    <w:basedOn w:val="TableNormal"/>
    <w:uiPriority w:val="60"/>
    <w:rsid w:val="00A33169"/>
    <w:pPr>
      <w:spacing w:after="0" w:line="240" w:lineRule="auto"/>
    </w:pPr>
    <w:rPr>
      <w:color w:val="2F5496" w:themeColor="accent5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87DE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apple-converted-space">
    <w:name w:val="apple-converted-space"/>
    <w:basedOn w:val="DefaultParagraphFont"/>
    <w:rsid w:val="00980D1C"/>
  </w:style>
  <w:style w:type="paragraph" w:styleId="BalloonText">
    <w:name w:val="Balloon Text"/>
    <w:basedOn w:val="Normal"/>
    <w:link w:val="BalloonTextChar"/>
    <w:uiPriority w:val="99"/>
    <w:semiHidden/>
    <w:unhideWhenUsed/>
    <w:rsid w:val="004A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FD"/>
    <w:rPr>
      <w:rFonts w:ascii="Tahoma" w:hAnsi="Tahoma" w:cs="Tahoma"/>
      <w:i/>
      <w:iCs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3275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A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15F"/>
    <w:rPr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F149-EC00-4955-925E-CACD6A2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Pc3</cp:lastModifiedBy>
  <cp:revision>30</cp:revision>
  <dcterms:created xsi:type="dcterms:W3CDTF">2016-03-29T07:50:00Z</dcterms:created>
  <dcterms:modified xsi:type="dcterms:W3CDTF">2016-04-02T07:45:00Z</dcterms:modified>
</cp:coreProperties>
</file>