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E6" w:rsidRDefault="000461E6" w:rsidP="000461E6">
      <w:pPr>
        <w:ind w:firstLine="720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461E6" w:rsidRPr="00817248" w:rsidRDefault="000461E6" w:rsidP="000461E6">
      <w:pPr>
        <w:jc w:val="center"/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>1644366</w:t>
      </w:r>
    </w:p>
    <w:p w:rsidR="000461E6" w:rsidRDefault="000461E6" w:rsidP="000461E6">
      <w:pPr>
        <w:jc w:val="center"/>
      </w:pPr>
      <w:proofErr w:type="spellStart"/>
      <w:r>
        <w:t>Whatsapp</w:t>
      </w:r>
      <w:proofErr w:type="spellEnd"/>
      <w:r>
        <w:t xml:space="preserve"> Mobile: +971504753686</w:t>
      </w:r>
    </w:p>
    <w:p w:rsidR="000461E6" w:rsidRDefault="000461E6" w:rsidP="000461E6">
      <w:pPr>
        <w:jc w:val="center"/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DA5612B" wp14:editId="5C8D97E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1E6" w:rsidRDefault="000461E6" w:rsidP="000461E6">
      <w:pPr>
        <w:jc w:val="center"/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461E6" w:rsidRDefault="000461E6" w:rsidP="000461E6">
      <w:pPr>
        <w:jc w:val="center"/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A359A6" w:rsidRDefault="00A359A6" w:rsidP="00F86DDC">
      <w:pPr>
        <w:pStyle w:val="NoSpacing"/>
        <w:spacing w:before="20"/>
        <w:rPr>
          <w:rFonts w:ascii="Century Gothic" w:hAnsi="Century Gothic" w:cs="Times New Roman"/>
          <w:b/>
          <w:sz w:val="36"/>
        </w:rPr>
      </w:pPr>
    </w:p>
    <w:p w:rsidR="0074315D" w:rsidRDefault="000461E6" w:rsidP="00F86DDC">
      <w:pPr>
        <w:pStyle w:val="NoSpacing"/>
        <w:spacing w:before="20"/>
        <w:rPr>
          <w:rFonts w:ascii="Century Gothic" w:hAnsi="Century Gothic" w:cs="Times New Roman"/>
          <w:b/>
          <w:sz w:val="18"/>
          <w:szCs w:val="18"/>
          <w:lang w:bidi="ar-AE"/>
        </w:rPr>
      </w:pPr>
      <w:r>
        <w:rPr>
          <w:rFonts w:ascii="Century Gothic" w:hAnsi="Century Gothic" w:cs="Times New Roman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1pt;margin-top:5.6pt;width:477.75pt;height:0;z-index:-251657216" o:connectortype="straight" wrapcoords="1 1 638 1 638 1 1 1 1 1">
            <w10:wrap type="tight"/>
          </v:shape>
        </w:pict>
      </w:r>
      <w:r>
        <w:rPr>
          <w:rFonts w:ascii="Century Gothic" w:hAnsi="Century Gothic" w:cs="Times New Roman"/>
          <w:b/>
          <w:noProof/>
          <w:sz w:val="18"/>
          <w:szCs w:val="18"/>
        </w:rPr>
        <w:pict>
          <v:shape id="_x0000_s1027" type="#_x0000_t32" style="position:absolute;margin-left:0;margin-top:8.15pt;width:477.75pt;height:0;z-index:-251656192" o:connectortype="straight" wrapcoords="0 1 0 2 640 2 640 1 0 1" strokecolor="gray [1629]" strokeweight="1.75pt">
            <w10:wrap type="tight"/>
          </v:shape>
        </w:pict>
      </w:r>
    </w:p>
    <w:p w:rsidR="0074315D" w:rsidRDefault="00916372" w:rsidP="00F86DDC">
      <w:pPr>
        <w:pStyle w:val="NoSpacing"/>
        <w:spacing w:before="20"/>
        <w:rPr>
          <w:rFonts w:ascii="Century Gothic" w:hAnsi="Century Gothic" w:cs="Times New Roman"/>
          <w:b/>
          <w:sz w:val="18"/>
          <w:szCs w:val="18"/>
        </w:rPr>
      </w:pPr>
      <w:r w:rsidRPr="00DD4C1D">
        <w:rPr>
          <w:rFonts w:ascii="Century Gothic" w:hAnsi="Century Gothic" w:cs="Times New Roman"/>
          <w:b/>
          <w:sz w:val="18"/>
          <w:szCs w:val="18"/>
        </w:rPr>
        <w:t>OBJECTIVE</w:t>
      </w:r>
      <w:r w:rsidR="0074315D" w:rsidRPr="00DD4C1D">
        <w:rPr>
          <w:rFonts w:ascii="Century Gothic" w:hAnsi="Century Gothic" w:cs="Times New Roman"/>
          <w:b/>
          <w:sz w:val="18"/>
          <w:szCs w:val="18"/>
        </w:rPr>
        <w:t>:</w:t>
      </w:r>
      <w:r w:rsidR="0074315D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74315D" w:rsidRDefault="0074315D" w:rsidP="000C1F45">
      <w:pPr>
        <w:pStyle w:val="NoSpacing"/>
        <w:spacing w:before="2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ab/>
      </w:r>
      <w:r w:rsidR="002F228D">
        <w:rPr>
          <w:rFonts w:ascii="Century Gothic" w:hAnsi="Century Gothic" w:cs="Times New Roman"/>
          <w:sz w:val="18"/>
          <w:szCs w:val="18"/>
        </w:rPr>
        <w:t xml:space="preserve">To work in a medical facility where </w:t>
      </w:r>
      <w:r w:rsidR="008F019C">
        <w:rPr>
          <w:rFonts w:ascii="Century Gothic" w:hAnsi="Century Gothic" w:cs="Times New Roman"/>
          <w:sz w:val="18"/>
          <w:szCs w:val="18"/>
        </w:rPr>
        <w:t xml:space="preserve">in </w:t>
      </w:r>
      <w:r w:rsidR="002F228D">
        <w:rPr>
          <w:rFonts w:ascii="Century Gothic" w:hAnsi="Century Gothic" w:cs="Times New Roman"/>
          <w:sz w:val="18"/>
          <w:szCs w:val="18"/>
        </w:rPr>
        <w:t xml:space="preserve">my experience is an advantage in catering quality health care and humanitarian services to its general clientele. To seek a registered nurse position where </w:t>
      </w:r>
      <w:r w:rsidR="00916372">
        <w:rPr>
          <w:rFonts w:ascii="Century Gothic" w:hAnsi="Century Gothic" w:cs="Times New Roman"/>
          <w:sz w:val="18"/>
          <w:szCs w:val="18"/>
        </w:rPr>
        <w:t xml:space="preserve">in </w:t>
      </w:r>
      <w:r w:rsidR="002F228D">
        <w:rPr>
          <w:rFonts w:ascii="Century Gothic" w:hAnsi="Century Gothic" w:cs="Times New Roman"/>
          <w:sz w:val="18"/>
          <w:szCs w:val="18"/>
        </w:rPr>
        <w:t>profession along with personal skills can help maximize spiritual growth in the service of God and humanity in dedication to my work.</w:t>
      </w:r>
    </w:p>
    <w:p w:rsidR="00916372" w:rsidRDefault="00916372" w:rsidP="00916372">
      <w:pPr>
        <w:pStyle w:val="NoSpacing"/>
        <w:spacing w:before="20"/>
        <w:rPr>
          <w:rFonts w:ascii="Century Gothic" w:hAnsi="Century Gothic" w:cs="Times New Roman"/>
          <w:sz w:val="18"/>
          <w:szCs w:val="18"/>
        </w:rPr>
      </w:pPr>
    </w:p>
    <w:p w:rsidR="00916372" w:rsidRDefault="00916372" w:rsidP="00916372">
      <w:pPr>
        <w:pStyle w:val="NoSpacing"/>
        <w:spacing w:before="2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QUALIFICATIONS: </w:t>
      </w:r>
    </w:p>
    <w:p w:rsidR="00916372" w:rsidRPr="00916372" w:rsidRDefault="00916372" w:rsidP="00916372">
      <w:pPr>
        <w:pStyle w:val="NoSpacing"/>
        <w:numPr>
          <w:ilvl w:val="0"/>
          <w:numId w:val="1"/>
        </w:numPr>
        <w:spacing w:before="20"/>
        <w:ind w:left="108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Registered nurse, effectively handle the primary care/emergency.</w:t>
      </w:r>
    </w:p>
    <w:p w:rsidR="00916372" w:rsidRDefault="00916372" w:rsidP="00916372">
      <w:pPr>
        <w:pStyle w:val="NoSpacing"/>
        <w:numPr>
          <w:ilvl w:val="0"/>
          <w:numId w:val="1"/>
        </w:numPr>
        <w:spacing w:before="20"/>
        <w:ind w:left="108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Possesses good interpersonal &amp; communication skills and manages multi-tasking effectively.</w:t>
      </w:r>
    </w:p>
    <w:p w:rsidR="00916372" w:rsidRPr="00916372" w:rsidRDefault="00916372" w:rsidP="00916372">
      <w:pPr>
        <w:pStyle w:val="NoSpacing"/>
        <w:numPr>
          <w:ilvl w:val="0"/>
          <w:numId w:val="1"/>
        </w:numPr>
        <w:spacing w:before="20"/>
        <w:ind w:left="108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Has passion for learning high stress tolerance &amp; willing to be trained.</w:t>
      </w:r>
    </w:p>
    <w:p w:rsidR="00916372" w:rsidRPr="009D34CC" w:rsidRDefault="007F20F2" w:rsidP="00916372">
      <w:pPr>
        <w:pStyle w:val="NoSpacing"/>
        <w:numPr>
          <w:ilvl w:val="0"/>
          <w:numId w:val="1"/>
        </w:numPr>
        <w:spacing w:before="20"/>
        <w:ind w:left="108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Proven team player, flexible, fast learner and alert.</w:t>
      </w:r>
    </w:p>
    <w:p w:rsidR="009D34CC" w:rsidRPr="007F20F2" w:rsidRDefault="009D34CC" w:rsidP="00916372">
      <w:pPr>
        <w:pStyle w:val="NoSpacing"/>
        <w:numPr>
          <w:ilvl w:val="0"/>
          <w:numId w:val="1"/>
        </w:numPr>
        <w:spacing w:before="20"/>
        <w:ind w:left="108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Have UAE Driving License.</w:t>
      </w:r>
    </w:p>
    <w:p w:rsidR="007F20F2" w:rsidRDefault="000461E6" w:rsidP="007F20F2">
      <w:pPr>
        <w:pStyle w:val="NoSpacing"/>
        <w:spacing w:before="2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b/>
          <w:noProof/>
          <w:sz w:val="18"/>
          <w:szCs w:val="18"/>
        </w:rPr>
        <w:pict>
          <v:shape id="_x0000_s1031" type="#_x0000_t32" style="position:absolute;margin-left:2.7pt;margin-top:12.1pt;width:477.75pt;height:0;z-index:-251654144" o:connectortype="straight" wrapcoords="1 1 638 1 638 1 1 1 1 1"/>
        </w:pict>
      </w:r>
    </w:p>
    <w:p w:rsidR="007F20F2" w:rsidRDefault="000461E6" w:rsidP="007F20F2">
      <w:pPr>
        <w:pStyle w:val="NoSpacing"/>
        <w:spacing w:before="2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noProof/>
          <w:sz w:val="18"/>
          <w:szCs w:val="18"/>
        </w:rPr>
        <w:pict>
          <v:shape id="_x0000_s1030" type="#_x0000_t32" style="position:absolute;margin-left:2.45pt;margin-top:2.45pt;width:477.75pt;height:0;z-index:-251655168" o:connectortype="straight" wrapcoords="0 1 0 2 640 2 640 1 0 1" strokecolor="gray [1629]" strokeweight="1.75pt">
            <w10:wrap type="tight"/>
          </v:shape>
        </w:pict>
      </w:r>
    </w:p>
    <w:p w:rsidR="007F20F2" w:rsidRDefault="00DD4C1D" w:rsidP="007F20F2">
      <w:pPr>
        <w:pStyle w:val="NoSpacing"/>
        <w:spacing w:before="2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7F20F2">
        <w:rPr>
          <w:rFonts w:ascii="Century Gothic" w:hAnsi="Century Gothic" w:cs="Times New Roman"/>
          <w:b/>
          <w:sz w:val="18"/>
          <w:szCs w:val="18"/>
        </w:rPr>
        <w:t>WORK EXPERIENCE:</w:t>
      </w:r>
    </w:p>
    <w:p w:rsidR="007F20F2" w:rsidRDefault="007F20F2" w:rsidP="007F20F2">
      <w:pPr>
        <w:pStyle w:val="NoSpacing"/>
        <w:spacing w:before="20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AL ZAHRA HOSPITAL, </w:t>
      </w:r>
      <w:r>
        <w:rPr>
          <w:rFonts w:ascii="Century Gothic" w:hAnsi="Century Gothic" w:cs="Times New Roman"/>
          <w:sz w:val="18"/>
          <w:szCs w:val="18"/>
        </w:rPr>
        <w:t>Al Zahra Street, Sharjah, United Arab Emirates</w:t>
      </w:r>
    </w:p>
    <w:p w:rsidR="007F20F2" w:rsidRPr="007F20F2" w:rsidRDefault="007F20F2" w:rsidP="007F20F2">
      <w:pPr>
        <w:pStyle w:val="NoSpacing"/>
        <w:spacing w:before="20"/>
        <w:jc w:val="center"/>
        <w:rPr>
          <w:rFonts w:ascii="Century Gothic" w:hAnsi="Century Gothic" w:cs="Times New Roman"/>
          <w:sz w:val="18"/>
          <w:szCs w:val="18"/>
        </w:rPr>
      </w:pPr>
      <w:r w:rsidRPr="009E438A">
        <w:rPr>
          <w:rFonts w:ascii="Century Gothic" w:hAnsi="Century Gothic" w:cs="Times New Roman"/>
          <w:b/>
          <w:i/>
          <w:sz w:val="18"/>
          <w:szCs w:val="18"/>
          <w:u w:val="single"/>
        </w:rPr>
        <w:t>STAFF NURSE</w:t>
      </w:r>
      <w:r>
        <w:rPr>
          <w:rFonts w:ascii="Century Gothic" w:hAnsi="Century Gothic" w:cs="Times New Roman"/>
          <w:sz w:val="18"/>
          <w:szCs w:val="18"/>
        </w:rPr>
        <w:t>, March 2002 – September 2015</w:t>
      </w:r>
    </w:p>
    <w:p w:rsidR="000C1F45" w:rsidRDefault="000C1F45" w:rsidP="000C1F45">
      <w:pPr>
        <w:pStyle w:val="NoSpacing"/>
        <w:spacing w:before="20"/>
        <w:rPr>
          <w:rFonts w:ascii="Century Gothic" w:hAnsi="Century Gothic" w:cs="Times New Roman"/>
          <w:b/>
          <w:sz w:val="18"/>
          <w:szCs w:val="18"/>
        </w:rPr>
      </w:pPr>
    </w:p>
    <w:p w:rsidR="007F20F2" w:rsidRPr="00916372" w:rsidRDefault="00DD4C1D" w:rsidP="000C1F45">
      <w:pPr>
        <w:pStyle w:val="NoSpacing"/>
        <w:spacing w:before="2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0C1F45">
        <w:rPr>
          <w:rFonts w:ascii="Century Gothic" w:hAnsi="Century Gothic" w:cs="Times New Roman"/>
          <w:b/>
          <w:sz w:val="18"/>
          <w:szCs w:val="18"/>
        </w:rPr>
        <w:t>Duties &amp; Responsibilities: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Identify patients care requirements by establishing personal rapport with potential and actual patients and other persons in a position to understand care requirements.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Establish a compassionate environment by providing an emotional, psychological, and spiritual support to patients, friends, and families.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Promote patients independence by establishing the patient care goals; teaching patient, friends, and family to understand condition, medications, and self-care skills; answering questions.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Assures quality of care by adhering to therapeutic standards; measuring health outcomes against patient care goals and standards; making or recommending necessary adjustments; following hospital and nursing division's philosophies and standards of care set by state board of nursing, state nurse practice act, and other governing agency regulations.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Resolves patient problems and needs by utilizing multidisciplinary team strategies.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Maintains safe and clean working environment by complying with procedures, rules, and regulations; calling for assistance from health care support personnel.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Protect patients and employees by adhering to infection-control policies and protocols, medication administration and storage procedures, and controlled substance regulations.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Documents patient care services by charting in patient and department records.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Maintain continuity among nursing teams by documenting and communicating actions, irregularities, and continuing needs.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Maintains</w:t>
      </w:r>
      <w:r>
        <w:rPr>
          <w:rFonts w:ascii="Century Gothic" w:hAnsi="Century Gothic" w:cs="Times New Roman"/>
          <w:sz w:val="18"/>
          <w:szCs w:val="18"/>
        </w:rPr>
        <w:t xml:space="preserve"> patient confidence and protect</w:t>
      </w:r>
      <w:r w:rsidRPr="000C1F45">
        <w:rPr>
          <w:rFonts w:ascii="Century Gothic" w:hAnsi="Century Gothic" w:cs="Times New Roman"/>
          <w:sz w:val="18"/>
          <w:szCs w:val="18"/>
        </w:rPr>
        <w:t xml:space="preserve"> operations by keeping information confidential. 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Ensures operation of equipment by completing preventive maintenance requirements; following manufacturer's instructions; troubleshooting malfunctions; calling for repairs; maintaining equipment inventories; evaluating new equipment and techniques.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lastRenderedPageBreak/>
        <w:t>Maintains nursing supplies inventory by checking stock to determine inventory level; anticipating needed supplies; placing and expediting orders for supplies; verifying receipt of supplies; using equipment and supplies as needed to accomplish job results.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Maintains professional and technical knowledge by attending educational workshops; reviewing professional publications; establishing personal networks; participating in professional societies.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Maintains a cooperative relationship among health care teams by communicating information; responding to requests; building rapport; participating in team problem-solving methods.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Contributes to team effort by accomplishing related results as needed.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Clerical Task, like answering phones and processing paper works including discharge, transfer, and admittance form.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Act as liaison between patients, nurses, doctors, and different department within the hospital or care facility.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Provide guidance, support and advice to patient dealing with complex medical issues.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Scheduling appointments, assisting with major decisions, helping patient understand complex medical information.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Processes customer and account source documents by reviewing data for deficiencies; resolving discrepancies by using standard procedures or returning incomplete documents to the team leader for resolution.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Enters customer and account data by inputting alphabetic and numeric information on keyboard or optical scanner according to screen format.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Maintains data entry requirements by following data program techniques and procedures.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Verifies entered customer and account data by reviewing, correcting, deleting, or reentering data; combining data from both systems when account information is incomplete; purging files to eliminate duplication of data.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Tests customer and account system changes and upgrades by inputting new data; reviewing output.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Secures information by completing data base backups.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Maintains operations by following policies and procedures; reporting needed changes.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Maintains customer confidence and protects operations by keeping information confidential.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Contributes to team effort by accomplishing related results as needed.</w:t>
      </w:r>
    </w:p>
    <w:p w:rsidR="000C1F45" w:rsidRPr="000C1F45" w:rsidRDefault="000C1F45" w:rsidP="000C1F45">
      <w:pPr>
        <w:pStyle w:val="NoSpacing"/>
        <w:numPr>
          <w:ilvl w:val="0"/>
          <w:numId w:val="4"/>
        </w:numPr>
        <w:ind w:left="1080"/>
        <w:jc w:val="both"/>
        <w:rPr>
          <w:rFonts w:ascii="Century Gothic" w:hAnsi="Century Gothic" w:cs="Times New Roman"/>
          <w:sz w:val="18"/>
          <w:szCs w:val="18"/>
        </w:rPr>
      </w:pPr>
      <w:r w:rsidRPr="000C1F45">
        <w:rPr>
          <w:rFonts w:ascii="Century Gothic" w:hAnsi="Century Gothic" w:cs="Times New Roman"/>
          <w:sz w:val="18"/>
          <w:szCs w:val="18"/>
        </w:rPr>
        <w:t>Evaluating care quality and working with other care professionals to that the correct path is being taken.</w:t>
      </w:r>
    </w:p>
    <w:p w:rsidR="00D671D8" w:rsidRDefault="00D671D8" w:rsidP="00D671D8">
      <w:pPr>
        <w:pStyle w:val="NoSpacing"/>
        <w:jc w:val="both"/>
        <w:rPr>
          <w:rFonts w:ascii="Century Gothic" w:hAnsi="Century Gothic" w:cs="Times New Roman"/>
          <w:sz w:val="18"/>
          <w:szCs w:val="18"/>
        </w:rPr>
      </w:pPr>
    </w:p>
    <w:p w:rsidR="00D671D8" w:rsidRDefault="009E438A" w:rsidP="009E438A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CRUMAN ENTERPRISE, </w:t>
      </w:r>
      <w:r>
        <w:rPr>
          <w:rFonts w:ascii="Century Gothic" w:hAnsi="Century Gothic" w:cs="Times New Roman"/>
          <w:sz w:val="18"/>
          <w:szCs w:val="18"/>
        </w:rPr>
        <w:t>Batangas, Philippines</w:t>
      </w:r>
    </w:p>
    <w:p w:rsidR="009E438A" w:rsidRDefault="009E438A" w:rsidP="009E438A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 w:rsidRPr="009E438A">
        <w:rPr>
          <w:rFonts w:ascii="Century Gothic" w:hAnsi="Century Gothic" w:cs="Times New Roman"/>
          <w:b/>
          <w:i/>
          <w:sz w:val="18"/>
          <w:szCs w:val="18"/>
          <w:u w:val="single"/>
        </w:rPr>
        <w:t>BRANCH MANAGER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>
        <w:rPr>
          <w:rFonts w:ascii="Century Gothic" w:hAnsi="Century Gothic" w:cs="Times New Roman"/>
          <w:sz w:val="18"/>
          <w:szCs w:val="18"/>
        </w:rPr>
        <w:t>May 1998 – January 2001</w:t>
      </w:r>
    </w:p>
    <w:p w:rsidR="000F73F3" w:rsidRDefault="000F73F3" w:rsidP="000F73F3">
      <w:pPr>
        <w:pStyle w:val="NoSpacing"/>
        <w:spacing w:before="20"/>
        <w:rPr>
          <w:rFonts w:ascii="Century Gothic" w:hAnsi="Century Gothic" w:cs="Times New Roman"/>
          <w:b/>
          <w:sz w:val="18"/>
          <w:szCs w:val="18"/>
        </w:rPr>
      </w:pPr>
    </w:p>
    <w:p w:rsidR="000F73F3" w:rsidRPr="00916372" w:rsidRDefault="000F73F3" w:rsidP="000F73F3">
      <w:pPr>
        <w:pStyle w:val="NoSpacing"/>
        <w:spacing w:before="2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Duties &amp; Responsibilities:</w:t>
      </w:r>
    </w:p>
    <w:p w:rsidR="009E438A" w:rsidRDefault="000F73F3" w:rsidP="000F73F3">
      <w:pPr>
        <w:pStyle w:val="NoSpacing"/>
        <w:numPr>
          <w:ilvl w:val="0"/>
          <w:numId w:val="5"/>
        </w:numPr>
        <w:ind w:left="108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Managing and supervising the store.</w:t>
      </w:r>
    </w:p>
    <w:p w:rsidR="009D3AE8" w:rsidRDefault="000F73F3" w:rsidP="009D3AE8">
      <w:pPr>
        <w:pStyle w:val="NoSpacing"/>
        <w:numPr>
          <w:ilvl w:val="0"/>
          <w:numId w:val="5"/>
        </w:numPr>
        <w:ind w:left="108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Responsible for the incoming and out coming products.</w:t>
      </w:r>
    </w:p>
    <w:p w:rsidR="00DD4C1D" w:rsidRDefault="00DD4C1D" w:rsidP="00DD4C1D">
      <w:pPr>
        <w:pStyle w:val="NoSpacing"/>
        <w:ind w:left="1080"/>
        <w:rPr>
          <w:rFonts w:ascii="Century Gothic" w:hAnsi="Century Gothic" w:cs="Times New Roman"/>
          <w:sz w:val="18"/>
          <w:szCs w:val="18"/>
        </w:rPr>
      </w:pPr>
    </w:p>
    <w:p w:rsidR="009D3AE8" w:rsidRDefault="000461E6" w:rsidP="009D3AE8">
      <w:pPr>
        <w:pStyle w:val="NoSpacing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noProof/>
          <w:sz w:val="18"/>
          <w:szCs w:val="18"/>
        </w:rPr>
        <w:pict>
          <v:shape id="_x0000_s1033" type="#_x0000_t32" style="position:absolute;margin-left:-22.9pt;margin-top:2.05pt;width:477.75pt;height:0;z-index:-251652096" o:connectortype="straight" wrapcoords="1 1 638 1 638 1 1 1 1 1"/>
        </w:pict>
      </w:r>
      <w:r>
        <w:rPr>
          <w:rFonts w:ascii="Century Gothic" w:hAnsi="Century Gothic" w:cs="Times New Roman"/>
          <w:noProof/>
          <w:sz w:val="18"/>
          <w:szCs w:val="18"/>
        </w:rPr>
        <w:pict>
          <v:shape id="_x0000_s1032" type="#_x0000_t32" style="position:absolute;margin-left:-.55pt;margin-top:4pt;width:477.75pt;height:0;z-index:-251653120" o:connectortype="straight" wrapcoords="0 1 0 2 640 2 640 1 0 1" strokecolor="gray [1629]" strokeweight="1.75pt">
            <w10:wrap type="tight"/>
          </v:shape>
        </w:pict>
      </w:r>
    </w:p>
    <w:p w:rsidR="00DD4C1D" w:rsidRDefault="00DD4C1D" w:rsidP="009D3AE8">
      <w:pPr>
        <w:pStyle w:val="NoSpacing"/>
        <w:rPr>
          <w:rFonts w:ascii="Century Gothic" w:hAnsi="Century Gothic" w:cs="Times New Roman"/>
          <w:b/>
          <w:sz w:val="18"/>
          <w:szCs w:val="18"/>
        </w:rPr>
      </w:pPr>
      <w:r w:rsidRPr="00DD4C1D">
        <w:rPr>
          <w:rFonts w:ascii="Century Gothic" w:hAnsi="Century Gothic" w:cs="Times New Roman"/>
          <w:b/>
          <w:sz w:val="18"/>
          <w:szCs w:val="18"/>
        </w:rPr>
        <w:t>EDUCATION</w:t>
      </w:r>
      <w:r>
        <w:rPr>
          <w:rFonts w:ascii="Century Gothic" w:hAnsi="Century Gothic" w:cs="Times New Roman"/>
          <w:b/>
          <w:sz w:val="18"/>
          <w:szCs w:val="18"/>
        </w:rPr>
        <w:t>:</w:t>
      </w:r>
    </w:p>
    <w:p w:rsidR="00DD4C1D" w:rsidRDefault="00DD4C1D" w:rsidP="00DD4C1D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 w:rsidRPr="00DD4C1D">
        <w:rPr>
          <w:rFonts w:ascii="Century Gothic" w:hAnsi="Century Gothic" w:cs="Times New Roman"/>
          <w:sz w:val="18"/>
          <w:szCs w:val="18"/>
        </w:rPr>
        <w:t>Golden Gate Colleges</w:t>
      </w:r>
      <w:r>
        <w:rPr>
          <w:rFonts w:ascii="Century Gothic" w:hAnsi="Century Gothic" w:cs="Times New Roman"/>
          <w:sz w:val="18"/>
          <w:szCs w:val="18"/>
        </w:rPr>
        <w:t>, Philippines</w:t>
      </w:r>
    </w:p>
    <w:p w:rsidR="00DD4C1D" w:rsidRDefault="00DD4C1D" w:rsidP="00DD4C1D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 w:rsidRPr="00DD4C1D">
        <w:rPr>
          <w:rFonts w:ascii="Century Gothic" w:hAnsi="Century Gothic" w:cs="Times New Roman"/>
          <w:b/>
          <w:sz w:val="18"/>
          <w:szCs w:val="18"/>
        </w:rPr>
        <w:t>Bachelor of Science in Nursing (BSN)</w:t>
      </w:r>
      <w:r>
        <w:rPr>
          <w:rFonts w:ascii="Century Gothic" w:hAnsi="Century Gothic" w:cs="Times New Roman"/>
          <w:b/>
          <w:sz w:val="18"/>
          <w:szCs w:val="18"/>
        </w:rPr>
        <w:t xml:space="preserve">, </w:t>
      </w:r>
      <w:r>
        <w:rPr>
          <w:rFonts w:ascii="Century Gothic" w:hAnsi="Century Gothic" w:cs="Times New Roman"/>
          <w:sz w:val="18"/>
          <w:szCs w:val="18"/>
        </w:rPr>
        <w:t>1992-1996</w:t>
      </w:r>
    </w:p>
    <w:p w:rsidR="00DD4C1D" w:rsidRDefault="00DD4C1D" w:rsidP="00DD4C1D">
      <w:pPr>
        <w:pStyle w:val="NoSpacing"/>
        <w:rPr>
          <w:rFonts w:ascii="Century Gothic" w:hAnsi="Century Gothic" w:cs="Times New Roman"/>
          <w:b/>
          <w:sz w:val="18"/>
          <w:szCs w:val="18"/>
        </w:rPr>
      </w:pPr>
    </w:p>
    <w:p w:rsidR="00DD4C1D" w:rsidRDefault="00DD4C1D" w:rsidP="00DD4C1D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Technical Education and Skills Development Authority (TESDA), Philippines</w:t>
      </w:r>
    </w:p>
    <w:p w:rsidR="00DD4C1D" w:rsidRDefault="00DD4C1D" w:rsidP="00DD4C1D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BUILDING WIRING ELECTRICIAN, </w:t>
      </w:r>
      <w:r>
        <w:rPr>
          <w:rFonts w:ascii="Century Gothic" w:hAnsi="Century Gothic" w:cs="Times New Roman"/>
          <w:sz w:val="18"/>
          <w:szCs w:val="18"/>
        </w:rPr>
        <w:t xml:space="preserve">Certificate No. </w:t>
      </w:r>
      <w:r w:rsidRPr="00DD4C1D">
        <w:rPr>
          <w:rFonts w:ascii="Century Gothic" w:hAnsi="Century Gothic" w:cs="Times New Roman"/>
          <w:sz w:val="18"/>
          <w:szCs w:val="18"/>
        </w:rPr>
        <w:t>043961696</w:t>
      </w:r>
      <w:r w:rsidR="009012C5">
        <w:rPr>
          <w:rFonts w:ascii="Century Gothic" w:hAnsi="Century Gothic" w:cs="Times New Roman"/>
          <w:sz w:val="18"/>
          <w:szCs w:val="18"/>
        </w:rPr>
        <w:t>, 1997</w:t>
      </w:r>
    </w:p>
    <w:p w:rsidR="009012C5" w:rsidRDefault="000461E6" w:rsidP="00DD4C1D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noProof/>
          <w:sz w:val="18"/>
          <w:szCs w:val="18"/>
        </w:rPr>
        <w:pict>
          <v:shape id="_x0000_s1035" type="#_x0000_t32" style="position:absolute;left:0;text-align:left;margin-left:.55pt;margin-top:9.85pt;width:477.75pt;height:0;z-index:-251650048" o:connectortype="straight" wrapcoords="1 1 638 1 638 1 1 1 1 1"/>
        </w:pict>
      </w:r>
    </w:p>
    <w:p w:rsidR="009012C5" w:rsidRPr="00DD4C1D" w:rsidRDefault="000461E6" w:rsidP="00DD4C1D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noProof/>
          <w:sz w:val="18"/>
          <w:szCs w:val="18"/>
        </w:rPr>
        <w:pict>
          <v:shape id="_x0000_s1034" type="#_x0000_t32" style="position:absolute;left:0;text-align:left;margin-left:0;margin-top:.8pt;width:478.3pt;height:0;z-index:-251651072" o:connectortype="straight" wrapcoords="0 1 0 2 640 2 640 1 0 1" strokecolor="gray [1629]" strokeweight="1.75pt">
            <w10:wrap type="tight"/>
          </v:shape>
        </w:pict>
      </w:r>
    </w:p>
    <w:p w:rsidR="009D3AE8" w:rsidRDefault="009012C5" w:rsidP="009012C5">
      <w:pPr>
        <w:pStyle w:val="NoSpacing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SEMINARS ATTENDED:</w:t>
      </w:r>
    </w:p>
    <w:p w:rsidR="009012C5" w:rsidRDefault="009012C5" w:rsidP="009012C5">
      <w:pPr>
        <w:pStyle w:val="NoSpacing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AMBULANCE TRAINING SECTION</w:t>
      </w:r>
    </w:p>
    <w:p w:rsidR="009012C5" w:rsidRDefault="009012C5" w:rsidP="009012C5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Department of Health &amp; Medical Services, Dubai, UAE</w:t>
      </w:r>
    </w:p>
    <w:p w:rsidR="009012C5" w:rsidRDefault="009012C5" w:rsidP="009012C5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</w:p>
    <w:p w:rsidR="009012C5" w:rsidRDefault="009012C5" w:rsidP="009012C5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BASIC LIFE SUPPORT, </w:t>
      </w:r>
      <w:r w:rsidR="009D34CC">
        <w:rPr>
          <w:rFonts w:ascii="Century Gothic" w:hAnsi="Century Gothic" w:cs="Times New Roman"/>
          <w:sz w:val="18"/>
          <w:szCs w:val="18"/>
        </w:rPr>
        <w:t xml:space="preserve">March </w:t>
      </w:r>
      <w:r>
        <w:rPr>
          <w:rFonts w:ascii="Century Gothic" w:hAnsi="Century Gothic" w:cs="Times New Roman"/>
          <w:sz w:val="18"/>
          <w:szCs w:val="18"/>
        </w:rPr>
        <w:t>2006</w:t>
      </w:r>
    </w:p>
    <w:p w:rsidR="009012C5" w:rsidRDefault="009012C5" w:rsidP="009012C5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Professional Education Programme, </w:t>
      </w:r>
      <w:r w:rsidR="009D34CC">
        <w:rPr>
          <w:rFonts w:ascii="Century Gothic" w:hAnsi="Century Gothic" w:cs="Times New Roman"/>
          <w:sz w:val="18"/>
          <w:szCs w:val="18"/>
        </w:rPr>
        <w:t>Sharjah, UAE</w:t>
      </w:r>
    </w:p>
    <w:p w:rsidR="009D34CC" w:rsidRDefault="009D34CC" w:rsidP="009012C5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</w:p>
    <w:p w:rsidR="009D34CC" w:rsidRDefault="009D34CC" w:rsidP="009012C5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ADVANCE CARDIAC LIFE SUPPORT PROVIDER, </w:t>
      </w:r>
      <w:r>
        <w:rPr>
          <w:rFonts w:ascii="Century Gothic" w:hAnsi="Century Gothic" w:cs="Times New Roman"/>
          <w:sz w:val="18"/>
          <w:szCs w:val="18"/>
        </w:rPr>
        <w:t>November 2005</w:t>
      </w:r>
    </w:p>
    <w:p w:rsidR="009D34CC" w:rsidRDefault="009D34CC" w:rsidP="009012C5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Affiliated with the American Heart Association, Dubai, UAE</w:t>
      </w:r>
    </w:p>
    <w:p w:rsidR="009D34CC" w:rsidRDefault="009D34CC" w:rsidP="009012C5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</w:p>
    <w:p w:rsidR="009D34CC" w:rsidRDefault="009D34CC" w:rsidP="009012C5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3</w:t>
      </w:r>
      <w:r w:rsidRPr="009D34CC">
        <w:rPr>
          <w:rFonts w:ascii="Century Gothic" w:hAnsi="Century Gothic" w:cs="Times New Roman"/>
          <w:b/>
          <w:sz w:val="18"/>
          <w:szCs w:val="18"/>
          <w:vertAlign w:val="superscript"/>
        </w:rPr>
        <w:t>RD</w:t>
      </w:r>
      <w:r>
        <w:rPr>
          <w:rFonts w:ascii="Century Gothic" w:hAnsi="Century Gothic" w:cs="Times New Roman"/>
          <w:b/>
          <w:sz w:val="18"/>
          <w:szCs w:val="18"/>
        </w:rPr>
        <w:t xml:space="preserve"> INTERNATIONAL EMERGENCY MEDICAL SERVICESCONGRESS, </w:t>
      </w:r>
      <w:r>
        <w:rPr>
          <w:rFonts w:ascii="Century Gothic" w:hAnsi="Century Gothic" w:cs="Times New Roman"/>
          <w:sz w:val="18"/>
          <w:szCs w:val="18"/>
        </w:rPr>
        <w:t>September 2005</w:t>
      </w:r>
    </w:p>
    <w:p w:rsidR="009D34CC" w:rsidRDefault="009D34CC" w:rsidP="009012C5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Arab Health, Dubai, UAE</w:t>
      </w:r>
    </w:p>
    <w:p w:rsidR="009D34CC" w:rsidRDefault="000461E6" w:rsidP="009012C5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noProof/>
          <w:sz w:val="18"/>
          <w:szCs w:val="18"/>
        </w:rPr>
        <w:pict>
          <v:shape id="_x0000_s1038" type="#_x0000_t32" style="position:absolute;left:0;text-align:left;margin-left:0;margin-top:4.35pt;width:478.3pt;height:0;z-index:-251649024" o:connectortype="straight" wrapcoords="0 1 0 2 640 2 640 1 0 1" strokecolor="gray [1629]" strokeweight="1.75pt">
            <w10:wrap type="tight"/>
          </v:shape>
        </w:pict>
      </w:r>
      <w:r>
        <w:rPr>
          <w:rFonts w:ascii="Century Gothic" w:hAnsi="Century Gothic" w:cs="Times New Roman"/>
          <w:noProof/>
          <w:sz w:val="18"/>
          <w:szCs w:val="18"/>
        </w:rPr>
        <w:pict>
          <v:shape id="_x0000_s1039" type="#_x0000_t32" style="position:absolute;left:0;text-align:left;margin-left:-22.6pt;margin-top:2.4pt;width:477.75pt;height:0;z-index:-251648000" o:connectortype="straight" wrapcoords="1 1 638 1 638 1 1 1 1 1"/>
        </w:pict>
      </w:r>
    </w:p>
    <w:p w:rsidR="009D34CC" w:rsidRDefault="009D34CC" w:rsidP="009D34CC">
      <w:pPr>
        <w:pStyle w:val="NoSpacing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AFFILIATION:</w:t>
      </w:r>
    </w:p>
    <w:p w:rsidR="009D34CC" w:rsidRDefault="002F1D67" w:rsidP="002F1D67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 w:rsidRPr="002F1D67">
        <w:rPr>
          <w:rFonts w:ascii="Century Gothic" w:hAnsi="Century Gothic" w:cs="Times New Roman"/>
          <w:b/>
          <w:sz w:val="18"/>
          <w:szCs w:val="18"/>
        </w:rPr>
        <w:t>The Filipino Nurses Association in Emirates (FNAE)</w:t>
      </w:r>
      <w:r>
        <w:rPr>
          <w:rFonts w:ascii="Century Gothic" w:hAnsi="Century Gothic" w:cs="Times New Roman"/>
          <w:b/>
          <w:sz w:val="18"/>
          <w:szCs w:val="18"/>
        </w:rPr>
        <w:t xml:space="preserve"> – </w:t>
      </w:r>
      <w:r>
        <w:rPr>
          <w:rFonts w:ascii="Century Gothic" w:hAnsi="Century Gothic" w:cs="Times New Roman"/>
          <w:sz w:val="18"/>
          <w:szCs w:val="18"/>
        </w:rPr>
        <w:t>Member</w:t>
      </w:r>
    </w:p>
    <w:p w:rsidR="002F1D67" w:rsidRDefault="002F1D67" w:rsidP="002F1D67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 w:rsidRPr="002F1D67">
        <w:rPr>
          <w:rFonts w:ascii="Century Gothic" w:hAnsi="Century Gothic" w:cs="Times New Roman"/>
          <w:b/>
          <w:sz w:val="18"/>
          <w:szCs w:val="18"/>
        </w:rPr>
        <w:t>Philippine Nurses Association (PNA)</w:t>
      </w:r>
      <w:r>
        <w:rPr>
          <w:rFonts w:ascii="Century Gothic" w:hAnsi="Century Gothic" w:cs="Times New Roman"/>
          <w:sz w:val="18"/>
          <w:szCs w:val="18"/>
        </w:rPr>
        <w:t xml:space="preserve"> – Member</w:t>
      </w:r>
    </w:p>
    <w:p w:rsidR="002F1D67" w:rsidRPr="002F1D67" w:rsidRDefault="002F1D67" w:rsidP="002F1D67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 w:rsidRPr="002F1D67">
        <w:rPr>
          <w:rFonts w:ascii="Century Gothic" w:hAnsi="Century Gothic" w:cs="Times New Roman"/>
          <w:b/>
          <w:sz w:val="18"/>
          <w:szCs w:val="18"/>
        </w:rPr>
        <w:lastRenderedPageBreak/>
        <w:t>International Council Nurses</w:t>
      </w:r>
      <w:r>
        <w:rPr>
          <w:rFonts w:ascii="Century Gothic" w:hAnsi="Century Gothic" w:cs="Times New Roman"/>
          <w:sz w:val="18"/>
          <w:szCs w:val="18"/>
        </w:rPr>
        <w:t xml:space="preserve"> - Member</w:t>
      </w:r>
    </w:p>
    <w:p w:rsidR="002F1D67" w:rsidRDefault="000461E6" w:rsidP="002F1D67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noProof/>
          <w:sz w:val="18"/>
          <w:szCs w:val="18"/>
        </w:rPr>
        <w:pict>
          <v:shape id="_x0000_s1041" type="#_x0000_t32" style="position:absolute;left:0;text-align:left;margin-left:-22.6pt;margin-top:4pt;width:477.75pt;height:0;z-index:-251645952" o:connectortype="straight" wrapcoords="1 1 638 1 638 1 1 1 1 1"/>
        </w:pict>
      </w:r>
      <w:r>
        <w:rPr>
          <w:rFonts w:ascii="Century Gothic" w:hAnsi="Century Gothic" w:cs="Times New Roman"/>
          <w:noProof/>
          <w:sz w:val="18"/>
          <w:szCs w:val="18"/>
        </w:rPr>
        <w:pict>
          <v:shape id="_x0000_s1040" type="#_x0000_t32" style="position:absolute;left:0;text-align:left;margin-left:-.6pt;margin-top:5.95pt;width:478.3pt;height:0;z-index:-251646976" o:connectortype="straight" wrapcoords="0 1 0 2 640 2 640 1 0 1" strokecolor="gray [1629]" strokeweight="1.75pt">
            <w10:wrap type="tight"/>
          </v:shape>
        </w:pict>
      </w:r>
    </w:p>
    <w:p w:rsidR="002F1D67" w:rsidRDefault="002F1D67" w:rsidP="002F1D67">
      <w:pPr>
        <w:pStyle w:val="NoSpacing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ACHIEVEMENT:</w:t>
      </w:r>
    </w:p>
    <w:p w:rsidR="002F1D67" w:rsidRDefault="002F1D67" w:rsidP="002F1D67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NURSE OF THE YEAR, </w:t>
      </w:r>
      <w:r>
        <w:rPr>
          <w:rFonts w:ascii="Century Gothic" w:hAnsi="Century Gothic" w:cs="Times New Roman"/>
          <w:sz w:val="18"/>
          <w:szCs w:val="18"/>
        </w:rPr>
        <w:t>2004</w:t>
      </w:r>
    </w:p>
    <w:p w:rsidR="002F1D67" w:rsidRDefault="002F1D67" w:rsidP="002F1D67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Al Zahra Private Hospital (Department of Nursing)</w:t>
      </w:r>
    </w:p>
    <w:p w:rsidR="002F1D67" w:rsidRPr="002F1D67" w:rsidRDefault="002F1D67" w:rsidP="002F1D67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Sharjah, United Arab Emirates</w:t>
      </w:r>
    </w:p>
    <w:p w:rsidR="002F1D67" w:rsidRDefault="002F1D67" w:rsidP="002F1D67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</w:p>
    <w:p w:rsidR="002F1D67" w:rsidRPr="002F1D67" w:rsidRDefault="002F1D67" w:rsidP="002F1D67">
      <w:pPr>
        <w:pStyle w:val="NoSpacing"/>
        <w:jc w:val="center"/>
        <w:rPr>
          <w:rFonts w:ascii="Century Gothic" w:hAnsi="Century Gothic" w:cs="Times New Roman"/>
          <w:sz w:val="18"/>
          <w:szCs w:val="18"/>
        </w:rPr>
      </w:pPr>
    </w:p>
    <w:p w:rsidR="009D34CC" w:rsidRPr="009D34CC" w:rsidRDefault="009D34CC" w:rsidP="009D34CC">
      <w:pPr>
        <w:pStyle w:val="NoSpacing"/>
        <w:rPr>
          <w:rFonts w:ascii="Century Gothic" w:hAnsi="Century Gothic" w:cs="Times New Roman"/>
          <w:b/>
          <w:sz w:val="18"/>
          <w:szCs w:val="18"/>
        </w:rPr>
      </w:pPr>
    </w:p>
    <w:p w:rsidR="009012C5" w:rsidRPr="009012C5" w:rsidRDefault="009012C5" w:rsidP="009012C5">
      <w:pPr>
        <w:pStyle w:val="NoSpacing"/>
        <w:rPr>
          <w:rFonts w:ascii="Century Gothic" w:hAnsi="Century Gothic" w:cs="Times New Roman"/>
          <w:b/>
          <w:sz w:val="18"/>
          <w:szCs w:val="18"/>
        </w:rPr>
      </w:pPr>
    </w:p>
    <w:sectPr w:rsidR="009012C5" w:rsidRPr="009012C5" w:rsidSect="000C1F45">
      <w:pgSz w:w="12240" w:h="15840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49C"/>
    <w:multiLevelType w:val="hybridMultilevel"/>
    <w:tmpl w:val="F572CF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F26AB"/>
    <w:multiLevelType w:val="hybridMultilevel"/>
    <w:tmpl w:val="DD408B8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A531AC7"/>
    <w:multiLevelType w:val="multilevel"/>
    <w:tmpl w:val="F3A4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D0A63"/>
    <w:multiLevelType w:val="hybridMultilevel"/>
    <w:tmpl w:val="6BFACB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FF4F33"/>
    <w:multiLevelType w:val="hybridMultilevel"/>
    <w:tmpl w:val="0FA696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29B"/>
    <w:rsid w:val="000461E6"/>
    <w:rsid w:val="000C1F45"/>
    <w:rsid w:val="000F73F3"/>
    <w:rsid w:val="002F1D67"/>
    <w:rsid w:val="002F228D"/>
    <w:rsid w:val="006B73DB"/>
    <w:rsid w:val="00706EEA"/>
    <w:rsid w:val="0074315D"/>
    <w:rsid w:val="007D606D"/>
    <w:rsid w:val="007F20F2"/>
    <w:rsid w:val="008F019C"/>
    <w:rsid w:val="009012C5"/>
    <w:rsid w:val="00916372"/>
    <w:rsid w:val="00962F9A"/>
    <w:rsid w:val="009D34CC"/>
    <w:rsid w:val="009D3AE8"/>
    <w:rsid w:val="009E438A"/>
    <w:rsid w:val="00A359A6"/>
    <w:rsid w:val="00B028DF"/>
    <w:rsid w:val="00BF5CF0"/>
    <w:rsid w:val="00D671D8"/>
    <w:rsid w:val="00D9742C"/>
    <w:rsid w:val="00DD4C1D"/>
    <w:rsid w:val="00F57372"/>
    <w:rsid w:val="00F86DDC"/>
    <w:rsid w:val="00F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5"/>
        <o:r id="V:Rule2" type="connector" idref="#_x0000_s1041"/>
        <o:r id="V:Rule3" type="connector" idref="#_x0000_s1040"/>
        <o:r id="V:Rule4" type="connector" idref="#_x0000_s1032"/>
        <o:r id="V:Rule5" type="connector" idref="#_x0000_s1033"/>
        <o:r id="V:Rule6" type="connector" idref="#_x0000_s1027"/>
        <o:r id="V:Rule7" type="connector" idref="#_x0000_s1038"/>
        <o:r id="V:Rule8" type="connector" idref="#_x0000_s1034"/>
        <o:r id="V:Rule9" type="connector" idref="#_x0000_s1030"/>
        <o:r id="V:Rule10" type="connector" idref="#_x0000_s1026"/>
        <o:r id="V:Rule11" type="connector" idref="#_x0000_s1039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4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42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Pc3</cp:lastModifiedBy>
  <cp:revision>13</cp:revision>
  <cp:lastPrinted>2016-03-08T08:46:00Z</cp:lastPrinted>
  <dcterms:created xsi:type="dcterms:W3CDTF">2016-03-08T06:35:00Z</dcterms:created>
  <dcterms:modified xsi:type="dcterms:W3CDTF">2016-04-05T12:30:00Z</dcterms:modified>
</cp:coreProperties>
</file>