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8"/>
      </w:tblGrid>
      <w:tr w:rsidR="00663D92" w:rsidRPr="008C6645" w:rsidTr="001B2C3E">
        <w:trPr>
          <w:hidden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63D92" w:rsidRPr="008C6645" w:rsidRDefault="00663D92" w:rsidP="001B2C3E">
            <w:pPr>
              <w:rPr>
                <w:rFonts w:eastAsia="Times New Roman"/>
                <w:vanish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7478"/>
            </w:tblGrid>
            <w:tr w:rsidR="00663D92" w:rsidRPr="008C6645" w:rsidTr="001B2C3E"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PERSONAL DATA</w:t>
                  </w:r>
                </w:p>
              </w:tc>
            </w:tr>
            <w:tr w:rsidR="00663D92" w:rsidRPr="008C6645" w:rsidTr="001B2C3E">
              <w:tc>
                <w:tcPr>
                  <w:tcW w:w="100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Age: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22</w:t>
                  </w: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Date of Birth: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MAY 15, 1993</w:t>
                  </w: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Gender: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Female</w:t>
                  </w: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Civil Status: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663D9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SINGLE</w:t>
                  </w: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Height: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5’4</w:t>
                  </w: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Weight: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53 kg</w:t>
                  </w: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Nationality: 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Filipino</w:t>
                  </w:r>
                </w:p>
              </w:tc>
            </w:tr>
            <w:tr w:rsidR="00663D92" w:rsidRPr="008C6645" w:rsidTr="006404B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663D92" w:rsidRPr="008C6645" w:rsidTr="006404BC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6404BC" w:rsidRPr="008C6645" w:rsidRDefault="006404BC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663D92" w:rsidRPr="008C6645" w:rsidRDefault="00663D92" w:rsidP="001B2C3E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7"/>
            </w:tblGrid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WORK EXPERIENCE</w:t>
                  </w:r>
                </w:p>
              </w:tc>
            </w:tr>
          </w:tbl>
          <w:p w:rsidR="00663D92" w:rsidRPr="008C6645" w:rsidRDefault="00663D92" w:rsidP="00663D92">
            <w:pPr>
              <w:pStyle w:val="NoSpacing"/>
              <w:ind w:firstLine="720"/>
              <w:jc w:val="both"/>
              <w:rPr>
                <w:rFonts w:ascii="Times New Roman" w:hAnsi="Times New Roman"/>
                <w:b/>
                <w:bCs/>
                <w:lang w:val="en-PH"/>
              </w:rPr>
            </w:pPr>
            <w:r w:rsidRPr="008C6645">
              <w:rPr>
                <w:rFonts w:ascii="Times New Roman" w:hAnsi="Times New Roman"/>
                <w:lang w:val="en-PH"/>
              </w:rPr>
              <w:t>Municipal Link</w:t>
            </w:r>
          </w:p>
          <w:p w:rsidR="00663D92" w:rsidRPr="008C6645" w:rsidRDefault="00663D92" w:rsidP="00663D92">
            <w:pPr>
              <w:pStyle w:val="NoSpacing"/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  <w:r w:rsidRPr="008C6645">
              <w:rPr>
                <w:rFonts w:ascii="Times New Roman" w:hAnsi="Times New Roman"/>
                <w:b/>
                <w:bCs/>
                <w:lang w:val="en-PH"/>
              </w:rPr>
              <w:t>DEPARTMENT OF SOCIAL WELFARE AND DEVELOPMENT</w:t>
            </w:r>
          </w:p>
          <w:p w:rsidR="00663D92" w:rsidRPr="008C6645" w:rsidRDefault="00663D92" w:rsidP="00663D92">
            <w:pPr>
              <w:pStyle w:val="NoSpacing"/>
              <w:ind w:firstLine="720"/>
              <w:jc w:val="both"/>
              <w:rPr>
                <w:rFonts w:ascii="Times New Roman" w:hAnsi="Times New Roman"/>
                <w:lang w:val="en-PH"/>
              </w:rPr>
            </w:pPr>
            <w:proofErr w:type="spellStart"/>
            <w:r w:rsidRPr="008C6645">
              <w:rPr>
                <w:rFonts w:ascii="Times New Roman" w:hAnsi="Times New Roman"/>
                <w:lang w:val="en-PH"/>
              </w:rPr>
              <w:t>Buraguis</w:t>
            </w:r>
            <w:proofErr w:type="spellEnd"/>
            <w:r w:rsidRPr="008C6645">
              <w:rPr>
                <w:rFonts w:ascii="Times New Roman" w:hAnsi="Times New Roman"/>
                <w:lang w:val="en-PH"/>
              </w:rPr>
              <w:t xml:space="preserve">, </w:t>
            </w:r>
            <w:proofErr w:type="spellStart"/>
            <w:r w:rsidRPr="008C6645">
              <w:rPr>
                <w:rFonts w:ascii="Times New Roman" w:hAnsi="Times New Roman"/>
                <w:lang w:val="en-PH"/>
              </w:rPr>
              <w:t>Legazpi</w:t>
            </w:r>
            <w:proofErr w:type="spellEnd"/>
            <w:r w:rsidRPr="008C6645">
              <w:rPr>
                <w:rFonts w:ascii="Times New Roman" w:hAnsi="Times New Roman"/>
                <w:lang w:val="en-PH"/>
              </w:rPr>
              <w:t>, City, Philippines</w:t>
            </w:r>
          </w:p>
          <w:p w:rsidR="00663D92" w:rsidRPr="008C6645" w:rsidRDefault="00663D92" w:rsidP="00663D92">
            <w:pPr>
              <w:pStyle w:val="NoSpacing"/>
              <w:ind w:firstLine="720"/>
              <w:jc w:val="both"/>
              <w:rPr>
                <w:rFonts w:ascii="Times New Roman" w:hAnsi="Times New Roman"/>
                <w:lang w:val="en-PH"/>
              </w:rPr>
            </w:pPr>
            <w:r w:rsidRPr="008C6645">
              <w:rPr>
                <w:rFonts w:ascii="Times New Roman" w:hAnsi="Times New Roman"/>
                <w:lang w:val="en-PH"/>
              </w:rPr>
              <w:t>October 1, 2013 to present</w:t>
            </w:r>
          </w:p>
          <w:p w:rsidR="00663D92" w:rsidRPr="008C6645" w:rsidRDefault="00663D92" w:rsidP="00ED2CC5">
            <w:pPr>
              <w:pStyle w:val="NoSpacing"/>
              <w:ind w:firstLine="420"/>
              <w:jc w:val="both"/>
              <w:rPr>
                <w:rFonts w:ascii="Times New Roman" w:hAnsi="Times New Roman"/>
                <w:lang w:val="en-PH"/>
              </w:rPr>
            </w:pPr>
            <w:r w:rsidRPr="008C6645">
              <w:rPr>
                <w:rFonts w:ascii="Times New Roman" w:hAnsi="Times New Roman"/>
                <w:lang w:val="en-PH"/>
              </w:rPr>
              <w:t xml:space="preserve">     </w:t>
            </w:r>
            <w:r w:rsidRPr="008C6645">
              <w:rPr>
                <w:rFonts w:ascii="Times New Roman" w:hAnsi="Times New Roman"/>
              </w:rPr>
              <w:t>C</w:t>
            </w:r>
            <w:proofErr w:type="spellStart"/>
            <w:r w:rsidRPr="008C6645">
              <w:rPr>
                <w:rFonts w:ascii="Times New Roman" w:hAnsi="Times New Roman"/>
                <w:lang w:val="en-PH"/>
              </w:rPr>
              <w:t>ase</w:t>
            </w:r>
            <w:proofErr w:type="spellEnd"/>
            <w:r w:rsidRPr="008C6645">
              <w:rPr>
                <w:rFonts w:ascii="Times New Roman" w:hAnsi="Times New Roman"/>
                <w:lang w:val="en-PH"/>
              </w:rPr>
              <w:t xml:space="preserve"> Worker</w:t>
            </w:r>
          </w:p>
          <w:p w:rsidR="00663D92" w:rsidRPr="008C6645" w:rsidRDefault="00663D92" w:rsidP="00663D92">
            <w:pPr>
              <w:pStyle w:val="NoSpacing"/>
              <w:ind w:left="1358" w:firstLine="90"/>
              <w:jc w:val="both"/>
              <w:rPr>
                <w:rFonts w:ascii="Times New Roman" w:eastAsia="Times New Roman" w:hAnsi="Times New Roman"/>
              </w:rPr>
            </w:pPr>
            <w:r w:rsidRPr="008C6645">
              <w:rPr>
                <w:rFonts w:ascii="Times New Roman" w:eastAsia="Times New Roman" w:hAnsi="Times New Roman"/>
              </w:rPr>
              <w:t>- Conduct of monthly Family Development Sessions</w:t>
            </w:r>
            <w:r w:rsidR="00ED2CC5" w:rsidRPr="008C6645">
              <w:rPr>
                <w:rFonts w:ascii="Times New Roman" w:eastAsia="Times New Roman" w:hAnsi="Times New Roman"/>
              </w:rPr>
              <w:t xml:space="preserve"> to develop people’s awareness</w:t>
            </w:r>
          </w:p>
          <w:p w:rsidR="00663D92" w:rsidRPr="008C6645" w:rsidRDefault="00663D92" w:rsidP="00663D92">
            <w:pPr>
              <w:pStyle w:val="NoSpacing"/>
              <w:ind w:left="1358" w:firstLine="90"/>
              <w:jc w:val="both"/>
              <w:rPr>
                <w:rFonts w:ascii="Times New Roman" w:eastAsia="Times New Roman" w:hAnsi="Times New Roman"/>
              </w:rPr>
            </w:pPr>
            <w:r w:rsidRPr="008C6645">
              <w:rPr>
                <w:rFonts w:ascii="Times New Roman" w:eastAsia="Times New Roman" w:hAnsi="Times New Roman"/>
              </w:rPr>
              <w:t>- Conduct of home visits</w:t>
            </w:r>
            <w:r w:rsidR="00ED2CC5" w:rsidRPr="008C6645">
              <w:rPr>
                <w:rFonts w:ascii="Times New Roman" w:eastAsia="Times New Roman" w:hAnsi="Times New Roman"/>
              </w:rPr>
              <w:t>, collateral interviews</w:t>
            </w:r>
            <w:r w:rsidRPr="008C6645">
              <w:rPr>
                <w:rFonts w:ascii="Times New Roman" w:eastAsia="Times New Roman" w:hAnsi="Times New Roman"/>
              </w:rPr>
              <w:t xml:space="preserve"> to the families w</w:t>
            </w:r>
            <w:r w:rsidR="00ED2CC5" w:rsidRPr="008C6645">
              <w:rPr>
                <w:rFonts w:ascii="Times New Roman" w:eastAsia="Times New Roman" w:hAnsi="Times New Roman"/>
              </w:rPr>
              <w:t>ith special cases</w:t>
            </w:r>
          </w:p>
          <w:p w:rsidR="00ED2CC5" w:rsidRPr="008C6645" w:rsidRDefault="00ED2CC5" w:rsidP="00663D92">
            <w:pPr>
              <w:pStyle w:val="NoSpacing"/>
              <w:ind w:left="1358" w:firstLine="90"/>
              <w:jc w:val="both"/>
              <w:rPr>
                <w:rFonts w:ascii="Times New Roman" w:hAnsi="Times New Roman"/>
              </w:rPr>
            </w:pPr>
            <w:r w:rsidRPr="008C6645">
              <w:rPr>
                <w:rFonts w:ascii="Times New Roman" w:eastAsia="Times New Roman" w:hAnsi="Times New Roman"/>
              </w:rPr>
              <w:t>- Conduct of school visits and health center visit to monitor the children of the handle clientele groups</w:t>
            </w:r>
          </w:p>
          <w:p w:rsidR="00663D92" w:rsidRPr="008C6645" w:rsidRDefault="00663D92" w:rsidP="00663D92">
            <w:pPr>
              <w:pStyle w:val="NoSpacing"/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</w:p>
          <w:p w:rsidR="00663D92" w:rsidRPr="008C6645" w:rsidRDefault="00663D92" w:rsidP="00663D92">
            <w:pPr>
              <w:pStyle w:val="NoSpacing"/>
              <w:ind w:left="728"/>
              <w:jc w:val="both"/>
              <w:rPr>
                <w:rFonts w:ascii="Times New Roman" w:hAnsi="Times New Roman"/>
                <w:b/>
                <w:bCs/>
              </w:rPr>
            </w:pPr>
            <w:r w:rsidRPr="008C6645">
              <w:rPr>
                <w:rFonts w:ascii="Times New Roman" w:hAnsi="Times New Roman"/>
                <w:b/>
                <w:bCs/>
              </w:rPr>
              <w:t>CITY SOCIAL WELFARE AND DEVELOPMENT OFFICE (</w:t>
            </w:r>
            <w:r w:rsidRPr="008C6645">
              <w:rPr>
                <w:rFonts w:ascii="Times New Roman" w:hAnsi="Times New Roman"/>
                <w:b/>
                <w:bCs/>
                <w:lang w:val="en-PH"/>
              </w:rPr>
              <w:t>M</w:t>
            </w:r>
            <w:r w:rsidRPr="008C6645">
              <w:rPr>
                <w:rFonts w:ascii="Times New Roman" w:hAnsi="Times New Roman"/>
                <w:b/>
                <w:bCs/>
              </w:rPr>
              <w:t xml:space="preserve">SWDO), </w:t>
            </w:r>
            <w:proofErr w:type="spellStart"/>
            <w:r w:rsidRPr="008C6645">
              <w:rPr>
                <w:rFonts w:ascii="Times New Roman" w:hAnsi="Times New Roman"/>
                <w:b/>
                <w:bCs/>
                <w:lang w:val="en-PH"/>
              </w:rPr>
              <w:t>Bato</w:t>
            </w:r>
            <w:proofErr w:type="spellEnd"/>
            <w:r w:rsidRPr="008C6645">
              <w:rPr>
                <w:rFonts w:ascii="Times New Roman" w:hAnsi="Times New Roman"/>
                <w:b/>
                <w:bCs/>
                <w:lang w:val="en-PH"/>
              </w:rPr>
              <w:t xml:space="preserve">, </w:t>
            </w:r>
            <w:proofErr w:type="spellStart"/>
            <w:r w:rsidRPr="008C6645">
              <w:rPr>
                <w:rFonts w:ascii="Times New Roman" w:hAnsi="Times New Roman"/>
                <w:b/>
                <w:bCs/>
                <w:lang w:val="en-PH"/>
              </w:rPr>
              <w:t>Camarines</w:t>
            </w:r>
            <w:proofErr w:type="spellEnd"/>
            <w:r w:rsidRPr="008C6645">
              <w:rPr>
                <w:rFonts w:ascii="Times New Roman" w:hAnsi="Times New Roman"/>
                <w:b/>
                <w:bCs/>
                <w:lang w:val="en-PH"/>
              </w:rPr>
              <w:t xml:space="preserve"> Sur, Philippines</w:t>
            </w:r>
          </w:p>
          <w:p w:rsidR="00663D92" w:rsidRPr="008C6645" w:rsidRDefault="00663D92" w:rsidP="00663D92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</w:rPr>
              <w:t xml:space="preserve">July 2012 - October 2012  </w:t>
            </w:r>
          </w:p>
          <w:p w:rsidR="00663D92" w:rsidRPr="008C6645" w:rsidRDefault="00663D92" w:rsidP="00663D92">
            <w:pPr>
              <w:pStyle w:val="NoSpacing"/>
              <w:ind w:left="720" w:firstLine="720"/>
              <w:jc w:val="both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</w:rPr>
              <w:t xml:space="preserve">-Facilitated case management to different clientele groups; </w:t>
            </w:r>
          </w:p>
          <w:p w:rsidR="00663D92" w:rsidRPr="008C6645" w:rsidRDefault="00663D92" w:rsidP="00663D92">
            <w:pPr>
              <w:pStyle w:val="NoSpacing"/>
              <w:ind w:left="720" w:firstLine="720"/>
              <w:jc w:val="both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  <w:lang w:val="en-PH"/>
              </w:rPr>
              <w:t>-</w:t>
            </w:r>
            <w:r w:rsidRPr="008C6645">
              <w:rPr>
                <w:rFonts w:ascii="Times New Roman" w:hAnsi="Times New Roman"/>
              </w:rPr>
              <w:t xml:space="preserve">Conducted home visitations, collateral interviews and counseling sessions; </w:t>
            </w:r>
          </w:p>
          <w:p w:rsidR="00663D92" w:rsidRPr="008C6645" w:rsidRDefault="00663D92" w:rsidP="00663D92">
            <w:pPr>
              <w:pStyle w:val="NoSpacing"/>
              <w:ind w:left="1448" w:hanging="8"/>
              <w:jc w:val="both"/>
              <w:rPr>
                <w:rFonts w:ascii="Times New Roman" w:hAnsi="Times New Roman"/>
                <w:lang w:val="en-PH"/>
              </w:rPr>
            </w:pPr>
            <w:r w:rsidRPr="008C6645">
              <w:rPr>
                <w:rFonts w:ascii="Times New Roman" w:hAnsi="Times New Roman"/>
              </w:rPr>
              <w:t xml:space="preserve">-Issued certificate of </w:t>
            </w:r>
            <w:proofErr w:type="spellStart"/>
            <w:r w:rsidRPr="008C6645">
              <w:rPr>
                <w:rFonts w:ascii="Times New Roman" w:hAnsi="Times New Roman"/>
              </w:rPr>
              <w:t>indigency</w:t>
            </w:r>
            <w:proofErr w:type="spellEnd"/>
            <w:r w:rsidRPr="008C6645">
              <w:rPr>
                <w:rFonts w:ascii="Times New Roman" w:hAnsi="Times New Roman"/>
              </w:rPr>
              <w:t xml:space="preserve"> and crisis intervention assistance to various clients </w:t>
            </w:r>
            <w:r w:rsidRPr="008C6645">
              <w:rPr>
                <w:rFonts w:ascii="Times New Roman" w:hAnsi="Times New Roman"/>
                <w:lang w:val="en-PH"/>
              </w:rPr>
              <w:tab/>
              <w:t xml:space="preserve">       </w:t>
            </w:r>
            <w:r w:rsidRPr="008C6645">
              <w:rPr>
                <w:rFonts w:ascii="Times New Roman" w:hAnsi="Times New Roman"/>
              </w:rPr>
              <w:t xml:space="preserve">-Dealt with referral of clients to different related welfare agencies-- NGO and GO. </w:t>
            </w:r>
          </w:p>
          <w:p w:rsidR="00663D92" w:rsidRPr="008C6645" w:rsidRDefault="00663D92" w:rsidP="001B2C3E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47"/>
            </w:tblGrid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EDUCATION</w:t>
                  </w:r>
                </w:p>
              </w:tc>
            </w:tr>
          </w:tbl>
          <w:p w:rsidR="008C6645" w:rsidRDefault="008C6645" w:rsidP="00ED2CC5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C6645">
              <w:rPr>
                <w:rFonts w:ascii="Times New Roman" w:hAnsi="Times New Roman"/>
                <w:bCs/>
              </w:rPr>
              <w:t xml:space="preserve">June 2009 - April 2013 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C6645">
              <w:rPr>
                <w:rFonts w:ascii="Times New Roman" w:hAnsi="Times New Roman"/>
                <w:b/>
              </w:rPr>
              <w:t xml:space="preserve">BACHELOR OF SCIENCE IN SOCIAL WORK 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r w:rsidRPr="008C6645">
              <w:rPr>
                <w:rFonts w:ascii="Times New Roman" w:hAnsi="Times New Roman"/>
                <w:b/>
              </w:rPr>
              <w:t>BICOL UNIVERSITY COLLEGE OF SOCIAL SCIENCES AND PHILOSOPHY (BUCSSP)</w:t>
            </w:r>
            <w:r w:rsidRPr="008C6645">
              <w:rPr>
                <w:rFonts w:ascii="Times New Roman" w:hAnsi="Times New Roman"/>
                <w:bCs/>
              </w:rPr>
              <w:t xml:space="preserve"> 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C6645">
              <w:rPr>
                <w:rFonts w:ascii="Times New Roman" w:hAnsi="Times New Roman"/>
                <w:bCs/>
              </w:rPr>
              <w:t>Daraga</w:t>
            </w:r>
            <w:proofErr w:type="spellEnd"/>
            <w:r w:rsidRPr="008C664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C6645">
              <w:rPr>
                <w:rFonts w:ascii="Times New Roman" w:hAnsi="Times New Roman"/>
                <w:bCs/>
              </w:rPr>
              <w:t>Albay</w:t>
            </w:r>
            <w:proofErr w:type="spellEnd"/>
          </w:p>
          <w:p w:rsidR="008C6645" w:rsidRDefault="008C6645" w:rsidP="00ED2CC5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</w:rPr>
              <w:t xml:space="preserve">June 2005 – April 2009 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en-PH"/>
              </w:rPr>
            </w:pPr>
            <w:r w:rsidRPr="008C6645">
              <w:rPr>
                <w:rFonts w:ascii="Times New Roman" w:hAnsi="Times New Roman"/>
                <w:b/>
                <w:bCs/>
                <w:lang w:val="en-PH"/>
              </w:rPr>
              <w:t>LIGAO NATIONAL HIGH SCHOOL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lang w:val="en-PH"/>
              </w:rPr>
            </w:pPr>
            <w:proofErr w:type="spellStart"/>
            <w:r w:rsidRPr="008C6645">
              <w:rPr>
                <w:rFonts w:ascii="Times New Roman" w:hAnsi="Times New Roman"/>
                <w:lang w:val="en-PH"/>
              </w:rPr>
              <w:t>Ligao</w:t>
            </w:r>
            <w:proofErr w:type="spellEnd"/>
            <w:r w:rsidRPr="008C6645">
              <w:rPr>
                <w:rFonts w:ascii="Times New Roman" w:hAnsi="Times New Roman"/>
                <w:lang w:val="en-PH"/>
              </w:rPr>
              <w:t>, City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lang w:val="en-PH"/>
              </w:rPr>
            </w:pP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lang w:val="en-PH"/>
              </w:rPr>
            </w:pPr>
            <w:r w:rsidRPr="008C6645">
              <w:rPr>
                <w:rFonts w:ascii="Times New Roman" w:hAnsi="Times New Roman"/>
                <w:lang w:val="en-PH"/>
              </w:rPr>
              <w:t>June 1999 - March 2005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b/>
                <w:bCs/>
                <w:lang w:val="en-PH"/>
              </w:rPr>
            </w:pPr>
            <w:r w:rsidRPr="008C6645">
              <w:rPr>
                <w:rFonts w:ascii="Times New Roman" w:hAnsi="Times New Roman"/>
                <w:b/>
                <w:bCs/>
                <w:lang w:val="en-PH"/>
              </w:rPr>
              <w:t>LIGAO WEST CENTRAL ELEMENTARY SCHOOL BINATAGAN</w:t>
            </w:r>
          </w:p>
          <w:p w:rsidR="00ED2CC5" w:rsidRPr="008C6645" w:rsidRDefault="00ED2CC5" w:rsidP="00ED2CC5">
            <w:pPr>
              <w:pStyle w:val="NoSpacing"/>
              <w:jc w:val="both"/>
              <w:rPr>
                <w:rFonts w:ascii="Times New Roman" w:hAnsi="Times New Roman"/>
                <w:lang w:val="en-PH"/>
              </w:rPr>
            </w:pPr>
            <w:proofErr w:type="spellStart"/>
            <w:r w:rsidRPr="008C6645">
              <w:rPr>
                <w:rFonts w:ascii="Times New Roman" w:hAnsi="Times New Roman"/>
                <w:lang w:val="en-PH"/>
              </w:rPr>
              <w:t>Ligao</w:t>
            </w:r>
            <w:proofErr w:type="spellEnd"/>
            <w:r w:rsidRPr="008C6645">
              <w:rPr>
                <w:rFonts w:ascii="Times New Roman" w:hAnsi="Times New Roman"/>
                <w:lang w:val="en-PH"/>
              </w:rPr>
              <w:t>, City</w:t>
            </w:r>
          </w:p>
          <w:p w:rsidR="00CD0A18" w:rsidRDefault="00CD0A18" w:rsidP="001B2C3E">
            <w:pPr>
              <w:rPr>
                <w:rFonts w:eastAsia="Times New Roman"/>
                <w:sz w:val="22"/>
                <w:szCs w:val="22"/>
              </w:rPr>
            </w:pPr>
          </w:p>
          <w:p w:rsidR="0017308F" w:rsidRDefault="0017308F" w:rsidP="001B2C3E">
            <w:pPr>
              <w:rPr>
                <w:rFonts w:eastAsia="Times New Roman"/>
                <w:sz w:val="22"/>
                <w:szCs w:val="22"/>
              </w:rPr>
            </w:pPr>
          </w:p>
          <w:p w:rsidR="0017308F" w:rsidRDefault="0017308F" w:rsidP="001B2C3E">
            <w:pPr>
              <w:rPr>
                <w:rFonts w:eastAsia="Times New Roman"/>
                <w:sz w:val="22"/>
                <w:szCs w:val="22"/>
              </w:rPr>
            </w:pPr>
          </w:p>
          <w:p w:rsidR="0017308F" w:rsidRDefault="0017308F" w:rsidP="001B2C3E">
            <w:pPr>
              <w:rPr>
                <w:rFonts w:eastAsia="Times New Roman"/>
                <w:sz w:val="22"/>
                <w:szCs w:val="22"/>
              </w:rPr>
            </w:pPr>
          </w:p>
          <w:p w:rsidR="0017308F" w:rsidRPr="008C6645" w:rsidRDefault="0017308F" w:rsidP="001B2C3E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1402"/>
              <w:gridCol w:w="6076"/>
            </w:tblGrid>
            <w:tr w:rsidR="00663D92" w:rsidRPr="008C6645" w:rsidTr="001B2C3E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LICENSES/CERTIFICATIONS</w:t>
                  </w:r>
                </w:p>
              </w:tc>
            </w:tr>
            <w:tr w:rsidR="00663D92" w:rsidRPr="008C6645" w:rsidTr="001B2C3E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License/</w:t>
                  </w: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br/>
                    <w:t>Certification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663D92" w:rsidRPr="008C6645" w:rsidRDefault="00663D92" w:rsidP="001B2C3E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  <w:hideMark/>
                </w:tcPr>
                <w:p w:rsidR="00663D92" w:rsidRPr="008C6645" w:rsidRDefault="00ED2CC5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Registration </w:t>
                  </w:r>
                  <w:r w:rsidR="00663D92"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PRC Professional Identification Card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ED2CC5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August 07, 2014</w:t>
                  </w:r>
                </w:p>
              </w:tc>
            </w:tr>
          </w:tbl>
          <w:p w:rsidR="00663D92" w:rsidRPr="008C6645" w:rsidRDefault="00663D92" w:rsidP="001B2C3E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981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060"/>
              <w:gridCol w:w="1404"/>
              <w:gridCol w:w="5607"/>
              <w:gridCol w:w="465"/>
            </w:tblGrid>
            <w:tr w:rsidR="00663D92" w:rsidRPr="008C6645" w:rsidTr="00792E72">
              <w:trPr>
                <w:gridAfter w:val="1"/>
                <w:wAfter w:w="238" w:type="pct"/>
              </w:trPr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SKILLS</w:t>
                  </w:r>
                </w:p>
              </w:tc>
            </w:tr>
            <w:tr w:rsidR="00663D92" w:rsidRPr="008C6645" w:rsidTr="00792E72">
              <w:tc>
                <w:tcPr>
                  <w:tcW w:w="1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4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Skill</w:t>
                  </w:r>
                </w:p>
              </w:tc>
              <w:tc>
                <w:tcPr>
                  <w:tcW w:w="71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Level of Proficiency</w:t>
                  </w:r>
                </w:p>
              </w:tc>
              <w:tc>
                <w:tcPr>
                  <w:tcW w:w="3094" w:type="pct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663D92" w:rsidRPr="008C6645" w:rsidTr="00792E72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4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792E72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 xml:space="preserve">Community Organizing, Interviewing, </w:t>
                  </w:r>
                </w:p>
                <w:p w:rsidR="00792E72" w:rsidRDefault="00792E7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Record</w:t>
                  </w:r>
                  <w:r w:rsidR="00663D92" w:rsidRPr="008C6645">
                    <w:rPr>
                      <w:rFonts w:eastAsia="Times New Roman"/>
                      <w:sz w:val="22"/>
                      <w:szCs w:val="22"/>
                    </w:rPr>
                    <w:t xml:space="preserve"> Keeping, Facilitating, Mediating, </w:t>
                  </w:r>
                </w:p>
                <w:p w:rsidR="00663D92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Computer Literate</w:t>
                  </w:r>
                  <w:r w:rsidR="00AB01B4">
                    <w:rPr>
                      <w:rFonts w:eastAsia="Times New Roman"/>
                      <w:sz w:val="22"/>
                      <w:szCs w:val="22"/>
                    </w:rPr>
                    <w:t>,</w:t>
                  </w:r>
                </w:p>
                <w:p w:rsidR="00AB01B4" w:rsidRPr="008C6645" w:rsidRDefault="00AB01B4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Communication skills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3 - Average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663D92" w:rsidRPr="008C6645" w:rsidTr="00792E72">
              <w:trPr>
                <w:gridAfter w:val="1"/>
                <w:wAfter w:w="238" w:type="pct"/>
              </w:trPr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TRAININGS/SEMINARS</w:t>
                  </w:r>
                </w:p>
              </w:tc>
            </w:tr>
          </w:tbl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  <w:b/>
                <w:bCs/>
              </w:rPr>
            </w:pPr>
            <w:r w:rsidRPr="008C6645">
              <w:rPr>
                <w:rFonts w:ascii="Times New Roman" w:hAnsi="Times New Roman"/>
                <w:b/>
                <w:bCs/>
              </w:rPr>
              <w:t xml:space="preserve">Disaster Preparedness, First Aid &amp; Rescue Training </w:t>
            </w: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</w:rPr>
              <w:t xml:space="preserve">November 8-9, 2012; </w:t>
            </w:r>
            <w:proofErr w:type="spellStart"/>
            <w:r w:rsidRPr="008C6645">
              <w:rPr>
                <w:rFonts w:ascii="Times New Roman" w:hAnsi="Times New Roman"/>
              </w:rPr>
              <w:t>Agoho</w:t>
            </w:r>
            <w:proofErr w:type="spellEnd"/>
            <w:r w:rsidRPr="008C6645">
              <w:rPr>
                <w:rFonts w:ascii="Times New Roman" w:hAnsi="Times New Roman"/>
              </w:rPr>
              <w:t xml:space="preserve"> Building, BUCSSSP, </w:t>
            </w:r>
            <w:proofErr w:type="spellStart"/>
            <w:r w:rsidRPr="008C6645">
              <w:rPr>
                <w:rFonts w:ascii="Times New Roman" w:hAnsi="Times New Roman"/>
              </w:rPr>
              <w:t>Daraga</w:t>
            </w:r>
            <w:proofErr w:type="spellEnd"/>
            <w:r w:rsidRPr="008C6645">
              <w:rPr>
                <w:rFonts w:ascii="Times New Roman" w:hAnsi="Times New Roman"/>
              </w:rPr>
              <w:t xml:space="preserve">, </w:t>
            </w:r>
            <w:proofErr w:type="spellStart"/>
            <w:r w:rsidRPr="008C6645">
              <w:rPr>
                <w:rFonts w:ascii="Times New Roman" w:hAnsi="Times New Roman"/>
              </w:rPr>
              <w:t>Albay</w:t>
            </w:r>
            <w:proofErr w:type="spellEnd"/>
            <w:r w:rsidRPr="008C6645">
              <w:rPr>
                <w:rFonts w:ascii="Times New Roman" w:hAnsi="Times New Roman"/>
              </w:rPr>
              <w:t xml:space="preserve">  </w:t>
            </w:r>
          </w:p>
          <w:p w:rsidR="00ED2CC5" w:rsidRPr="008C6645" w:rsidRDefault="00ED2CC5" w:rsidP="00ED2CC5">
            <w:pPr>
              <w:pStyle w:val="NoSpacing"/>
              <w:rPr>
                <w:rFonts w:ascii="Times New Roman" w:hAnsi="Times New Roman"/>
              </w:rPr>
            </w:pP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  <w:b/>
                <w:bCs/>
              </w:rPr>
            </w:pPr>
            <w:r w:rsidRPr="008C6645">
              <w:rPr>
                <w:rFonts w:ascii="Times New Roman" w:hAnsi="Times New Roman"/>
                <w:b/>
                <w:bCs/>
              </w:rPr>
              <w:t xml:space="preserve">Seminar-Workshop on Facilitation </w:t>
            </w: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</w:rPr>
              <w:t xml:space="preserve">August 6, September 16, September 24, 2011 </w:t>
            </w: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</w:rPr>
              <w:t xml:space="preserve">People’s Hall, </w:t>
            </w:r>
            <w:proofErr w:type="spellStart"/>
            <w:r w:rsidRPr="008C6645">
              <w:rPr>
                <w:rFonts w:ascii="Times New Roman" w:hAnsi="Times New Roman"/>
              </w:rPr>
              <w:t>Albay</w:t>
            </w:r>
            <w:proofErr w:type="spellEnd"/>
            <w:r w:rsidRPr="008C6645">
              <w:rPr>
                <w:rFonts w:ascii="Times New Roman" w:hAnsi="Times New Roman"/>
              </w:rPr>
              <w:t xml:space="preserve"> Capitol Bldg., </w:t>
            </w:r>
            <w:proofErr w:type="spellStart"/>
            <w:r w:rsidRPr="008C6645">
              <w:rPr>
                <w:rFonts w:ascii="Times New Roman" w:hAnsi="Times New Roman"/>
              </w:rPr>
              <w:t>Legazpi</w:t>
            </w:r>
            <w:proofErr w:type="spellEnd"/>
            <w:r w:rsidRPr="008C6645">
              <w:rPr>
                <w:rFonts w:ascii="Times New Roman" w:hAnsi="Times New Roman"/>
              </w:rPr>
              <w:t xml:space="preserve"> City  </w:t>
            </w:r>
          </w:p>
          <w:p w:rsidR="00ED2CC5" w:rsidRPr="008C6645" w:rsidRDefault="00ED2CC5" w:rsidP="00ED2CC5">
            <w:pPr>
              <w:pStyle w:val="NoSpacing"/>
              <w:rPr>
                <w:rFonts w:ascii="Times New Roman" w:hAnsi="Times New Roman"/>
              </w:rPr>
            </w:pP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  <w:b/>
                <w:bCs/>
              </w:rPr>
            </w:pPr>
            <w:r w:rsidRPr="008C6645">
              <w:rPr>
                <w:rFonts w:ascii="Times New Roman" w:hAnsi="Times New Roman"/>
                <w:b/>
                <w:bCs/>
              </w:rPr>
              <w:t xml:space="preserve">Gender Sensitivity Training </w:t>
            </w: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</w:rPr>
            </w:pPr>
            <w:r w:rsidRPr="008C6645">
              <w:rPr>
                <w:rFonts w:ascii="Times New Roman" w:hAnsi="Times New Roman"/>
              </w:rPr>
              <w:t xml:space="preserve">March 10, 2011; </w:t>
            </w:r>
            <w:proofErr w:type="spellStart"/>
            <w:r w:rsidRPr="008C6645">
              <w:rPr>
                <w:rFonts w:ascii="Times New Roman" w:hAnsi="Times New Roman"/>
              </w:rPr>
              <w:t>Arcilla</w:t>
            </w:r>
            <w:proofErr w:type="spellEnd"/>
            <w:r w:rsidRPr="008C6645">
              <w:rPr>
                <w:rFonts w:ascii="Times New Roman" w:hAnsi="Times New Roman"/>
              </w:rPr>
              <w:t xml:space="preserve"> Hall, BUCSSP, </w:t>
            </w:r>
            <w:proofErr w:type="spellStart"/>
            <w:r w:rsidRPr="008C6645">
              <w:rPr>
                <w:rFonts w:ascii="Times New Roman" w:hAnsi="Times New Roman"/>
              </w:rPr>
              <w:t>Daraga</w:t>
            </w:r>
            <w:proofErr w:type="spellEnd"/>
            <w:r w:rsidRPr="008C6645">
              <w:rPr>
                <w:rFonts w:ascii="Times New Roman" w:hAnsi="Times New Roman"/>
              </w:rPr>
              <w:t xml:space="preserve">, </w:t>
            </w:r>
            <w:proofErr w:type="spellStart"/>
            <w:r w:rsidRPr="008C6645">
              <w:rPr>
                <w:rFonts w:ascii="Times New Roman" w:hAnsi="Times New Roman"/>
              </w:rPr>
              <w:t>Albay</w:t>
            </w:r>
            <w:proofErr w:type="spellEnd"/>
            <w:r w:rsidRPr="008C6645">
              <w:rPr>
                <w:rFonts w:ascii="Times New Roman" w:hAnsi="Times New Roman"/>
              </w:rPr>
              <w:t xml:space="preserve">  </w:t>
            </w: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hAnsi="Times New Roman"/>
              </w:rPr>
            </w:pP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eastAsia="Times New Roman" w:hAnsi="Times New Roman"/>
                <w:b/>
              </w:rPr>
            </w:pPr>
            <w:r w:rsidRPr="008C6645">
              <w:rPr>
                <w:rFonts w:ascii="Times New Roman" w:eastAsia="Times New Roman" w:hAnsi="Times New Roman"/>
                <w:b/>
              </w:rPr>
              <w:t>Roll Out Training on the Use of Enhance FDS Manual</w:t>
            </w:r>
          </w:p>
          <w:p w:rsidR="00ED2CC5" w:rsidRPr="008C6645" w:rsidRDefault="00ED2CC5" w:rsidP="00ED2CC5">
            <w:pPr>
              <w:pStyle w:val="NoSpacing"/>
              <w:ind w:firstLine="720"/>
              <w:rPr>
                <w:rFonts w:ascii="Times New Roman" w:eastAsia="Times New Roman" w:hAnsi="Times New Roman"/>
              </w:rPr>
            </w:pPr>
            <w:proofErr w:type="spellStart"/>
            <w:r w:rsidRPr="008C6645">
              <w:rPr>
                <w:rFonts w:ascii="Times New Roman" w:eastAsia="Times New Roman" w:hAnsi="Times New Roman"/>
              </w:rPr>
              <w:t>Depatment</w:t>
            </w:r>
            <w:proofErr w:type="spellEnd"/>
            <w:r w:rsidRPr="008C6645">
              <w:rPr>
                <w:rFonts w:ascii="Times New Roman" w:eastAsia="Times New Roman" w:hAnsi="Times New Roman"/>
              </w:rPr>
              <w:t xml:space="preserve"> of Social Welfare and Development</w:t>
            </w:r>
          </w:p>
          <w:p w:rsidR="008C6645" w:rsidRDefault="00CD0A18" w:rsidP="001B2C3E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July14-18, 2014; Hotel St. Elis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Legazpi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City</w:t>
            </w:r>
          </w:p>
          <w:p w:rsidR="008C6645" w:rsidRPr="008C6645" w:rsidRDefault="008C6645" w:rsidP="001B2C3E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589"/>
              <w:gridCol w:w="1402"/>
              <w:gridCol w:w="6076"/>
            </w:tblGrid>
            <w:tr w:rsidR="00663D92" w:rsidRPr="008C6645" w:rsidTr="001B2C3E">
              <w:tc>
                <w:tcPr>
                  <w:tcW w:w="0" w:type="auto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0CFCF"/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LANGUAGES SPOKEN</w:t>
                  </w:r>
                </w:p>
              </w:tc>
            </w:tr>
            <w:tr w:rsidR="00663D92" w:rsidRPr="008C6645" w:rsidTr="001B2C3E">
              <w:tc>
                <w:tcPr>
                  <w:tcW w:w="1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7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Proficiency Level</w:t>
                  </w:r>
                  <w:r w:rsidRPr="008C6645">
                    <w:rPr>
                      <w:rFonts w:eastAsia="Times New Roman"/>
                      <w:sz w:val="22"/>
                      <w:szCs w:val="22"/>
                    </w:rPr>
                    <w:br/>
                    <w:t>(5=Excellent; 1=Poor)</w:t>
                  </w:r>
                </w:p>
              </w:tc>
              <w:tc>
                <w:tcPr>
                  <w:tcW w:w="325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663D92" w:rsidRPr="008C6645" w:rsidTr="001B2C3E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hideMark/>
                </w:tcPr>
                <w:p w:rsidR="00663D92" w:rsidRPr="008C6645" w:rsidRDefault="00663D92" w:rsidP="001B2C3E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8C6645">
                    <w:rPr>
                      <w:rFonts w:eastAsia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center"/>
                  <w:hideMark/>
                </w:tcPr>
                <w:p w:rsidR="00663D92" w:rsidRPr="008C6645" w:rsidRDefault="00663D92" w:rsidP="001B2C3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663D92" w:rsidRPr="008C6645" w:rsidRDefault="00663D92" w:rsidP="001B2C3E">
            <w:pPr>
              <w:rPr>
                <w:rFonts w:eastAsia="Times New Roman"/>
                <w:sz w:val="22"/>
                <w:szCs w:val="22"/>
              </w:rPr>
            </w:pPr>
          </w:p>
          <w:p w:rsidR="00663D92" w:rsidRPr="008C6645" w:rsidRDefault="00663D92" w:rsidP="001B2C3E">
            <w:pPr>
              <w:rPr>
                <w:rFonts w:eastAsia="Times New Roman"/>
                <w:sz w:val="22"/>
                <w:szCs w:val="22"/>
              </w:rPr>
            </w:pPr>
          </w:p>
          <w:p w:rsidR="00663D92" w:rsidRPr="008C6645" w:rsidRDefault="00663D92" w:rsidP="001B2C3E">
            <w:pPr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92E72" w:rsidRPr="008C6645" w:rsidRDefault="00792E72" w:rsidP="00792E7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792E72" w:rsidRPr="008C6645" w:rsidSect="00792E72">
      <w:headerReference w:type="default" r:id="rId7"/>
      <w:pgSz w:w="12242" w:h="18722" w:code="258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2E" w:rsidRDefault="00EA162E" w:rsidP="006404BC">
      <w:r>
        <w:separator/>
      </w:r>
    </w:p>
  </w:endnote>
  <w:endnote w:type="continuationSeparator" w:id="0">
    <w:p w:rsidR="00EA162E" w:rsidRDefault="00EA162E" w:rsidP="0064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2E" w:rsidRDefault="00EA162E" w:rsidP="006404BC">
      <w:r>
        <w:separator/>
      </w:r>
    </w:p>
  </w:footnote>
  <w:footnote w:type="continuationSeparator" w:id="0">
    <w:p w:rsidR="00EA162E" w:rsidRDefault="00EA162E" w:rsidP="0064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BC" w:rsidRPr="00817248" w:rsidRDefault="006404BC" w:rsidP="006404BC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1644648`</w:t>
    </w:r>
  </w:p>
  <w:p w:rsidR="006404BC" w:rsidRDefault="006404BC" w:rsidP="006404BC">
    <w:proofErr w:type="spellStart"/>
    <w:r>
      <w:t>Whatsapp</w:t>
    </w:r>
    <w:proofErr w:type="spellEnd"/>
    <w:r>
      <w:t xml:space="preserve"> Mobile: +971504753686 </w:t>
    </w:r>
  </w:p>
  <w:p w:rsidR="006404BC" w:rsidRDefault="006404BC" w:rsidP="006404BC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06074676" wp14:editId="6026E313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BC" w:rsidRDefault="006404BC" w:rsidP="006404BC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6404BC" w:rsidRDefault="006404BC" w:rsidP="006404BC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6404BC" w:rsidRDefault="00640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92"/>
    <w:rsid w:val="0017308F"/>
    <w:rsid w:val="001F5334"/>
    <w:rsid w:val="006404BC"/>
    <w:rsid w:val="00663D92"/>
    <w:rsid w:val="00792E72"/>
    <w:rsid w:val="008C6645"/>
    <w:rsid w:val="009B6DB9"/>
    <w:rsid w:val="00AB01B4"/>
    <w:rsid w:val="00AC786A"/>
    <w:rsid w:val="00BA4906"/>
    <w:rsid w:val="00CD0A18"/>
    <w:rsid w:val="00E61973"/>
    <w:rsid w:val="00EA162E"/>
    <w:rsid w:val="00E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3D92"/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9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663D92"/>
    <w:pPr>
      <w:spacing w:after="0" w:line="240" w:lineRule="auto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0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B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B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9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3D92"/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9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663D92"/>
    <w:pPr>
      <w:spacing w:after="0" w:line="240" w:lineRule="auto"/>
    </w:pPr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40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4B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4B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mhaya</dc:creator>
  <cp:lastModifiedBy>Pc3</cp:lastModifiedBy>
  <cp:revision>4</cp:revision>
  <cp:lastPrinted>2015-08-18T03:39:00Z</cp:lastPrinted>
  <dcterms:created xsi:type="dcterms:W3CDTF">2016-04-02T01:17:00Z</dcterms:created>
  <dcterms:modified xsi:type="dcterms:W3CDTF">2016-04-06T05:29:00Z</dcterms:modified>
</cp:coreProperties>
</file>