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29E6" w:rsidRPr="00817248" w:rsidRDefault="005B29E6" w:rsidP="005B29E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1645338</w:t>
      </w:r>
    </w:p>
    <w:p w:rsidR="005B29E6" w:rsidRDefault="005B29E6" w:rsidP="005B29E6">
      <w:proofErr w:type="spellStart"/>
      <w:r>
        <w:t>Whatsapp</w:t>
      </w:r>
      <w:proofErr w:type="spellEnd"/>
      <w:r>
        <w:t xml:space="preserve"> Mobile: +971504753686 </w:t>
      </w:r>
    </w:p>
    <w:p w:rsidR="005B29E6" w:rsidRDefault="005B29E6" w:rsidP="005B29E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94D2F6A" wp14:editId="2121016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E6" w:rsidRDefault="005B29E6" w:rsidP="005B29E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B29E6" w:rsidRDefault="005B29E6" w:rsidP="005B29E6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55EE5" w:rsidRPr="001A4EC5" w:rsidRDefault="00C55EE5" w:rsidP="00B6333B">
      <w:pPr>
        <w:pStyle w:val="Subtitle"/>
        <w:pBdr>
          <w:bottom w:val="single" w:sz="12" w:space="0" w:color="auto"/>
        </w:pBdr>
        <w:jc w:val="both"/>
        <w:rPr>
          <w:rFonts w:asciiTheme="minorHAnsi" w:hAnsiTheme="minorHAnsi" w:cstheme="minorHAnsi"/>
          <w:b w:val="0"/>
          <w:color w:val="auto"/>
          <w:sz w:val="24"/>
          <w:u w:val="none"/>
        </w:rPr>
      </w:pPr>
    </w:p>
    <w:p w:rsidR="00B6333B" w:rsidRPr="001A4EC5" w:rsidRDefault="00B6333B" w:rsidP="00B6333B">
      <w:pPr>
        <w:pStyle w:val="Subtitle"/>
        <w:jc w:val="both"/>
        <w:rPr>
          <w:rFonts w:asciiTheme="minorHAnsi" w:hAnsiTheme="minorHAnsi" w:cstheme="minorHAnsi"/>
          <w:color w:val="auto"/>
          <w:sz w:val="24"/>
          <w:u w:val="none"/>
        </w:rPr>
      </w:pPr>
    </w:p>
    <w:p w:rsidR="00B6333B" w:rsidRPr="001A4EC5" w:rsidRDefault="001C2899" w:rsidP="00FC78B2">
      <w:pPr>
        <w:pStyle w:val="Subtitle"/>
        <w:jc w:val="both"/>
        <w:rPr>
          <w:rFonts w:asciiTheme="minorHAnsi" w:hAnsiTheme="minorHAnsi" w:cstheme="minorHAnsi"/>
          <w:color w:val="auto"/>
          <w:sz w:val="24"/>
        </w:rPr>
      </w:pPr>
      <w:r w:rsidRPr="001A4EC5">
        <w:rPr>
          <w:rFonts w:asciiTheme="minorHAnsi" w:hAnsiTheme="minorHAnsi" w:cstheme="minorHAnsi"/>
          <w:color w:val="auto"/>
          <w:sz w:val="24"/>
        </w:rPr>
        <w:t>Career Objective</w:t>
      </w:r>
    </w:p>
    <w:p w:rsidR="00B6333B" w:rsidRPr="001A4EC5" w:rsidRDefault="00B6333B" w:rsidP="00B6333B">
      <w:pPr>
        <w:pStyle w:val="Subtitle"/>
        <w:jc w:val="both"/>
        <w:rPr>
          <w:rFonts w:asciiTheme="minorHAnsi" w:hAnsiTheme="minorHAnsi" w:cstheme="minorHAnsi"/>
          <w:color w:val="auto"/>
          <w:sz w:val="24"/>
          <w:u w:val="none"/>
        </w:rPr>
      </w:pPr>
    </w:p>
    <w:p w:rsidR="00B6333B" w:rsidRPr="001A4EC5" w:rsidRDefault="00B6333B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To take up any challenging job matching my education, work experience and abilities. I am a good learner and able to work independently or as part of a team and can handle the assigned job competently</w:t>
      </w:r>
      <w:r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>.</w:t>
      </w:r>
    </w:p>
    <w:p w:rsidR="00A028A2" w:rsidRPr="001A4EC5" w:rsidRDefault="002464B5" w:rsidP="002464B5">
      <w:pPr>
        <w:pStyle w:val="Subtitle"/>
        <w:tabs>
          <w:tab w:val="left" w:pos="1365"/>
        </w:tabs>
        <w:jc w:val="both"/>
        <w:rPr>
          <w:rFonts w:asciiTheme="minorHAnsi" w:hAnsiTheme="minorHAnsi" w:cstheme="minorHAnsi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ab/>
      </w:r>
    </w:p>
    <w:p w:rsidR="00A028A2" w:rsidRPr="001A4EC5" w:rsidRDefault="00F65F1B" w:rsidP="006E5BC1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</w:rPr>
        <w:t>Profile –Accountant</w:t>
      </w:r>
      <w:r w:rsidR="006E5BC1" w:rsidRPr="001A4EC5">
        <w:rPr>
          <w:rFonts w:asciiTheme="minorHAnsi" w:hAnsiTheme="minorHAnsi" w:cstheme="minorHAnsi"/>
          <w:bCs w:val="0"/>
          <w:color w:val="auto"/>
          <w:sz w:val="24"/>
        </w:rPr>
        <w:t>&amp; Purchase Officer</w:t>
      </w:r>
    </w:p>
    <w:p w:rsidR="00F65F1B" w:rsidRPr="001A4EC5" w:rsidRDefault="00F65F1B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FA1C58" w:rsidRPr="001A4EC5" w:rsidRDefault="00F65F1B" w:rsidP="00F65F1B">
      <w:pPr>
        <w:pStyle w:val="Subtitle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A result driven Accountancy and Finance Professional with 10 </w:t>
      </w:r>
      <w:proofErr w:type="spell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yea</w:t>
      </w:r>
      <w:r w:rsidR="00C10F6D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</w:t>
      </w:r>
      <w:r w:rsidR="00DF1C19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experience</w:t>
      </w:r>
      <w:proofErr w:type="spellEnd"/>
      <w:r w:rsidR="00DA4B1C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in India and UAE</w:t>
      </w:r>
    </w:p>
    <w:p w:rsidR="00FA1C58" w:rsidRPr="001A4EC5" w:rsidRDefault="00FA1C58" w:rsidP="00F65F1B">
      <w:pPr>
        <w:pStyle w:val="Subtitle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Holding a degree in Commerce (B.Com)</w:t>
      </w:r>
    </w:p>
    <w:p w:rsidR="00F65F1B" w:rsidRPr="001A4EC5" w:rsidRDefault="00B02A3F" w:rsidP="00FA1C58">
      <w:pPr>
        <w:pStyle w:val="Subtitle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Proficient in ERP </w:t>
      </w:r>
      <w:r w:rsidR="00FA1C58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Tally and MS Office application</w:t>
      </w:r>
    </w:p>
    <w:p w:rsidR="00FA1C58" w:rsidRPr="001A4EC5" w:rsidRDefault="00FA1C58" w:rsidP="00FA1C58">
      <w:pPr>
        <w:pStyle w:val="Subtitle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Comprehensive problem solving skill</w:t>
      </w:r>
    </w:p>
    <w:p w:rsidR="00FA1C58" w:rsidRPr="001A4EC5" w:rsidRDefault="00FA1C58" w:rsidP="00FA1C58">
      <w:pPr>
        <w:pStyle w:val="Subtitle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Self-motivated, responsible natured, disciplined and well organized</w:t>
      </w:r>
    </w:p>
    <w:p w:rsidR="00F65F1B" w:rsidRPr="001A4EC5" w:rsidRDefault="00F65F1B" w:rsidP="00F65F1B">
      <w:pPr>
        <w:pStyle w:val="Subtitle"/>
        <w:ind w:left="720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F41B34" w:rsidRPr="001A4EC5" w:rsidRDefault="00102CDF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</w:rPr>
        <w:t>Employment Summary</w:t>
      </w:r>
    </w:p>
    <w:p w:rsidR="00C22B7F" w:rsidRPr="001A4EC5" w:rsidRDefault="00C22B7F" w:rsidP="00B6333B">
      <w:pPr>
        <w:pStyle w:val="Subtitle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3728"/>
        <w:gridCol w:w="3248"/>
        <w:gridCol w:w="2627"/>
      </w:tblGrid>
      <w:tr w:rsidR="001A4EC5" w:rsidRPr="001A4EC5" w:rsidTr="00E96475">
        <w:trPr>
          <w:trHeight w:val="354"/>
        </w:trPr>
        <w:tc>
          <w:tcPr>
            <w:tcW w:w="3728" w:type="dxa"/>
          </w:tcPr>
          <w:p w:rsidR="00C10F6D" w:rsidRPr="001A4EC5" w:rsidRDefault="00AF00E9" w:rsidP="00AF00E9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Organization Name</w:t>
            </w:r>
          </w:p>
        </w:tc>
        <w:tc>
          <w:tcPr>
            <w:tcW w:w="3248" w:type="dxa"/>
          </w:tcPr>
          <w:p w:rsidR="00C10F6D" w:rsidRPr="001A4EC5" w:rsidRDefault="00AF00E9" w:rsidP="00AF00E9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Designation</w:t>
            </w:r>
          </w:p>
        </w:tc>
        <w:tc>
          <w:tcPr>
            <w:tcW w:w="2627" w:type="dxa"/>
          </w:tcPr>
          <w:p w:rsidR="00C10F6D" w:rsidRPr="001A4EC5" w:rsidRDefault="00AF00E9" w:rsidP="00AF00E9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Duration</w:t>
            </w:r>
          </w:p>
        </w:tc>
      </w:tr>
      <w:tr w:rsidR="001A4EC5" w:rsidRPr="001A4EC5" w:rsidTr="00E96475">
        <w:trPr>
          <w:trHeight w:val="637"/>
        </w:trPr>
        <w:tc>
          <w:tcPr>
            <w:tcW w:w="3728" w:type="dxa"/>
          </w:tcPr>
          <w:p w:rsidR="00C10F6D" w:rsidRPr="001A4EC5" w:rsidRDefault="00AF00E9" w:rsidP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S</w:t>
            </w:r>
            <w:r w:rsidR="008F3AA2"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 xml:space="preserve">mart Health Medical Equipment </w:t>
            </w: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 xml:space="preserve">Trading LLC, </w:t>
            </w:r>
            <w:proofErr w:type="spellStart"/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Sharja</w:t>
            </w:r>
            <w:proofErr w:type="spellEnd"/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, UAE</w:t>
            </w:r>
          </w:p>
        </w:tc>
        <w:tc>
          <w:tcPr>
            <w:tcW w:w="3248" w:type="dxa"/>
          </w:tcPr>
          <w:p w:rsidR="00C10F6D" w:rsidRPr="001A4EC5" w:rsidRDefault="00CB6164" w:rsidP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proofErr w:type="spellStart"/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Accountant</w:t>
            </w:r>
            <w:r w:rsidR="006E5BC1"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&amp;Purchase</w:t>
            </w:r>
            <w:proofErr w:type="spellEnd"/>
            <w:r w:rsidR="006E5BC1"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 xml:space="preserve"> Officer</w:t>
            </w:r>
          </w:p>
        </w:tc>
        <w:tc>
          <w:tcPr>
            <w:tcW w:w="2627" w:type="dxa"/>
          </w:tcPr>
          <w:p w:rsidR="00C10F6D" w:rsidRPr="001A4EC5" w:rsidRDefault="00CB6164" w:rsidP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June 2014 at Present</w:t>
            </w:r>
          </w:p>
        </w:tc>
      </w:tr>
      <w:tr w:rsidR="001A4EC5" w:rsidRPr="001A4EC5" w:rsidTr="00E96475">
        <w:trPr>
          <w:trHeight w:val="581"/>
        </w:trPr>
        <w:tc>
          <w:tcPr>
            <w:tcW w:w="3728" w:type="dxa"/>
          </w:tcPr>
          <w:p w:rsidR="00C10F6D" w:rsidRPr="001A4EC5" w:rsidRDefault="00AF00E9" w:rsidP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proofErr w:type="spellStart"/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Muthoot</w:t>
            </w:r>
            <w:proofErr w:type="spellEnd"/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 xml:space="preserve"> Finance Ltd, India</w:t>
            </w:r>
            <w:r w:rsidR="00E32825"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 xml:space="preserve"> (NBFC)</w:t>
            </w:r>
          </w:p>
        </w:tc>
        <w:tc>
          <w:tcPr>
            <w:tcW w:w="3248" w:type="dxa"/>
          </w:tcPr>
          <w:p w:rsidR="00C10F6D" w:rsidRPr="001A4EC5" w:rsidRDefault="00CB6164" w:rsidP="00CB6164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Assistant Manager (Operation)</w:t>
            </w:r>
          </w:p>
        </w:tc>
        <w:tc>
          <w:tcPr>
            <w:tcW w:w="2627" w:type="dxa"/>
          </w:tcPr>
          <w:p w:rsidR="00C10F6D" w:rsidRPr="001A4EC5" w:rsidRDefault="00CB6164" w:rsidP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Nov 2007 to April 2014</w:t>
            </w:r>
          </w:p>
        </w:tc>
      </w:tr>
      <w:tr w:rsidR="00C10F6D" w:rsidRPr="001A4EC5" w:rsidTr="00E96475">
        <w:trPr>
          <w:trHeight w:val="515"/>
        </w:trPr>
        <w:tc>
          <w:tcPr>
            <w:tcW w:w="3728" w:type="dxa"/>
          </w:tcPr>
          <w:p w:rsidR="00C10F6D" w:rsidRPr="001A4EC5" w:rsidRDefault="008F3AA2" w:rsidP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proofErr w:type="spellStart"/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Se</w:t>
            </w:r>
            <w:r w:rsidR="00231471"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t</w:t>
            </w:r>
            <w:r w:rsidR="00CB6164"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lite</w:t>
            </w:r>
            <w:proofErr w:type="spellEnd"/>
            <w:r w:rsidR="00CB6164"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 xml:space="preserve"> Engineers Ltd, India </w:t>
            </w:r>
          </w:p>
        </w:tc>
        <w:tc>
          <w:tcPr>
            <w:tcW w:w="3248" w:type="dxa"/>
          </w:tcPr>
          <w:p w:rsidR="00C10F6D" w:rsidRPr="001A4EC5" w:rsidRDefault="00CB6164" w:rsidP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Administrative Assistant</w:t>
            </w:r>
          </w:p>
        </w:tc>
        <w:tc>
          <w:tcPr>
            <w:tcW w:w="2627" w:type="dxa"/>
          </w:tcPr>
          <w:p w:rsidR="00C10F6D" w:rsidRPr="001A4EC5" w:rsidRDefault="007F49CE" w:rsidP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June 2006 to Oct 2007</w:t>
            </w:r>
          </w:p>
        </w:tc>
      </w:tr>
    </w:tbl>
    <w:p w:rsidR="00C10F6D" w:rsidRPr="001A4EC5" w:rsidRDefault="00C10F6D" w:rsidP="00B6333B">
      <w:pPr>
        <w:pStyle w:val="Subtitle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</w:p>
    <w:p w:rsidR="00A028A2" w:rsidRPr="001A4EC5" w:rsidRDefault="00973F18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</w:rPr>
        <w:t>Professional Experience</w:t>
      </w:r>
    </w:p>
    <w:p w:rsidR="00973F18" w:rsidRPr="001A4EC5" w:rsidRDefault="00973F18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DA4B1C" w:rsidRPr="001A4EC5" w:rsidRDefault="00973F18" w:rsidP="00F27685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>ACCOUNTANT</w:t>
      </w:r>
      <w:r w:rsidR="00DA4B1C"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 xml:space="preserve"> (Smart Health Medical Equipment Trading LLC)</w:t>
      </w:r>
      <w:r w:rsidR="00A735E0"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>, UAE</w:t>
      </w:r>
    </w:p>
    <w:p w:rsidR="00597F19" w:rsidRPr="001A4EC5" w:rsidRDefault="00597F19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>(June 2014 at present)</w:t>
      </w:r>
    </w:p>
    <w:p w:rsidR="00E259C2" w:rsidRPr="001A4EC5" w:rsidRDefault="00E259C2" w:rsidP="00537F74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A028A2" w:rsidRPr="001A4EC5" w:rsidRDefault="00E259C2" w:rsidP="00E259C2">
      <w:pPr>
        <w:pStyle w:val="Subtitle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Recording of day to day transaction using accounting software</w:t>
      </w:r>
      <w:r w:rsidR="008F42D3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(ERP</w:t>
      </w:r>
      <w:r w:rsidR="00DF0F70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: 9</w:t>
      </w:r>
      <w:r w:rsidR="008F42D3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)</w:t>
      </w:r>
    </w:p>
    <w:p w:rsidR="00EC0795" w:rsidRPr="001A4EC5" w:rsidRDefault="00EC0795" w:rsidP="00E259C2">
      <w:pPr>
        <w:pStyle w:val="Subtitle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Maintaining journal books of accounts</w:t>
      </w:r>
    </w:p>
    <w:p w:rsidR="00EC0795" w:rsidRPr="001A4EC5" w:rsidRDefault="00EC0795" w:rsidP="00E259C2">
      <w:pPr>
        <w:pStyle w:val="Subtitle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Passing necessary accounting entries in books of account</w:t>
      </w:r>
    </w:p>
    <w:p w:rsidR="00A028A2" w:rsidRPr="001A4EC5" w:rsidRDefault="00EC0795" w:rsidP="00EC0795">
      <w:pPr>
        <w:pStyle w:val="Subtitle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Handling petty cash of the company</w:t>
      </w:r>
    </w:p>
    <w:p w:rsidR="00DF0F70" w:rsidRPr="001A4EC5" w:rsidRDefault="005C6D90" w:rsidP="00DF0F70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lastRenderedPageBreak/>
        <w:t>Managing accounts receivables and paya</w:t>
      </w:r>
      <w:r w:rsidR="00EC0795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bles</w:t>
      </w:r>
    </w:p>
    <w:p w:rsidR="00A028A2" w:rsidRPr="001A4EC5" w:rsidRDefault="009439C4" w:rsidP="00015310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Preparing Bank Reconcile statement</w:t>
      </w:r>
    </w:p>
    <w:p w:rsidR="004B2DF5" w:rsidRPr="001A4EC5" w:rsidRDefault="004B2DF5" w:rsidP="00EE5439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Preparing Monthly sales report of Individual sales person for meeting</w:t>
      </w:r>
    </w:p>
    <w:p w:rsidR="004B2DF5" w:rsidRPr="001A4EC5" w:rsidRDefault="004B2DF5" w:rsidP="004B2DF5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Daily </w:t>
      </w:r>
      <w:proofErr w:type="spell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followup</w:t>
      </w:r>
      <w:proofErr w:type="spellEnd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for collecting payments as per the </w:t>
      </w:r>
      <w:r w:rsidR="00B14E76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agreed </w:t>
      </w: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credit terms</w:t>
      </w:r>
    </w:p>
    <w:p w:rsidR="004B2DF5" w:rsidRPr="001A4EC5" w:rsidRDefault="004B2DF5" w:rsidP="002102A9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Preparing cash flow plan</w:t>
      </w:r>
    </w:p>
    <w:p w:rsidR="004B2DF5" w:rsidRPr="001A4EC5" w:rsidRDefault="008F3AA2" w:rsidP="004B2DF5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</w:t>
      </w:r>
      <w:r w:rsidR="004B2DF5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reparing monthly incentive reports of sales team</w:t>
      </w:r>
    </w:p>
    <w:p w:rsidR="004B2DF5" w:rsidRPr="001A4EC5" w:rsidRDefault="004B2DF5" w:rsidP="004B2DF5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Preparing Credit note</w:t>
      </w:r>
    </w:p>
    <w:p w:rsidR="004B2DF5" w:rsidRPr="001A4EC5" w:rsidRDefault="004B2DF5" w:rsidP="004B2DF5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Checking, verification and posting all cash &amp; bank transactions in the system</w:t>
      </w:r>
    </w:p>
    <w:p w:rsidR="00C400E6" w:rsidRPr="001A4EC5" w:rsidRDefault="00DF0F70" w:rsidP="00C400E6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Preparing quotation for Ministry of Health</w:t>
      </w:r>
      <w:r w:rsidR="00C400E6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and private hospitals</w:t>
      </w:r>
    </w:p>
    <w:p w:rsidR="00A735E0" w:rsidRPr="001A4EC5" w:rsidRDefault="00A735E0" w:rsidP="00C400E6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Tracking the payment of invoice</w:t>
      </w:r>
    </w:p>
    <w:p w:rsidR="00AE385B" w:rsidRPr="001A4EC5" w:rsidRDefault="00EC0795" w:rsidP="00A735E0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Maintaining payroll and processing salaries</w:t>
      </w:r>
    </w:p>
    <w:p w:rsidR="00A735E0" w:rsidRPr="001A4EC5" w:rsidRDefault="00A735E0" w:rsidP="00A735E0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Preparing business report as per requirement</w:t>
      </w:r>
    </w:p>
    <w:p w:rsidR="00A746F8" w:rsidRPr="001A4EC5" w:rsidRDefault="00A746F8" w:rsidP="00A735E0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Tracking sales orders to ensure that they are scheduled and sent out on time</w:t>
      </w:r>
    </w:p>
    <w:p w:rsidR="00A746F8" w:rsidRPr="001A4EC5" w:rsidRDefault="00A746F8" w:rsidP="00A746F8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Effectively communicating with customers in a professional and friendly manner.</w:t>
      </w:r>
      <w:proofErr w:type="gramEnd"/>
    </w:p>
    <w:p w:rsidR="00A746F8" w:rsidRPr="001A4EC5" w:rsidRDefault="00A746F8" w:rsidP="00A746F8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Ordering and ensuring the delivery of goods to customers.</w:t>
      </w:r>
    </w:p>
    <w:p w:rsidR="00A746F8" w:rsidRPr="001A4EC5" w:rsidRDefault="00A746F8" w:rsidP="00A746F8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Supporting the field sales team.</w:t>
      </w:r>
      <w:proofErr w:type="gramEnd"/>
    </w:p>
    <w:p w:rsidR="00A746F8" w:rsidRPr="001A4EC5" w:rsidRDefault="00A746F8" w:rsidP="00A735E0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Resolving any sales related issues with customers</w:t>
      </w:r>
    </w:p>
    <w:p w:rsidR="00A746F8" w:rsidRPr="001A4EC5" w:rsidRDefault="00A746F8" w:rsidP="00A735E0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Responding to sales queries via phone, e-mail and in writing</w:t>
      </w:r>
    </w:p>
    <w:p w:rsidR="006E5BC1" w:rsidRPr="001A4EC5" w:rsidRDefault="006E5BC1" w:rsidP="006E5BC1">
      <w:pPr>
        <w:pStyle w:val="Subtitle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</w:p>
    <w:p w:rsidR="006E5BC1" w:rsidRPr="001A4EC5" w:rsidRDefault="006E5BC1" w:rsidP="006E5BC1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>Purchase Officer (</w:t>
      </w:r>
      <w:r w:rsidR="00B02A3F"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>Smart Health Medical Equipment</w:t>
      </w:r>
      <w:r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 xml:space="preserve"> Trading LLC), UAE</w:t>
      </w:r>
    </w:p>
    <w:p w:rsidR="006E5BC1" w:rsidRPr="003116F5" w:rsidRDefault="006E5BC1" w:rsidP="006E5BC1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>(June 2014 at present)</w:t>
      </w:r>
      <w:r w:rsidR="001C7647">
        <w:rPr>
          <w:rFonts w:asciiTheme="minorHAnsi" w:hAnsiTheme="minorHAnsi" w:cstheme="minorHAnsi"/>
          <w:bCs w:val="0"/>
          <w:color w:val="auto"/>
          <w:sz w:val="24"/>
          <w:u w:val="none"/>
        </w:rPr>
        <w:t xml:space="preserve"> </w:t>
      </w:r>
      <w:r w:rsidR="001C7647" w:rsidRPr="003116F5">
        <w:rPr>
          <w:rFonts w:asciiTheme="minorHAnsi" w:hAnsiTheme="minorHAnsi" w:cstheme="minorHAnsi"/>
          <w:bCs w:val="0"/>
          <w:color w:val="auto"/>
          <w:sz w:val="24"/>
        </w:rPr>
        <w:t xml:space="preserve">Medical Equipments, </w:t>
      </w:r>
      <w:proofErr w:type="gramStart"/>
      <w:r w:rsidR="001C7647" w:rsidRPr="003116F5">
        <w:rPr>
          <w:rFonts w:asciiTheme="minorHAnsi" w:hAnsiTheme="minorHAnsi" w:cstheme="minorHAnsi"/>
          <w:bCs w:val="0"/>
          <w:color w:val="auto"/>
          <w:sz w:val="24"/>
        </w:rPr>
        <w:t>Instruments  and</w:t>
      </w:r>
      <w:proofErr w:type="gramEnd"/>
      <w:r w:rsidR="001C7647" w:rsidRPr="003116F5">
        <w:rPr>
          <w:rFonts w:asciiTheme="minorHAnsi" w:hAnsiTheme="minorHAnsi" w:cstheme="minorHAnsi"/>
          <w:bCs w:val="0"/>
          <w:color w:val="auto"/>
          <w:sz w:val="24"/>
        </w:rPr>
        <w:t xml:space="preserve"> Disposable Items</w:t>
      </w:r>
    </w:p>
    <w:p w:rsidR="006C0EFB" w:rsidRPr="001A4EC5" w:rsidRDefault="006C0EFB" w:rsidP="006C0EFB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Reviewed and approved Local and International purchase orders before ordering goods.</w:t>
      </w:r>
    </w:p>
    <w:p w:rsidR="006C0EFB" w:rsidRPr="001A4EC5" w:rsidRDefault="006C0EFB" w:rsidP="006C0EFB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Contacted vendors to obtain price quotes and performed negotiations</w:t>
      </w:r>
    </w:p>
    <w:p w:rsidR="006C0EFB" w:rsidRPr="001A4EC5" w:rsidRDefault="006C0EFB" w:rsidP="006C0EFB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Ensured that all purchase operations were performed in accordance with company policies and procedures.</w:t>
      </w:r>
      <w:proofErr w:type="gramEnd"/>
    </w:p>
    <w:p w:rsidR="00B02A3F" w:rsidRPr="001A4EC5" w:rsidRDefault="00B02A3F" w:rsidP="00B02A3F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Preparing import documents for MOH approval</w:t>
      </w:r>
    </w:p>
    <w:p w:rsidR="00B02A3F" w:rsidRPr="001A4EC5" w:rsidRDefault="00B02A3F" w:rsidP="00B02A3F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Verifying receipts and prices of goods from supplier  </w:t>
      </w:r>
    </w:p>
    <w:p w:rsidR="006C0EFB" w:rsidRPr="001A4EC5" w:rsidRDefault="006C0EFB" w:rsidP="00A41784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Mai</w:t>
      </w:r>
      <w:r w:rsidR="00A41784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ntained records of all purchases</w:t>
      </w: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.</w:t>
      </w:r>
      <w:proofErr w:type="gramEnd"/>
    </w:p>
    <w:p w:rsidR="006C0EFB" w:rsidRPr="001A4EC5" w:rsidRDefault="006C0EFB" w:rsidP="006C0EFB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Coordinated with suppliers to ensure that goods are delivered on-time.</w:t>
      </w:r>
      <w:proofErr w:type="gramEnd"/>
    </w:p>
    <w:p w:rsidR="006C0EFB" w:rsidRPr="001A4EC5" w:rsidRDefault="006C0EFB" w:rsidP="006C0EFB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Negotiated price and terms with suppliers.</w:t>
      </w:r>
      <w:proofErr w:type="gramEnd"/>
    </w:p>
    <w:p w:rsidR="006C0EFB" w:rsidRPr="001A4EC5" w:rsidRDefault="006C0EFB" w:rsidP="006C0EFB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Inspected goods for any defects and missing parts.</w:t>
      </w:r>
    </w:p>
    <w:p w:rsidR="006C0EFB" w:rsidRPr="001A4EC5" w:rsidRDefault="006C0EFB" w:rsidP="006C0EFB">
      <w:pPr>
        <w:pStyle w:val="Subtitle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Performed purchase operations within the assigned budget.</w:t>
      </w:r>
    </w:p>
    <w:p w:rsidR="006E5BC1" w:rsidRPr="001A4EC5" w:rsidRDefault="006E5BC1" w:rsidP="006E5BC1">
      <w:pPr>
        <w:pStyle w:val="Subtitle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</w:p>
    <w:p w:rsidR="009C0F0A" w:rsidRPr="001A4EC5" w:rsidRDefault="009C0F0A" w:rsidP="009C0F0A">
      <w:pPr>
        <w:pStyle w:val="Subtitle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</w:p>
    <w:p w:rsidR="00DD60D8" w:rsidRPr="001A4EC5" w:rsidRDefault="006E5BC1" w:rsidP="009C0F0A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</w:rPr>
        <w:t xml:space="preserve">Assistant Manager Operations </w:t>
      </w:r>
      <w:r w:rsidR="00CE6CD6" w:rsidRPr="001A4EC5">
        <w:rPr>
          <w:rFonts w:asciiTheme="minorHAnsi" w:hAnsiTheme="minorHAnsi" w:cstheme="minorHAnsi"/>
          <w:bCs w:val="0"/>
          <w:color w:val="auto"/>
          <w:sz w:val="24"/>
        </w:rPr>
        <w:t>(</w:t>
      </w:r>
      <w:proofErr w:type="spellStart"/>
      <w:r w:rsidRPr="001A4EC5">
        <w:rPr>
          <w:rFonts w:asciiTheme="minorHAnsi" w:hAnsiTheme="minorHAnsi" w:cstheme="minorHAnsi"/>
          <w:bCs w:val="0"/>
          <w:color w:val="auto"/>
          <w:sz w:val="24"/>
        </w:rPr>
        <w:t>Muthoot</w:t>
      </w:r>
      <w:proofErr w:type="spellEnd"/>
      <w:r w:rsidR="004F0D67">
        <w:rPr>
          <w:rFonts w:asciiTheme="minorHAnsi" w:hAnsiTheme="minorHAnsi" w:cstheme="minorHAnsi"/>
          <w:bCs w:val="0"/>
          <w:color w:val="auto"/>
          <w:sz w:val="24"/>
        </w:rPr>
        <w:t xml:space="preserve"> </w:t>
      </w:r>
      <w:proofErr w:type="spellStart"/>
      <w:r w:rsidRPr="001A4EC5">
        <w:rPr>
          <w:rFonts w:asciiTheme="minorHAnsi" w:hAnsiTheme="minorHAnsi" w:cstheme="minorHAnsi"/>
          <w:bCs w:val="0"/>
          <w:color w:val="auto"/>
          <w:sz w:val="24"/>
        </w:rPr>
        <w:t>Finanace</w:t>
      </w:r>
      <w:proofErr w:type="spellEnd"/>
      <w:r w:rsidR="004F0D67">
        <w:rPr>
          <w:rFonts w:asciiTheme="minorHAnsi" w:hAnsiTheme="minorHAnsi" w:cstheme="minorHAnsi"/>
          <w:bCs w:val="0"/>
          <w:color w:val="auto"/>
          <w:sz w:val="24"/>
        </w:rPr>
        <w:t xml:space="preserve"> </w:t>
      </w:r>
      <w:proofErr w:type="gramStart"/>
      <w:r w:rsidRPr="001A4EC5">
        <w:rPr>
          <w:rFonts w:asciiTheme="minorHAnsi" w:hAnsiTheme="minorHAnsi" w:cstheme="minorHAnsi"/>
          <w:bCs w:val="0"/>
          <w:color w:val="auto"/>
          <w:sz w:val="24"/>
        </w:rPr>
        <w:t>Ltd )</w:t>
      </w:r>
      <w:proofErr w:type="gramEnd"/>
      <w:r w:rsidRPr="001A4EC5">
        <w:rPr>
          <w:rFonts w:asciiTheme="minorHAnsi" w:hAnsiTheme="minorHAnsi" w:cstheme="minorHAnsi"/>
          <w:bCs w:val="0"/>
          <w:color w:val="auto"/>
          <w:sz w:val="24"/>
        </w:rPr>
        <w:t xml:space="preserve"> India</w:t>
      </w:r>
    </w:p>
    <w:p w:rsidR="009C0F0A" w:rsidRPr="001A4EC5" w:rsidRDefault="006E5BC1" w:rsidP="009C0F0A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</w:rPr>
        <w:t>(</w:t>
      </w:r>
      <w:r w:rsidR="00CE6CD6" w:rsidRPr="001A4EC5">
        <w:rPr>
          <w:rFonts w:asciiTheme="minorHAnsi" w:hAnsiTheme="minorHAnsi" w:cstheme="minorHAnsi"/>
          <w:bCs w:val="0"/>
          <w:color w:val="auto"/>
          <w:sz w:val="24"/>
        </w:rPr>
        <w:t>Nov 2007</w:t>
      </w:r>
      <w:r w:rsidR="009C0F0A" w:rsidRPr="001A4EC5">
        <w:rPr>
          <w:rFonts w:asciiTheme="minorHAnsi" w:hAnsiTheme="minorHAnsi" w:cstheme="minorHAnsi"/>
          <w:bCs w:val="0"/>
          <w:color w:val="auto"/>
          <w:sz w:val="24"/>
        </w:rPr>
        <w:t xml:space="preserve"> to April 2014)</w:t>
      </w:r>
    </w:p>
    <w:p w:rsidR="00015310" w:rsidRPr="001A4EC5" w:rsidRDefault="00015310" w:rsidP="009C0F0A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015310" w:rsidRPr="001A4EC5" w:rsidRDefault="00015310" w:rsidP="009C0F0A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9C0F0A" w:rsidRPr="001A4EC5" w:rsidRDefault="009C0F0A" w:rsidP="00015310">
      <w:pPr>
        <w:pStyle w:val="Subtitl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Ensuring that branch adheres to the Know Your Customers norms </w:t>
      </w:r>
    </w:p>
    <w:p w:rsidR="009C0F0A" w:rsidRPr="001A4EC5" w:rsidRDefault="009C0F0A" w:rsidP="00015310">
      <w:pPr>
        <w:pStyle w:val="Subtitl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Preparing BRS and performing other bank related transactions</w:t>
      </w:r>
    </w:p>
    <w:p w:rsidR="009C0F0A" w:rsidRPr="001A4EC5" w:rsidRDefault="009C0F0A" w:rsidP="00015310">
      <w:pPr>
        <w:pStyle w:val="Subtitl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Cash handling on daily basis and maintaining cashier’s scroll</w:t>
      </w:r>
    </w:p>
    <w:p w:rsidR="009C0F0A" w:rsidRPr="001A4EC5" w:rsidRDefault="009C0F0A" w:rsidP="00015310">
      <w:pPr>
        <w:pStyle w:val="Subtitl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Preparing </w:t>
      </w:r>
      <w:r w:rsidR="00F27BFF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vouchers and posting entries in system </w:t>
      </w:r>
    </w:p>
    <w:p w:rsidR="003F6E91" w:rsidRPr="001A4EC5" w:rsidRDefault="003F6E91" w:rsidP="00F27BFF">
      <w:pPr>
        <w:pStyle w:val="Subtitle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lastRenderedPageBreak/>
        <w:t xml:space="preserve">Maintaining the status of fund  </w:t>
      </w:r>
    </w:p>
    <w:p w:rsidR="009C0F0A" w:rsidRPr="001A4EC5" w:rsidRDefault="009C0F0A" w:rsidP="00015310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Doing inward and outward money transfer</w:t>
      </w:r>
    </w:p>
    <w:p w:rsidR="009C0F0A" w:rsidRPr="001A4EC5" w:rsidRDefault="009C0F0A" w:rsidP="00015310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Dealing with foreign exchange</w:t>
      </w:r>
      <w:r w:rsidR="00B83DD6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transaction</w:t>
      </w:r>
    </w:p>
    <w:p w:rsidR="00440BDB" w:rsidRPr="001A4EC5" w:rsidRDefault="00440BDB" w:rsidP="00CD502A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Daily Monitoring and approval of KPI report &amp; CRM </w:t>
      </w:r>
      <w:proofErr w:type="spell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Reportof</w:t>
      </w:r>
      <w:proofErr w:type="spellEnd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Customer Care Executive </w:t>
      </w:r>
    </w:p>
    <w:p w:rsidR="009C0F0A" w:rsidRPr="001A4EC5" w:rsidRDefault="009C0F0A" w:rsidP="00015310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Dealing with auditors, inspection and compliance and preparing audit reply</w:t>
      </w:r>
    </w:p>
    <w:p w:rsidR="009C0F0A" w:rsidRPr="001A4EC5" w:rsidRDefault="009C0F0A" w:rsidP="00015310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Ensuring smooth flo</w:t>
      </w:r>
      <w:r w:rsidR="00D96D8A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w of financial </w:t>
      </w: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transaction at branch level</w:t>
      </w:r>
    </w:p>
    <w:p w:rsidR="009C0F0A" w:rsidRPr="001A4EC5" w:rsidRDefault="009C0F0A" w:rsidP="00015310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Handling various monthly basis branch expenses and maintaining associated registers</w:t>
      </w:r>
    </w:p>
    <w:p w:rsidR="00231471" w:rsidRPr="001A4EC5" w:rsidRDefault="00802FE1" w:rsidP="00A41784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Preparing Monthly </w:t>
      </w:r>
      <w:r w:rsidR="00231471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budget</w:t>
      </w: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for expenses </w:t>
      </w:r>
      <w:r w:rsidR="00231471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and send to Regional Office for Sanction</w:t>
      </w:r>
    </w:p>
    <w:p w:rsidR="009C0F0A" w:rsidRPr="001A4EC5" w:rsidRDefault="009C0F0A" w:rsidP="00015310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Coordinating with various local and state level government department</w:t>
      </w:r>
    </w:p>
    <w:p w:rsidR="009C0F0A" w:rsidRPr="001A4EC5" w:rsidRDefault="009C0F0A" w:rsidP="00015310">
      <w:pPr>
        <w:pStyle w:val="Subtitle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Maintaining branch security system and associated registers and preparing weekly </w:t>
      </w:r>
    </w:p>
    <w:p w:rsidR="009C0F0A" w:rsidRPr="001A4EC5" w:rsidRDefault="009C0F0A" w:rsidP="00B24836">
      <w:pPr>
        <w:pStyle w:val="Subtitle"/>
        <w:ind w:firstLine="720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security</w:t>
      </w:r>
      <w:proofErr w:type="gramEnd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report</w:t>
      </w:r>
    </w:p>
    <w:p w:rsidR="009C0F0A" w:rsidRPr="001A4EC5" w:rsidRDefault="009C0F0A" w:rsidP="00015310">
      <w:pPr>
        <w:pStyle w:val="Subtitl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Maintaining stationary indent stocks and associated registers and preparing indent </w:t>
      </w:r>
    </w:p>
    <w:p w:rsidR="00B6333B" w:rsidRPr="001A4EC5" w:rsidRDefault="001306AB" w:rsidP="00B24836">
      <w:pPr>
        <w:pStyle w:val="Subtitle"/>
        <w:ind w:firstLine="720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report</w:t>
      </w:r>
      <w:proofErr w:type="gramEnd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on monthly basis</w:t>
      </w:r>
    </w:p>
    <w:p w:rsidR="00F27BFF" w:rsidRPr="001A4EC5" w:rsidRDefault="00F27BFF" w:rsidP="00F27BFF">
      <w:pPr>
        <w:pStyle w:val="Subtitl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Sending notice and legal reminders to NPA customers</w:t>
      </w:r>
    </w:p>
    <w:p w:rsidR="00F27BFF" w:rsidRPr="001A4EC5" w:rsidRDefault="00F27BFF" w:rsidP="00F27BFF">
      <w:pPr>
        <w:pStyle w:val="Subtitl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Contact with potential NPA and NPA customers and make them advise how to regularize </w:t>
      </w:r>
    </w:p>
    <w:p w:rsidR="00F27BFF" w:rsidRPr="001A4EC5" w:rsidRDefault="00F27BFF" w:rsidP="00F27BFF">
      <w:pPr>
        <w:pStyle w:val="Subtitle"/>
        <w:ind w:left="720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proofErr w:type="gramStart"/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accounts</w:t>
      </w:r>
      <w:proofErr w:type="gramEnd"/>
    </w:p>
    <w:p w:rsidR="00F27BFF" w:rsidRPr="001A4EC5" w:rsidRDefault="00F27BFF" w:rsidP="00F27BFF">
      <w:pPr>
        <w:pStyle w:val="Subtitl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Processing One Time Settlement process for NPA accounts holders</w:t>
      </w:r>
    </w:p>
    <w:p w:rsidR="0027178F" w:rsidRPr="001A4EC5" w:rsidRDefault="00D7494B" w:rsidP="00A05E7E">
      <w:pPr>
        <w:pStyle w:val="Subtitl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Preparing recovery report on </w:t>
      </w:r>
      <w:r w:rsidR="00A05E7E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weekly</w:t>
      </w: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and </w:t>
      </w:r>
      <w:r w:rsidR="00A05E7E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monthly</w:t>
      </w: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basis</w:t>
      </w:r>
    </w:p>
    <w:p w:rsidR="00231471" w:rsidRPr="001A4EC5" w:rsidRDefault="00623903" w:rsidP="00162C72">
      <w:pPr>
        <w:pStyle w:val="Subtitle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Conducting </w:t>
      </w:r>
      <w:r w:rsidR="00162C72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Weekly </w:t>
      </w:r>
      <w:r w:rsidR="00231471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Recovery meeting and report send to Regional Office</w:t>
      </w:r>
    </w:p>
    <w:p w:rsidR="00440BDB" w:rsidRPr="001A4EC5" w:rsidRDefault="00440BDB" w:rsidP="00440BDB">
      <w:pPr>
        <w:pStyle w:val="Subtitle"/>
        <w:ind w:left="720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</w:p>
    <w:p w:rsidR="005A17BB" w:rsidRPr="001A4EC5" w:rsidRDefault="005A17BB" w:rsidP="005A17BB">
      <w:pPr>
        <w:pStyle w:val="Subtitle"/>
        <w:ind w:left="720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</w:p>
    <w:p w:rsidR="007B5410" w:rsidRPr="001A4EC5" w:rsidRDefault="00B37A85" w:rsidP="0027178F">
      <w:pPr>
        <w:pStyle w:val="Subtitle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</w:rPr>
        <w:t xml:space="preserve">Administrative </w:t>
      </w:r>
      <w:proofErr w:type="gramStart"/>
      <w:r w:rsidRPr="001A4EC5">
        <w:rPr>
          <w:rFonts w:asciiTheme="minorHAnsi" w:hAnsiTheme="minorHAnsi" w:cstheme="minorHAnsi"/>
          <w:bCs w:val="0"/>
          <w:color w:val="auto"/>
          <w:sz w:val="24"/>
        </w:rPr>
        <w:t>Assistant  (</w:t>
      </w:r>
      <w:proofErr w:type="spellStart"/>
      <w:proofErr w:type="gramEnd"/>
      <w:r w:rsidRPr="001A4EC5">
        <w:rPr>
          <w:rFonts w:asciiTheme="minorHAnsi" w:hAnsiTheme="minorHAnsi" w:cstheme="minorHAnsi"/>
          <w:bCs w:val="0"/>
          <w:color w:val="auto"/>
          <w:sz w:val="24"/>
        </w:rPr>
        <w:t>Setlite</w:t>
      </w:r>
      <w:proofErr w:type="spellEnd"/>
      <w:r w:rsidRPr="001A4EC5">
        <w:rPr>
          <w:rFonts w:asciiTheme="minorHAnsi" w:hAnsiTheme="minorHAnsi" w:cstheme="minorHAnsi"/>
          <w:bCs w:val="0"/>
          <w:color w:val="auto"/>
          <w:sz w:val="24"/>
        </w:rPr>
        <w:t xml:space="preserve"> Engineers Ltd )India </w:t>
      </w:r>
      <w:r w:rsidR="007B5410" w:rsidRPr="001A4EC5">
        <w:rPr>
          <w:rFonts w:asciiTheme="minorHAnsi" w:hAnsiTheme="minorHAnsi" w:cstheme="minorHAnsi"/>
          <w:bCs w:val="0"/>
          <w:color w:val="auto"/>
          <w:sz w:val="24"/>
        </w:rPr>
        <w:t>(June 2006 to Oct 2007)</w:t>
      </w:r>
    </w:p>
    <w:p w:rsidR="00B6333B" w:rsidRPr="001A4EC5" w:rsidRDefault="00B6333B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B6333B" w:rsidRPr="001A4EC5" w:rsidRDefault="00DF0F70" w:rsidP="00015310">
      <w:pPr>
        <w:pStyle w:val="Subtitle"/>
        <w:numPr>
          <w:ilvl w:val="0"/>
          <w:numId w:val="16"/>
        </w:numPr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Managing all office files</w:t>
      </w:r>
    </w:p>
    <w:p w:rsidR="00766970" w:rsidRPr="001A4EC5" w:rsidRDefault="007014E9" w:rsidP="00015310">
      <w:pPr>
        <w:pStyle w:val="Subtitle"/>
        <w:numPr>
          <w:ilvl w:val="0"/>
          <w:numId w:val="16"/>
        </w:numPr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P</w:t>
      </w:r>
      <w:r w:rsidR="00766970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reparing reports</w:t>
      </w:r>
    </w:p>
    <w:p w:rsidR="00015310" w:rsidRPr="001A4EC5" w:rsidRDefault="008A5028" w:rsidP="00A760A8">
      <w:pPr>
        <w:pStyle w:val="Subtitle"/>
        <w:numPr>
          <w:ilvl w:val="0"/>
          <w:numId w:val="16"/>
        </w:numPr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Co</w:t>
      </w:r>
      <w:r w:rsidR="00766970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ordinating with various department inside and outside of organization</w:t>
      </w:r>
    </w:p>
    <w:p w:rsidR="00766970" w:rsidRPr="001A4EC5" w:rsidRDefault="004F0559" w:rsidP="00015310">
      <w:pPr>
        <w:pStyle w:val="Subtitle"/>
        <w:numPr>
          <w:ilvl w:val="0"/>
          <w:numId w:val="16"/>
        </w:numPr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Receiving </w:t>
      </w:r>
      <w:r w:rsidR="007014E9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incoming</w:t>
      </w:r>
      <w:r w:rsidR="00013DA4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and outgoing documents and maintaining register</w:t>
      </w:r>
    </w:p>
    <w:p w:rsidR="00B6333B" w:rsidRPr="001A4EC5" w:rsidRDefault="00757F33" w:rsidP="00B6333B">
      <w:pPr>
        <w:pStyle w:val="Subtitle"/>
        <w:numPr>
          <w:ilvl w:val="0"/>
          <w:numId w:val="16"/>
        </w:numPr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Maintaining various office</w:t>
      </w:r>
      <w:r w:rsidR="002A209C"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 xml:space="preserve"> level expense </w:t>
      </w:r>
    </w:p>
    <w:p w:rsidR="004530E6" w:rsidRPr="001A4EC5" w:rsidRDefault="004530E6" w:rsidP="00B6333B">
      <w:pPr>
        <w:pStyle w:val="Subtitle"/>
        <w:numPr>
          <w:ilvl w:val="0"/>
          <w:numId w:val="16"/>
        </w:numPr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  <w:t>Inventory control and management</w:t>
      </w:r>
    </w:p>
    <w:p w:rsidR="00B653C4" w:rsidRPr="001A4EC5" w:rsidRDefault="00B653C4" w:rsidP="00B653C4">
      <w:pPr>
        <w:pStyle w:val="Subtitle"/>
        <w:jc w:val="both"/>
        <w:rPr>
          <w:rFonts w:asciiTheme="minorHAnsi" w:hAnsiTheme="minorHAnsi" w:cstheme="minorHAnsi"/>
          <w:b w:val="0"/>
          <w:bCs w:val="0"/>
          <w:color w:val="auto"/>
          <w:sz w:val="24"/>
          <w:u w:val="none"/>
        </w:rPr>
      </w:pPr>
    </w:p>
    <w:p w:rsidR="002A209C" w:rsidRPr="001A4EC5" w:rsidRDefault="002A209C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B6333B" w:rsidRPr="001A4EC5" w:rsidRDefault="00B6333B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  <w:u w:val="none"/>
        </w:rPr>
      </w:pPr>
      <w:r w:rsidRPr="001A4EC5">
        <w:rPr>
          <w:rFonts w:asciiTheme="minorHAnsi" w:hAnsiTheme="minorHAnsi" w:cstheme="minorHAnsi"/>
          <w:bCs w:val="0"/>
          <w:color w:val="auto"/>
          <w:sz w:val="24"/>
        </w:rPr>
        <w:t>EDUCATION</w:t>
      </w:r>
      <w:r w:rsidRPr="001A4EC5">
        <w:rPr>
          <w:rFonts w:asciiTheme="minorHAnsi" w:hAnsiTheme="minorHAnsi" w:cstheme="minorHAnsi"/>
          <w:bCs w:val="0"/>
          <w:color w:val="auto"/>
          <w:sz w:val="24"/>
          <w:u w:val="none"/>
        </w:rPr>
        <w:t>:</w:t>
      </w:r>
    </w:p>
    <w:p w:rsidR="00B6333B" w:rsidRPr="001A4EC5" w:rsidRDefault="00B6333B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  <w:u w:val="non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632"/>
        <w:gridCol w:w="1764"/>
        <w:gridCol w:w="1764"/>
        <w:gridCol w:w="2426"/>
        <w:gridCol w:w="2226"/>
      </w:tblGrid>
      <w:tr w:rsidR="001A4EC5" w:rsidRPr="001A4EC5" w:rsidTr="00FE4EFF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B6333B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Qualification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B6333B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Subject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B6333B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 xml:space="preserve">Year 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B6333B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University/Institution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B6333B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Division</w:t>
            </w:r>
          </w:p>
        </w:tc>
      </w:tr>
      <w:tr w:rsidR="00B6333B" w:rsidRPr="001A4EC5" w:rsidTr="00FE4EFF"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2553E2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 xml:space="preserve">      B Com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EFF" w:rsidRPr="001A4EC5" w:rsidRDefault="00A60574" w:rsidP="00BA569B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Cooperation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BA569B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2005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BA569B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Mahatma Gandhi University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3B" w:rsidRPr="001A4EC5" w:rsidRDefault="00BA569B">
            <w:pPr>
              <w:pStyle w:val="Subtitle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</w:pP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</w:rPr>
              <w:t>1</w:t>
            </w:r>
            <w:r w:rsidRPr="001A4EC5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u w:val="none"/>
                <w:vertAlign w:val="superscript"/>
              </w:rPr>
              <w:t>st</w:t>
            </w:r>
          </w:p>
        </w:tc>
      </w:tr>
    </w:tbl>
    <w:p w:rsidR="00B6333B" w:rsidRDefault="00B6333B" w:rsidP="002553E2">
      <w:pPr>
        <w:pStyle w:val="Subtitle"/>
        <w:tabs>
          <w:tab w:val="left" w:pos="6570"/>
        </w:tabs>
        <w:jc w:val="left"/>
        <w:rPr>
          <w:rFonts w:asciiTheme="minorHAnsi" w:hAnsiTheme="minorHAnsi" w:cstheme="minorHAnsi"/>
          <w:bCs w:val="0"/>
          <w:color w:val="auto"/>
          <w:sz w:val="24"/>
        </w:rPr>
      </w:pPr>
    </w:p>
    <w:p w:rsidR="007D2291" w:rsidRDefault="007D2291" w:rsidP="002553E2">
      <w:pPr>
        <w:pStyle w:val="Subtitle"/>
        <w:tabs>
          <w:tab w:val="left" w:pos="6570"/>
        </w:tabs>
        <w:jc w:val="left"/>
        <w:rPr>
          <w:rFonts w:asciiTheme="minorHAnsi" w:hAnsiTheme="minorHAnsi" w:cstheme="minorHAnsi"/>
          <w:bCs w:val="0"/>
          <w:color w:val="auto"/>
          <w:sz w:val="24"/>
        </w:rPr>
      </w:pPr>
    </w:p>
    <w:p w:rsidR="007D2291" w:rsidRDefault="007D2291" w:rsidP="002553E2">
      <w:pPr>
        <w:pStyle w:val="Subtitle"/>
        <w:tabs>
          <w:tab w:val="left" w:pos="6570"/>
        </w:tabs>
        <w:jc w:val="left"/>
        <w:rPr>
          <w:rFonts w:asciiTheme="minorHAnsi" w:hAnsiTheme="minorHAnsi" w:cstheme="minorHAnsi"/>
          <w:bCs w:val="0"/>
          <w:color w:val="auto"/>
          <w:sz w:val="24"/>
        </w:rPr>
      </w:pPr>
    </w:p>
    <w:p w:rsidR="007D2291" w:rsidRDefault="007D2291" w:rsidP="002553E2">
      <w:pPr>
        <w:pStyle w:val="Subtitle"/>
        <w:tabs>
          <w:tab w:val="left" w:pos="6570"/>
        </w:tabs>
        <w:jc w:val="left"/>
        <w:rPr>
          <w:rFonts w:asciiTheme="minorHAnsi" w:hAnsiTheme="minorHAnsi" w:cstheme="minorHAnsi"/>
          <w:bCs w:val="0"/>
          <w:color w:val="auto"/>
          <w:sz w:val="24"/>
        </w:rPr>
      </w:pPr>
    </w:p>
    <w:p w:rsidR="007D2291" w:rsidRDefault="007D2291" w:rsidP="002553E2">
      <w:pPr>
        <w:pStyle w:val="Subtitle"/>
        <w:tabs>
          <w:tab w:val="left" w:pos="6570"/>
        </w:tabs>
        <w:jc w:val="left"/>
        <w:rPr>
          <w:rFonts w:asciiTheme="minorHAnsi" w:hAnsiTheme="minorHAnsi" w:cstheme="minorHAnsi"/>
          <w:bCs w:val="0"/>
          <w:color w:val="auto"/>
          <w:sz w:val="24"/>
        </w:rPr>
      </w:pPr>
    </w:p>
    <w:p w:rsidR="007D2291" w:rsidRDefault="007D2291" w:rsidP="002553E2">
      <w:pPr>
        <w:pStyle w:val="Subtitle"/>
        <w:tabs>
          <w:tab w:val="left" w:pos="6570"/>
        </w:tabs>
        <w:jc w:val="left"/>
        <w:rPr>
          <w:rFonts w:asciiTheme="minorHAnsi" w:hAnsiTheme="minorHAnsi" w:cstheme="minorHAnsi"/>
          <w:bCs w:val="0"/>
          <w:color w:val="auto"/>
          <w:sz w:val="24"/>
        </w:rPr>
      </w:pPr>
    </w:p>
    <w:p w:rsidR="007D2291" w:rsidRDefault="007D2291" w:rsidP="002553E2">
      <w:pPr>
        <w:pStyle w:val="Subtitle"/>
        <w:tabs>
          <w:tab w:val="left" w:pos="6570"/>
        </w:tabs>
        <w:jc w:val="left"/>
        <w:rPr>
          <w:rFonts w:asciiTheme="minorHAnsi" w:hAnsiTheme="minorHAnsi" w:cstheme="minorHAnsi"/>
          <w:bCs w:val="0"/>
          <w:color w:val="auto"/>
          <w:sz w:val="24"/>
        </w:rPr>
      </w:pPr>
    </w:p>
    <w:p w:rsidR="007D2291" w:rsidRPr="001A4EC5" w:rsidRDefault="007D2291" w:rsidP="002553E2">
      <w:pPr>
        <w:pStyle w:val="Subtitle"/>
        <w:tabs>
          <w:tab w:val="left" w:pos="6570"/>
        </w:tabs>
        <w:jc w:val="left"/>
        <w:rPr>
          <w:rFonts w:asciiTheme="minorHAnsi" w:hAnsiTheme="minorHAnsi" w:cstheme="minorHAnsi"/>
          <w:bCs w:val="0"/>
          <w:color w:val="auto"/>
          <w:sz w:val="24"/>
        </w:rPr>
      </w:pPr>
    </w:p>
    <w:p w:rsidR="00B6333B" w:rsidRPr="001A4EC5" w:rsidRDefault="00B6333B" w:rsidP="00B6333B">
      <w:pPr>
        <w:pStyle w:val="Subtitle"/>
        <w:jc w:val="both"/>
        <w:rPr>
          <w:rFonts w:asciiTheme="minorHAnsi" w:hAnsiTheme="minorHAnsi" w:cstheme="minorHAnsi"/>
          <w:bCs w:val="0"/>
          <w:color w:val="auto"/>
          <w:sz w:val="24"/>
        </w:rPr>
      </w:pPr>
    </w:p>
    <w:p w:rsidR="00BA569B" w:rsidRPr="001A4EC5" w:rsidRDefault="00BA569B" w:rsidP="00B6333B">
      <w:pPr>
        <w:pStyle w:val="Heading2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4"/>
        </w:rPr>
      </w:pPr>
      <w:r w:rsidRPr="001A4EC5">
        <w:rPr>
          <w:rFonts w:asciiTheme="minorHAnsi" w:hAnsiTheme="minorHAnsi" w:cstheme="minorHAnsi"/>
          <w:color w:val="auto"/>
          <w:sz w:val="24"/>
        </w:rPr>
        <w:t>Other skill:</w:t>
      </w:r>
    </w:p>
    <w:p w:rsidR="00BA569B" w:rsidRPr="001A4EC5" w:rsidRDefault="00BA569B" w:rsidP="00BA569B"/>
    <w:p w:rsidR="00BA569B" w:rsidRPr="001A4EC5" w:rsidRDefault="00BA569B" w:rsidP="00BA569B">
      <w:pPr>
        <w:pStyle w:val="ListParagraph"/>
        <w:numPr>
          <w:ilvl w:val="0"/>
          <w:numId w:val="15"/>
        </w:numPr>
      </w:pPr>
      <w:r w:rsidRPr="001A4EC5">
        <w:t>MS Office, Tally, Internet, Outlook and Email application</w:t>
      </w:r>
    </w:p>
    <w:p w:rsidR="00BA569B" w:rsidRPr="001A4EC5" w:rsidRDefault="00BA569B" w:rsidP="00BA569B">
      <w:pPr>
        <w:pStyle w:val="ListParagraph"/>
        <w:numPr>
          <w:ilvl w:val="0"/>
          <w:numId w:val="15"/>
        </w:numPr>
      </w:pPr>
      <w:r w:rsidRPr="001A4EC5">
        <w:t>Presently working with Tally ERP 9</w:t>
      </w:r>
    </w:p>
    <w:p w:rsidR="00BA569B" w:rsidRPr="001A4EC5" w:rsidRDefault="00BA569B" w:rsidP="00BA569B">
      <w:pPr>
        <w:pStyle w:val="ListParagraph"/>
        <w:numPr>
          <w:ilvl w:val="0"/>
          <w:numId w:val="15"/>
        </w:numPr>
      </w:pPr>
      <w:r w:rsidRPr="001A4EC5">
        <w:t>Worked in CBS Platfo</w:t>
      </w:r>
      <w:r w:rsidR="00E32825" w:rsidRPr="001A4EC5">
        <w:t xml:space="preserve">rm at </w:t>
      </w:r>
      <w:proofErr w:type="spellStart"/>
      <w:r w:rsidR="00E32825" w:rsidRPr="001A4EC5">
        <w:t>Muthoot</w:t>
      </w:r>
      <w:proofErr w:type="spellEnd"/>
      <w:r w:rsidR="00E32825" w:rsidRPr="001A4EC5">
        <w:t xml:space="preserve"> Finance Ltd</w:t>
      </w:r>
    </w:p>
    <w:p w:rsidR="00BA569B" w:rsidRPr="001A4EC5" w:rsidRDefault="00BA569B" w:rsidP="00BA569B"/>
    <w:p w:rsidR="00BA569B" w:rsidRPr="001A4EC5" w:rsidRDefault="00BA569B" w:rsidP="00BA569B"/>
    <w:p w:rsidR="00B6333B" w:rsidRPr="001A4EC5" w:rsidRDefault="00B6333B" w:rsidP="00B6333B">
      <w:pPr>
        <w:pStyle w:val="Heading2"/>
        <w:tabs>
          <w:tab w:val="center" w:pos="4680"/>
        </w:tabs>
        <w:jc w:val="both"/>
        <w:rPr>
          <w:rFonts w:asciiTheme="minorHAnsi" w:hAnsiTheme="minorHAnsi" w:cstheme="minorHAnsi"/>
          <w:bCs w:val="0"/>
          <w:color w:val="auto"/>
          <w:sz w:val="24"/>
        </w:rPr>
      </w:pPr>
      <w:r w:rsidRPr="001A4EC5">
        <w:rPr>
          <w:rFonts w:asciiTheme="minorHAnsi" w:hAnsiTheme="minorHAnsi" w:cstheme="minorHAnsi"/>
          <w:color w:val="auto"/>
          <w:sz w:val="24"/>
        </w:rPr>
        <w:t>Personal Details:</w:t>
      </w:r>
    </w:p>
    <w:p w:rsidR="00B6333B" w:rsidRPr="001A4EC5" w:rsidRDefault="00B6333B" w:rsidP="00B6333B">
      <w:pPr>
        <w:jc w:val="both"/>
        <w:rPr>
          <w:rFonts w:asciiTheme="minorHAnsi" w:hAnsiTheme="minorHAnsi" w:cstheme="minorHAnsi"/>
          <w:b/>
        </w:rPr>
      </w:pPr>
    </w:p>
    <w:p w:rsidR="00B6333B" w:rsidRPr="001A4EC5" w:rsidRDefault="002553E2" w:rsidP="00C3752A">
      <w:pPr>
        <w:tabs>
          <w:tab w:val="left" w:pos="2070"/>
        </w:tabs>
        <w:spacing w:before="20" w:after="20"/>
        <w:ind w:left="180"/>
        <w:rPr>
          <w:rFonts w:asciiTheme="minorHAnsi" w:hAnsiTheme="minorHAnsi" w:cstheme="minorHAnsi"/>
        </w:rPr>
      </w:pPr>
      <w:r w:rsidRPr="001A4EC5">
        <w:rPr>
          <w:rFonts w:asciiTheme="minorHAnsi" w:hAnsiTheme="minorHAnsi" w:cstheme="minorHAnsi"/>
        </w:rPr>
        <w:t>Date of Birth</w:t>
      </w:r>
      <w:r w:rsidR="00B24836">
        <w:rPr>
          <w:rFonts w:asciiTheme="minorHAnsi" w:hAnsiTheme="minorHAnsi" w:cstheme="minorHAnsi"/>
        </w:rPr>
        <w:tab/>
      </w:r>
      <w:r w:rsidRPr="001A4EC5">
        <w:rPr>
          <w:rFonts w:asciiTheme="minorHAnsi" w:hAnsiTheme="minorHAnsi" w:cstheme="minorHAnsi"/>
        </w:rPr>
        <w:t>2</w:t>
      </w:r>
      <w:r w:rsidR="00C3752A">
        <w:rPr>
          <w:rFonts w:asciiTheme="minorHAnsi" w:hAnsiTheme="minorHAnsi" w:cstheme="minorHAnsi"/>
        </w:rPr>
        <w:t>5</w:t>
      </w:r>
      <w:r w:rsidRPr="001A4EC5">
        <w:rPr>
          <w:rFonts w:asciiTheme="minorHAnsi" w:hAnsiTheme="minorHAnsi" w:cstheme="minorHAnsi"/>
        </w:rPr>
        <w:t>/05/1985</w:t>
      </w:r>
    </w:p>
    <w:p w:rsidR="00B6333B" w:rsidRPr="001A4EC5" w:rsidRDefault="00BB0043" w:rsidP="00B24836">
      <w:pPr>
        <w:tabs>
          <w:tab w:val="left" w:pos="2070"/>
        </w:tabs>
        <w:spacing w:before="20" w:after="20"/>
        <w:ind w:left="180"/>
        <w:rPr>
          <w:rFonts w:asciiTheme="minorHAnsi" w:hAnsiTheme="minorHAnsi" w:cstheme="minorHAnsi"/>
        </w:rPr>
      </w:pPr>
      <w:r w:rsidRPr="001A4EC5">
        <w:rPr>
          <w:rFonts w:asciiTheme="minorHAnsi" w:hAnsiTheme="minorHAnsi" w:cstheme="minorHAnsi"/>
        </w:rPr>
        <w:t>Nationality</w:t>
      </w:r>
      <w:r w:rsidR="00B24836">
        <w:rPr>
          <w:rFonts w:asciiTheme="minorHAnsi" w:hAnsiTheme="minorHAnsi" w:cstheme="minorHAnsi"/>
        </w:rPr>
        <w:tab/>
      </w:r>
      <w:r w:rsidR="00B6333B" w:rsidRPr="001A4EC5">
        <w:rPr>
          <w:rFonts w:asciiTheme="minorHAnsi" w:hAnsiTheme="minorHAnsi" w:cstheme="minorHAnsi"/>
        </w:rPr>
        <w:t>Indian</w:t>
      </w:r>
    </w:p>
    <w:p w:rsidR="005B29E6" w:rsidRDefault="005B29E6" w:rsidP="00B24836">
      <w:pPr>
        <w:tabs>
          <w:tab w:val="left" w:pos="2070"/>
        </w:tabs>
        <w:spacing w:before="20" w:after="20"/>
        <w:ind w:left="180"/>
        <w:rPr>
          <w:rFonts w:asciiTheme="minorHAnsi" w:hAnsiTheme="minorHAnsi" w:cstheme="minorHAnsi"/>
        </w:rPr>
      </w:pPr>
    </w:p>
    <w:p w:rsidR="00B6333B" w:rsidRPr="001A4EC5" w:rsidRDefault="002553E2" w:rsidP="00B24836">
      <w:pPr>
        <w:tabs>
          <w:tab w:val="left" w:pos="2070"/>
        </w:tabs>
        <w:spacing w:before="20" w:after="20"/>
        <w:ind w:left="180"/>
        <w:rPr>
          <w:rFonts w:asciiTheme="minorHAnsi" w:hAnsiTheme="minorHAnsi" w:cstheme="minorHAnsi"/>
        </w:rPr>
      </w:pPr>
      <w:bookmarkStart w:id="0" w:name="_GoBack"/>
      <w:bookmarkEnd w:id="0"/>
      <w:r w:rsidRPr="001A4EC5">
        <w:rPr>
          <w:rFonts w:asciiTheme="minorHAnsi" w:hAnsiTheme="minorHAnsi" w:cstheme="minorHAnsi"/>
        </w:rPr>
        <w:t>Marital Status</w:t>
      </w:r>
      <w:r w:rsidR="00B24836">
        <w:rPr>
          <w:rFonts w:asciiTheme="minorHAnsi" w:hAnsiTheme="minorHAnsi" w:cstheme="minorHAnsi"/>
        </w:rPr>
        <w:tab/>
      </w:r>
      <w:r w:rsidR="00B6333B" w:rsidRPr="001A4EC5">
        <w:rPr>
          <w:rFonts w:asciiTheme="minorHAnsi" w:hAnsiTheme="minorHAnsi" w:cstheme="minorHAnsi"/>
        </w:rPr>
        <w:t>Married</w:t>
      </w:r>
    </w:p>
    <w:p w:rsidR="00B6333B" w:rsidRPr="001A4EC5" w:rsidRDefault="002553E2" w:rsidP="00B24836">
      <w:pPr>
        <w:pStyle w:val="Heading1"/>
        <w:tabs>
          <w:tab w:val="left" w:pos="2070"/>
        </w:tabs>
        <w:spacing w:before="20" w:after="20"/>
        <w:ind w:left="180"/>
        <w:rPr>
          <w:rFonts w:asciiTheme="minorHAnsi" w:hAnsiTheme="minorHAnsi" w:cstheme="minorHAnsi"/>
          <w:color w:val="auto"/>
          <w:sz w:val="24"/>
        </w:rPr>
      </w:pPr>
      <w:r w:rsidRPr="001A4EC5">
        <w:rPr>
          <w:rFonts w:asciiTheme="minorHAnsi" w:hAnsiTheme="minorHAnsi" w:cstheme="minorHAnsi"/>
          <w:color w:val="auto"/>
          <w:sz w:val="24"/>
        </w:rPr>
        <w:t>Languages</w:t>
      </w:r>
      <w:r w:rsidR="00B24836">
        <w:rPr>
          <w:rFonts w:asciiTheme="minorHAnsi" w:hAnsiTheme="minorHAnsi" w:cstheme="minorHAnsi"/>
          <w:color w:val="auto"/>
          <w:sz w:val="24"/>
        </w:rPr>
        <w:tab/>
      </w:r>
      <w:r w:rsidR="00B6333B" w:rsidRPr="001A4EC5">
        <w:rPr>
          <w:rFonts w:asciiTheme="minorHAnsi" w:hAnsiTheme="minorHAnsi" w:cstheme="minorHAnsi"/>
          <w:color w:val="auto"/>
          <w:sz w:val="24"/>
        </w:rPr>
        <w:t>Proficie</w:t>
      </w:r>
      <w:r w:rsidR="00BA569B" w:rsidRPr="001A4EC5">
        <w:rPr>
          <w:rFonts w:asciiTheme="minorHAnsi" w:hAnsiTheme="minorHAnsi" w:cstheme="minorHAnsi"/>
          <w:color w:val="auto"/>
          <w:sz w:val="24"/>
        </w:rPr>
        <w:t xml:space="preserve">nt in English, Hindi and </w:t>
      </w:r>
      <w:r w:rsidR="00E32825" w:rsidRPr="001A4EC5">
        <w:rPr>
          <w:rFonts w:asciiTheme="minorHAnsi" w:hAnsiTheme="minorHAnsi" w:cstheme="minorHAnsi"/>
          <w:color w:val="auto"/>
          <w:sz w:val="24"/>
        </w:rPr>
        <w:t>Malayalam</w:t>
      </w:r>
    </w:p>
    <w:p w:rsidR="00B810EE" w:rsidRDefault="00B810EE"/>
    <w:p w:rsidR="005B29E6" w:rsidRPr="001A4EC5" w:rsidRDefault="005B29E6"/>
    <w:sectPr w:rsidR="005B29E6" w:rsidRPr="001A4EC5" w:rsidSect="005C754F">
      <w:pgSz w:w="12240" w:h="15840"/>
      <w:pgMar w:top="1440" w:right="1440" w:bottom="144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61" w:rsidRDefault="00C62261" w:rsidP="00885AE7">
      <w:r>
        <w:separator/>
      </w:r>
    </w:p>
  </w:endnote>
  <w:endnote w:type="continuationSeparator" w:id="0">
    <w:p w:rsidR="00C62261" w:rsidRDefault="00C62261" w:rsidP="008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61" w:rsidRDefault="00C62261" w:rsidP="00885AE7">
      <w:r>
        <w:separator/>
      </w:r>
    </w:p>
  </w:footnote>
  <w:footnote w:type="continuationSeparator" w:id="0">
    <w:p w:rsidR="00C62261" w:rsidRDefault="00C62261" w:rsidP="0088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A6"/>
    <w:multiLevelType w:val="hybridMultilevel"/>
    <w:tmpl w:val="1EE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B2276"/>
    <w:multiLevelType w:val="hybridMultilevel"/>
    <w:tmpl w:val="F5020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3CE9"/>
    <w:multiLevelType w:val="hybridMultilevel"/>
    <w:tmpl w:val="18F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D71BF"/>
    <w:multiLevelType w:val="multilevel"/>
    <w:tmpl w:val="1892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37DDE"/>
    <w:multiLevelType w:val="multilevel"/>
    <w:tmpl w:val="286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74AED"/>
    <w:multiLevelType w:val="multilevel"/>
    <w:tmpl w:val="4C3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506C1"/>
    <w:multiLevelType w:val="hybridMultilevel"/>
    <w:tmpl w:val="94EE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9769A"/>
    <w:multiLevelType w:val="multilevel"/>
    <w:tmpl w:val="796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20281"/>
    <w:multiLevelType w:val="hybridMultilevel"/>
    <w:tmpl w:val="7852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4061D"/>
    <w:multiLevelType w:val="multilevel"/>
    <w:tmpl w:val="641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D1C0E"/>
    <w:multiLevelType w:val="hybridMultilevel"/>
    <w:tmpl w:val="E6FE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C12B0"/>
    <w:multiLevelType w:val="hybridMultilevel"/>
    <w:tmpl w:val="2876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45D06"/>
    <w:multiLevelType w:val="hybridMultilevel"/>
    <w:tmpl w:val="09F8DE4E"/>
    <w:lvl w:ilvl="0" w:tplc="11ECF36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E0029"/>
    <w:multiLevelType w:val="hybridMultilevel"/>
    <w:tmpl w:val="8224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3648"/>
    <w:multiLevelType w:val="hybridMultilevel"/>
    <w:tmpl w:val="17E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66CF3"/>
    <w:multiLevelType w:val="hybridMultilevel"/>
    <w:tmpl w:val="0F22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15D0A"/>
    <w:multiLevelType w:val="hybridMultilevel"/>
    <w:tmpl w:val="17A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D63ED"/>
    <w:multiLevelType w:val="multilevel"/>
    <w:tmpl w:val="782C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53FEC"/>
    <w:multiLevelType w:val="multilevel"/>
    <w:tmpl w:val="1D7E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82BC2"/>
    <w:multiLevelType w:val="hybridMultilevel"/>
    <w:tmpl w:val="F850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5650C"/>
    <w:multiLevelType w:val="multilevel"/>
    <w:tmpl w:val="87B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10E49"/>
    <w:multiLevelType w:val="hybridMultilevel"/>
    <w:tmpl w:val="FF06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B67D3"/>
    <w:multiLevelType w:val="hybridMultilevel"/>
    <w:tmpl w:val="094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C3B78"/>
    <w:multiLevelType w:val="multilevel"/>
    <w:tmpl w:val="35D8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B3149"/>
    <w:multiLevelType w:val="multilevel"/>
    <w:tmpl w:val="097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32225"/>
    <w:multiLevelType w:val="hybridMultilevel"/>
    <w:tmpl w:val="4C3C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77E3D"/>
    <w:multiLevelType w:val="hybridMultilevel"/>
    <w:tmpl w:val="7E9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50A88"/>
    <w:multiLevelType w:val="hybridMultilevel"/>
    <w:tmpl w:val="CB12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56E41"/>
    <w:multiLevelType w:val="hybridMultilevel"/>
    <w:tmpl w:val="1F4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6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25"/>
  </w:num>
  <w:num w:numId="15">
    <w:abstractNumId w:val="21"/>
  </w:num>
  <w:num w:numId="16">
    <w:abstractNumId w:val="15"/>
  </w:num>
  <w:num w:numId="17">
    <w:abstractNumId w:val="19"/>
  </w:num>
  <w:num w:numId="18">
    <w:abstractNumId w:val="12"/>
  </w:num>
  <w:num w:numId="19">
    <w:abstractNumId w:val="28"/>
  </w:num>
  <w:num w:numId="20">
    <w:abstractNumId w:val="14"/>
  </w:num>
  <w:num w:numId="21">
    <w:abstractNumId w:val="22"/>
  </w:num>
  <w:num w:numId="2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3B"/>
    <w:rsid w:val="000129B8"/>
    <w:rsid w:val="00013DA4"/>
    <w:rsid w:val="00015310"/>
    <w:rsid w:val="000361BC"/>
    <w:rsid w:val="000D1333"/>
    <w:rsid w:val="000D3EAE"/>
    <w:rsid w:val="000F7676"/>
    <w:rsid w:val="00102CDF"/>
    <w:rsid w:val="00123CD5"/>
    <w:rsid w:val="001306AB"/>
    <w:rsid w:val="00162C72"/>
    <w:rsid w:val="0019361A"/>
    <w:rsid w:val="001A4EC5"/>
    <w:rsid w:val="001A5A36"/>
    <w:rsid w:val="001A5A40"/>
    <w:rsid w:val="001C2899"/>
    <w:rsid w:val="001C7647"/>
    <w:rsid w:val="002102A9"/>
    <w:rsid w:val="00214500"/>
    <w:rsid w:val="00230B28"/>
    <w:rsid w:val="00231471"/>
    <w:rsid w:val="00235DCB"/>
    <w:rsid w:val="00240A4D"/>
    <w:rsid w:val="002464B5"/>
    <w:rsid w:val="002553E2"/>
    <w:rsid w:val="0027178F"/>
    <w:rsid w:val="00297757"/>
    <w:rsid w:val="002A209C"/>
    <w:rsid w:val="002D7DA8"/>
    <w:rsid w:val="002F585A"/>
    <w:rsid w:val="00307B4F"/>
    <w:rsid w:val="003116F5"/>
    <w:rsid w:val="00314FFB"/>
    <w:rsid w:val="00317C63"/>
    <w:rsid w:val="003203C5"/>
    <w:rsid w:val="00330DAD"/>
    <w:rsid w:val="003971EC"/>
    <w:rsid w:val="003C265B"/>
    <w:rsid w:val="003F6E91"/>
    <w:rsid w:val="00440BDB"/>
    <w:rsid w:val="004530E6"/>
    <w:rsid w:val="00487A69"/>
    <w:rsid w:val="004A3C01"/>
    <w:rsid w:val="004B2DF5"/>
    <w:rsid w:val="004F0559"/>
    <w:rsid w:val="004F0D67"/>
    <w:rsid w:val="00537F74"/>
    <w:rsid w:val="00542E4D"/>
    <w:rsid w:val="00554E33"/>
    <w:rsid w:val="00575B25"/>
    <w:rsid w:val="00581088"/>
    <w:rsid w:val="00597F19"/>
    <w:rsid w:val="005A17BB"/>
    <w:rsid w:val="005A1EB9"/>
    <w:rsid w:val="005B29E6"/>
    <w:rsid w:val="005C6D90"/>
    <w:rsid w:val="005C754F"/>
    <w:rsid w:val="005D2A5E"/>
    <w:rsid w:val="00601393"/>
    <w:rsid w:val="00623903"/>
    <w:rsid w:val="00674AA3"/>
    <w:rsid w:val="006768A8"/>
    <w:rsid w:val="006C0EFB"/>
    <w:rsid w:val="006D2A7E"/>
    <w:rsid w:val="006D5CC1"/>
    <w:rsid w:val="006E5BC1"/>
    <w:rsid w:val="00700901"/>
    <w:rsid w:val="007014E9"/>
    <w:rsid w:val="007115FC"/>
    <w:rsid w:val="00743664"/>
    <w:rsid w:val="00747387"/>
    <w:rsid w:val="00757F33"/>
    <w:rsid w:val="00766970"/>
    <w:rsid w:val="007863ED"/>
    <w:rsid w:val="007B0FBA"/>
    <w:rsid w:val="007B5410"/>
    <w:rsid w:val="007D1F6E"/>
    <w:rsid w:val="007D2291"/>
    <w:rsid w:val="007F49CE"/>
    <w:rsid w:val="00802FE1"/>
    <w:rsid w:val="00804BAF"/>
    <w:rsid w:val="00823F7E"/>
    <w:rsid w:val="00833F7F"/>
    <w:rsid w:val="00885AE7"/>
    <w:rsid w:val="00891CEC"/>
    <w:rsid w:val="008A5028"/>
    <w:rsid w:val="008C0C97"/>
    <w:rsid w:val="008D1C32"/>
    <w:rsid w:val="008D6299"/>
    <w:rsid w:val="008D660D"/>
    <w:rsid w:val="008F3AA2"/>
    <w:rsid w:val="008F42D3"/>
    <w:rsid w:val="008F47EC"/>
    <w:rsid w:val="008F79A7"/>
    <w:rsid w:val="00903945"/>
    <w:rsid w:val="0094195A"/>
    <w:rsid w:val="009439C4"/>
    <w:rsid w:val="00943A7A"/>
    <w:rsid w:val="00947DEB"/>
    <w:rsid w:val="0096553D"/>
    <w:rsid w:val="00973F18"/>
    <w:rsid w:val="009C0F0A"/>
    <w:rsid w:val="00A028A2"/>
    <w:rsid w:val="00A05E7E"/>
    <w:rsid w:val="00A32719"/>
    <w:rsid w:val="00A3318C"/>
    <w:rsid w:val="00A41784"/>
    <w:rsid w:val="00A54998"/>
    <w:rsid w:val="00A60574"/>
    <w:rsid w:val="00A735E0"/>
    <w:rsid w:val="00A746F8"/>
    <w:rsid w:val="00A760A8"/>
    <w:rsid w:val="00AE385B"/>
    <w:rsid w:val="00AF00E9"/>
    <w:rsid w:val="00B02A1D"/>
    <w:rsid w:val="00B02A3F"/>
    <w:rsid w:val="00B14E76"/>
    <w:rsid w:val="00B24836"/>
    <w:rsid w:val="00B37A85"/>
    <w:rsid w:val="00B6333B"/>
    <w:rsid w:val="00B653C4"/>
    <w:rsid w:val="00B810EE"/>
    <w:rsid w:val="00B83DD6"/>
    <w:rsid w:val="00B84711"/>
    <w:rsid w:val="00B97A97"/>
    <w:rsid w:val="00BA3238"/>
    <w:rsid w:val="00BA569B"/>
    <w:rsid w:val="00BB0043"/>
    <w:rsid w:val="00BF618D"/>
    <w:rsid w:val="00C10F6D"/>
    <w:rsid w:val="00C12242"/>
    <w:rsid w:val="00C22B7F"/>
    <w:rsid w:val="00C35EF9"/>
    <w:rsid w:val="00C3752A"/>
    <w:rsid w:val="00C400E6"/>
    <w:rsid w:val="00C51F4E"/>
    <w:rsid w:val="00C55EE5"/>
    <w:rsid w:val="00C62261"/>
    <w:rsid w:val="00C65BAA"/>
    <w:rsid w:val="00C85579"/>
    <w:rsid w:val="00C93169"/>
    <w:rsid w:val="00CB6164"/>
    <w:rsid w:val="00CC3C51"/>
    <w:rsid w:val="00CD35E8"/>
    <w:rsid w:val="00CD502A"/>
    <w:rsid w:val="00CE255F"/>
    <w:rsid w:val="00CE6CD6"/>
    <w:rsid w:val="00D7494B"/>
    <w:rsid w:val="00D8729B"/>
    <w:rsid w:val="00D96D8A"/>
    <w:rsid w:val="00DA2268"/>
    <w:rsid w:val="00DA4B1C"/>
    <w:rsid w:val="00DB0F6B"/>
    <w:rsid w:val="00DB7EE0"/>
    <w:rsid w:val="00DD60D8"/>
    <w:rsid w:val="00DF0F70"/>
    <w:rsid w:val="00DF1C19"/>
    <w:rsid w:val="00E14378"/>
    <w:rsid w:val="00E16913"/>
    <w:rsid w:val="00E259C2"/>
    <w:rsid w:val="00E32825"/>
    <w:rsid w:val="00E53D60"/>
    <w:rsid w:val="00E87167"/>
    <w:rsid w:val="00E9089D"/>
    <w:rsid w:val="00E9612C"/>
    <w:rsid w:val="00E96475"/>
    <w:rsid w:val="00EB2185"/>
    <w:rsid w:val="00EC0795"/>
    <w:rsid w:val="00EE5439"/>
    <w:rsid w:val="00F02AEA"/>
    <w:rsid w:val="00F20D73"/>
    <w:rsid w:val="00F27685"/>
    <w:rsid w:val="00F27BFF"/>
    <w:rsid w:val="00F41B34"/>
    <w:rsid w:val="00F45948"/>
    <w:rsid w:val="00F65F1B"/>
    <w:rsid w:val="00FA1C58"/>
    <w:rsid w:val="00FC2E9A"/>
    <w:rsid w:val="00FC5368"/>
    <w:rsid w:val="00FC78B2"/>
    <w:rsid w:val="00FD56B2"/>
    <w:rsid w:val="00FE4EFF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33B"/>
    <w:pPr>
      <w:keepNext/>
      <w:outlineLvl w:val="0"/>
    </w:pPr>
    <w:rPr>
      <w:color w:val="FF00FF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333B"/>
    <w:pPr>
      <w:keepNext/>
      <w:outlineLvl w:val="1"/>
    </w:pPr>
    <w:rPr>
      <w:b/>
      <w:bCs/>
      <w:color w:val="FF00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33B"/>
    <w:rPr>
      <w:rFonts w:ascii="Times New Roman" w:eastAsia="Times New Roman" w:hAnsi="Times New Roman" w:cs="Times New Roman"/>
      <w:color w:val="FF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6333B"/>
    <w:rPr>
      <w:rFonts w:ascii="Times New Roman" w:eastAsia="Times New Roman" w:hAnsi="Times New Roman" w:cs="Times New Roman"/>
      <w:b/>
      <w:bCs/>
      <w:color w:val="FF00FF"/>
      <w:sz w:val="28"/>
      <w:szCs w:val="24"/>
      <w:u w:val="single"/>
    </w:rPr>
  </w:style>
  <w:style w:type="character" w:styleId="Hyperlink">
    <w:name w:val="Hyperlink"/>
    <w:unhideWhenUsed/>
    <w:rsid w:val="00B633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33B"/>
    <w:pPr>
      <w:jc w:val="center"/>
    </w:pPr>
    <w:rPr>
      <w:b/>
      <w:bCs/>
      <w:color w:val="FF00FF"/>
      <w:u w:val="single"/>
    </w:rPr>
  </w:style>
  <w:style w:type="character" w:customStyle="1" w:styleId="TitleChar">
    <w:name w:val="Title Char"/>
    <w:basedOn w:val="DefaultParagraphFont"/>
    <w:link w:val="Title"/>
    <w:rsid w:val="00B6333B"/>
    <w:rPr>
      <w:rFonts w:ascii="Times New Roman" w:eastAsia="Times New Roman" w:hAnsi="Times New Roman" w:cs="Times New Roman"/>
      <w:b/>
      <w:bCs/>
      <w:color w:val="FF00FF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6333B"/>
    <w:pPr>
      <w:jc w:val="center"/>
    </w:pPr>
    <w:rPr>
      <w:b/>
      <w:bCs/>
      <w:color w:val="FF00FF"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B6333B"/>
    <w:rPr>
      <w:rFonts w:ascii="Times New Roman" w:eastAsia="Times New Roman" w:hAnsi="Times New Roman" w:cs="Times New Roman"/>
      <w:b/>
      <w:bCs/>
      <w:color w:val="FF00FF"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B6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A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6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5310"/>
  </w:style>
  <w:style w:type="character" w:styleId="LineNumber">
    <w:name w:val="line number"/>
    <w:basedOn w:val="DefaultParagraphFont"/>
    <w:uiPriority w:val="99"/>
    <w:semiHidden/>
    <w:unhideWhenUsed/>
    <w:rsid w:val="00BB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33B"/>
    <w:pPr>
      <w:keepNext/>
      <w:outlineLvl w:val="0"/>
    </w:pPr>
    <w:rPr>
      <w:color w:val="FF00FF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333B"/>
    <w:pPr>
      <w:keepNext/>
      <w:outlineLvl w:val="1"/>
    </w:pPr>
    <w:rPr>
      <w:b/>
      <w:bCs/>
      <w:color w:val="FF00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33B"/>
    <w:rPr>
      <w:rFonts w:ascii="Times New Roman" w:eastAsia="Times New Roman" w:hAnsi="Times New Roman" w:cs="Times New Roman"/>
      <w:color w:val="FF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6333B"/>
    <w:rPr>
      <w:rFonts w:ascii="Times New Roman" w:eastAsia="Times New Roman" w:hAnsi="Times New Roman" w:cs="Times New Roman"/>
      <w:b/>
      <w:bCs/>
      <w:color w:val="FF00FF"/>
      <w:sz w:val="28"/>
      <w:szCs w:val="24"/>
      <w:u w:val="single"/>
    </w:rPr>
  </w:style>
  <w:style w:type="character" w:styleId="Hyperlink">
    <w:name w:val="Hyperlink"/>
    <w:unhideWhenUsed/>
    <w:rsid w:val="00B633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33B"/>
    <w:pPr>
      <w:jc w:val="center"/>
    </w:pPr>
    <w:rPr>
      <w:b/>
      <w:bCs/>
      <w:color w:val="FF00FF"/>
      <w:u w:val="single"/>
    </w:rPr>
  </w:style>
  <w:style w:type="character" w:customStyle="1" w:styleId="TitleChar">
    <w:name w:val="Title Char"/>
    <w:basedOn w:val="DefaultParagraphFont"/>
    <w:link w:val="Title"/>
    <w:rsid w:val="00B6333B"/>
    <w:rPr>
      <w:rFonts w:ascii="Times New Roman" w:eastAsia="Times New Roman" w:hAnsi="Times New Roman" w:cs="Times New Roman"/>
      <w:b/>
      <w:bCs/>
      <w:color w:val="FF00FF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6333B"/>
    <w:pPr>
      <w:jc w:val="center"/>
    </w:pPr>
    <w:rPr>
      <w:b/>
      <w:bCs/>
      <w:color w:val="FF00FF"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B6333B"/>
    <w:rPr>
      <w:rFonts w:ascii="Times New Roman" w:eastAsia="Times New Roman" w:hAnsi="Times New Roman" w:cs="Times New Roman"/>
      <w:b/>
      <w:bCs/>
      <w:color w:val="FF00FF"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B6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A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A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6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5310"/>
  </w:style>
  <w:style w:type="character" w:styleId="LineNumber">
    <w:name w:val="line number"/>
    <w:basedOn w:val="DefaultParagraphFont"/>
    <w:uiPriority w:val="99"/>
    <w:semiHidden/>
    <w:unhideWhenUsed/>
    <w:rsid w:val="00BB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udhisha</dc:creator>
  <cp:lastModifiedBy>Pc3</cp:lastModifiedBy>
  <cp:revision>11</cp:revision>
  <cp:lastPrinted>2016-03-14T09:14:00Z</cp:lastPrinted>
  <dcterms:created xsi:type="dcterms:W3CDTF">2016-03-26T04:56:00Z</dcterms:created>
  <dcterms:modified xsi:type="dcterms:W3CDTF">2016-04-06T08:09:00Z</dcterms:modified>
</cp:coreProperties>
</file>