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3472"/>
        <w:gridCol w:w="3370"/>
      </w:tblGrid>
      <w:tr w:rsidR="003D3642" w:rsidTr="00B1366B">
        <w:trPr>
          <w:divId w:val="1854222820"/>
        </w:trPr>
        <w:tc>
          <w:tcPr>
            <w:tcW w:w="1650" w:type="pct"/>
            <w:vAlign w:val="center"/>
          </w:tcPr>
          <w:p w:rsidR="003D3642" w:rsidRDefault="003D36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3D3642" w:rsidRDefault="003D364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3D3642" w:rsidRDefault="003D364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D3642" w:rsidRPr="002B4977" w:rsidRDefault="003D3642" w:rsidP="00E3733B">
      <w:pPr>
        <w:divId w:val="61829454"/>
        <w:rPr>
          <w:rFonts w:ascii="Arial" w:eastAsia="Times New Roman" w:hAnsi="Arial" w:cs="Arial"/>
          <w:sz w:val="40"/>
          <w:szCs w:val="40"/>
        </w:rPr>
      </w:pPr>
    </w:p>
    <w:p w:rsidR="00E3733B" w:rsidRPr="00817248" w:rsidRDefault="00E3733B" w:rsidP="00E3733B">
      <w:pPr>
        <w:divId w:val="1355501951"/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1645482</w:t>
      </w:r>
    </w:p>
    <w:p w:rsidR="00E3733B" w:rsidRDefault="00E3733B" w:rsidP="00E3733B">
      <w:pPr>
        <w:divId w:val="1355501951"/>
      </w:pPr>
      <w:proofErr w:type="spellStart"/>
      <w:r>
        <w:t>Whatsapp</w:t>
      </w:r>
      <w:proofErr w:type="spellEnd"/>
      <w:r>
        <w:t xml:space="preserve"> Mobile: +971504753686 </w:t>
      </w:r>
    </w:p>
    <w:p w:rsidR="00E3733B" w:rsidRDefault="00E3733B" w:rsidP="00E3733B">
      <w:pPr>
        <w:divId w:val="1355501951"/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8422E7C" wp14:editId="2DFE221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3B" w:rsidRDefault="00E3733B" w:rsidP="00E3733B">
      <w:pPr>
        <w:divId w:val="1355501951"/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3733B" w:rsidRDefault="00E3733B" w:rsidP="00E3733B">
      <w:pPr>
        <w:divId w:val="1355501951"/>
        <w:rPr>
          <w:noProof/>
          <w:lang w:eastAsia="en-IN"/>
        </w:rPr>
      </w:pPr>
    </w:p>
    <w:p w:rsidR="00E3733B" w:rsidRDefault="00E3733B" w:rsidP="00E3733B">
      <w:pPr>
        <w:divId w:val="1355501951"/>
        <w:rPr>
          <w:noProof/>
          <w:lang w:eastAsia="en-IN"/>
        </w:rPr>
      </w:pPr>
    </w:p>
    <w:p w:rsidR="00E3733B" w:rsidRDefault="00E3733B" w:rsidP="00E3733B">
      <w:pPr>
        <w:divId w:val="1355501951"/>
        <w:rPr>
          <w:noProof/>
          <w:lang w:eastAsia="en-IN"/>
        </w:rPr>
      </w:pPr>
    </w:p>
    <w:p w:rsidR="00E3733B" w:rsidRDefault="00E3733B" w:rsidP="00E3733B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1355501951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3D3642" w:rsidRDefault="0084716E" w:rsidP="00E3733B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135550195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Career Objective</w:t>
      </w:r>
    </w:p>
    <w:p w:rsidR="0084716E" w:rsidRDefault="006A7DE2">
      <w:pPr>
        <w:divId w:val="18764577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To pursue a highly rewarding career in a challenging and healthy work environment that provides generous opportunities for learning, where I can utilize my skills and commitment to excellence. </w:t>
      </w:r>
    </w:p>
    <w:p w:rsidR="003D3642" w:rsidRDefault="006A7DE2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86560691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Experience </w:t>
      </w:r>
      <w:r w:rsidR="0084716E">
        <w:rPr>
          <w:rFonts w:ascii="Arial" w:eastAsia="Times New Roman" w:hAnsi="Arial" w:cs="Arial"/>
          <w:color w:val="000000"/>
          <w:sz w:val="24"/>
          <w:szCs w:val="24"/>
        </w:rPr>
        <w:t>(overall 2</w:t>
      </w:r>
      <w:r w:rsidR="00912BDF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84716E">
        <w:rPr>
          <w:rFonts w:ascii="Arial" w:eastAsia="Times New Roman" w:hAnsi="Arial" w:cs="Arial"/>
          <w:color w:val="000000"/>
          <w:sz w:val="24"/>
          <w:szCs w:val="24"/>
        </w:rPr>
        <w:t xml:space="preserve"> Years)</w:t>
      </w:r>
    </w:p>
    <w:p w:rsidR="0056273C" w:rsidRPr="0036530C" w:rsidRDefault="006A7DE2" w:rsidP="007843A8">
      <w:pPr>
        <w:pStyle w:val="Heading2"/>
        <w:spacing w:after="75" w:afterAutospacing="0"/>
        <w:divId w:val="890917874"/>
        <w:rPr>
          <w:rFonts w:ascii="Arial" w:eastAsia="Times New Roman" w:hAnsi="Arial" w:cs="Arial"/>
          <w:b w:val="0"/>
          <w:sz w:val="24"/>
          <w:szCs w:val="24"/>
        </w:rPr>
      </w:pPr>
      <w:r w:rsidRPr="002B4977">
        <w:rPr>
          <w:rFonts w:ascii="Arial" w:eastAsia="Times New Roman" w:hAnsi="Arial" w:cs="Arial"/>
          <w:sz w:val="24"/>
          <w:szCs w:val="24"/>
        </w:rPr>
        <w:t xml:space="preserve">IT </w:t>
      </w:r>
      <w:r w:rsidR="0036530C">
        <w:rPr>
          <w:rFonts w:ascii="Arial" w:eastAsia="Times New Roman" w:hAnsi="Arial" w:cs="Arial"/>
          <w:sz w:val="24"/>
          <w:szCs w:val="24"/>
        </w:rPr>
        <w:t xml:space="preserve">Procurement &amp; </w:t>
      </w:r>
      <w:r w:rsidRPr="002B4977">
        <w:rPr>
          <w:rFonts w:ascii="Arial" w:eastAsia="Times New Roman" w:hAnsi="Arial" w:cs="Arial"/>
          <w:sz w:val="24"/>
          <w:szCs w:val="24"/>
        </w:rPr>
        <w:t>Asset Management Administrator</w:t>
      </w:r>
      <w:r w:rsidR="00105920" w:rsidRPr="002B4977">
        <w:rPr>
          <w:rFonts w:ascii="Arial" w:eastAsia="Times New Roman" w:hAnsi="Arial" w:cs="Arial"/>
          <w:sz w:val="24"/>
          <w:szCs w:val="24"/>
        </w:rPr>
        <w:t xml:space="preserve"> – </w:t>
      </w:r>
      <w:r w:rsidR="00105920" w:rsidRPr="002B4977">
        <w:rPr>
          <w:rFonts w:ascii="Arial" w:eastAsia="Times New Roman" w:hAnsi="Arial" w:cs="Arial"/>
          <w:b w:val="0"/>
          <w:sz w:val="24"/>
          <w:szCs w:val="24"/>
        </w:rPr>
        <w:t xml:space="preserve">CBI Eastern </w:t>
      </w:r>
      <w:proofErr w:type="spellStart"/>
      <w:r w:rsidR="00105920" w:rsidRPr="002B4977">
        <w:rPr>
          <w:rFonts w:ascii="Arial" w:eastAsia="Times New Roman" w:hAnsi="Arial" w:cs="Arial"/>
          <w:b w:val="0"/>
          <w:sz w:val="24"/>
          <w:szCs w:val="24"/>
        </w:rPr>
        <w:t>Anstalt</w:t>
      </w:r>
      <w:proofErr w:type="spellEnd"/>
      <w:r w:rsidR="00EB04BC">
        <w:rPr>
          <w:rFonts w:ascii="Arial" w:eastAsia="Times New Roman" w:hAnsi="Arial" w:cs="Arial"/>
          <w:b w:val="0"/>
          <w:sz w:val="24"/>
          <w:szCs w:val="24"/>
        </w:rPr>
        <w:t>, Dubai UAE</w:t>
      </w:r>
      <w:r w:rsidR="00CA2819">
        <w:rPr>
          <w:rFonts w:ascii="Arial" w:eastAsia="Times New Roman" w:hAnsi="Arial" w:cs="Arial"/>
          <w:b w:val="0"/>
          <w:sz w:val="24"/>
          <w:szCs w:val="24"/>
        </w:rPr>
        <w:br/>
      </w:r>
      <w:r w:rsidRPr="007843A8">
        <w:rPr>
          <w:rFonts w:ascii="Arial" w:eastAsia="Times New Roman" w:hAnsi="Arial" w:cs="Arial"/>
          <w:b w:val="0"/>
          <w:sz w:val="20"/>
          <w:szCs w:val="20"/>
        </w:rPr>
        <w:t xml:space="preserve">December 2010 </w:t>
      </w:r>
      <w:r w:rsidR="009D3FCC">
        <w:rPr>
          <w:rFonts w:ascii="Arial" w:eastAsia="Times New Roman" w:hAnsi="Arial" w:cs="Arial"/>
          <w:b w:val="0"/>
          <w:sz w:val="20"/>
          <w:szCs w:val="20"/>
        </w:rPr>
        <w:t>–</w:t>
      </w:r>
      <w:r w:rsidRPr="007843A8">
        <w:rPr>
          <w:rFonts w:ascii="Arial" w:eastAsia="Times New Roman" w:hAnsi="Arial" w:cs="Arial"/>
          <w:b w:val="0"/>
          <w:sz w:val="20"/>
          <w:szCs w:val="20"/>
        </w:rPr>
        <w:t xml:space="preserve"> </w:t>
      </w:r>
      <w:r w:rsidR="009D3FCC">
        <w:rPr>
          <w:rFonts w:ascii="Arial" w:eastAsia="Times New Roman" w:hAnsi="Arial" w:cs="Arial"/>
          <w:b w:val="0"/>
          <w:sz w:val="20"/>
          <w:szCs w:val="20"/>
        </w:rPr>
        <w:t>March 2016</w:t>
      </w:r>
      <w:r w:rsidRPr="007843A8">
        <w:rPr>
          <w:rFonts w:ascii="Arial" w:eastAsia="Times New Roman" w:hAnsi="Arial" w:cs="Arial"/>
          <w:b w:val="0"/>
          <w:sz w:val="20"/>
          <w:szCs w:val="20"/>
        </w:rPr>
        <w:t xml:space="preserve"> </w:t>
      </w:r>
    </w:p>
    <w:p w:rsidR="0056273C" w:rsidRDefault="0056273C">
      <w:pPr>
        <w:divId w:val="890917874"/>
        <w:rPr>
          <w:rFonts w:ascii="Arial" w:eastAsia="Times New Roman" w:hAnsi="Arial" w:cs="Arial"/>
          <w:sz w:val="20"/>
          <w:szCs w:val="20"/>
        </w:rPr>
      </w:pPr>
    </w:p>
    <w:p w:rsidR="00FC3C91" w:rsidRDefault="006A7DE2">
      <w:pPr>
        <w:divId w:val="8909178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Administers IT purchase</w:t>
      </w:r>
      <w:r w:rsidR="00AA462C">
        <w:rPr>
          <w:rFonts w:ascii="Arial" w:eastAsia="Times New Roman" w:hAnsi="Arial" w:cs="Arial"/>
          <w:sz w:val="20"/>
          <w:szCs w:val="20"/>
        </w:rPr>
        <w:t>s</w:t>
      </w:r>
      <w:r w:rsidR="0056273C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inventory and management system. 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Updates and administers asset databases, tracking life cycle and warranty validity of all assets. 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Maintains and manages supplier records, service level agreements, s</w:t>
      </w:r>
      <w:r w:rsidR="00946ACB">
        <w:rPr>
          <w:rFonts w:ascii="Arial" w:eastAsia="Times New Roman" w:hAnsi="Arial" w:cs="Arial"/>
          <w:sz w:val="20"/>
          <w:szCs w:val="20"/>
        </w:rPr>
        <w:t>oftware license information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Receives new equipment/software requests and monitors procurement and deployment activities. 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Verifies financial data (e.g., leased, depreciated or expensed), and monitors and reconciles changes in inventory and performs spot checks to ens</w:t>
      </w:r>
      <w:r w:rsidR="0056273C">
        <w:rPr>
          <w:rFonts w:ascii="Arial" w:eastAsia="Times New Roman" w:hAnsi="Arial" w:cs="Arial"/>
          <w:sz w:val="20"/>
          <w:szCs w:val="20"/>
        </w:rPr>
        <w:t>ure process and system quality.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Handles application of government licenses for 2-way radio </w:t>
      </w:r>
      <w:proofErr w:type="spellStart"/>
      <w:r>
        <w:rPr>
          <w:rFonts w:ascii="Arial" w:eastAsia="Times New Roman" w:hAnsi="Arial" w:cs="Arial"/>
          <w:sz w:val="20"/>
          <w:szCs w:val="20"/>
        </w:rPr>
        <w:t>equipments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1121E">
        <w:rPr>
          <w:rFonts w:ascii="Arial" w:eastAsia="Times New Roman" w:hAnsi="Arial" w:cs="Arial"/>
          <w:sz w:val="20"/>
          <w:szCs w:val="20"/>
        </w:rPr>
        <w:t xml:space="preserve">for office and project sites </w:t>
      </w:r>
      <w:r>
        <w:rPr>
          <w:rFonts w:ascii="Arial" w:eastAsia="Times New Roman" w:hAnsi="Arial" w:cs="Arial"/>
          <w:sz w:val="20"/>
          <w:szCs w:val="20"/>
        </w:rPr>
        <w:t>and monitor</w:t>
      </w:r>
      <w:r w:rsidR="0041121E">
        <w:rPr>
          <w:rFonts w:ascii="Arial" w:eastAsia="Times New Roman" w:hAnsi="Arial" w:cs="Arial"/>
          <w:sz w:val="20"/>
          <w:szCs w:val="20"/>
        </w:rPr>
        <w:t xml:space="preserve"> if </w:t>
      </w:r>
      <w:r w:rsidR="0056273C">
        <w:rPr>
          <w:rFonts w:ascii="Arial" w:eastAsia="Times New Roman" w:hAnsi="Arial" w:cs="Arial"/>
          <w:sz w:val="20"/>
          <w:szCs w:val="20"/>
        </w:rPr>
        <w:t>renewal</w:t>
      </w:r>
      <w:r w:rsidR="0041121E">
        <w:rPr>
          <w:rFonts w:ascii="Arial" w:eastAsia="Times New Roman" w:hAnsi="Arial" w:cs="Arial"/>
          <w:sz w:val="20"/>
          <w:szCs w:val="20"/>
        </w:rPr>
        <w:t xml:space="preserve"> still required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 w:rsidR="0041121E">
        <w:rPr>
          <w:rFonts w:ascii="Arial" w:eastAsia="Times New Roman" w:hAnsi="Arial" w:cs="Arial"/>
          <w:sz w:val="20"/>
          <w:szCs w:val="20"/>
        </w:rPr>
        <w:t>Manages e</w:t>
      </w:r>
      <w:r>
        <w:rPr>
          <w:rFonts w:ascii="Arial" w:eastAsia="Times New Roman" w:hAnsi="Arial" w:cs="Arial"/>
          <w:sz w:val="20"/>
          <w:szCs w:val="20"/>
        </w:rPr>
        <w:t xml:space="preserve">lectronic </w:t>
      </w:r>
      <w:r w:rsidR="0041121E">
        <w:rPr>
          <w:rFonts w:ascii="Arial" w:eastAsia="Times New Roman" w:hAnsi="Arial" w:cs="Arial"/>
          <w:sz w:val="20"/>
          <w:szCs w:val="20"/>
        </w:rPr>
        <w:t xml:space="preserve">document </w:t>
      </w:r>
      <w:r>
        <w:rPr>
          <w:rFonts w:ascii="Arial" w:eastAsia="Times New Roman" w:hAnsi="Arial" w:cs="Arial"/>
          <w:sz w:val="20"/>
          <w:szCs w:val="20"/>
        </w:rPr>
        <w:t xml:space="preserve">filing 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Process Purchase Orders and receive invoices in JDE</w:t>
      </w:r>
      <w:r w:rsidR="005C58A1">
        <w:rPr>
          <w:rFonts w:ascii="Arial" w:eastAsia="Times New Roman" w:hAnsi="Arial" w:cs="Arial"/>
          <w:sz w:val="20"/>
          <w:szCs w:val="20"/>
        </w:rPr>
        <w:t xml:space="preserve"> system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67270">
        <w:rPr>
          <w:rFonts w:ascii="Arial" w:eastAsia="Times New Roman" w:hAnsi="Arial" w:cs="Arial"/>
          <w:sz w:val="20"/>
          <w:szCs w:val="20"/>
        </w:rPr>
        <w:t>before forwarding to Accounts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Coordinates with logistics department </w:t>
      </w:r>
      <w:r w:rsidR="00863736">
        <w:rPr>
          <w:rFonts w:ascii="Arial" w:eastAsia="Times New Roman" w:hAnsi="Arial" w:cs="Arial"/>
          <w:sz w:val="20"/>
          <w:szCs w:val="20"/>
        </w:rPr>
        <w:t xml:space="preserve">on </w:t>
      </w:r>
      <w:r>
        <w:rPr>
          <w:rFonts w:ascii="Arial" w:eastAsia="Times New Roman" w:hAnsi="Arial" w:cs="Arial"/>
          <w:sz w:val="20"/>
          <w:szCs w:val="20"/>
        </w:rPr>
        <w:t xml:space="preserve">shipping of IT </w:t>
      </w:r>
      <w:proofErr w:type="spellStart"/>
      <w:r>
        <w:rPr>
          <w:rFonts w:ascii="Arial" w:eastAsia="Times New Roman" w:hAnsi="Arial" w:cs="Arial"/>
          <w:sz w:val="20"/>
          <w:szCs w:val="20"/>
        </w:rPr>
        <w:t>equipments</w:t>
      </w:r>
      <w:proofErr w:type="spellEnd"/>
      <w:r w:rsidR="002C1916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providing all details required, either by AIR or ROAD transport to ensure smooth process of customs clearance. 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Assist Facilities Department with regards approval process of Capital Asset</w:t>
      </w:r>
      <w:r w:rsidR="0041121E">
        <w:rPr>
          <w:rFonts w:ascii="Arial" w:eastAsia="Times New Roman" w:hAnsi="Arial" w:cs="Arial"/>
          <w:sz w:val="20"/>
          <w:szCs w:val="20"/>
        </w:rPr>
        <w:t xml:space="preserve"> Requests for printers and issuance of company phones</w:t>
      </w:r>
    </w:p>
    <w:p w:rsidR="00EB04BC" w:rsidRDefault="00FC3C91">
      <w:pPr>
        <w:divId w:val="8909178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 Assists in reimaging of computers for deployment to users</w:t>
      </w:r>
      <w:r w:rsidR="006A7DE2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 w:rsidR="006A7DE2">
        <w:rPr>
          <w:rFonts w:ascii="Arial" w:eastAsia="Times New Roman" w:hAnsi="Arial" w:cs="Arial"/>
          <w:sz w:val="20"/>
          <w:szCs w:val="20"/>
        </w:rPr>
        <w:t>Contributes to team e</w:t>
      </w:r>
      <w:r>
        <w:rPr>
          <w:rFonts w:ascii="Arial" w:eastAsia="Times New Roman" w:hAnsi="Arial" w:cs="Arial"/>
          <w:sz w:val="20"/>
          <w:szCs w:val="20"/>
        </w:rPr>
        <w:t>ffort by accomplishing related tasks</w:t>
      </w:r>
      <w:r w:rsidR="006A7DE2">
        <w:rPr>
          <w:rFonts w:ascii="Arial" w:eastAsia="Times New Roman" w:hAnsi="Arial" w:cs="Arial"/>
          <w:sz w:val="20"/>
          <w:szCs w:val="20"/>
        </w:rPr>
        <w:t xml:space="preserve"> as needed</w:t>
      </w:r>
    </w:p>
    <w:p w:rsidR="00EB04BC" w:rsidRDefault="00EB04BC">
      <w:pPr>
        <w:divId w:val="890917874"/>
        <w:rPr>
          <w:rFonts w:ascii="Arial" w:eastAsia="Times New Roman" w:hAnsi="Arial" w:cs="Arial"/>
          <w:sz w:val="20"/>
          <w:szCs w:val="20"/>
        </w:rPr>
      </w:pPr>
    </w:p>
    <w:p w:rsidR="0041121E" w:rsidRDefault="00CD7E6E" w:rsidP="000D11FA">
      <w:pPr>
        <w:divId w:val="2101873828"/>
        <w:rPr>
          <w:rFonts w:ascii="Arial" w:eastAsia="Times New Roman" w:hAnsi="Arial" w:cs="Arial"/>
          <w:sz w:val="20"/>
          <w:szCs w:val="20"/>
        </w:rPr>
      </w:pPr>
      <w:r w:rsidRPr="000D11FA">
        <w:rPr>
          <w:rFonts w:ascii="Arial" w:eastAsia="Times New Roman" w:hAnsi="Arial" w:cs="Arial"/>
          <w:b/>
        </w:rPr>
        <w:t>HR Assistant</w:t>
      </w:r>
      <w:r w:rsidR="00105920" w:rsidRPr="002B4977">
        <w:rPr>
          <w:rFonts w:ascii="Arial" w:eastAsia="Times New Roman" w:hAnsi="Arial" w:cs="Arial"/>
        </w:rPr>
        <w:t xml:space="preserve"> – CBI Eastern </w:t>
      </w:r>
      <w:proofErr w:type="spellStart"/>
      <w:r w:rsidR="00105920" w:rsidRPr="002B4977">
        <w:rPr>
          <w:rFonts w:ascii="Arial" w:eastAsia="Times New Roman" w:hAnsi="Arial" w:cs="Arial"/>
        </w:rPr>
        <w:t>Anstalt</w:t>
      </w:r>
      <w:proofErr w:type="spellEnd"/>
      <w:r w:rsidR="00EB04BC">
        <w:rPr>
          <w:rFonts w:ascii="Arial" w:eastAsia="Times New Roman" w:hAnsi="Arial" w:cs="Arial"/>
        </w:rPr>
        <w:t>, Doha Qatar</w:t>
      </w:r>
      <w:r w:rsidR="007843A8" w:rsidRPr="002B4977">
        <w:rPr>
          <w:rFonts w:ascii="Arial" w:eastAsia="Times New Roman" w:hAnsi="Arial" w:cs="Arial"/>
        </w:rPr>
        <w:br/>
      </w:r>
      <w:r w:rsidR="00867E89">
        <w:rPr>
          <w:rFonts w:ascii="Arial" w:eastAsia="Times New Roman" w:hAnsi="Arial" w:cs="Arial"/>
          <w:sz w:val="20"/>
          <w:szCs w:val="20"/>
        </w:rPr>
        <w:t>February</w:t>
      </w:r>
      <w:r w:rsidR="006A7DE2" w:rsidRPr="007843A8">
        <w:rPr>
          <w:rFonts w:ascii="Arial" w:eastAsia="Times New Roman" w:hAnsi="Arial" w:cs="Arial"/>
          <w:sz w:val="20"/>
          <w:szCs w:val="20"/>
        </w:rPr>
        <w:t xml:space="preserve"> 200</w:t>
      </w:r>
      <w:r w:rsidR="00867E89">
        <w:rPr>
          <w:rFonts w:ascii="Arial" w:eastAsia="Times New Roman" w:hAnsi="Arial" w:cs="Arial"/>
          <w:sz w:val="20"/>
          <w:szCs w:val="20"/>
        </w:rPr>
        <w:t>9</w:t>
      </w:r>
      <w:r w:rsidR="006A7DE2" w:rsidRPr="007843A8">
        <w:rPr>
          <w:rFonts w:ascii="Arial" w:eastAsia="Times New Roman" w:hAnsi="Arial" w:cs="Arial"/>
          <w:sz w:val="20"/>
          <w:szCs w:val="20"/>
        </w:rPr>
        <w:t xml:space="preserve"> - October 2010</w:t>
      </w:r>
      <w:r w:rsidR="006A7DE2">
        <w:rPr>
          <w:rFonts w:ascii="Arial" w:eastAsia="Times New Roman" w:hAnsi="Arial" w:cs="Arial"/>
          <w:sz w:val="20"/>
          <w:szCs w:val="20"/>
        </w:rPr>
        <w:t xml:space="preserve"> </w:t>
      </w:r>
    </w:p>
    <w:p w:rsidR="0041121E" w:rsidRDefault="0041121E">
      <w:pPr>
        <w:divId w:val="2101873828"/>
        <w:rPr>
          <w:rFonts w:ascii="Arial" w:eastAsia="Times New Roman" w:hAnsi="Arial" w:cs="Arial"/>
          <w:sz w:val="20"/>
          <w:szCs w:val="20"/>
        </w:rPr>
      </w:pPr>
    </w:p>
    <w:p w:rsidR="00663FAA" w:rsidRDefault="00663FAA">
      <w:pPr>
        <w:divId w:val="210187382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Performs a variety of clerical, recruitment and administrative duties as follows:</w:t>
      </w:r>
      <w:r w:rsidR="006A7DE2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Types correspondence, memos and other materials; arranges format and contents for effective presentation of information; revises and drafts forms as needed</w:t>
      </w:r>
      <w:r w:rsidR="006A7DE2">
        <w:rPr>
          <w:rFonts w:ascii="Arial" w:eastAsia="Times New Roman" w:hAnsi="Arial" w:cs="Arial"/>
          <w:sz w:val="20"/>
          <w:szCs w:val="20"/>
        </w:rPr>
        <w:t xml:space="preserve"> </w:t>
      </w:r>
      <w:r w:rsidR="006A7DE2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Establishes and maintains computer records, including recruitment files and tests, general files and other information on sic</w:t>
      </w:r>
      <w:r w:rsidR="00351C1A">
        <w:rPr>
          <w:rFonts w:ascii="Arial" w:eastAsia="Times New Roman" w:hAnsi="Arial" w:cs="Arial"/>
          <w:sz w:val="20"/>
          <w:szCs w:val="20"/>
        </w:rPr>
        <w:t xml:space="preserve">k leave, payroll, vacation pay and </w:t>
      </w:r>
      <w:r>
        <w:rPr>
          <w:rFonts w:ascii="Arial" w:eastAsia="Times New Roman" w:hAnsi="Arial" w:cs="Arial"/>
          <w:sz w:val="20"/>
          <w:szCs w:val="20"/>
        </w:rPr>
        <w:t>attendance records</w:t>
      </w:r>
    </w:p>
    <w:p w:rsidR="003D3642" w:rsidRDefault="00663FAA">
      <w:pPr>
        <w:divId w:val="210187382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 Maintains confidentiality of employee records</w:t>
      </w:r>
      <w:r w:rsidR="006A7DE2">
        <w:rPr>
          <w:rFonts w:ascii="Arial" w:eastAsia="Times New Roman" w:hAnsi="Arial" w:cs="Arial"/>
          <w:sz w:val="20"/>
          <w:szCs w:val="20"/>
        </w:rPr>
        <w:t xml:space="preserve"> </w:t>
      </w:r>
      <w:r w:rsidR="006A7DE2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Performs office services such as filing of documents, duplication, stocking of supplies and monitoring of </w:t>
      </w:r>
      <w:r>
        <w:rPr>
          <w:rFonts w:ascii="Arial" w:eastAsia="Times New Roman" w:hAnsi="Arial" w:cs="Arial"/>
          <w:sz w:val="20"/>
          <w:szCs w:val="20"/>
        </w:rPr>
        <w:lastRenderedPageBreak/>
        <w:t>equipment</w:t>
      </w:r>
      <w:r w:rsidR="006A7DE2">
        <w:rPr>
          <w:rFonts w:ascii="Arial" w:eastAsia="Times New Roman" w:hAnsi="Arial" w:cs="Arial"/>
          <w:sz w:val="20"/>
          <w:szCs w:val="20"/>
        </w:rPr>
        <w:t xml:space="preserve"> </w:t>
      </w:r>
      <w:r w:rsidR="006A7DE2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Maintains an accurate employee telephone list</w:t>
      </w:r>
      <w:r w:rsidR="006A7DE2">
        <w:rPr>
          <w:rFonts w:ascii="Arial" w:eastAsia="Times New Roman" w:hAnsi="Arial" w:cs="Arial"/>
          <w:sz w:val="20"/>
          <w:szCs w:val="20"/>
        </w:rPr>
        <w:t xml:space="preserve"> </w:t>
      </w:r>
      <w:r w:rsidR="006A7DE2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 w:rsidR="006A7DE2">
        <w:rPr>
          <w:rFonts w:ascii="Arial" w:eastAsia="Times New Roman" w:hAnsi="Arial" w:cs="Arial"/>
          <w:sz w:val="20"/>
          <w:szCs w:val="20"/>
        </w:rPr>
        <w:t xml:space="preserve">Performs other administrative duties as may be required from time to time </w:t>
      </w:r>
    </w:p>
    <w:p w:rsidR="0041121E" w:rsidRPr="007843A8" w:rsidRDefault="006A7DE2" w:rsidP="007843A8">
      <w:pPr>
        <w:pStyle w:val="Heading2"/>
        <w:spacing w:after="75" w:afterAutospacing="0"/>
        <w:divId w:val="60254667"/>
        <w:rPr>
          <w:rFonts w:ascii="Arial" w:eastAsia="Times New Roman" w:hAnsi="Arial" w:cs="Arial"/>
          <w:b w:val="0"/>
          <w:sz w:val="20"/>
          <w:szCs w:val="20"/>
        </w:rPr>
      </w:pPr>
      <w:r w:rsidRPr="002B4977">
        <w:rPr>
          <w:rFonts w:ascii="Arial" w:eastAsia="Times New Roman" w:hAnsi="Arial" w:cs="Arial"/>
          <w:sz w:val="24"/>
          <w:szCs w:val="24"/>
        </w:rPr>
        <w:t>Secretary/Receptionist</w:t>
      </w:r>
      <w:r w:rsidR="00105920" w:rsidRPr="002B4977">
        <w:rPr>
          <w:rFonts w:ascii="Arial" w:eastAsia="Times New Roman" w:hAnsi="Arial" w:cs="Arial"/>
          <w:sz w:val="24"/>
          <w:szCs w:val="24"/>
        </w:rPr>
        <w:t xml:space="preserve"> </w:t>
      </w:r>
      <w:r w:rsidR="00105920" w:rsidRPr="002B4977">
        <w:rPr>
          <w:rFonts w:ascii="Arial" w:eastAsia="Times New Roman" w:hAnsi="Arial" w:cs="Arial"/>
          <w:b w:val="0"/>
          <w:sz w:val="24"/>
          <w:szCs w:val="24"/>
        </w:rPr>
        <w:t xml:space="preserve">– CBI Eastern </w:t>
      </w:r>
      <w:proofErr w:type="spellStart"/>
      <w:r w:rsidR="00105920" w:rsidRPr="002B4977">
        <w:rPr>
          <w:rFonts w:ascii="Arial" w:eastAsia="Times New Roman" w:hAnsi="Arial" w:cs="Arial"/>
          <w:b w:val="0"/>
          <w:sz w:val="24"/>
          <w:szCs w:val="24"/>
        </w:rPr>
        <w:t>Anstalt</w:t>
      </w:r>
      <w:proofErr w:type="spellEnd"/>
      <w:r w:rsidR="00EB04BC">
        <w:rPr>
          <w:rFonts w:ascii="Arial" w:eastAsia="Times New Roman" w:hAnsi="Arial" w:cs="Arial"/>
          <w:b w:val="0"/>
          <w:sz w:val="24"/>
          <w:szCs w:val="24"/>
        </w:rPr>
        <w:t>, Doha Qatar</w:t>
      </w:r>
      <w:r w:rsidR="007843A8" w:rsidRPr="002B4977">
        <w:rPr>
          <w:rFonts w:ascii="Arial" w:eastAsia="Times New Roman" w:hAnsi="Arial" w:cs="Arial"/>
          <w:b w:val="0"/>
          <w:sz w:val="24"/>
          <w:szCs w:val="24"/>
        </w:rPr>
        <w:br/>
      </w:r>
      <w:r w:rsidRPr="007843A8">
        <w:rPr>
          <w:rFonts w:ascii="Arial" w:eastAsia="Times New Roman" w:hAnsi="Arial" w:cs="Arial"/>
          <w:b w:val="0"/>
          <w:sz w:val="20"/>
          <w:szCs w:val="20"/>
        </w:rPr>
        <w:t xml:space="preserve">August 2004 - </w:t>
      </w:r>
      <w:r w:rsidR="00867E89">
        <w:rPr>
          <w:rFonts w:ascii="Arial" w:eastAsia="Times New Roman" w:hAnsi="Arial" w:cs="Arial"/>
          <w:b w:val="0"/>
          <w:sz w:val="20"/>
          <w:szCs w:val="20"/>
        </w:rPr>
        <w:t>January</w:t>
      </w:r>
      <w:r w:rsidRPr="007843A8">
        <w:rPr>
          <w:rFonts w:ascii="Arial" w:eastAsia="Times New Roman" w:hAnsi="Arial" w:cs="Arial"/>
          <w:b w:val="0"/>
          <w:sz w:val="20"/>
          <w:szCs w:val="20"/>
        </w:rPr>
        <w:t xml:space="preserve"> 200</w:t>
      </w:r>
      <w:r w:rsidR="00867E89">
        <w:rPr>
          <w:rFonts w:ascii="Arial" w:eastAsia="Times New Roman" w:hAnsi="Arial" w:cs="Arial"/>
          <w:b w:val="0"/>
          <w:sz w:val="20"/>
          <w:szCs w:val="20"/>
        </w:rPr>
        <w:t>9</w:t>
      </w:r>
      <w:r w:rsidRPr="007843A8">
        <w:rPr>
          <w:rFonts w:ascii="Arial" w:eastAsia="Times New Roman" w:hAnsi="Arial" w:cs="Arial"/>
          <w:b w:val="0"/>
          <w:sz w:val="20"/>
          <w:szCs w:val="20"/>
        </w:rPr>
        <w:t xml:space="preserve"> </w:t>
      </w:r>
    </w:p>
    <w:p w:rsidR="0041121E" w:rsidRDefault="0041121E">
      <w:pPr>
        <w:divId w:val="60254667"/>
        <w:rPr>
          <w:rFonts w:ascii="Arial" w:eastAsia="Times New Roman" w:hAnsi="Arial" w:cs="Arial"/>
          <w:sz w:val="20"/>
          <w:szCs w:val="20"/>
        </w:rPr>
      </w:pPr>
    </w:p>
    <w:p w:rsidR="003D3642" w:rsidRDefault="006A7DE2">
      <w:pPr>
        <w:divId w:val="602546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Answer phone calls and represent</w:t>
      </w:r>
      <w:r w:rsidR="0041121E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the company in a professional and businesslike manner 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Handle</w:t>
      </w:r>
      <w:r w:rsidR="0041121E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all official company correspondences (typing, scanning, distr</w:t>
      </w:r>
      <w:r w:rsidR="001554C1">
        <w:rPr>
          <w:rFonts w:ascii="Arial" w:eastAsia="Times New Roman" w:hAnsi="Arial" w:cs="Arial"/>
          <w:sz w:val="20"/>
          <w:szCs w:val="20"/>
        </w:rPr>
        <w:t xml:space="preserve">ibution and filing) </w:t>
      </w:r>
      <w:r w:rsidR="001554C1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 w:rsidR="001554C1">
        <w:rPr>
          <w:rFonts w:ascii="Arial" w:eastAsia="Times New Roman" w:hAnsi="Arial" w:cs="Arial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andle</w:t>
      </w:r>
      <w:r w:rsidR="001554C1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receipt and distribution of company correspondences/mails whether by fax, post or courier by ascertainin</w:t>
      </w:r>
      <w:r w:rsidR="001554C1">
        <w:rPr>
          <w:rFonts w:ascii="Arial" w:eastAsia="Times New Roman" w:hAnsi="Arial" w:cs="Arial"/>
          <w:sz w:val="20"/>
          <w:szCs w:val="20"/>
        </w:rPr>
        <w:t xml:space="preserve">g the right addressee </w:t>
      </w:r>
      <w:r w:rsidR="001554C1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 w:rsidR="001554C1">
        <w:rPr>
          <w:rFonts w:ascii="Arial" w:eastAsia="Times New Roman" w:hAnsi="Arial" w:cs="Arial"/>
          <w:sz w:val="20"/>
          <w:szCs w:val="20"/>
        </w:rPr>
        <w:t xml:space="preserve">Maintains </w:t>
      </w:r>
      <w:r>
        <w:rPr>
          <w:rFonts w:ascii="Arial" w:eastAsia="Times New Roman" w:hAnsi="Arial" w:cs="Arial"/>
          <w:sz w:val="20"/>
          <w:szCs w:val="20"/>
        </w:rPr>
        <w:t xml:space="preserve">a record/logbook </w:t>
      </w:r>
      <w:r w:rsidR="00374A24"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z w:val="20"/>
          <w:szCs w:val="20"/>
        </w:rPr>
        <w:t xml:space="preserve"> all incoming and outgoing documents/transactions in a chronological sequence (tracks, registers, sorts, distributes and files correspondences accordingly) 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Handle</w:t>
      </w:r>
      <w:r w:rsidR="001554C1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travel and hotel bookings for the immediate supervisor 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Handle</w:t>
      </w:r>
      <w:r w:rsidR="001554C1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monitoring of supplies inventory by checking stock to determine inventory level; anticipating needed supplies; placing and expediting orders for supplies; verifying receipt of supplies. 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Ensures operation of equipment by completing preventive maintenance requirements; calling for repairs; maintaining equipment inventories; evaluating new equipment and techniques. 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Handle</w:t>
      </w:r>
      <w:r w:rsidR="00894E56">
        <w:rPr>
          <w:rFonts w:ascii="Arial" w:eastAsia="Times New Roman" w:hAnsi="Arial" w:cs="Arial"/>
          <w:sz w:val="20"/>
          <w:szCs w:val="20"/>
        </w:rPr>
        <w:t>s all</w:t>
      </w:r>
      <w:r>
        <w:rPr>
          <w:rFonts w:ascii="Arial" w:eastAsia="Times New Roman" w:hAnsi="Arial" w:cs="Arial"/>
          <w:sz w:val="20"/>
          <w:szCs w:val="20"/>
        </w:rPr>
        <w:t xml:space="preserve"> other administrative functions necessary to ensure the smooth running of the office </w:t>
      </w:r>
    </w:p>
    <w:p w:rsidR="00C32D8A" w:rsidRPr="007843A8" w:rsidRDefault="006A7DE2" w:rsidP="007843A8">
      <w:pPr>
        <w:pStyle w:val="Heading2"/>
        <w:spacing w:after="75" w:afterAutospacing="0"/>
        <w:divId w:val="1105886779"/>
        <w:rPr>
          <w:rFonts w:ascii="Arial" w:eastAsia="Times New Roman" w:hAnsi="Arial" w:cs="Arial"/>
          <w:b w:val="0"/>
          <w:sz w:val="20"/>
          <w:szCs w:val="20"/>
        </w:rPr>
      </w:pPr>
      <w:r w:rsidRPr="002B4977">
        <w:rPr>
          <w:rFonts w:ascii="Arial" w:eastAsia="Times New Roman" w:hAnsi="Arial" w:cs="Arial"/>
          <w:sz w:val="24"/>
          <w:szCs w:val="24"/>
        </w:rPr>
        <w:t>Bank Teller</w:t>
      </w:r>
      <w:r w:rsidR="00105920" w:rsidRPr="002B4977">
        <w:rPr>
          <w:rFonts w:ascii="Arial" w:eastAsia="Times New Roman" w:hAnsi="Arial" w:cs="Arial"/>
          <w:sz w:val="24"/>
          <w:szCs w:val="24"/>
        </w:rPr>
        <w:t xml:space="preserve"> </w:t>
      </w:r>
      <w:r w:rsidR="00105920" w:rsidRPr="002B4977">
        <w:rPr>
          <w:rFonts w:ascii="Arial" w:eastAsia="Times New Roman" w:hAnsi="Arial" w:cs="Arial"/>
          <w:b w:val="0"/>
          <w:sz w:val="24"/>
          <w:szCs w:val="24"/>
        </w:rPr>
        <w:t>– Land Bank of the Philippines</w:t>
      </w:r>
      <w:r w:rsidR="00EB04BC">
        <w:rPr>
          <w:rFonts w:ascii="Arial" w:eastAsia="Times New Roman" w:hAnsi="Arial" w:cs="Arial"/>
          <w:b w:val="0"/>
          <w:sz w:val="24"/>
          <w:szCs w:val="24"/>
        </w:rPr>
        <w:t>, Makati City Philippines</w:t>
      </w:r>
      <w:r w:rsidR="007843A8" w:rsidRPr="002B4977">
        <w:rPr>
          <w:rFonts w:ascii="Arial" w:eastAsia="Times New Roman" w:hAnsi="Arial" w:cs="Arial"/>
          <w:b w:val="0"/>
          <w:sz w:val="24"/>
          <w:szCs w:val="24"/>
        </w:rPr>
        <w:br/>
      </w:r>
      <w:r w:rsidRPr="007843A8">
        <w:rPr>
          <w:rFonts w:ascii="Arial" w:eastAsia="Times New Roman" w:hAnsi="Arial" w:cs="Arial"/>
          <w:b w:val="0"/>
          <w:sz w:val="20"/>
          <w:szCs w:val="20"/>
        </w:rPr>
        <w:t xml:space="preserve">February 1993 - October 2001 </w:t>
      </w:r>
    </w:p>
    <w:p w:rsidR="00C32D8A" w:rsidRDefault="00C32D8A">
      <w:pPr>
        <w:divId w:val="1105886779"/>
        <w:rPr>
          <w:rFonts w:ascii="Arial" w:eastAsia="Times New Roman" w:hAnsi="Arial" w:cs="Arial"/>
          <w:sz w:val="20"/>
          <w:szCs w:val="20"/>
        </w:rPr>
      </w:pPr>
    </w:p>
    <w:p w:rsidR="003D3642" w:rsidRDefault="00412FC5">
      <w:pPr>
        <w:divId w:val="110588677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</w:t>
      </w:r>
      <w:r w:rsidR="006A7DE2">
        <w:rPr>
          <w:rFonts w:ascii="Arial" w:eastAsia="Times New Roman" w:hAnsi="Arial" w:cs="Arial"/>
          <w:sz w:val="20"/>
          <w:szCs w:val="20"/>
        </w:rPr>
        <w:t>Handle all types of over-the-counter transactions including door to door delivery of payroll to government agencies</w:t>
      </w:r>
      <w:r w:rsidR="006A7DE2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 w:rsidR="006A7DE2">
        <w:rPr>
          <w:rFonts w:ascii="Arial" w:eastAsia="Times New Roman" w:hAnsi="Arial" w:cs="Arial"/>
          <w:sz w:val="20"/>
          <w:szCs w:val="20"/>
        </w:rPr>
        <w:t>Accept and process deposits, remittances, withdrawals and encashment of checks</w:t>
      </w:r>
      <w:r w:rsidR="006A7DE2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 w:rsidR="006A7DE2">
        <w:rPr>
          <w:rFonts w:ascii="Arial" w:eastAsia="Times New Roman" w:hAnsi="Arial" w:cs="Arial"/>
          <w:sz w:val="20"/>
          <w:szCs w:val="20"/>
        </w:rPr>
        <w:t>Handle</w:t>
      </w:r>
      <w:r w:rsidR="00C32D8A">
        <w:rPr>
          <w:rFonts w:ascii="Arial" w:eastAsia="Times New Roman" w:hAnsi="Arial" w:cs="Arial"/>
          <w:sz w:val="20"/>
          <w:szCs w:val="20"/>
        </w:rPr>
        <w:t>s</w:t>
      </w:r>
      <w:r w:rsidR="006A7DE2">
        <w:rPr>
          <w:rFonts w:ascii="Arial" w:eastAsia="Times New Roman" w:hAnsi="Arial" w:cs="Arial"/>
          <w:sz w:val="20"/>
          <w:szCs w:val="20"/>
        </w:rPr>
        <w:t xml:space="preserve"> document and signature verification for withdrawals and check </w:t>
      </w:r>
      <w:proofErr w:type="spellStart"/>
      <w:r w:rsidR="006A7DE2">
        <w:rPr>
          <w:rFonts w:ascii="Arial" w:eastAsia="Times New Roman" w:hAnsi="Arial" w:cs="Arial"/>
          <w:sz w:val="20"/>
          <w:szCs w:val="20"/>
        </w:rPr>
        <w:t>encashments</w:t>
      </w:r>
      <w:proofErr w:type="spellEnd"/>
      <w:r w:rsidR="006A7DE2">
        <w:rPr>
          <w:rFonts w:ascii="Arial" w:eastAsia="Times New Roman" w:hAnsi="Arial" w:cs="Arial"/>
          <w:sz w:val="20"/>
          <w:szCs w:val="20"/>
        </w:rPr>
        <w:t xml:space="preserve"> as well as for opening of accounts</w:t>
      </w:r>
      <w:r w:rsidR="006A7DE2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 w:rsidR="006A7DE2">
        <w:rPr>
          <w:rFonts w:ascii="Arial" w:eastAsia="Times New Roman" w:hAnsi="Arial" w:cs="Arial"/>
          <w:sz w:val="20"/>
          <w:szCs w:val="20"/>
        </w:rPr>
        <w:t>Supervise co-tellers to systematize the services provided especially during peak days to ensure smooth, fast and eff</w:t>
      </w:r>
      <w:r w:rsidR="00C32D8A">
        <w:rPr>
          <w:rFonts w:ascii="Arial" w:eastAsia="Times New Roman" w:hAnsi="Arial" w:cs="Arial"/>
          <w:sz w:val="20"/>
          <w:szCs w:val="20"/>
        </w:rPr>
        <w:t>icient customer service</w:t>
      </w:r>
      <w:r w:rsidR="00C32D8A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 w:rsidR="00C32D8A">
        <w:rPr>
          <w:rFonts w:ascii="Arial" w:eastAsia="Times New Roman" w:hAnsi="Arial" w:cs="Arial"/>
          <w:sz w:val="20"/>
          <w:szCs w:val="20"/>
        </w:rPr>
        <w:t>Respond</w:t>
      </w:r>
      <w:r w:rsidR="006A7DE2">
        <w:rPr>
          <w:rFonts w:ascii="Arial" w:eastAsia="Times New Roman" w:hAnsi="Arial" w:cs="Arial"/>
          <w:sz w:val="20"/>
          <w:szCs w:val="20"/>
        </w:rPr>
        <w:t xml:space="preserve"> to customer enquiries and referring them to the appropriate supervisory individuals f</w:t>
      </w:r>
      <w:r w:rsidR="00C32D8A">
        <w:rPr>
          <w:rFonts w:ascii="Arial" w:eastAsia="Times New Roman" w:hAnsi="Arial" w:cs="Arial"/>
          <w:sz w:val="20"/>
          <w:szCs w:val="20"/>
        </w:rPr>
        <w:t>or further assistance</w:t>
      </w:r>
      <w:r w:rsidR="00C32D8A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 w:rsidR="00C32D8A">
        <w:rPr>
          <w:rFonts w:ascii="Arial" w:eastAsia="Times New Roman" w:hAnsi="Arial" w:cs="Arial"/>
          <w:sz w:val="20"/>
          <w:szCs w:val="20"/>
        </w:rPr>
        <w:t>Maintain</w:t>
      </w:r>
      <w:r w:rsidR="006A7DE2">
        <w:rPr>
          <w:rFonts w:ascii="Arial" w:eastAsia="Times New Roman" w:hAnsi="Arial" w:cs="Arial"/>
          <w:sz w:val="20"/>
          <w:szCs w:val="20"/>
        </w:rPr>
        <w:t xml:space="preserve"> and balance</w:t>
      </w:r>
      <w:r w:rsidR="00C32D8A">
        <w:rPr>
          <w:rFonts w:ascii="Arial" w:eastAsia="Times New Roman" w:hAnsi="Arial" w:cs="Arial"/>
          <w:sz w:val="20"/>
          <w:szCs w:val="20"/>
        </w:rPr>
        <w:t xml:space="preserve"> a cash drawer daily</w:t>
      </w:r>
      <w:r w:rsidR="00C32D8A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 w:rsidR="00C32D8A">
        <w:rPr>
          <w:rFonts w:ascii="Arial" w:eastAsia="Times New Roman" w:hAnsi="Arial" w:cs="Arial"/>
          <w:sz w:val="20"/>
          <w:szCs w:val="20"/>
        </w:rPr>
        <w:t>Performs</w:t>
      </w:r>
      <w:r w:rsidR="006A7DE2">
        <w:rPr>
          <w:rFonts w:ascii="Arial" w:eastAsia="Times New Roman" w:hAnsi="Arial" w:cs="Arial"/>
          <w:sz w:val="20"/>
          <w:szCs w:val="20"/>
        </w:rPr>
        <w:t xml:space="preserve"> a quick audit of transactions daily prior to handing over of document</w:t>
      </w:r>
      <w:r w:rsidR="00C32D8A">
        <w:rPr>
          <w:rFonts w:ascii="Arial" w:eastAsia="Times New Roman" w:hAnsi="Arial" w:cs="Arial"/>
          <w:sz w:val="20"/>
          <w:szCs w:val="20"/>
        </w:rPr>
        <w:t xml:space="preserve">s and cash to the Cashier </w:t>
      </w:r>
      <w:r w:rsidR="00C32D8A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 w:rsidR="00C32D8A">
        <w:rPr>
          <w:rFonts w:ascii="Arial" w:eastAsia="Times New Roman" w:hAnsi="Arial" w:cs="Arial"/>
          <w:sz w:val="20"/>
          <w:szCs w:val="20"/>
        </w:rPr>
        <w:t>Acts</w:t>
      </w:r>
      <w:r w:rsidR="006A7DE2">
        <w:rPr>
          <w:rFonts w:ascii="Arial" w:eastAsia="Times New Roman" w:hAnsi="Arial" w:cs="Arial"/>
          <w:sz w:val="20"/>
          <w:szCs w:val="20"/>
        </w:rPr>
        <w:t xml:space="preserve"> as Cashier-In-Charge in the absence of Bank Cashier</w:t>
      </w:r>
      <w:r w:rsidR="006A7DE2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 w:rsidR="006A7DE2">
        <w:rPr>
          <w:rFonts w:ascii="Arial" w:eastAsia="Times New Roman" w:hAnsi="Arial" w:cs="Arial"/>
          <w:sz w:val="20"/>
          <w:szCs w:val="20"/>
        </w:rPr>
        <w:t>Prepare management reports for various remittances received</w:t>
      </w:r>
      <w:r w:rsidR="006A7DE2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 w:rsidR="006A7DE2">
        <w:rPr>
          <w:rFonts w:ascii="Arial" w:eastAsia="Times New Roman" w:hAnsi="Arial" w:cs="Arial"/>
          <w:sz w:val="20"/>
          <w:szCs w:val="20"/>
        </w:rPr>
        <w:t>Handle other intervening functions such as Branch Timekeeper, Document Examiner and Petty Cash Custodian</w:t>
      </w:r>
      <w:r w:rsidR="006A7DE2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 w:rsidR="006A7DE2">
        <w:rPr>
          <w:rFonts w:ascii="Arial" w:eastAsia="Times New Roman" w:hAnsi="Arial" w:cs="Arial"/>
          <w:sz w:val="20"/>
          <w:szCs w:val="20"/>
        </w:rPr>
        <w:t>Generate de</w:t>
      </w:r>
      <w:r w:rsidR="00C32D8A">
        <w:rPr>
          <w:rFonts w:ascii="Arial" w:eastAsia="Times New Roman" w:hAnsi="Arial" w:cs="Arial"/>
          <w:sz w:val="20"/>
          <w:szCs w:val="20"/>
        </w:rPr>
        <w:t>posits for the branch</w:t>
      </w:r>
      <w:r w:rsidR="00C32D8A"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 w:rsidR="00C32D8A">
        <w:rPr>
          <w:rFonts w:ascii="Arial" w:eastAsia="Times New Roman" w:hAnsi="Arial" w:cs="Arial"/>
          <w:sz w:val="20"/>
          <w:szCs w:val="20"/>
        </w:rPr>
        <w:t>Maintain</w:t>
      </w:r>
      <w:r w:rsidR="006A7DE2">
        <w:rPr>
          <w:rFonts w:ascii="Arial" w:eastAsia="Times New Roman" w:hAnsi="Arial" w:cs="Arial"/>
          <w:sz w:val="20"/>
          <w:szCs w:val="20"/>
        </w:rPr>
        <w:t xml:space="preserve"> orderliness and cleanliness of the teller’s area </w:t>
      </w:r>
    </w:p>
    <w:p w:rsidR="003B5E8C" w:rsidRPr="007843A8" w:rsidRDefault="006A7DE2" w:rsidP="007843A8">
      <w:pPr>
        <w:pStyle w:val="Heading2"/>
        <w:spacing w:after="75" w:afterAutospacing="0"/>
        <w:divId w:val="1034579458"/>
        <w:rPr>
          <w:rFonts w:ascii="Arial" w:eastAsia="Times New Roman" w:hAnsi="Arial" w:cs="Arial"/>
          <w:b w:val="0"/>
          <w:sz w:val="20"/>
          <w:szCs w:val="20"/>
        </w:rPr>
      </w:pPr>
      <w:r w:rsidRPr="002B4977">
        <w:rPr>
          <w:rFonts w:ascii="Arial" w:eastAsia="Times New Roman" w:hAnsi="Arial" w:cs="Arial"/>
          <w:sz w:val="24"/>
          <w:szCs w:val="24"/>
        </w:rPr>
        <w:t>Secretary/Clerk</w:t>
      </w:r>
      <w:r w:rsidR="00105920" w:rsidRPr="002B4977">
        <w:rPr>
          <w:rFonts w:ascii="Arial" w:eastAsia="Times New Roman" w:hAnsi="Arial" w:cs="Arial"/>
          <w:sz w:val="24"/>
          <w:szCs w:val="24"/>
        </w:rPr>
        <w:t xml:space="preserve"> </w:t>
      </w:r>
      <w:r w:rsidR="00105920" w:rsidRPr="002B4977">
        <w:rPr>
          <w:rFonts w:ascii="Arial" w:eastAsia="Times New Roman" w:hAnsi="Arial" w:cs="Arial"/>
          <w:b w:val="0"/>
          <w:sz w:val="24"/>
          <w:szCs w:val="24"/>
        </w:rPr>
        <w:t>– Land Bank of the Philippines</w:t>
      </w:r>
      <w:r w:rsidR="00EB04BC">
        <w:rPr>
          <w:rFonts w:ascii="Arial" w:eastAsia="Times New Roman" w:hAnsi="Arial" w:cs="Arial"/>
          <w:b w:val="0"/>
          <w:sz w:val="24"/>
          <w:szCs w:val="24"/>
        </w:rPr>
        <w:t>, Makati City Philippines</w:t>
      </w:r>
      <w:r w:rsidR="007843A8" w:rsidRPr="002B4977">
        <w:rPr>
          <w:rFonts w:ascii="Arial" w:eastAsia="Times New Roman" w:hAnsi="Arial" w:cs="Arial"/>
          <w:b w:val="0"/>
          <w:sz w:val="24"/>
          <w:szCs w:val="24"/>
        </w:rPr>
        <w:br/>
      </w:r>
      <w:r w:rsidRPr="007843A8">
        <w:rPr>
          <w:rFonts w:ascii="Arial" w:eastAsia="Times New Roman" w:hAnsi="Arial" w:cs="Arial"/>
          <w:b w:val="0"/>
          <w:sz w:val="20"/>
          <w:szCs w:val="20"/>
        </w:rPr>
        <w:t>March 1991 - February 1993</w:t>
      </w:r>
    </w:p>
    <w:p w:rsidR="003B5E8C" w:rsidRDefault="003B5E8C">
      <w:pPr>
        <w:divId w:val="1034579458"/>
        <w:rPr>
          <w:rFonts w:ascii="Arial" w:eastAsia="Times New Roman" w:hAnsi="Arial" w:cs="Arial"/>
          <w:sz w:val="20"/>
          <w:szCs w:val="20"/>
        </w:rPr>
      </w:pPr>
    </w:p>
    <w:p w:rsidR="00D2038A" w:rsidRDefault="006A7DE2">
      <w:pPr>
        <w:divId w:val="103457945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Answers and places telephone calls for the immediate supervisor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Records appointments and meetings for the immediate supervisor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Prepares materials needed for the appointments/meetings/conferences, if any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Processes incoming/outgoing communications/documents ascertaining right addressee and attachments, if any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Types communications/memos (internal and external)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Prepares and liquidates TO/PO of the immediate supervisor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Reproduces data/documents needed by the immediate supervisor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Maintains files of presentation materials properly and systematically for easy retrieval</w:t>
      </w:r>
      <w:r>
        <w:rPr>
          <w:rFonts w:ascii="Arial" w:eastAsia="Times New Roman" w:hAnsi="Arial" w:cs="Arial"/>
          <w:sz w:val="20"/>
          <w:szCs w:val="20"/>
        </w:rPr>
        <w:br/>
        <w:t>•</w:t>
      </w:r>
      <w:r w:rsidR="001845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Prepares and submits management reports on time </w:t>
      </w:r>
    </w:p>
    <w:p w:rsidR="007843A8" w:rsidRDefault="007843A8" w:rsidP="007843A8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53431934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Education </w:t>
      </w:r>
    </w:p>
    <w:p w:rsidR="007843A8" w:rsidRPr="002B4977" w:rsidRDefault="007843A8" w:rsidP="007843A8">
      <w:pPr>
        <w:pStyle w:val="Heading2"/>
        <w:spacing w:after="75" w:afterAutospacing="0"/>
        <w:divId w:val="534319344"/>
        <w:rPr>
          <w:rFonts w:ascii="Arial" w:eastAsia="Times New Roman" w:hAnsi="Arial" w:cs="Arial"/>
          <w:sz w:val="24"/>
          <w:szCs w:val="24"/>
        </w:rPr>
      </w:pPr>
      <w:r w:rsidRPr="002B4977">
        <w:rPr>
          <w:rFonts w:ascii="Arial" w:eastAsia="Times New Roman" w:hAnsi="Arial" w:cs="Arial"/>
          <w:sz w:val="24"/>
          <w:szCs w:val="24"/>
        </w:rPr>
        <w:t xml:space="preserve">Bachelor's degree / Accounting </w:t>
      </w:r>
    </w:p>
    <w:p w:rsidR="007843A8" w:rsidRDefault="007843A8" w:rsidP="007843A8">
      <w:pPr>
        <w:spacing w:after="240"/>
        <w:divId w:val="534319344"/>
        <w:rPr>
          <w:rFonts w:ascii="Arial" w:eastAsia="Times New Roman" w:hAnsi="Arial" w:cs="Arial"/>
          <w:sz w:val="20"/>
          <w:szCs w:val="20"/>
        </w:rPr>
      </w:pPr>
      <w:r w:rsidRPr="007843A8">
        <w:rPr>
          <w:rFonts w:ascii="Arial" w:eastAsia="Times New Roman" w:hAnsi="Arial" w:cs="Arial"/>
          <w:sz w:val="20"/>
          <w:szCs w:val="20"/>
        </w:rPr>
        <w:t>School: St Paul College</w:t>
      </w:r>
      <w:r w:rsidRPr="007843A8">
        <w:rPr>
          <w:rFonts w:ascii="Arial" w:eastAsia="Times New Roman" w:hAnsi="Arial" w:cs="Arial"/>
          <w:sz w:val="20"/>
          <w:szCs w:val="20"/>
        </w:rPr>
        <w:br/>
      </w:r>
      <w:r w:rsidRPr="007843A8">
        <w:rPr>
          <w:rFonts w:ascii="Arial" w:eastAsia="Times New Roman" w:hAnsi="Arial" w:cs="Arial"/>
          <w:bCs/>
          <w:sz w:val="20"/>
          <w:szCs w:val="20"/>
        </w:rPr>
        <w:t>Location:</w:t>
      </w:r>
      <w:r w:rsidRPr="007843A8">
        <w:rPr>
          <w:rFonts w:ascii="Arial" w:eastAsia="Times New Roman" w:hAnsi="Arial" w:cs="Arial"/>
          <w:sz w:val="20"/>
          <w:szCs w:val="20"/>
        </w:rPr>
        <w:t xml:space="preserve"> Quezon City Philippines </w:t>
      </w:r>
      <w:r w:rsidRPr="007843A8">
        <w:rPr>
          <w:rFonts w:ascii="Arial" w:eastAsia="Times New Roman" w:hAnsi="Arial" w:cs="Arial"/>
          <w:sz w:val="20"/>
          <w:szCs w:val="20"/>
        </w:rPr>
        <w:br/>
      </w:r>
      <w:r w:rsidRPr="007843A8">
        <w:rPr>
          <w:rFonts w:ascii="Arial" w:eastAsia="Times New Roman" w:hAnsi="Arial" w:cs="Arial"/>
          <w:bCs/>
          <w:sz w:val="20"/>
          <w:szCs w:val="20"/>
        </w:rPr>
        <w:t>Completion Date:</w:t>
      </w:r>
      <w:r w:rsidRPr="007843A8">
        <w:rPr>
          <w:rFonts w:ascii="Arial" w:eastAsia="Times New Roman" w:hAnsi="Arial" w:cs="Arial"/>
          <w:sz w:val="20"/>
          <w:szCs w:val="20"/>
        </w:rPr>
        <w:t xml:space="preserve"> March 1988 </w:t>
      </w:r>
    </w:p>
    <w:p w:rsidR="00DB333F" w:rsidRDefault="00DB333F" w:rsidP="007843A8">
      <w:pPr>
        <w:spacing w:after="240"/>
        <w:divId w:val="534319344"/>
        <w:rPr>
          <w:rFonts w:ascii="Arial" w:eastAsia="Times New Roman" w:hAnsi="Arial" w:cs="Arial"/>
          <w:sz w:val="20"/>
          <w:szCs w:val="20"/>
        </w:rPr>
      </w:pPr>
    </w:p>
    <w:p w:rsidR="00DB333F" w:rsidRPr="007843A8" w:rsidRDefault="00DB333F" w:rsidP="007843A8">
      <w:pPr>
        <w:spacing w:after="240"/>
        <w:divId w:val="534319344"/>
        <w:rPr>
          <w:rFonts w:ascii="Arial" w:eastAsia="Times New Roman" w:hAnsi="Arial" w:cs="Arial"/>
          <w:sz w:val="20"/>
          <w:szCs w:val="20"/>
        </w:rPr>
      </w:pPr>
    </w:p>
    <w:p w:rsidR="003D3642" w:rsidRDefault="006A7DE2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202382361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Training and Certifications </w:t>
      </w:r>
    </w:p>
    <w:p w:rsidR="009D2EB2" w:rsidRPr="00143058" w:rsidRDefault="009D2EB2" w:rsidP="00143058">
      <w:pPr>
        <w:pStyle w:val="Heading3"/>
        <w:divId w:val="998119469"/>
        <w:rPr>
          <w:rFonts w:ascii="Arial" w:eastAsia="Times New Roman" w:hAnsi="Arial" w:cs="Arial"/>
          <w:b w:val="0"/>
          <w:sz w:val="20"/>
          <w:szCs w:val="20"/>
        </w:rPr>
      </w:pPr>
      <w:proofErr w:type="gramStart"/>
      <w:r w:rsidRPr="002B4977">
        <w:rPr>
          <w:rFonts w:ascii="Arial" w:eastAsia="Times New Roman" w:hAnsi="Arial" w:cs="Arial"/>
          <w:sz w:val="24"/>
          <w:szCs w:val="24"/>
        </w:rPr>
        <w:t>c/o</w:t>
      </w:r>
      <w:proofErr w:type="gramEnd"/>
      <w:r w:rsidRPr="002B4977">
        <w:rPr>
          <w:rFonts w:ascii="Arial" w:eastAsia="Times New Roman" w:hAnsi="Arial" w:cs="Arial"/>
          <w:sz w:val="24"/>
          <w:szCs w:val="24"/>
        </w:rPr>
        <w:t xml:space="preserve"> CBI Eastern </w:t>
      </w:r>
      <w:proofErr w:type="spellStart"/>
      <w:r w:rsidRPr="002B4977">
        <w:rPr>
          <w:rFonts w:ascii="Arial" w:eastAsia="Times New Roman" w:hAnsi="Arial" w:cs="Arial"/>
          <w:sz w:val="24"/>
          <w:szCs w:val="24"/>
        </w:rPr>
        <w:t>Anstalt</w:t>
      </w:r>
      <w:proofErr w:type="spellEnd"/>
      <w:r w:rsidR="00017580">
        <w:rPr>
          <w:rFonts w:ascii="Arial" w:eastAsia="Times New Roman" w:hAnsi="Arial" w:cs="Arial"/>
          <w:sz w:val="24"/>
          <w:szCs w:val="24"/>
        </w:rPr>
        <w:t xml:space="preserve"> – Dubai, UAE</w:t>
      </w:r>
      <w:r w:rsidR="00143058">
        <w:rPr>
          <w:rFonts w:ascii="Arial" w:eastAsia="Times New Roman" w:hAnsi="Arial" w:cs="Arial"/>
        </w:rPr>
        <w:br/>
      </w:r>
      <w:r w:rsidRPr="00143058">
        <w:rPr>
          <w:rFonts w:ascii="Arial" w:eastAsia="Times New Roman" w:hAnsi="Arial" w:cs="Arial"/>
          <w:b w:val="0"/>
          <w:sz w:val="20"/>
          <w:szCs w:val="20"/>
        </w:rPr>
        <w:t>22</w:t>
      </w:r>
      <w:r w:rsidR="002B4977">
        <w:rPr>
          <w:rFonts w:ascii="Arial" w:eastAsia="Times New Roman" w:hAnsi="Arial" w:cs="Arial"/>
          <w:b w:val="0"/>
          <w:sz w:val="20"/>
          <w:szCs w:val="20"/>
        </w:rPr>
        <w:t xml:space="preserve"> -</w:t>
      </w:r>
      <w:r w:rsidRPr="00143058">
        <w:rPr>
          <w:rFonts w:ascii="Arial" w:eastAsia="Times New Roman" w:hAnsi="Arial" w:cs="Arial"/>
          <w:b w:val="0"/>
          <w:sz w:val="20"/>
          <w:szCs w:val="20"/>
        </w:rPr>
        <w:t xml:space="preserve"> 24 Nov 2015</w:t>
      </w:r>
      <w:r w:rsidR="002B4977">
        <w:rPr>
          <w:rFonts w:ascii="Arial" w:eastAsia="Times New Roman" w:hAnsi="Arial" w:cs="Arial"/>
          <w:b w:val="0"/>
          <w:sz w:val="20"/>
          <w:szCs w:val="20"/>
        </w:rPr>
        <w:tab/>
      </w:r>
      <w:r w:rsidRPr="00143058">
        <w:rPr>
          <w:rFonts w:ascii="Arial" w:eastAsia="Times New Roman" w:hAnsi="Arial" w:cs="Arial"/>
          <w:b w:val="0"/>
          <w:sz w:val="20"/>
          <w:szCs w:val="20"/>
        </w:rPr>
        <w:t>Financial Awareness for the Non-Financial Person</w:t>
      </w:r>
    </w:p>
    <w:p w:rsidR="003D3642" w:rsidRPr="00143058" w:rsidRDefault="006A7DE2" w:rsidP="00143058">
      <w:pPr>
        <w:pStyle w:val="Heading3"/>
        <w:divId w:val="998119469"/>
        <w:rPr>
          <w:rFonts w:ascii="Arial" w:eastAsia="Times New Roman" w:hAnsi="Arial" w:cs="Arial"/>
          <w:b w:val="0"/>
          <w:sz w:val="20"/>
          <w:szCs w:val="20"/>
        </w:rPr>
      </w:pPr>
      <w:proofErr w:type="gramStart"/>
      <w:r w:rsidRPr="002B4977">
        <w:rPr>
          <w:rFonts w:ascii="Arial" w:eastAsia="Times New Roman" w:hAnsi="Arial" w:cs="Arial"/>
          <w:sz w:val="24"/>
          <w:szCs w:val="24"/>
        </w:rPr>
        <w:t>c/o</w:t>
      </w:r>
      <w:proofErr w:type="gramEnd"/>
      <w:r w:rsidRPr="002B49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4977">
        <w:rPr>
          <w:rFonts w:ascii="Arial" w:eastAsia="Times New Roman" w:hAnsi="Arial" w:cs="Arial"/>
          <w:sz w:val="24"/>
          <w:szCs w:val="24"/>
        </w:rPr>
        <w:t>LandBank</w:t>
      </w:r>
      <w:proofErr w:type="spellEnd"/>
      <w:r w:rsidRPr="002B4977">
        <w:rPr>
          <w:rFonts w:ascii="Arial" w:eastAsia="Times New Roman" w:hAnsi="Arial" w:cs="Arial"/>
          <w:sz w:val="24"/>
          <w:szCs w:val="24"/>
        </w:rPr>
        <w:t xml:space="preserve"> of the Philippines</w:t>
      </w:r>
      <w:r w:rsidR="00143058">
        <w:rPr>
          <w:rFonts w:ascii="Arial" w:eastAsia="Times New Roman" w:hAnsi="Arial" w:cs="Arial"/>
        </w:rPr>
        <w:br/>
      </w:r>
      <w:r w:rsidRPr="00143058">
        <w:rPr>
          <w:rFonts w:ascii="Arial" w:eastAsia="Times New Roman" w:hAnsi="Arial" w:cs="Arial"/>
          <w:b w:val="0"/>
          <w:sz w:val="20"/>
          <w:szCs w:val="20"/>
        </w:rPr>
        <w:t>27 February 1998</w:t>
      </w:r>
      <w:r w:rsidR="002B4977">
        <w:rPr>
          <w:rFonts w:ascii="Arial" w:eastAsia="Times New Roman" w:hAnsi="Arial" w:cs="Arial"/>
          <w:b w:val="0"/>
          <w:sz w:val="20"/>
          <w:szCs w:val="20"/>
        </w:rPr>
        <w:tab/>
      </w:r>
      <w:r w:rsidRPr="00143058">
        <w:rPr>
          <w:rFonts w:ascii="Arial" w:eastAsia="Times New Roman" w:hAnsi="Arial" w:cs="Arial"/>
          <w:b w:val="0"/>
          <w:sz w:val="20"/>
          <w:szCs w:val="20"/>
        </w:rPr>
        <w:t xml:space="preserve">Briefing on Timekeeping &amp; Decentralization of Leave Credits Computation </w:t>
      </w:r>
    </w:p>
    <w:p w:rsidR="003D3642" w:rsidRPr="00143058" w:rsidRDefault="006A7DE2" w:rsidP="00143058">
      <w:pPr>
        <w:pStyle w:val="Heading3"/>
        <w:divId w:val="277032028"/>
        <w:rPr>
          <w:rFonts w:ascii="Arial" w:eastAsia="Times New Roman" w:hAnsi="Arial" w:cs="Arial"/>
          <w:b w:val="0"/>
          <w:sz w:val="20"/>
          <w:szCs w:val="20"/>
        </w:rPr>
      </w:pPr>
      <w:proofErr w:type="gramStart"/>
      <w:r w:rsidRPr="002B4977">
        <w:rPr>
          <w:rFonts w:ascii="Arial" w:eastAsia="Times New Roman" w:hAnsi="Arial" w:cs="Arial"/>
          <w:sz w:val="24"/>
          <w:szCs w:val="24"/>
        </w:rPr>
        <w:t>c/o</w:t>
      </w:r>
      <w:proofErr w:type="gramEnd"/>
      <w:r w:rsidRPr="002B49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4977">
        <w:rPr>
          <w:rFonts w:ascii="Arial" w:eastAsia="Times New Roman" w:hAnsi="Arial" w:cs="Arial"/>
          <w:sz w:val="24"/>
          <w:szCs w:val="24"/>
        </w:rPr>
        <w:t>LandBank</w:t>
      </w:r>
      <w:proofErr w:type="spellEnd"/>
      <w:r w:rsidRPr="002B4977">
        <w:rPr>
          <w:rFonts w:ascii="Arial" w:eastAsia="Times New Roman" w:hAnsi="Arial" w:cs="Arial"/>
          <w:sz w:val="24"/>
          <w:szCs w:val="24"/>
        </w:rPr>
        <w:t xml:space="preserve"> of the Philippines</w:t>
      </w:r>
      <w:r w:rsidR="00143058" w:rsidRPr="002B4977">
        <w:rPr>
          <w:rFonts w:ascii="Arial" w:eastAsia="Times New Roman" w:hAnsi="Arial" w:cs="Arial"/>
          <w:sz w:val="24"/>
          <w:szCs w:val="24"/>
        </w:rPr>
        <w:br/>
      </w:r>
      <w:r w:rsidRPr="00143058">
        <w:rPr>
          <w:rFonts w:ascii="Arial" w:eastAsia="Times New Roman" w:hAnsi="Arial" w:cs="Arial"/>
          <w:b w:val="0"/>
          <w:sz w:val="20"/>
          <w:szCs w:val="20"/>
        </w:rPr>
        <w:t>25</w:t>
      </w:r>
      <w:r w:rsidR="002B4977">
        <w:rPr>
          <w:rFonts w:ascii="Arial" w:eastAsia="Times New Roman" w:hAnsi="Arial" w:cs="Arial"/>
          <w:b w:val="0"/>
          <w:sz w:val="20"/>
          <w:szCs w:val="20"/>
        </w:rPr>
        <w:t xml:space="preserve"> - </w:t>
      </w:r>
      <w:r w:rsidRPr="00143058">
        <w:rPr>
          <w:rFonts w:ascii="Arial" w:eastAsia="Times New Roman" w:hAnsi="Arial" w:cs="Arial"/>
          <w:b w:val="0"/>
          <w:sz w:val="20"/>
          <w:szCs w:val="20"/>
        </w:rPr>
        <w:t>27 Mar 1996</w:t>
      </w:r>
      <w:r w:rsidR="002B4977">
        <w:rPr>
          <w:rFonts w:ascii="Arial" w:eastAsia="Times New Roman" w:hAnsi="Arial" w:cs="Arial"/>
          <w:b w:val="0"/>
          <w:sz w:val="20"/>
          <w:szCs w:val="20"/>
        </w:rPr>
        <w:tab/>
      </w:r>
      <w:r w:rsidRPr="00143058">
        <w:rPr>
          <w:rFonts w:ascii="Arial" w:eastAsia="Times New Roman" w:hAnsi="Arial" w:cs="Arial"/>
          <w:b w:val="0"/>
          <w:sz w:val="20"/>
          <w:szCs w:val="20"/>
        </w:rPr>
        <w:t xml:space="preserve">Service Plus: Beyond Customer's Expectations </w:t>
      </w:r>
    </w:p>
    <w:p w:rsidR="003D3642" w:rsidRDefault="006A7DE2" w:rsidP="00143058">
      <w:pPr>
        <w:pStyle w:val="Heading3"/>
        <w:divId w:val="1770850185"/>
        <w:rPr>
          <w:rFonts w:ascii="Arial" w:eastAsia="Times New Roman" w:hAnsi="Arial" w:cs="Arial"/>
          <w:sz w:val="20"/>
          <w:szCs w:val="20"/>
        </w:rPr>
      </w:pPr>
      <w:proofErr w:type="gramStart"/>
      <w:r w:rsidRPr="002B4977">
        <w:rPr>
          <w:rFonts w:ascii="Arial" w:eastAsia="Times New Roman" w:hAnsi="Arial" w:cs="Arial"/>
          <w:sz w:val="24"/>
          <w:szCs w:val="24"/>
        </w:rPr>
        <w:t>c/o</w:t>
      </w:r>
      <w:proofErr w:type="gramEnd"/>
      <w:r w:rsidRPr="002B49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4977">
        <w:rPr>
          <w:rFonts w:ascii="Arial" w:eastAsia="Times New Roman" w:hAnsi="Arial" w:cs="Arial"/>
          <w:sz w:val="24"/>
          <w:szCs w:val="24"/>
        </w:rPr>
        <w:t>LandBank</w:t>
      </w:r>
      <w:proofErr w:type="spellEnd"/>
      <w:r w:rsidRPr="002B4977">
        <w:rPr>
          <w:rFonts w:ascii="Arial" w:eastAsia="Times New Roman" w:hAnsi="Arial" w:cs="Arial"/>
          <w:sz w:val="24"/>
          <w:szCs w:val="24"/>
        </w:rPr>
        <w:t xml:space="preserve"> of the Philippines</w:t>
      </w:r>
      <w:r w:rsidR="00143058" w:rsidRPr="002B4977">
        <w:rPr>
          <w:rFonts w:ascii="Arial" w:eastAsia="Times New Roman" w:hAnsi="Arial" w:cs="Arial"/>
          <w:sz w:val="24"/>
          <w:szCs w:val="24"/>
        </w:rPr>
        <w:br/>
      </w:r>
      <w:r w:rsidRPr="00143058">
        <w:rPr>
          <w:rFonts w:ascii="Arial" w:eastAsia="Times New Roman" w:hAnsi="Arial" w:cs="Arial"/>
          <w:b w:val="0"/>
          <w:sz w:val="20"/>
          <w:szCs w:val="20"/>
        </w:rPr>
        <w:t xml:space="preserve">26 </w:t>
      </w:r>
      <w:r w:rsidR="002B4977">
        <w:rPr>
          <w:rFonts w:ascii="Arial" w:eastAsia="Times New Roman" w:hAnsi="Arial" w:cs="Arial"/>
          <w:b w:val="0"/>
          <w:sz w:val="20"/>
          <w:szCs w:val="20"/>
        </w:rPr>
        <w:t>-</w:t>
      </w:r>
      <w:r w:rsidRPr="00143058">
        <w:rPr>
          <w:rFonts w:ascii="Arial" w:eastAsia="Times New Roman" w:hAnsi="Arial" w:cs="Arial"/>
          <w:b w:val="0"/>
          <w:sz w:val="20"/>
          <w:szCs w:val="20"/>
        </w:rPr>
        <w:t xml:space="preserve"> 27 Apr 1995</w:t>
      </w:r>
      <w:r w:rsidR="002B4977">
        <w:rPr>
          <w:rFonts w:ascii="Arial" w:eastAsia="Times New Roman" w:hAnsi="Arial" w:cs="Arial"/>
          <w:b w:val="0"/>
          <w:sz w:val="20"/>
          <w:szCs w:val="20"/>
        </w:rPr>
        <w:tab/>
      </w:r>
      <w:r w:rsidRPr="00143058">
        <w:rPr>
          <w:rFonts w:ascii="Arial" w:eastAsia="Times New Roman" w:hAnsi="Arial" w:cs="Arial"/>
          <w:b w:val="0"/>
          <w:sz w:val="20"/>
          <w:szCs w:val="20"/>
        </w:rPr>
        <w:t>Counterfeit Detection &amp; Familiarization of 3rd Currencies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D3642" w:rsidRDefault="006A7DE2" w:rsidP="00143058">
      <w:pPr>
        <w:pStyle w:val="Heading3"/>
        <w:divId w:val="561717349"/>
        <w:rPr>
          <w:rFonts w:ascii="Arial" w:eastAsia="Times New Roman" w:hAnsi="Arial" w:cs="Arial"/>
          <w:sz w:val="20"/>
          <w:szCs w:val="20"/>
        </w:rPr>
      </w:pPr>
      <w:proofErr w:type="gramStart"/>
      <w:r w:rsidRPr="002B4977">
        <w:rPr>
          <w:rFonts w:ascii="Arial" w:eastAsia="Times New Roman" w:hAnsi="Arial" w:cs="Arial"/>
          <w:sz w:val="24"/>
          <w:szCs w:val="24"/>
        </w:rPr>
        <w:t>c/o</w:t>
      </w:r>
      <w:proofErr w:type="gramEnd"/>
      <w:r w:rsidRPr="002B49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4977">
        <w:rPr>
          <w:rFonts w:ascii="Arial" w:eastAsia="Times New Roman" w:hAnsi="Arial" w:cs="Arial"/>
          <w:sz w:val="24"/>
          <w:szCs w:val="24"/>
        </w:rPr>
        <w:t>LandBank</w:t>
      </w:r>
      <w:proofErr w:type="spellEnd"/>
      <w:r w:rsidRPr="002B4977">
        <w:rPr>
          <w:rFonts w:ascii="Arial" w:eastAsia="Times New Roman" w:hAnsi="Arial" w:cs="Arial"/>
          <w:sz w:val="24"/>
          <w:szCs w:val="24"/>
        </w:rPr>
        <w:t xml:space="preserve"> of the Philippines</w:t>
      </w:r>
      <w:r w:rsidR="00143058" w:rsidRPr="002B4977">
        <w:rPr>
          <w:rFonts w:ascii="Arial" w:eastAsia="Times New Roman" w:hAnsi="Arial" w:cs="Arial"/>
          <w:sz w:val="24"/>
          <w:szCs w:val="24"/>
        </w:rPr>
        <w:br/>
      </w:r>
      <w:r w:rsidRPr="00143058">
        <w:rPr>
          <w:rFonts w:ascii="Arial" w:eastAsia="Times New Roman" w:hAnsi="Arial" w:cs="Arial"/>
          <w:b w:val="0"/>
          <w:sz w:val="20"/>
          <w:szCs w:val="20"/>
        </w:rPr>
        <w:t xml:space="preserve">19 </w:t>
      </w:r>
      <w:r w:rsidR="002B4977">
        <w:rPr>
          <w:rFonts w:ascii="Arial" w:eastAsia="Times New Roman" w:hAnsi="Arial" w:cs="Arial"/>
          <w:b w:val="0"/>
          <w:sz w:val="20"/>
          <w:szCs w:val="20"/>
        </w:rPr>
        <w:t>- 20 Nov</w:t>
      </w:r>
      <w:r w:rsidRPr="00143058">
        <w:rPr>
          <w:rFonts w:ascii="Arial" w:eastAsia="Times New Roman" w:hAnsi="Arial" w:cs="Arial"/>
          <w:b w:val="0"/>
          <w:sz w:val="20"/>
          <w:szCs w:val="20"/>
        </w:rPr>
        <w:t xml:space="preserve"> 1994</w:t>
      </w:r>
      <w:r w:rsidR="002B4977">
        <w:rPr>
          <w:rFonts w:ascii="Arial" w:eastAsia="Times New Roman" w:hAnsi="Arial" w:cs="Arial"/>
          <w:b w:val="0"/>
          <w:sz w:val="20"/>
          <w:szCs w:val="20"/>
        </w:rPr>
        <w:tab/>
      </w:r>
      <w:r w:rsidRPr="00143058">
        <w:rPr>
          <w:rFonts w:ascii="Arial" w:eastAsia="Times New Roman" w:hAnsi="Arial" w:cs="Arial"/>
          <w:b w:val="0"/>
          <w:sz w:val="20"/>
          <w:szCs w:val="20"/>
        </w:rPr>
        <w:t>Customer Relations Program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D3642" w:rsidRPr="00143058" w:rsidRDefault="006A7DE2" w:rsidP="00143058">
      <w:pPr>
        <w:pStyle w:val="Heading3"/>
        <w:divId w:val="1333029969"/>
        <w:rPr>
          <w:rFonts w:ascii="Arial" w:eastAsia="Times New Roman" w:hAnsi="Arial" w:cs="Arial"/>
          <w:b w:val="0"/>
          <w:sz w:val="20"/>
          <w:szCs w:val="20"/>
        </w:rPr>
      </w:pPr>
      <w:proofErr w:type="gramStart"/>
      <w:r w:rsidRPr="002B4977">
        <w:rPr>
          <w:rFonts w:ascii="Arial" w:eastAsia="Times New Roman" w:hAnsi="Arial" w:cs="Arial"/>
          <w:sz w:val="24"/>
          <w:szCs w:val="24"/>
        </w:rPr>
        <w:t>c/o</w:t>
      </w:r>
      <w:proofErr w:type="gramEnd"/>
      <w:r w:rsidRPr="002B49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4977">
        <w:rPr>
          <w:rFonts w:ascii="Arial" w:eastAsia="Times New Roman" w:hAnsi="Arial" w:cs="Arial"/>
          <w:sz w:val="24"/>
          <w:szCs w:val="24"/>
        </w:rPr>
        <w:t>LandBank</w:t>
      </w:r>
      <w:proofErr w:type="spellEnd"/>
      <w:r w:rsidRPr="002B4977">
        <w:rPr>
          <w:rFonts w:ascii="Arial" w:eastAsia="Times New Roman" w:hAnsi="Arial" w:cs="Arial"/>
          <w:sz w:val="24"/>
          <w:szCs w:val="24"/>
        </w:rPr>
        <w:t xml:space="preserve"> of the Philippines</w:t>
      </w:r>
      <w:r w:rsidR="00143058" w:rsidRPr="002B4977">
        <w:rPr>
          <w:rFonts w:ascii="Arial" w:eastAsia="Times New Roman" w:hAnsi="Arial" w:cs="Arial"/>
          <w:sz w:val="24"/>
          <w:szCs w:val="24"/>
        </w:rPr>
        <w:br/>
      </w:r>
      <w:r w:rsidRPr="00143058">
        <w:rPr>
          <w:rFonts w:ascii="Arial" w:eastAsia="Times New Roman" w:hAnsi="Arial" w:cs="Arial"/>
          <w:b w:val="0"/>
          <w:sz w:val="20"/>
          <w:szCs w:val="20"/>
        </w:rPr>
        <w:t xml:space="preserve">1 </w:t>
      </w:r>
      <w:r w:rsidR="002B4977">
        <w:rPr>
          <w:rFonts w:ascii="Arial" w:eastAsia="Times New Roman" w:hAnsi="Arial" w:cs="Arial"/>
          <w:b w:val="0"/>
          <w:sz w:val="20"/>
          <w:szCs w:val="20"/>
        </w:rPr>
        <w:t xml:space="preserve">- </w:t>
      </w:r>
      <w:r w:rsidRPr="00143058">
        <w:rPr>
          <w:rFonts w:ascii="Arial" w:eastAsia="Times New Roman" w:hAnsi="Arial" w:cs="Arial"/>
          <w:b w:val="0"/>
          <w:sz w:val="20"/>
          <w:szCs w:val="20"/>
        </w:rPr>
        <w:t>2 May 1993</w:t>
      </w:r>
      <w:r w:rsidR="002B4977">
        <w:rPr>
          <w:rFonts w:ascii="Arial" w:eastAsia="Times New Roman" w:hAnsi="Arial" w:cs="Arial"/>
          <w:b w:val="0"/>
          <w:sz w:val="20"/>
          <w:szCs w:val="20"/>
        </w:rPr>
        <w:tab/>
      </w:r>
      <w:r w:rsidR="002B4977">
        <w:rPr>
          <w:rFonts w:ascii="Arial" w:eastAsia="Times New Roman" w:hAnsi="Arial" w:cs="Arial"/>
          <w:b w:val="0"/>
          <w:sz w:val="20"/>
          <w:szCs w:val="20"/>
        </w:rPr>
        <w:tab/>
      </w:r>
      <w:r w:rsidRPr="00143058">
        <w:rPr>
          <w:rFonts w:ascii="Arial" w:eastAsia="Times New Roman" w:hAnsi="Arial" w:cs="Arial"/>
          <w:b w:val="0"/>
          <w:sz w:val="20"/>
          <w:szCs w:val="20"/>
        </w:rPr>
        <w:t xml:space="preserve">Bank Fraud &amp; Forgery Detection </w:t>
      </w:r>
    </w:p>
    <w:p w:rsidR="003D3642" w:rsidRDefault="006A7DE2" w:rsidP="00143058">
      <w:pPr>
        <w:pStyle w:val="Heading3"/>
        <w:divId w:val="2118282552"/>
        <w:rPr>
          <w:rFonts w:ascii="Arial" w:eastAsia="Times New Roman" w:hAnsi="Arial" w:cs="Arial"/>
          <w:sz w:val="20"/>
          <w:szCs w:val="20"/>
        </w:rPr>
      </w:pPr>
      <w:proofErr w:type="gramStart"/>
      <w:r w:rsidRPr="002B4977">
        <w:rPr>
          <w:rFonts w:ascii="Arial" w:eastAsia="Times New Roman" w:hAnsi="Arial" w:cs="Arial"/>
          <w:sz w:val="24"/>
          <w:szCs w:val="24"/>
        </w:rPr>
        <w:t>c/o</w:t>
      </w:r>
      <w:proofErr w:type="gramEnd"/>
      <w:r w:rsidRPr="002B49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4977">
        <w:rPr>
          <w:rFonts w:ascii="Arial" w:eastAsia="Times New Roman" w:hAnsi="Arial" w:cs="Arial"/>
          <w:sz w:val="24"/>
          <w:szCs w:val="24"/>
        </w:rPr>
        <w:t>LandBank</w:t>
      </w:r>
      <w:proofErr w:type="spellEnd"/>
      <w:r w:rsidRPr="002B4977">
        <w:rPr>
          <w:rFonts w:ascii="Arial" w:eastAsia="Times New Roman" w:hAnsi="Arial" w:cs="Arial"/>
          <w:sz w:val="24"/>
          <w:szCs w:val="24"/>
        </w:rPr>
        <w:t xml:space="preserve"> of the Philippines</w:t>
      </w:r>
      <w:r w:rsidR="00143058" w:rsidRPr="002B4977">
        <w:rPr>
          <w:rFonts w:ascii="Arial" w:eastAsia="Times New Roman" w:hAnsi="Arial" w:cs="Arial"/>
          <w:sz w:val="24"/>
          <w:szCs w:val="24"/>
        </w:rPr>
        <w:br/>
      </w:r>
      <w:r w:rsidRPr="00143058">
        <w:rPr>
          <w:rFonts w:ascii="Arial" w:eastAsia="Times New Roman" w:hAnsi="Arial" w:cs="Arial"/>
          <w:b w:val="0"/>
          <w:sz w:val="20"/>
          <w:szCs w:val="20"/>
        </w:rPr>
        <w:t>26 September 1992</w:t>
      </w:r>
      <w:r w:rsidR="002B4977">
        <w:rPr>
          <w:rFonts w:ascii="Arial" w:eastAsia="Times New Roman" w:hAnsi="Arial" w:cs="Arial"/>
          <w:b w:val="0"/>
          <w:sz w:val="20"/>
          <w:szCs w:val="20"/>
        </w:rPr>
        <w:tab/>
      </w:r>
      <w:r w:rsidRPr="00143058">
        <w:rPr>
          <w:rFonts w:ascii="Arial" w:eastAsia="Times New Roman" w:hAnsi="Arial" w:cs="Arial"/>
          <w:b w:val="0"/>
          <w:sz w:val="20"/>
          <w:szCs w:val="20"/>
        </w:rPr>
        <w:t>Counterfeit Detection on Peso and Dollar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7843A8" w:rsidRDefault="006A7DE2" w:rsidP="00143058">
      <w:pPr>
        <w:pStyle w:val="Heading3"/>
        <w:divId w:val="596794643"/>
        <w:rPr>
          <w:rFonts w:ascii="Arial" w:eastAsia="Times New Roman" w:hAnsi="Arial" w:cs="Arial"/>
          <w:sz w:val="20"/>
          <w:szCs w:val="20"/>
        </w:rPr>
      </w:pPr>
      <w:proofErr w:type="gramStart"/>
      <w:r w:rsidRPr="002B4977">
        <w:rPr>
          <w:rFonts w:ascii="Arial" w:eastAsia="Times New Roman" w:hAnsi="Arial" w:cs="Arial"/>
          <w:sz w:val="24"/>
          <w:szCs w:val="24"/>
        </w:rPr>
        <w:t>c/o</w:t>
      </w:r>
      <w:proofErr w:type="gramEnd"/>
      <w:r w:rsidRPr="002B49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B4977">
        <w:rPr>
          <w:rFonts w:ascii="Arial" w:eastAsia="Times New Roman" w:hAnsi="Arial" w:cs="Arial"/>
          <w:sz w:val="24"/>
          <w:szCs w:val="24"/>
        </w:rPr>
        <w:t>LandBank</w:t>
      </w:r>
      <w:proofErr w:type="spellEnd"/>
      <w:r w:rsidRPr="002B4977">
        <w:rPr>
          <w:rFonts w:ascii="Arial" w:eastAsia="Times New Roman" w:hAnsi="Arial" w:cs="Arial"/>
          <w:sz w:val="24"/>
          <w:szCs w:val="24"/>
        </w:rPr>
        <w:t xml:space="preserve"> of the Philippines</w:t>
      </w:r>
      <w:r w:rsidR="00143058" w:rsidRPr="002B4977">
        <w:rPr>
          <w:rFonts w:ascii="Arial" w:eastAsia="Times New Roman" w:hAnsi="Arial" w:cs="Arial"/>
          <w:sz w:val="24"/>
          <w:szCs w:val="24"/>
        </w:rPr>
        <w:br/>
      </w:r>
      <w:r w:rsidRPr="00143058">
        <w:rPr>
          <w:rFonts w:ascii="Arial" w:eastAsia="Times New Roman" w:hAnsi="Arial" w:cs="Arial"/>
          <w:b w:val="0"/>
          <w:sz w:val="20"/>
          <w:szCs w:val="20"/>
        </w:rPr>
        <w:t>7 December 1991</w:t>
      </w:r>
      <w:r w:rsidR="002B4977">
        <w:rPr>
          <w:rFonts w:ascii="Arial" w:eastAsia="Times New Roman" w:hAnsi="Arial" w:cs="Arial"/>
          <w:b w:val="0"/>
          <w:sz w:val="20"/>
          <w:szCs w:val="20"/>
        </w:rPr>
        <w:tab/>
      </w:r>
      <w:r w:rsidRPr="00143058">
        <w:rPr>
          <w:rFonts w:ascii="Arial" w:eastAsia="Times New Roman" w:hAnsi="Arial" w:cs="Arial"/>
          <w:b w:val="0"/>
          <w:sz w:val="20"/>
          <w:szCs w:val="20"/>
        </w:rPr>
        <w:t>Records Management Workshop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4716E" w:rsidRDefault="0084716E" w:rsidP="0084716E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59679464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Personal Information </w:t>
      </w:r>
    </w:p>
    <w:p w:rsidR="0084716E" w:rsidRDefault="0084716E" w:rsidP="0084716E">
      <w:pPr>
        <w:divId w:val="5967946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Bir</w:t>
      </w:r>
      <w:r w:rsidR="008F75FB">
        <w:rPr>
          <w:rFonts w:ascii="Arial" w:eastAsia="Times New Roman" w:hAnsi="Arial" w:cs="Arial"/>
          <w:sz w:val="20"/>
          <w:szCs w:val="20"/>
        </w:rPr>
        <w:t>th Date: 19 January 1968</w:t>
      </w:r>
    </w:p>
    <w:p w:rsidR="0084716E" w:rsidRDefault="0084716E" w:rsidP="0084716E">
      <w:pPr>
        <w:divId w:val="5967946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Gender: Female </w:t>
      </w:r>
    </w:p>
    <w:p w:rsidR="0084716E" w:rsidRDefault="0084716E" w:rsidP="0084716E">
      <w:pPr>
        <w:divId w:val="5967946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Nationality: Philippines </w:t>
      </w:r>
    </w:p>
    <w:p w:rsidR="0084716E" w:rsidRDefault="0084716E" w:rsidP="0084716E">
      <w:pPr>
        <w:divId w:val="596794643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Marital Status: Annulled </w:t>
      </w:r>
    </w:p>
    <w:p w:rsidR="0084716E" w:rsidRDefault="001A7DE9" w:rsidP="00C80170">
      <w:pPr>
        <w:spacing w:before="100" w:beforeAutospacing="1" w:afterAutospacing="1"/>
        <w:outlineLvl w:val="3"/>
        <w:divId w:val="5967946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84716E" w:rsidSect="00DB333F">
      <w:pgSz w:w="11909" w:h="16834" w:code="9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EE2"/>
    <w:multiLevelType w:val="multilevel"/>
    <w:tmpl w:val="68CA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3C"/>
    <w:rsid w:val="00011ADC"/>
    <w:rsid w:val="00017580"/>
    <w:rsid w:val="00025940"/>
    <w:rsid w:val="000259F9"/>
    <w:rsid w:val="00067270"/>
    <w:rsid w:val="000D11FA"/>
    <w:rsid w:val="000E104F"/>
    <w:rsid w:val="000E1F1A"/>
    <w:rsid w:val="00105920"/>
    <w:rsid w:val="00143058"/>
    <w:rsid w:val="001554C1"/>
    <w:rsid w:val="0018458B"/>
    <w:rsid w:val="001A7DE9"/>
    <w:rsid w:val="002B4977"/>
    <w:rsid w:val="002C1916"/>
    <w:rsid w:val="002D02E6"/>
    <w:rsid w:val="00335444"/>
    <w:rsid w:val="00351C1A"/>
    <w:rsid w:val="0036530C"/>
    <w:rsid w:val="00374A24"/>
    <w:rsid w:val="003B5E8C"/>
    <w:rsid w:val="003D3642"/>
    <w:rsid w:val="0041121E"/>
    <w:rsid w:val="00412FC5"/>
    <w:rsid w:val="0046704F"/>
    <w:rsid w:val="004A3CDE"/>
    <w:rsid w:val="004B7B0D"/>
    <w:rsid w:val="005049DF"/>
    <w:rsid w:val="00556EA5"/>
    <w:rsid w:val="0056273C"/>
    <w:rsid w:val="00563CA3"/>
    <w:rsid w:val="005C58A1"/>
    <w:rsid w:val="00663FAA"/>
    <w:rsid w:val="006A0E0E"/>
    <w:rsid w:val="006A7DE2"/>
    <w:rsid w:val="007843A8"/>
    <w:rsid w:val="00814202"/>
    <w:rsid w:val="00832E74"/>
    <w:rsid w:val="0084716E"/>
    <w:rsid w:val="00863736"/>
    <w:rsid w:val="00867E89"/>
    <w:rsid w:val="00894E56"/>
    <w:rsid w:val="008F75FB"/>
    <w:rsid w:val="00912BDF"/>
    <w:rsid w:val="00946ACB"/>
    <w:rsid w:val="009B2985"/>
    <w:rsid w:val="009D2EB2"/>
    <w:rsid w:val="009D3FCC"/>
    <w:rsid w:val="00AA462C"/>
    <w:rsid w:val="00AD7CDE"/>
    <w:rsid w:val="00B1366B"/>
    <w:rsid w:val="00B84CD8"/>
    <w:rsid w:val="00C32D8A"/>
    <w:rsid w:val="00C80170"/>
    <w:rsid w:val="00CA2819"/>
    <w:rsid w:val="00CD7E6E"/>
    <w:rsid w:val="00D2038A"/>
    <w:rsid w:val="00D354F3"/>
    <w:rsid w:val="00DB333F"/>
    <w:rsid w:val="00E3733B"/>
    <w:rsid w:val="00EB04BC"/>
    <w:rsid w:val="00EF7BAD"/>
    <w:rsid w:val="00F22EB5"/>
    <w:rsid w:val="00F3766C"/>
    <w:rsid w:val="00F42C0C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after="225" w:line="384" w:lineRule="atLeast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pPr>
      <w:spacing w:after="225" w:line="384" w:lineRule="atLeast"/>
      <w:outlineLvl w:val="4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7DC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7DC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225" w:line="384" w:lineRule="atLeast"/>
    </w:pPr>
    <w:rPr>
      <w:sz w:val="29"/>
      <w:szCs w:val="29"/>
    </w:rPr>
  </w:style>
  <w:style w:type="paragraph" w:customStyle="1" w:styleId="ar">
    <w:name w:val="ar"/>
    <w:basedOn w:val="Normal"/>
    <w:pPr>
      <w:bidi/>
      <w:spacing w:after="225" w:line="384" w:lineRule="atLeast"/>
    </w:pPr>
    <w:rPr>
      <w:sz w:val="29"/>
      <w:szCs w:val="29"/>
    </w:rPr>
  </w:style>
  <w:style w:type="paragraph" w:customStyle="1" w:styleId="cvpreviewwidth">
    <w:name w:val="cv_preview_width"/>
    <w:basedOn w:val="Normal"/>
    <w:pPr>
      <w:spacing w:before="100" w:beforeAutospacing="1" w:after="100" w:afterAutospacing="1" w:line="384" w:lineRule="atLeast"/>
    </w:pPr>
    <w:rPr>
      <w:sz w:val="29"/>
      <w:szCs w:val="29"/>
    </w:rPr>
  </w:style>
  <w:style w:type="paragraph" w:customStyle="1" w:styleId="blockmod-title">
    <w:name w:val="blockmod-title"/>
    <w:basedOn w:val="Normal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</w:pPr>
    <w:rPr>
      <w:b/>
      <w:bCs/>
      <w:color w:val="000000"/>
      <w:sz w:val="29"/>
      <w:szCs w:val="29"/>
    </w:rPr>
  </w:style>
  <w:style w:type="paragraph" w:customStyle="1" w:styleId="blockmod-titlespan">
    <w:name w:val="blockmod-titlespan"/>
    <w:basedOn w:val="Normal"/>
    <w:pPr>
      <w:spacing w:after="225" w:line="384" w:lineRule="atLeast"/>
    </w:pPr>
    <w:rPr>
      <w:sz w:val="29"/>
      <w:szCs w:val="29"/>
    </w:rPr>
  </w:style>
  <w:style w:type="paragraph" w:customStyle="1" w:styleId="blockmod-content">
    <w:name w:val="blockmod-content"/>
    <w:basedOn w:val="Normal"/>
    <w:pPr>
      <w:spacing w:after="225" w:line="384" w:lineRule="atLeast"/>
    </w:pPr>
    <w:rPr>
      <w:sz w:val="29"/>
      <w:szCs w:val="29"/>
    </w:rPr>
  </w:style>
  <w:style w:type="paragraph" w:customStyle="1" w:styleId="clear">
    <w:name w:val="clear"/>
    <w:basedOn w:val="Normal"/>
    <w:pPr>
      <w:spacing w:after="225" w:line="384" w:lineRule="atLeast"/>
    </w:pPr>
    <w:rPr>
      <w:sz w:val="29"/>
      <w:szCs w:val="29"/>
    </w:rPr>
  </w:style>
  <w:style w:type="paragraph" w:customStyle="1" w:styleId="stag">
    <w:name w:val="s_tag"/>
    <w:basedOn w:val="Normal"/>
    <w:pPr>
      <w:spacing w:after="75" w:line="420" w:lineRule="atLeast"/>
      <w:ind w:right="75"/>
    </w:pPr>
    <w:rPr>
      <w:b/>
      <w:bCs/>
      <w:color w:val="1D1D1B"/>
      <w:sz w:val="29"/>
      <w:szCs w:val="29"/>
    </w:rPr>
  </w:style>
  <w:style w:type="paragraph" w:customStyle="1" w:styleId="fieldset">
    <w:name w:val="fieldset"/>
    <w:basedOn w:val="Normal"/>
    <w:pPr>
      <w:spacing w:line="384" w:lineRule="atLeast"/>
    </w:pPr>
    <w:rPr>
      <w:sz w:val="29"/>
      <w:szCs w:val="29"/>
    </w:rPr>
  </w:style>
  <w:style w:type="paragraph" w:customStyle="1" w:styleId="cv-section-body">
    <w:name w:val="cv-section-body"/>
    <w:basedOn w:val="Normal"/>
    <w:pPr>
      <w:spacing w:after="225" w:line="384" w:lineRule="atLeast"/>
    </w:pPr>
    <w:rPr>
      <w:sz w:val="29"/>
      <w:szCs w:val="29"/>
    </w:rPr>
  </w:style>
  <w:style w:type="paragraph" w:customStyle="1" w:styleId="quick-tooltip">
    <w:name w:val="quick-tooltip"/>
    <w:basedOn w:val="Normal"/>
    <w:pPr>
      <w:spacing w:after="225" w:line="384" w:lineRule="atLeast"/>
    </w:pPr>
    <w:rPr>
      <w:vanish/>
      <w:sz w:val="29"/>
      <w:szCs w:val="29"/>
    </w:rPr>
  </w:style>
  <w:style w:type="paragraph" w:customStyle="1" w:styleId="cvvidsection">
    <w:name w:val="cv_vid_section"/>
    <w:basedOn w:val="Normal"/>
    <w:pPr>
      <w:spacing w:after="225" w:line="384" w:lineRule="atLeast"/>
    </w:pPr>
    <w:rPr>
      <w:vanish/>
      <w:sz w:val="29"/>
      <w:szCs w:val="29"/>
    </w:rPr>
  </w:style>
  <w:style w:type="paragraph" w:customStyle="1" w:styleId="hide">
    <w:name w:val="hide"/>
    <w:basedOn w:val="Normal"/>
    <w:pPr>
      <w:spacing w:after="225" w:line="384" w:lineRule="atLeast"/>
    </w:pPr>
    <w:rPr>
      <w:vanish/>
      <w:sz w:val="29"/>
      <w:szCs w:val="29"/>
    </w:rPr>
  </w:style>
  <w:style w:type="paragraph" w:customStyle="1" w:styleId="securecontactoption">
    <w:name w:val="secure_contact_option"/>
    <w:basedOn w:val="Normal"/>
    <w:pPr>
      <w:spacing w:after="225" w:line="384" w:lineRule="atLeast"/>
    </w:pPr>
    <w:rPr>
      <w:vanish/>
      <w:sz w:val="29"/>
      <w:szCs w:val="29"/>
    </w:rPr>
  </w:style>
  <w:style w:type="paragraph" w:customStyle="1" w:styleId="downloadlinks">
    <w:name w:val="download_links"/>
    <w:basedOn w:val="Normal"/>
    <w:pPr>
      <w:spacing w:after="225" w:line="384" w:lineRule="atLeast"/>
    </w:pPr>
    <w:rPr>
      <w:sz w:val="29"/>
      <w:szCs w:val="29"/>
    </w:rPr>
  </w:style>
  <w:style w:type="paragraph" w:customStyle="1" w:styleId="blockmod-title1">
    <w:name w:val="blockmod-title1"/>
    <w:basedOn w:val="Normal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  <w:jc w:val="right"/>
    </w:pPr>
    <w:rPr>
      <w:b/>
      <w:bCs/>
      <w:color w:val="000000"/>
      <w:sz w:val="29"/>
      <w:szCs w:val="29"/>
    </w:rPr>
  </w:style>
  <w:style w:type="paragraph" w:customStyle="1" w:styleId="downloadlinks1">
    <w:name w:val="download_links1"/>
    <w:basedOn w:val="Normal"/>
    <w:pPr>
      <w:spacing w:after="225" w:line="384" w:lineRule="atLeast"/>
    </w:pPr>
    <w:rPr>
      <w:vanish/>
      <w:sz w:val="29"/>
      <w:szCs w:val="29"/>
    </w:rPr>
  </w:style>
  <w:style w:type="character" w:customStyle="1" w:styleId="mute">
    <w:name w:val="mute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ag1">
    <w:name w:val="s_tag1"/>
    <w:basedOn w:val="DefaultParagraphFont"/>
    <w:rPr>
      <w:b/>
      <w:bCs/>
      <w:strike w:val="0"/>
      <w:dstrike w:val="0"/>
      <w:color w:val="1D1D1B"/>
      <w:u w:val="none"/>
      <w:effect w:val="none"/>
    </w:rPr>
  </w:style>
  <w:style w:type="character" w:customStyle="1" w:styleId="cvfootercopyright">
    <w:name w:val="cv_footer_copy_right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7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after="225" w:line="384" w:lineRule="atLeast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pPr>
      <w:spacing w:after="225" w:line="384" w:lineRule="atLeast"/>
      <w:outlineLvl w:val="4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7DC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7DC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225" w:line="384" w:lineRule="atLeast"/>
    </w:pPr>
    <w:rPr>
      <w:sz w:val="29"/>
      <w:szCs w:val="29"/>
    </w:rPr>
  </w:style>
  <w:style w:type="paragraph" w:customStyle="1" w:styleId="ar">
    <w:name w:val="ar"/>
    <w:basedOn w:val="Normal"/>
    <w:pPr>
      <w:bidi/>
      <w:spacing w:after="225" w:line="384" w:lineRule="atLeast"/>
    </w:pPr>
    <w:rPr>
      <w:sz w:val="29"/>
      <w:szCs w:val="29"/>
    </w:rPr>
  </w:style>
  <w:style w:type="paragraph" w:customStyle="1" w:styleId="cvpreviewwidth">
    <w:name w:val="cv_preview_width"/>
    <w:basedOn w:val="Normal"/>
    <w:pPr>
      <w:spacing w:before="100" w:beforeAutospacing="1" w:after="100" w:afterAutospacing="1" w:line="384" w:lineRule="atLeast"/>
    </w:pPr>
    <w:rPr>
      <w:sz w:val="29"/>
      <w:szCs w:val="29"/>
    </w:rPr>
  </w:style>
  <w:style w:type="paragraph" w:customStyle="1" w:styleId="blockmod-title">
    <w:name w:val="blockmod-title"/>
    <w:basedOn w:val="Normal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</w:pPr>
    <w:rPr>
      <w:b/>
      <w:bCs/>
      <w:color w:val="000000"/>
      <w:sz w:val="29"/>
      <w:szCs w:val="29"/>
    </w:rPr>
  </w:style>
  <w:style w:type="paragraph" w:customStyle="1" w:styleId="blockmod-titlespan">
    <w:name w:val="blockmod-titlespan"/>
    <w:basedOn w:val="Normal"/>
    <w:pPr>
      <w:spacing w:after="225" w:line="384" w:lineRule="atLeast"/>
    </w:pPr>
    <w:rPr>
      <w:sz w:val="29"/>
      <w:szCs w:val="29"/>
    </w:rPr>
  </w:style>
  <w:style w:type="paragraph" w:customStyle="1" w:styleId="blockmod-content">
    <w:name w:val="blockmod-content"/>
    <w:basedOn w:val="Normal"/>
    <w:pPr>
      <w:spacing w:after="225" w:line="384" w:lineRule="atLeast"/>
    </w:pPr>
    <w:rPr>
      <w:sz w:val="29"/>
      <w:szCs w:val="29"/>
    </w:rPr>
  </w:style>
  <w:style w:type="paragraph" w:customStyle="1" w:styleId="clear">
    <w:name w:val="clear"/>
    <w:basedOn w:val="Normal"/>
    <w:pPr>
      <w:spacing w:after="225" w:line="384" w:lineRule="atLeast"/>
    </w:pPr>
    <w:rPr>
      <w:sz w:val="29"/>
      <w:szCs w:val="29"/>
    </w:rPr>
  </w:style>
  <w:style w:type="paragraph" w:customStyle="1" w:styleId="stag">
    <w:name w:val="s_tag"/>
    <w:basedOn w:val="Normal"/>
    <w:pPr>
      <w:spacing w:after="75" w:line="420" w:lineRule="atLeast"/>
      <w:ind w:right="75"/>
    </w:pPr>
    <w:rPr>
      <w:b/>
      <w:bCs/>
      <w:color w:val="1D1D1B"/>
      <w:sz w:val="29"/>
      <w:szCs w:val="29"/>
    </w:rPr>
  </w:style>
  <w:style w:type="paragraph" w:customStyle="1" w:styleId="fieldset">
    <w:name w:val="fieldset"/>
    <w:basedOn w:val="Normal"/>
    <w:pPr>
      <w:spacing w:line="384" w:lineRule="atLeast"/>
    </w:pPr>
    <w:rPr>
      <w:sz w:val="29"/>
      <w:szCs w:val="29"/>
    </w:rPr>
  </w:style>
  <w:style w:type="paragraph" w:customStyle="1" w:styleId="cv-section-body">
    <w:name w:val="cv-section-body"/>
    <w:basedOn w:val="Normal"/>
    <w:pPr>
      <w:spacing w:after="225" w:line="384" w:lineRule="atLeast"/>
    </w:pPr>
    <w:rPr>
      <w:sz w:val="29"/>
      <w:szCs w:val="29"/>
    </w:rPr>
  </w:style>
  <w:style w:type="paragraph" w:customStyle="1" w:styleId="quick-tooltip">
    <w:name w:val="quick-tooltip"/>
    <w:basedOn w:val="Normal"/>
    <w:pPr>
      <w:spacing w:after="225" w:line="384" w:lineRule="atLeast"/>
    </w:pPr>
    <w:rPr>
      <w:vanish/>
      <w:sz w:val="29"/>
      <w:szCs w:val="29"/>
    </w:rPr>
  </w:style>
  <w:style w:type="paragraph" w:customStyle="1" w:styleId="cvvidsection">
    <w:name w:val="cv_vid_section"/>
    <w:basedOn w:val="Normal"/>
    <w:pPr>
      <w:spacing w:after="225" w:line="384" w:lineRule="atLeast"/>
    </w:pPr>
    <w:rPr>
      <w:vanish/>
      <w:sz w:val="29"/>
      <w:szCs w:val="29"/>
    </w:rPr>
  </w:style>
  <w:style w:type="paragraph" w:customStyle="1" w:styleId="hide">
    <w:name w:val="hide"/>
    <w:basedOn w:val="Normal"/>
    <w:pPr>
      <w:spacing w:after="225" w:line="384" w:lineRule="atLeast"/>
    </w:pPr>
    <w:rPr>
      <w:vanish/>
      <w:sz w:val="29"/>
      <w:szCs w:val="29"/>
    </w:rPr>
  </w:style>
  <w:style w:type="paragraph" w:customStyle="1" w:styleId="securecontactoption">
    <w:name w:val="secure_contact_option"/>
    <w:basedOn w:val="Normal"/>
    <w:pPr>
      <w:spacing w:after="225" w:line="384" w:lineRule="atLeast"/>
    </w:pPr>
    <w:rPr>
      <w:vanish/>
      <w:sz w:val="29"/>
      <w:szCs w:val="29"/>
    </w:rPr>
  </w:style>
  <w:style w:type="paragraph" w:customStyle="1" w:styleId="downloadlinks">
    <w:name w:val="download_links"/>
    <w:basedOn w:val="Normal"/>
    <w:pPr>
      <w:spacing w:after="225" w:line="384" w:lineRule="atLeast"/>
    </w:pPr>
    <w:rPr>
      <w:sz w:val="29"/>
      <w:szCs w:val="29"/>
    </w:rPr>
  </w:style>
  <w:style w:type="paragraph" w:customStyle="1" w:styleId="blockmod-title1">
    <w:name w:val="blockmod-title1"/>
    <w:basedOn w:val="Normal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  <w:jc w:val="right"/>
    </w:pPr>
    <w:rPr>
      <w:b/>
      <w:bCs/>
      <w:color w:val="000000"/>
      <w:sz w:val="29"/>
      <w:szCs w:val="29"/>
    </w:rPr>
  </w:style>
  <w:style w:type="paragraph" w:customStyle="1" w:styleId="downloadlinks1">
    <w:name w:val="download_links1"/>
    <w:basedOn w:val="Normal"/>
    <w:pPr>
      <w:spacing w:after="225" w:line="384" w:lineRule="atLeast"/>
    </w:pPr>
    <w:rPr>
      <w:vanish/>
      <w:sz w:val="29"/>
      <w:szCs w:val="29"/>
    </w:rPr>
  </w:style>
  <w:style w:type="character" w:customStyle="1" w:styleId="mute">
    <w:name w:val="mute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ag1">
    <w:name w:val="s_tag1"/>
    <w:basedOn w:val="DefaultParagraphFont"/>
    <w:rPr>
      <w:b/>
      <w:bCs/>
      <w:strike w:val="0"/>
      <w:dstrike w:val="0"/>
      <w:color w:val="1D1D1B"/>
      <w:u w:val="none"/>
      <w:effect w:val="none"/>
    </w:rPr>
  </w:style>
  <w:style w:type="character" w:customStyle="1" w:styleId="cvfootercopyright">
    <w:name w:val="cv_footer_copy_right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7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4816">
      <w:marLeft w:val="0"/>
      <w:marRight w:val="0"/>
      <w:marTop w:val="0"/>
      <w:marBottom w:val="0"/>
      <w:divBdr>
        <w:top w:val="single" w:sz="6" w:space="8" w:color="D9D9D9"/>
        <w:left w:val="single" w:sz="6" w:space="15" w:color="D9D9D9"/>
        <w:bottom w:val="single" w:sz="6" w:space="15" w:color="D9D9D9"/>
        <w:right w:val="single" w:sz="6" w:space="15" w:color="D9D9D9"/>
      </w:divBdr>
      <w:divsChild>
        <w:div w:id="175231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2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9D9D9"/>
                <w:right w:val="none" w:sz="0" w:space="0" w:color="auto"/>
              </w:divBdr>
            </w:div>
            <w:div w:id="340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3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6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2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0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8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Medallo</dc:creator>
  <cp:keywords/>
  <dc:description/>
  <cp:lastModifiedBy>Pc3</cp:lastModifiedBy>
  <cp:revision>9</cp:revision>
  <dcterms:created xsi:type="dcterms:W3CDTF">2016-03-25T19:46:00Z</dcterms:created>
  <dcterms:modified xsi:type="dcterms:W3CDTF">2016-04-05T10:33:00Z</dcterms:modified>
</cp:coreProperties>
</file>