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97" w:rsidRDefault="00FC7097" w:rsidP="00FC7097">
      <w:pPr>
        <w:rPr>
          <w:b/>
        </w:rPr>
      </w:pPr>
      <w:r>
        <w:rPr>
          <w:b/>
        </w:rPr>
        <w:t>First Name of Application CV No:</w:t>
      </w:r>
      <w:r w:rsidRPr="00FC7097">
        <w:t xml:space="preserve"> </w:t>
      </w:r>
      <w:r w:rsidRPr="00FC7097">
        <w:rPr>
          <w:b/>
        </w:rPr>
        <w:t>1652316</w:t>
      </w:r>
    </w:p>
    <w:p w:rsidR="00FC7097" w:rsidRDefault="00FC7097" w:rsidP="00FC7097">
      <w:proofErr w:type="spellStart"/>
      <w:r>
        <w:t>Whatsapp</w:t>
      </w:r>
      <w:proofErr w:type="spellEnd"/>
      <w:r>
        <w:t xml:space="preserve"> Mobile: +971504753686 </w:t>
      </w:r>
    </w:p>
    <w:p w:rsidR="00FC7097" w:rsidRDefault="00FC7097" w:rsidP="00FC7097">
      <w:r>
        <w:rPr>
          <w:noProof/>
        </w:rPr>
        <w:drawing>
          <wp:inline distT="0" distB="0" distL="0" distR="0">
            <wp:extent cx="2600325" cy="58166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312A" w:rsidRDefault="00FC7097" w:rsidP="00BA31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08044A"/>
          <w:sz w:val="18"/>
        </w:rPr>
      </w:pPr>
      <w:r>
        <w:rPr>
          <w:rFonts w:ascii="Verdana" w:eastAsia="Times New Roman" w:hAnsi="Verdana" w:cs="Times New Roman"/>
          <w:noProof/>
          <w:color w:val="08044A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3.4pt;width:486pt;height:0;z-index:251658240" o:connectortype="straight" strokecolor="#548dd4 [1951]" strokeweight="3pt">
            <v:shadow type="perspective" color="#243f60 [1604]" opacity=".5" offset="1pt" offset2="-1pt"/>
          </v:shape>
        </w:pic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br/>
      </w:r>
    </w:p>
    <w:p w:rsidR="00BA312A" w:rsidRDefault="00D92BD1" w:rsidP="00BA31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b/>
          <w:bCs/>
          <w:color w:val="08044A"/>
          <w:sz w:val="18"/>
        </w:rPr>
        <w:t>PERSONAL SUMMARY</w:t>
      </w:r>
    </w:p>
    <w:p w:rsidR="00C24E16" w:rsidRDefault="00C24E16" w:rsidP="00BA31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D92BD1" w:rsidRPr="00D92BD1" w:rsidRDefault="00C24E16" w:rsidP="00BA31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As having an</w:t>
      </w:r>
      <w:r w:rsidR="00BA312A">
        <w:rPr>
          <w:rFonts w:ascii="Verdana" w:eastAsia="Times New Roman" w:hAnsi="Verdana" w:cs="Times New Roman"/>
          <w:color w:val="08044A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e</w: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xperience of being a Warehouse Manager in distribution depots, retail superstores and manufacturing plants. </w:t>
      </w:r>
      <w:r w:rsidR="00BA312A">
        <w:rPr>
          <w:rFonts w:ascii="Verdana" w:eastAsia="Times New Roman" w:hAnsi="Verdana" w:cs="Times New Roman"/>
          <w:color w:val="08044A"/>
          <w:sz w:val="18"/>
          <w:szCs w:val="18"/>
        </w:rPr>
        <w:t xml:space="preserve">I have </w: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a track record of implementing cost reduction measures in all aspects of warehousing activities, </w:t>
      </w:r>
      <w:r w:rsidR="00BA312A" w:rsidRPr="00D92BD1">
        <w:rPr>
          <w:rFonts w:ascii="Verdana" w:eastAsia="Times New Roman" w:hAnsi="Verdana" w:cs="Times New Roman"/>
          <w:color w:val="08044A"/>
          <w:sz w:val="18"/>
          <w:szCs w:val="18"/>
        </w:rPr>
        <w:t>and</w:t>
      </w:r>
      <w:r w:rsidR="00BA312A">
        <w:rPr>
          <w:rFonts w:ascii="Verdana" w:eastAsia="Times New Roman" w:hAnsi="Verdana" w:cs="Times New Roman"/>
          <w:color w:val="08044A"/>
          <w:sz w:val="18"/>
          <w:szCs w:val="18"/>
        </w:rPr>
        <w:t xml:space="preserve"> </w:t>
      </w:r>
      <w:r w:rsidR="00BA312A" w:rsidRPr="00D92BD1">
        <w:rPr>
          <w:rFonts w:ascii="Verdana" w:eastAsia="Times New Roman" w:hAnsi="Verdana" w:cs="Times New Roman"/>
          <w:color w:val="08044A"/>
          <w:sz w:val="18"/>
          <w:szCs w:val="18"/>
        </w:rPr>
        <w:t>an</w: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 expert at planning the effective use of staff, resources and equipment. As a true professional </w:t>
      </w:r>
      <w:r w:rsidR="00BA312A">
        <w:rPr>
          <w:rFonts w:ascii="Verdana" w:eastAsia="Times New Roman" w:hAnsi="Verdana" w:cs="Times New Roman"/>
          <w:color w:val="08044A"/>
          <w:sz w:val="18"/>
          <w:szCs w:val="18"/>
        </w:rPr>
        <w:t>I</w: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 will always ensure that shipments are processed accurately and on-time to the customer. With </w:t>
      </w:r>
      <w:r w:rsidR="00BA312A">
        <w:rPr>
          <w:rFonts w:ascii="Verdana" w:eastAsia="Times New Roman" w:hAnsi="Verdana" w:cs="Times New Roman"/>
          <w:color w:val="08044A"/>
          <w:sz w:val="18"/>
          <w:szCs w:val="18"/>
        </w:rPr>
        <w:t>the</w: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 present employer </w:t>
      </w:r>
      <w:r w:rsidR="00BA312A">
        <w:rPr>
          <w:rFonts w:ascii="Verdana" w:eastAsia="Times New Roman" w:hAnsi="Verdana" w:cs="Times New Roman"/>
          <w:color w:val="08044A"/>
          <w:sz w:val="18"/>
          <w:szCs w:val="18"/>
        </w:rPr>
        <w:t>I</w: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 </w:t>
      </w:r>
      <w:r w:rsidR="00BA312A" w:rsidRPr="00D92BD1">
        <w:rPr>
          <w:rFonts w:ascii="Verdana" w:eastAsia="Times New Roman" w:hAnsi="Verdana" w:cs="Times New Roman"/>
          <w:color w:val="08044A"/>
          <w:sz w:val="18"/>
          <w:szCs w:val="18"/>
        </w:rPr>
        <w:t>oversee</w: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 the safe receipt, storage, retrieval and timely dispatch of goods. Right now </w:t>
      </w:r>
      <w:r w:rsidR="00BA312A">
        <w:rPr>
          <w:rFonts w:ascii="Verdana" w:eastAsia="Times New Roman" w:hAnsi="Verdana" w:cs="Times New Roman"/>
          <w:color w:val="08044A"/>
          <w:sz w:val="18"/>
          <w:szCs w:val="18"/>
        </w:rPr>
        <w:t>I am</w: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 looking for a suitable position with a company that wants to attract and retain </w:t>
      </w:r>
      <w:r w:rsidR="00BA312A">
        <w:rPr>
          <w:rFonts w:ascii="Verdana" w:eastAsia="Times New Roman" w:hAnsi="Verdana" w:cs="Times New Roman"/>
          <w:color w:val="08044A"/>
          <w:sz w:val="18"/>
          <w:szCs w:val="18"/>
        </w:rPr>
        <w:t>my</w: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 talent.</w:t>
      </w:r>
    </w:p>
    <w:p w:rsidR="00D92BD1" w:rsidRPr="00D92BD1" w:rsidRDefault="00D92BD1" w:rsidP="00D92BD1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b/>
          <w:bCs/>
          <w:color w:val="08044A"/>
          <w:sz w:val="18"/>
        </w:rPr>
        <w:t>CAREER HISTORY</w:t>
      </w:r>
    </w:p>
    <w:p w:rsidR="008904C3" w:rsidRDefault="00D92BD1" w:rsidP="008904C3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Warehouse manager </w:t>
      </w:r>
      <w:r w:rsidR="00BA312A" w:rsidRPr="00BA312A">
        <w:rPr>
          <w:rFonts w:ascii="Verdana" w:eastAsia="Times New Roman" w:hAnsi="Verdana" w:cs="Times New Roman"/>
          <w:b/>
          <w:color w:val="08044A"/>
          <w:sz w:val="18"/>
          <w:szCs w:val="18"/>
        </w:rPr>
        <w:t>–</w:t>
      </w:r>
      <w:r w:rsidRPr="00D92BD1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</w:t>
      </w:r>
      <w:r w:rsidR="00BA312A" w:rsidRPr="00BA312A">
        <w:rPr>
          <w:rFonts w:ascii="Verdana" w:eastAsia="Times New Roman" w:hAnsi="Verdana" w:cs="Times New Roman"/>
          <w:b/>
          <w:color w:val="08044A"/>
          <w:sz w:val="18"/>
          <w:szCs w:val="18"/>
        </w:rPr>
        <w:t>19</w:t>
      </w:r>
      <w:r w:rsidR="00BA312A" w:rsidRPr="00BA312A">
        <w:rPr>
          <w:rFonts w:ascii="Verdana" w:eastAsia="Times New Roman" w:hAnsi="Verdana" w:cs="Times New Roman"/>
          <w:b/>
          <w:color w:val="08044A"/>
          <w:sz w:val="18"/>
          <w:szCs w:val="18"/>
          <w:vertAlign w:val="superscript"/>
        </w:rPr>
        <w:t>th</w:t>
      </w:r>
      <w:r w:rsidR="00BA312A" w:rsidRPr="00BA312A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Sept 2011</w:t>
      </w:r>
      <w:r w:rsidRPr="00D92BD1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</w:t>
      </w:r>
      <w:r w:rsidR="00BA312A" w:rsidRPr="00BA312A">
        <w:rPr>
          <w:rFonts w:ascii="Verdana" w:eastAsia="Times New Roman" w:hAnsi="Verdana" w:cs="Times New Roman"/>
          <w:b/>
          <w:color w:val="08044A"/>
          <w:sz w:val="18"/>
          <w:szCs w:val="18"/>
        </w:rPr>
        <w:t>–</w:t>
      </w:r>
      <w:r w:rsidRPr="00D92BD1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</w:t>
      </w:r>
      <w:r w:rsidR="00BA312A" w:rsidRPr="00BA312A">
        <w:rPr>
          <w:rFonts w:ascii="Verdana" w:eastAsia="Times New Roman" w:hAnsi="Verdana" w:cs="Times New Roman"/>
          <w:b/>
          <w:color w:val="08044A"/>
          <w:sz w:val="18"/>
          <w:szCs w:val="18"/>
        </w:rPr>
        <w:t>Sept 2015</w:t>
      </w:r>
      <w:r w:rsidRPr="00D92BD1">
        <w:rPr>
          <w:rFonts w:ascii="Verdana" w:eastAsia="Times New Roman" w:hAnsi="Verdana" w:cs="Times New Roman"/>
          <w:b/>
          <w:color w:val="08044A"/>
          <w:sz w:val="18"/>
          <w:szCs w:val="18"/>
        </w:rPr>
        <w:br/>
      </w:r>
    </w:p>
    <w:p w:rsidR="008904C3" w:rsidRDefault="00BA312A" w:rsidP="008904C3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proofErr w:type="gramStart"/>
      <w:r w:rsidRPr="00BA312A">
        <w:rPr>
          <w:rFonts w:ascii="Verdana" w:eastAsia="Times New Roman" w:hAnsi="Verdana" w:cs="Times New Roman"/>
          <w:b/>
          <w:color w:val="08044A"/>
          <w:sz w:val="18"/>
          <w:szCs w:val="18"/>
        </w:rPr>
        <w:t>KRC international (KAULA)</w:t>
      </w:r>
      <w:r w:rsidR="00D92BD1" w:rsidRPr="00D92BD1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</w:t>
      </w:r>
      <w:r w:rsidRPr="00BA312A">
        <w:rPr>
          <w:rFonts w:ascii="Verdana" w:eastAsia="Times New Roman" w:hAnsi="Verdana" w:cs="Times New Roman"/>
          <w:b/>
          <w:color w:val="08044A"/>
          <w:sz w:val="18"/>
          <w:szCs w:val="18"/>
        </w:rPr>
        <w:t>– Dubai.</w:t>
      </w:r>
      <w:proofErr w:type="gramEnd"/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br/>
      </w:r>
    </w:p>
    <w:p w:rsidR="00D92BD1" w:rsidRPr="00D92BD1" w:rsidRDefault="00D92BD1" w:rsidP="008904C3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Responsible for the inbound and outbound freight into the warehouse and for making sure that all staff </w:t>
      </w:r>
      <w:r w:rsidR="00BA312A" w:rsidRPr="00D92BD1">
        <w:rPr>
          <w:rFonts w:ascii="Verdana" w:eastAsia="Times New Roman" w:hAnsi="Verdana" w:cs="Times New Roman"/>
          <w:color w:val="08044A"/>
          <w:sz w:val="18"/>
          <w:szCs w:val="18"/>
        </w:rPr>
        <w:t>adheres</w:t>
      </w: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 to legislative and organizational policies.</w:t>
      </w:r>
    </w:p>
    <w:p w:rsidR="008904C3" w:rsidRDefault="008904C3" w:rsidP="008904C3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D92BD1" w:rsidRPr="00D92BD1" w:rsidRDefault="00D92BD1" w:rsidP="008904C3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Duties;</w:t>
      </w:r>
    </w:p>
    <w:p w:rsidR="00D92BD1" w:rsidRPr="00D92BD1" w:rsidRDefault="00BA312A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Analyzing</w: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 transportation rates on all outgoing shipments.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Planning the arrangement of goods within the warehouse.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Taking into account the nature and characteristics of any goods that have to be stored.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Coordinating activities with transportation companies.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Assisting with merchandise returns.</w:t>
      </w:r>
    </w:p>
    <w:p w:rsidR="00D92BD1" w:rsidRPr="00D92BD1" w:rsidRDefault="00BA312A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Organizing</w: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 the storage of chilled goods or fragile products.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Charging the batteries of pallet trucks.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Preparing work orders or repairs.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Using computers to track stock levels.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Operating automated storage and retrieval systems.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Mentoring, coaching and providing direction to warehouse operators.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In charge of the security of the warehouse.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Managing teams of workers.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lastRenderedPageBreak/>
        <w:t>Dealing with any other general management issues that may arise in the course of a working day.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Detecting and dealing with stock losses.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Putting together regular reports and statistics for senior managers.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Repackaging goods that have come loose from their original cases.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Warehouse maintenance and cleaning.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Double checking certain orders before they are sent out.</w:t>
      </w:r>
    </w:p>
    <w:p w:rsidR="00D92BD1" w:rsidRPr="00D92BD1" w:rsidRDefault="00BA312A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Organizing</w: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 the repair of broken down warehouse equipment like fork lift trucks etc.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Regularly </w:t>
      </w:r>
      <w:r w:rsidR="00BA312A" w:rsidRPr="00D92BD1">
        <w:rPr>
          <w:rFonts w:ascii="Verdana" w:eastAsia="Times New Roman" w:hAnsi="Verdana" w:cs="Times New Roman"/>
          <w:color w:val="08044A"/>
          <w:sz w:val="18"/>
          <w:szCs w:val="18"/>
        </w:rPr>
        <w:t>analyzing</w:t>
      </w: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 process flow and space requirement.</w:t>
      </w:r>
    </w:p>
    <w:p w:rsidR="00D92BD1" w:rsidRPr="00D92BD1" w:rsidRDefault="00D92BD1" w:rsidP="00D92BD1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Ensuring that delivery procedures are followed accurately.</w:t>
      </w:r>
    </w:p>
    <w:p w:rsidR="00D92BD1" w:rsidRPr="00D92BD1" w:rsidRDefault="00D92BD1" w:rsidP="00D92BD1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D92BD1">
        <w:rPr>
          <w:rFonts w:ascii="Verdana" w:eastAsia="Times New Roman" w:hAnsi="Verdana" w:cs="Times New Roman"/>
          <w:b/>
          <w:bCs/>
          <w:color w:val="08044A"/>
          <w:sz w:val="18"/>
        </w:rPr>
        <w:t>KEY SKILLS AND COMPETENCIES</w:t>
      </w:r>
    </w:p>
    <w:p w:rsidR="00D92BD1" w:rsidRPr="00D92BD1" w:rsidRDefault="00D92BD1" w:rsidP="00D92BD1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Warehouse Management</w:t>
      </w:r>
    </w:p>
    <w:p w:rsidR="00D92BD1" w:rsidRPr="00D92BD1" w:rsidRDefault="00D92BD1" w:rsidP="00D92BD1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Experience of storing extremely heavy items.</w:t>
      </w:r>
    </w:p>
    <w:p w:rsidR="00D92BD1" w:rsidRPr="00D92BD1" w:rsidRDefault="00D92BD1" w:rsidP="00D92BD1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Developing and maintaining KPIs to measure and improve performance.</w:t>
      </w:r>
    </w:p>
    <w:p w:rsidR="00D92BD1" w:rsidRPr="00D92BD1" w:rsidRDefault="00BA312A" w:rsidP="00D92BD1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Optimizing</w: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 available space.</w:t>
      </w:r>
    </w:p>
    <w:p w:rsidR="00D92BD1" w:rsidRPr="00D92BD1" w:rsidRDefault="00D92BD1" w:rsidP="00D92BD1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Constantly reviewing processes to identify areas that can be improved.</w:t>
      </w:r>
    </w:p>
    <w:p w:rsidR="00D92BD1" w:rsidRPr="00D92BD1" w:rsidRDefault="00D92BD1" w:rsidP="00D92BD1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Ensuring that all warehouse activities are closely supervised.</w:t>
      </w:r>
    </w:p>
    <w:p w:rsidR="00D92BD1" w:rsidRPr="00D92BD1" w:rsidRDefault="00D92BD1" w:rsidP="00D92BD1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Dealing with staff disciplinary issues.</w:t>
      </w:r>
    </w:p>
    <w:p w:rsidR="00D92BD1" w:rsidRPr="00D92BD1" w:rsidRDefault="00D92BD1" w:rsidP="00D92BD1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Developing processes and procedures for all warehouse functions.</w:t>
      </w:r>
    </w:p>
    <w:p w:rsidR="00D92BD1" w:rsidRPr="00D92BD1" w:rsidRDefault="00D92BD1" w:rsidP="00D92BD1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Personal</w:t>
      </w:r>
    </w:p>
    <w:p w:rsidR="00D92BD1" w:rsidRPr="00D92BD1" w:rsidRDefault="00D92BD1" w:rsidP="00D92BD1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Having a calm and level headed approach to matters.</w:t>
      </w:r>
    </w:p>
    <w:p w:rsidR="00D92BD1" w:rsidRDefault="00D92BD1" w:rsidP="00D92BD1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Superb decision making and personal </w:t>
      </w:r>
      <w:r w:rsidR="00BA312A" w:rsidRPr="00D92BD1">
        <w:rPr>
          <w:rFonts w:ascii="Verdana" w:eastAsia="Times New Roman" w:hAnsi="Verdana" w:cs="Times New Roman"/>
          <w:color w:val="08044A"/>
          <w:sz w:val="18"/>
          <w:szCs w:val="18"/>
        </w:rPr>
        <w:t>judgment</w:t>
      </w: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.</w:t>
      </w:r>
    </w:p>
    <w:p w:rsidR="00BA312A" w:rsidRPr="00BA312A" w:rsidRDefault="00BA312A" w:rsidP="00BA312A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BA312A">
        <w:rPr>
          <w:rFonts w:ascii="Verdana" w:eastAsia="Times New Roman" w:hAnsi="Verdana" w:cs="Times New Roman"/>
          <w:color w:val="08044A"/>
          <w:sz w:val="18"/>
          <w:szCs w:val="18"/>
        </w:rPr>
        <w:t>Exceptionally alert to issues of Health &amp; Safety.</w:t>
      </w:r>
    </w:p>
    <w:p w:rsidR="00BA312A" w:rsidRPr="00BA312A" w:rsidRDefault="00BA312A" w:rsidP="00BA312A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BA312A">
        <w:rPr>
          <w:rFonts w:ascii="Verdana" w:eastAsia="Times New Roman" w:hAnsi="Verdana" w:cs="Times New Roman"/>
          <w:color w:val="08044A"/>
          <w:sz w:val="18"/>
          <w:szCs w:val="18"/>
        </w:rPr>
        <w:t>Neatly groomed appearance.</w:t>
      </w:r>
    </w:p>
    <w:p w:rsidR="00BA312A" w:rsidRPr="00BA312A" w:rsidRDefault="00BA312A" w:rsidP="00BA312A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BA312A">
        <w:rPr>
          <w:rFonts w:ascii="Verdana" w:eastAsia="Times New Roman" w:hAnsi="Verdana" w:cs="Times New Roman"/>
          <w:color w:val="08044A"/>
          <w:sz w:val="18"/>
          <w:szCs w:val="18"/>
        </w:rPr>
        <w:t>Behaving and communicating in a professional manner.</w:t>
      </w:r>
    </w:p>
    <w:p w:rsidR="00D92BD1" w:rsidRPr="00D92BD1" w:rsidRDefault="00D92BD1" w:rsidP="00D92BD1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b/>
          <w:bCs/>
          <w:color w:val="08044A"/>
          <w:sz w:val="18"/>
        </w:rPr>
        <w:t>AREAS OF EXPERTISE</w:t>
      </w:r>
    </w:p>
    <w:p w:rsidR="00D92BD1" w:rsidRDefault="00D92BD1" w:rsidP="00BA31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Reverse logistics</w:t>
      </w: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br/>
        <w:t>Freight management</w:t>
      </w: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br/>
        <w:t>Documentation flow</w:t>
      </w:r>
    </w:p>
    <w:p w:rsidR="00BA312A" w:rsidRPr="00D92BD1" w:rsidRDefault="00BA312A" w:rsidP="00BA31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hAnsi="Verdana"/>
          <w:color w:val="08044A"/>
          <w:sz w:val="18"/>
          <w:szCs w:val="18"/>
          <w:shd w:val="clear" w:color="auto" w:fill="FFFFFF"/>
        </w:rPr>
        <w:t>Stock control</w:t>
      </w:r>
      <w:r>
        <w:rPr>
          <w:rFonts w:ascii="Verdana" w:hAnsi="Verdana"/>
          <w:color w:val="08044A"/>
          <w:sz w:val="18"/>
          <w:szCs w:val="18"/>
        </w:rPr>
        <w:br/>
      </w:r>
      <w:r>
        <w:rPr>
          <w:rFonts w:ascii="Verdana" w:hAnsi="Verdana"/>
          <w:color w:val="08044A"/>
          <w:sz w:val="18"/>
          <w:szCs w:val="18"/>
          <w:shd w:val="clear" w:color="auto" w:fill="FFFFFF"/>
        </w:rPr>
        <w:t>Inventory management</w:t>
      </w:r>
      <w:r>
        <w:rPr>
          <w:rFonts w:ascii="Verdana" w:hAnsi="Verdana"/>
          <w:color w:val="08044A"/>
          <w:sz w:val="18"/>
          <w:szCs w:val="18"/>
        </w:rPr>
        <w:br/>
      </w:r>
      <w:r>
        <w:rPr>
          <w:rFonts w:ascii="Verdana" w:hAnsi="Verdana"/>
          <w:color w:val="08044A"/>
          <w:sz w:val="18"/>
          <w:szCs w:val="18"/>
          <w:shd w:val="clear" w:color="auto" w:fill="FFFFFF"/>
        </w:rPr>
        <w:t>Supply chain management</w:t>
      </w:r>
      <w:r>
        <w:rPr>
          <w:rFonts w:ascii="Verdana" w:hAnsi="Verdana"/>
          <w:color w:val="08044A"/>
          <w:sz w:val="18"/>
          <w:szCs w:val="18"/>
        </w:rPr>
        <w:br/>
      </w:r>
      <w:r>
        <w:rPr>
          <w:rFonts w:ascii="Verdana" w:hAnsi="Verdana"/>
          <w:color w:val="08044A"/>
          <w:sz w:val="18"/>
          <w:szCs w:val="18"/>
          <w:shd w:val="clear" w:color="auto" w:fill="FFFFFF"/>
        </w:rPr>
        <w:t>Process improvement</w:t>
      </w:r>
      <w:r>
        <w:rPr>
          <w:rFonts w:ascii="Verdana" w:hAnsi="Verdana"/>
          <w:color w:val="08044A"/>
          <w:sz w:val="18"/>
          <w:szCs w:val="18"/>
        </w:rPr>
        <w:br/>
      </w:r>
      <w:r>
        <w:rPr>
          <w:rFonts w:ascii="Verdana" w:hAnsi="Verdana"/>
          <w:color w:val="08044A"/>
          <w:sz w:val="18"/>
          <w:szCs w:val="18"/>
          <w:shd w:val="clear" w:color="auto" w:fill="FFFFFF"/>
        </w:rPr>
        <w:t>Warehouse management</w:t>
      </w:r>
      <w:r>
        <w:rPr>
          <w:rFonts w:ascii="Verdana" w:hAnsi="Verdana"/>
          <w:color w:val="08044A"/>
          <w:sz w:val="18"/>
          <w:szCs w:val="18"/>
        </w:rPr>
        <w:br/>
      </w:r>
      <w:r>
        <w:rPr>
          <w:rFonts w:ascii="Verdana" w:hAnsi="Verdana"/>
          <w:color w:val="08044A"/>
          <w:sz w:val="18"/>
          <w:szCs w:val="18"/>
          <w:shd w:val="clear" w:color="auto" w:fill="FFFFFF"/>
        </w:rPr>
        <w:lastRenderedPageBreak/>
        <w:t>Fleet operations</w:t>
      </w:r>
      <w:r>
        <w:rPr>
          <w:rFonts w:ascii="Verdana" w:hAnsi="Verdana"/>
          <w:color w:val="08044A"/>
          <w:sz w:val="18"/>
          <w:szCs w:val="18"/>
        </w:rPr>
        <w:br/>
      </w:r>
      <w:r>
        <w:rPr>
          <w:rFonts w:ascii="Verdana" w:hAnsi="Verdana"/>
          <w:color w:val="08044A"/>
          <w:sz w:val="18"/>
          <w:szCs w:val="18"/>
          <w:shd w:val="clear" w:color="auto" w:fill="FFFFFF"/>
        </w:rPr>
        <w:t>Vehicle management</w:t>
      </w:r>
    </w:p>
    <w:p w:rsidR="00C24E16" w:rsidRDefault="00D92BD1" w:rsidP="00BA31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08044A"/>
          <w:sz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br/>
      </w:r>
    </w:p>
    <w:p w:rsidR="00C24E16" w:rsidRDefault="00C24E16" w:rsidP="00BA312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08044A"/>
          <w:sz w:val="18"/>
        </w:rPr>
      </w:pPr>
    </w:p>
    <w:p w:rsidR="00D92BD1" w:rsidRPr="00D92BD1" w:rsidRDefault="00D92BD1" w:rsidP="00C24E1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92BD1">
        <w:rPr>
          <w:rFonts w:ascii="Verdana" w:eastAsia="Times New Roman" w:hAnsi="Verdana" w:cs="Times New Roman"/>
          <w:b/>
          <w:bCs/>
          <w:color w:val="08044A"/>
          <w:sz w:val="18"/>
        </w:rPr>
        <w:t>ACADEMIC QUALIFICATIONS</w:t>
      </w:r>
    </w:p>
    <w:p w:rsidR="00C24E16" w:rsidRDefault="00C24E16" w:rsidP="00C24E1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C24E16" w:rsidRDefault="00C24E16" w:rsidP="00C24E1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T.Y.B. Com</w: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t>-</w:t>
      </w: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t> MUMBAI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 xml:space="preserve"> UNIVERSITY</w: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t xml:space="preserve">           </w:t>
      </w:r>
      <w:r w:rsidR="00D92BD1" w:rsidRPr="00D92BD1">
        <w:rPr>
          <w:rFonts w:ascii="Verdana" w:eastAsia="Times New Roman" w:hAnsi="Verdana" w:cs="Times New Roman"/>
          <w:color w:val="08044A"/>
          <w:sz w:val="18"/>
          <w:szCs w:val="18"/>
        </w:rPr>
        <w:br/>
      </w:r>
    </w:p>
    <w:p w:rsidR="00DF4F7B" w:rsidRDefault="00DF4F7B" w:rsidP="00C24E1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b/>
          <w:color w:val="08044A"/>
          <w:sz w:val="18"/>
          <w:szCs w:val="18"/>
        </w:rPr>
        <w:t>PERSONAL DETAILS</w:t>
      </w:r>
    </w:p>
    <w:p w:rsidR="004903A6" w:rsidRDefault="004903A6" w:rsidP="00C24E1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</w:p>
    <w:tbl>
      <w:tblPr>
        <w:tblStyle w:val="TableGrid"/>
        <w:tblW w:w="0" w:type="auto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268"/>
        <w:gridCol w:w="3873"/>
      </w:tblGrid>
      <w:tr w:rsidR="004903A6" w:rsidTr="00FC7097">
        <w:tc>
          <w:tcPr>
            <w:tcW w:w="2268" w:type="dxa"/>
          </w:tcPr>
          <w:p w:rsidR="004903A6" w:rsidRPr="00482D98" w:rsidRDefault="004903A6" w:rsidP="00482D98">
            <w:pPr>
              <w:spacing w:line="270" w:lineRule="atLeast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482D98">
              <w:rPr>
                <w:rFonts w:ascii="Verdana" w:eastAsia="Times New Roman" w:hAnsi="Verdana" w:cs="Times New Roman"/>
                <w:color w:val="08044A"/>
                <w:sz w:val="16"/>
                <w:szCs w:val="16"/>
              </w:rPr>
              <w:t>D.O.B</w:t>
            </w:r>
          </w:p>
        </w:tc>
        <w:tc>
          <w:tcPr>
            <w:tcW w:w="3873" w:type="dxa"/>
          </w:tcPr>
          <w:p w:rsidR="004903A6" w:rsidRDefault="004903A6" w:rsidP="00482D98">
            <w:pPr>
              <w:spacing w:line="270" w:lineRule="atLeast"/>
              <w:rPr>
                <w:rFonts w:ascii="Verdana" w:eastAsia="Times New Roman" w:hAnsi="Verdana" w:cs="Times New Roman"/>
                <w:b/>
                <w:color w:val="08044A"/>
                <w:sz w:val="18"/>
                <w:szCs w:val="18"/>
              </w:rPr>
            </w:pPr>
            <w:r w:rsidRPr="004903A6">
              <w:rPr>
                <w:rFonts w:ascii="Verdana" w:eastAsia="Times New Roman" w:hAnsi="Verdana" w:cs="Times New Roman"/>
                <w:color w:val="08044A"/>
                <w:sz w:val="16"/>
                <w:szCs w:val="16"/>
              </w:rPr>
              <w:t>02</w:t>
            </w:r>
            <w:r w:rsidRPr="004903A6">
              <w:rPr>
                <w:rFonts w:ascii="Verdana" w:eastAsia="Times New Roman" w:hAnsi="Verdana" w:cs="Times New Roman"/>
                <w:color w:val="08044A"/>
                <w:sz w:val="16"/>
                <w:szCs w:val="16"/>
                <w:vertAlign w:val="superscript"/>
              </w:rPr>
              <w:t>nd</w:t>
            </w:r>
            <w:r w:rsidRPr="004903A6">
              <w:rPr>
                <w:rFonts w:ascii="Verdana" w:eastAsia="Times New Roman" w:hAnsi="Verdana" w:cs="Times New Roman"/>
                <w:color w:val="08044A"/>
                <w:sz w:val="16"/>
                <w:szCs w:val="16"/>
              </w:rPr>
              <w:t xml:space="preserve"> May 1988</w:t>
            </w:r>
          </w:p>
        </w:tc>
      </w:tr>
      <w:tr w:rsidR="004903A6" w:rsidTr="00FC7097">
        <w:tc>
          <w:tcPr>
            <w:tcW w:w="2268" w:type="dxa"/>
          </w:tcPr>
          <w:p w:rsidR="004903A6" w:rsidRPr="00482D98" w:rsidRDefault="004903A6" w:rsidP="00482D98">
            <w:pPr>
              <w:spacing w:line="270" w:lineRule="atLeast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482D98">
              <w:rPr>
                <w:rFonts w:ascii="Verdana" w:eastAsia="Times New Roman" w:hAnsi="Verdana" w:cs="Times New Roman"/>
                <w:color w:val="08044A"/>
                <w:sz w:val="16"/>
                <w:szCs w:val="16"/>
              </w:rPr>
              <w:t>Sex</w:t>
            </w:r>
          </w:p>
        </w:tc>
        <w:tc>
          <w:tcPr>
            <w:tcW w:w="3873" w:type="dxa"/>
          </w:tcPr>
          <w:p w:rsidR="004903A6" w:rsidRDefault="004903A6" w:rsidP="00482D98">
            <w:pPr>
              <w:spacing w:line="270" w:lineRule="atLeast"/>
              <w:rPr>
                <w:rFonts w:ascii="Verdana" w:eastAsia="Times New Roman" w:hAnsi="Verdana" w:cs="Times New Roman"/>
                <w:b/>
                <w:color w:val="08044A"/>
                <w:sz w:val="18"/>
                <w:szCs w:val="18"/>
              </w:rPr>
            </w:pPr>
            <w:r w:rsidRPr="004903A6">
              <w:rPr>
                <w:rFonts w:ascii="Verdana" w:eastAsia="Times New Roman" w:hAnsi="Verdana" w:cs="Times New Roman"/>
                <w:color w:val="08044A"/>
                <w:sz w:val="16"/>
                <w:szCs w:val="16"/>
              </w:rPr>
              <w:t>Male</w:t>
            </w:r>
          </w:p>
        </w:tc>
      </w:tr>
      <w:tr w:rsidR="004903A6" w:rsidTr="00FC7097">
        <w:tc>
          <w:tcPr>
            <w:tcW w:w="2268" w:type="dxa"/>
          </w:tcPr>
          <w:p w:rsidR="004903A6" w:rsidRPr="00482D98" w:rsidRDefault="004903A6" w:rsidP="00482D98">
            <w:pPr>
              <w:spacing w:line="270" w:lineRule="atLeast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482D98">
              <w:rPr>
                <w:rFonts w:ascii="Verdana" w:eastAsia="Times New Roman" w:hAnsi="Verdana" w:cs="Times New Roman"/>
                <w:color w:val="08044A"/>
                <w:sz w:val="16"/>
                <w:szCs w:val="16"/>
              </w:rPr>
              <w:t>Nationality</w:t>
            </w:r>
          </w:p>
        </w:tc>
        <w:tc>
          <w:tcPr>
            <w:tcW w:w="3873" w:type="dxa"/>
          </w:tcPr>
          <w:p w:rsidR="004903A6" w:rsidRDefault="004903A6" w:rsidP="00482D98">
            <w:pPr>
              <w:spacing w:line="270" w:lineRule="atLeast"/>
              <w:rPr>
                <w:rFonts w:ascii="Verdana" w:eastAsia="Times New Roman" w:hAnsi="Verdana" w:cs="Times New Roman"/>
                <w:b/>
                <w:color w:val="08044A"/>
                <w:sz w:val="18"/>
                <w:szCs w:val="18"/>
              </w:rPr>
            </w:pPr>
            <w:r w:rsidRPr="004903A6">
              <w:rPr>
                <w:rFonts w:ascii="Verdana" w:eastAsia="Times New Roman" w:hAnsi="Verdana" w:cs="Times New Roman"/>
                <w:color w:val="08044A"/>
                <w:sz w:val="16"/>
                <w:szCs w:val="16"/>
              </w:rPr>
              <w:t>Indian</w:t>
            </w:r>
          </w:p>
        </w:tc>
      </w:tr>
      <w:tr w:rsidR="004903A6" w:rsidTr="00FC7097">
        <w:tc>
          <w:tcPr>
            <w:tcW w:w="2268" w:type="dxa"/>
          </w:tcPr>
          <w:p w:rsidR="004903A6" w:rsidRPr="00482D98" w:rsidRDefault="004903A6" w:rsidP="00482D98">
            <w:pPr>
              <w:spacing w:line="270" w:lineRule="atLeast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482D98">
              <w:rPr>
                <w:rFonts w:ascii="Verdana" w:eastAsia="Times New Roman" w:hAnsi="Verdana" w:cs="Times New Roman"/>
                <w:color w:val="08044A"/>
                <w:sz w:val="16"/>
                <w:szCs w:val="16"/>
              </w:rPr>
              <w:t>Languages Known</w:t>
            </w:r>
          </w:p>
        </w:tc>
        <w:tc>
          <w:tcPr>
            <w:tcW w:w="3873" w:type="dxa"/>
          </w:tcPr>
          <w:p w:rsidR="004903A6" w:rsidRPr="004903A6" w:rsidRDefault="004903A6" w:rsidP="00482D98">
            <w:pPr>
              <w:shd w:val="clear" w:color="auto" w:fill="FFFFFF"/>
              <w:spacing w:line="270" w:lineRule="atLeast"/>
              <w:rPr>
                <w:rFonts w:ascii="Verdana" w:eastAsia="Times New Roman" w:hAnsi="Verdana" w:cs="Times New Roman"/>
                <w:color w:val="08044A"/>
                <w:sz w:val="16"/>
                <w:szCs w:val="16"/>
              </w:rPr>
            </w:pPr>
            <w:r w:rsidRPr="004903A6">
              <w:rPr>
                <w:rFonts w:ascii="Verdana" w:eastAsia="Times New Roman" w:hAnsi="Verdana" w:cs="Times New Roman"/>
                <w:color w:val="08044A"/>
                <w:sz w:val="16"/>
                <w:szCs w:val="16"/>
              </w:rPr>
              <w:t>English, Hindi, Marathi, Tulu &amp; Malayalam.</w:t>
            </w:r>
          </w:p>
        </w:tc>
      </w:tr>
      <w:tr w:rsidR="004903A6" w:rsidTr="00FC7097">
        <w:tc>
          <w:tcPr>
            <w:tcW w:w="2268" w:type="dxa"/>
          </w:tcPr>
          <w:p w:rsidR="004903A6" w:rsidRPr="00482D98" w:rsidRDefault="00482D98" w:rsidP="00482D98">
            <w:pPr>
              <w:spacing w:line="270" w:lineRule="atLeast"/>
              <w:rPr>
                <w:rFonts w:ascii="Verdana" w:eastAsia="Times New Roman" w:hAnsi="Verdana" w:cs="Times New Roman"/>
                <w:color w:val="08044A"/>
                <w:sz w:val="18"/>
                <w:szCs w:val="18"/>
              </w:rPr>
            </w:pPr>
            <w:r w:rsidRPr="00482D98">
              <w:rPr>
                <w:rFonts w:ascii="Verdana" w:eastAsia="Times New Roman" w:hAnsi="Verdana" w:cs="Times New Roman"/>
                <w:color w:val="08044A"/>
                <w:sz w:val="16"/>
                <w:szCs w:val="16"/>
              </w:rPr>
              <w:t>Marital Status</w:t>
            </w:r>
          </w:p>
        </w:tc>
        <w:tc>
          <w:tcPr>
            <w:tcW w:w="3873" w:type="dxa"/>
          </w:tcPr>
          <w:p w:rsidR="004903A6" w:rsidRDefault="00482D98" w:rsidP="00482D98">
            <w:pPr>
              <w:spacing w:line="270" w:lineRule="atLeast"/>
              <w:rPr>
                <w:rFonts w:ascii="Verdana" w:eastAsia="Times New Roman" w:hAnsi="Verdana" w:cs="Times New Roman"/>
                <w:b/>
                <w:color w:val="08044A"/>
                <w:sz w:val="18"/>
                <w:szCs w:val="18"/>
              </w:rPr>
            </w:pPr>
            <w:r w:rsidRPr="004903A6">
              <w:rPr>
                <w:rFonts w:ascii="Verdana" w:eastAsia="Times New Roman" w:hAnsi="Verdana" w:cs="Times New Roman"/>
                <w:color w:val="08044A"/>
                <w:sz w:val="16"/>
                <w:szCs w:val="16"/>
              </w:rPr>
              <w:t>Single</w:t>
            </w:r>
          </w:p>
        </w:tc>
      </w:tr>
    </w:tbl>
    <w:p w:rsidR="00482D98" w:rsidRDefault="00482D98" w:rsidP="00C24E1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color w:val="08044A"/>
          <w:sz w:val="18"/>
          <w:szCs w:val="18"/>
        </w:rPr>
      </w:pPr>
    </w:p>
    <w:p w:rsidR="00C24E16" w:rsidRDefault="00C24E16" w:rsidP="00C24E1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color w:val="08044A"/>
          <w:sz w:val="18"/>
          <w:szCs w:val="18"/>
        </w:rPr>
      </w:pPr>
      <w:r w:rsidRPr="00C24E16">
        <w:rPr>
          <w:rFonts w:ascii="Verdana" w:eastAsia="Times New Roman" w:hAnsi="Verdana" w:cs="Times New Roman"/>
          <w:b/>
          <w:color w:val="08044A"/>
          <w:sz w:val="18"/>
          <w:szCs w:val="18"/>
        </w:rPr>
        <w:t>AREAS OF INTEREST</w:t>
      </w:r>
    </w:p>
    <w:p w:rsidR="004903A6" w:rsidRDefault="004903A6" w:rsidP="00C24E1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C24E16" w:rsidRDefault="00C24E16" w:rsidP="00C24E1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Listening Music</w:t>
      </w:r>
    </w:p>
    <w:p w:rsidR="00C24E16" w:rsidRDefault="00C24E16" w:rsidP="00C24E1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Travelling</w:t>
      </w:r>
    </w:p>
    <w:p w:rsidR="00C24E16" w:rsidRPr="00C24E16" w:rsidRDefault="00C24E16" w:rsidP="00C24E1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Going for Adventurous Journey</w:t>
      </w:r>
    </w:p>
    <w:p w:rsidR="00C24E16" w:rsidRDefault="00C24E16" w:rsidP="00C24E1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C24E16" w:rsidRPr="00C24E16" w:rsidRDefault="00C24E16" w:rsidP="00C24E1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color w:val="08044A"/>
          <w:sz w:val="18"/>
          <w:szCs w:val="18"/>
        </w:rPr>
      </w:pPr>
      <w:r w:rsidRPr="00C24E16">
        <w:rPr>
          <w:rFonts w:ascii="Verdana" w:eastAsia="Times New Roman" w:hAnsi="Verdana" w:cs="Times New Roman"/>
          <w:b/>
          <w:color w:val="08044A"/>
          <w:sz w:val="18"/>
          <w:szCs w:val="18"/>
        </w:rPr>
        <w:t>AIM</w:t>
      </w:r>
    </w:p>
    <w:p w:rsidR="00C24E16" w:rsidRDefault="00C24E16" w:rsidP="00C24E1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To get success in any fields of work.</w:t>
      </w:r>
    </w:p>
    <w:p w:rsidR="00C24E16" w:rsidRPr="00C24E16" w:rsidRDefault="00D92BD1" w:rsidP="00FC709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08044A"/>
          <w:sz w:val="18"/>
        </w:rPr>
      </w:pPr>
      <w:r w:rsidRPr="00D92BD1">
        <w:rPr>
          <w:rFonts w:ascii="Verdana" w:eastAsia="Times New Roman" w:hAnsi="Verdana" w:cs="Times New Roman"/>
          <w:color w:val="08044A"/>
          <w:sz w:val="18"/>
          <w:szCs w:val="18"/>
        </w:rPr>
        <w:br/>
      </w:r>
    </w:p>
    <w:p w:rsidR="00C24E16" w:rsidRDefault="00C24E16" w:rsidP="00C24E16">
      <w:pPr>
        <w:shd w:val="clear" w:color="auto" w:fill="FFFFFF"/>
        <w:spacing w:after="0" w:line="270" w:lineRule="atLeast"/>
      </w:pPr>
    </w:p>
    <w:sectPr w:rsidR="00C24E16" w:rsidSect="00B9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F91"/>
    <w:multiLevelType w:val="multilevel"/>
    <w:tmpl w:val="C264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633D3"/>
    <w:multiLevelType w:val="multilevel"/>
    <w:tmpl w:val="D8F6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E6320"/>
    <w:multiLevelType w:val="multilevel"/>
    <w:tmpl w:val="0742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40D18"/>
    <w:multiLevelType w:val="multilevel"/>
    <w:tmpl w:val="C074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2BD1"/>
    <w:rsid w:val="00482D98"/>
    <w:rsid w:val="004903A6"/>
    <w:rsid w:val="008904C3"/>
    <w:rsid w:val="00B94C16"/>
    <w:rsid w:val="00BA312A"/>
    <w:rsid w:val="00C24E16"/>
    <w:rsid w:val="00D92BD1"/>
    <w:rsid w:val="00DF4F7B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BD1"/>
    <w:rPr>
      <w:b/>
      <w:bCs/>
    </w:rPr>
  </w:style>
  <w:style w:type="character" w:styleId="Hyperlink">
    <w:name w:val="Hyperlink"/>
    <w:basedOn w:val="DefaultParagraphFont"/>
    <w:uiPriority w:val="99"/>
    <w:unhideWhenUsed/>
    <w:rsid w:val="00D92B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0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82D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82D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4A36-F3A6-4EE0-BECE-D45D0A38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348408047</cp:lastModifiedBy>
  <cp:revision>9</cp:revision>
  <dcterms:created xsi:type="dcterms:W3CDTF">2016-03-21T08:39:00Z</dcterms:created>
  <dcterms:modified xsi:type="dcterms:W3CDTF">2016-04-16T10:48:00Z</dcterms:modified>
</cp:coreProperties>
</file>