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5008"/>
        <w:gridCol w:w="1193"/>
      </w:tblGrid>
      <w:tr w:rsidR="00960CC1">
        <w:tblPrEx>
          <w:tblCellMar>
            <w:top w:w="0" w:type="dxa"/>
            <w:bottom w:w="0" w:type="dxa"/>
          </w:tblCellMar>
        </w:tblPrEx>
        <w:tc>
          <w:tcPr>
            <w:tcW w:w="93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E2F" w:rsidRPr="00817248" w:rsidRDefault="00163E2F" w:rsidP="00163E2F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1654212</w:t>
            </w:r>
            <w:bookmarkStart w:id="0" w:name="_GoBack"/>
            <w:bookmarkEnd w:id="0"/>
          </w:p>
          <w:p w:rsidR="00163E2F" w:rsidRDefault="00163E2F" w:rsidP="00163E2F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63E2F" w:rsidRDefault="00163E2F" w:rsidP="00163E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457CA6" wp14:editId="29CBE970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2F" w:rsidRDefault="00163E2F" w:rsidP="00163E2F">
            <w:pPr>
              <w:rPr>
                <w:noProof/>
              </w:rPr>
            </w:pPr>
            <w:r>
              <w:rPr>
                <w:noProof/>
              </w:rPr>
              <w:t>To get contact details of this candidate Purchase our CV Database Access on this link.</w:t>
            </w:r>
          </w:p>
          <w:p w:rsidR="00163E2F" w:rsidRDefault="00163E2F" w:rsidP="00163E2F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960CC1" w:rsidRDefault="00960CC1" w:rsidP="00163E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Impact" w:eastAsia="Impact" w:hAnsi="Impact" w:cs="Impact"/>
                <w:color w:val="004DBB"/>
                <w:sz w:val="36"/>
              </w:rPr>
              <w:t>State Civil Engineer</w:t>
            </w:r>
          </w:p>
          <w:p w:rsidR="00960CC1" w:rsidRDefault="00163E2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Evolve my career by integrating the post of Civil Engineer, put my skills at your service to provide added value to the company.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  <w:r>
              <w:rPr>
                <w:rFonts w:ascii="Consolas" w:eastAsia="Consolas" w:hAnsi="Consolas" w:cs="Consolas"/>
                <w:b/>
                <w:color w:val="0000FF"/>
              </w:rPr>
              <w:t>Training:</w:t>
            </w:r>
          </w:p>
          <w:p w:rsidR="00960CC1" w:rsidRDefault="00960CC1">
            <w:pPr>
              <w:spacing w:after="0" w:line="240" w:lineRule="auto"/>
            </w:pP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2014-2016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Master of the State Engineer degree in Civil Engineering at the State Engineering Academy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Zaporizhia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, Ukraine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Way Probe: Civil Engineering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Engineering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building and public works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2010-2014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1st, 2nd, 3rd and 4th year of the State Engineer degree in Civil Engineering at the State Engineering Academy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Zaporizhia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Ukraine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2009-2010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Preparatory year of Russian language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2008-2009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Bachelor of Science in high school Applique at  AL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irakiene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Raba</w:t>
            </w:r>
            <w:r>
              <w:rPr>
                <w:rFonts w:ascii="Calibri" w:eastAsia="Calibri" w:hAnsi="Calibri" w:cs="Calibri"/>
                <w:sz w:val="20"/>
              </w:rPr>
              <w:t>t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  <w:color w:val="0000FF"/>
              </w:rPr>
              <w:t>Experiences: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 2015 to December 2016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 project study in U.E.P.C</w:t>
            </w:r>
          </w:p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Subject: "dedicated to designing technological solutions for the conditions of the state of the ground.”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August 2014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Engineering internship in U.E.P.C</w:t>
            </w:r>
          </w:p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Subject: Inspection of the state of the plant </w:t>
            </w:r>
            <w:proofErr w:type="spellStart"/>
            <w:r>
              <w:rPr>
                <w:rFonts w:ascii="Calibri" w:eastAsia="Calibri" w:hAnsi="Calibri" w:cs="Calibri"/>
              </w:rPr>
              <w:t>zaporojstal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Zaporjie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Ukrain</w:t>
            </w:r>
            <w:proofErr w:type="spellEnd"/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July-August 2013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Engineering internship in S.E.T.G.B</w:t>
            </w:r>
          </w:p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Topic: "Project construction of a building R + 4."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July 2012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observation Internship in the province Oujda</w:t>
            </w:r>
          </w:p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Subject: "The development of road field trials."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  <w:color w:val="0000FF"/>
              </w:rPr>
              <w:t>Technical projects include: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Designing a home R + 2</w:t>
            </w:r>
          </w:p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architectural project: Drawing architectural plans of a civilian building</w:t>
            </w:r>
          </w:p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Urban project of the city of </w:t>
            </w:r>
            <w:proofErr w:type="spellStart"/>
            <w:r>
              <w:rPr>
                <w:rFonts w:ascii="Calibri" w:eastAsia="Calibri" w:hAnsi="Calibri" w:cs="Calibri"/>
              </w:rPr>
              <w:t>Venitsiya</w:t>
            </w:r>
            <w:proofErr w:type="spellEnd"/>
            <w:r>
              <w:rPr>
                <w:rFonts w:ascii="Calibri" w:eastAsia="Calibri" w:hAnsi="Calibri" w:cs="Calibri"/>
              </w:rPr>
              <w:t>, Ukraine</w:t>
            </w:r>
          </w:p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Draft general methods: Quantity Survey and development of a construction organization plan. Project topography: Topographic survey of land within the school.</w:t>
            </w:r>
          </w:p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project R + 4 Concrete army</w:t>
            </w:r>
          </w:p>
          <w:p w:rsidR="00960CC1" w:rsidRDefault="00163E2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Pile foundation for realization civil buildings to high-rise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  <w:color w:val="0000FF"/>
              </w:rPr>
              <w:t>Software skills with good experience :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Pack Office: Word, Excel.</w:t>
            </w:r>
          </w:p>
          <w:p w:rsidR="00960CC1" w:rsidRDefault="00163E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Software: Robot Structural Analysis (WITH DIPLOMA AUTODESK), </w:t>
            </w:r>
            <w:proofErr w:type="spellStart"/>
            <w:r>
              <w:rPr>
                <w:rFonts w:ascii="Calibri" w:eastAsia="Calibri" w:hAnsi="Calibri" w:cs="Calibri"/>
              </w:rPr>
              <w:t>Autocad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Archicad</w:t>
            </w:r>
            <w:proofErr w:type="spellEnd"/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  <w:color w:val="0000FF"/>
              </w:rPr>
              <w:lastRenderedPageBreak/>
              <w:t>Language:</w:t>
            </w:r>
            <w:r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Arab: Arab (Native) </w:t>
            </w:r>
          </w:p>
          <w:p w:rsidR="00960CC1" w:rsidRDefault="00163E2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French: read, written and spoken (good level) </w:t>
            </w:r>
          </w:p>
          <w:p w:rsidR="00960CC1" w:rsidRDefault="00163E2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Russian: read, written and spoken (good level) </w:t>
            </w:r>
          </w:p>
          <w:p w:rsidR="00960CC1" w:rsidRDefault="00163E2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English: read, written and spoken (good level)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115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960CC1">
            <w:pPr>
              <w:spacing w:after="0" w:line="240" w:lineRule="auto"/>
              <w:rPr>
                <w:rFonts w:ascii="Consolas" w:eastAsia="Consolas" w:hAnsi="Consolas" w:cs="Consolas"/>
                <w:b/>
                <w:color w:val="0000FF"/>
              </w:rPr>
            </w:pPr>
          </w:p>
          <w:p w:rsidR="00960CC1" w:rsidRDefault="00163E2F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  <w:color w:val="0000FF"/>
              </w:rPr>
              <w:t>Extracurricular Activities: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From 2012 to 2015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Member of the Rugby university NWEST</w:t>
            </w:r>
          </w:p>
        </w:tc>
      </w:tr>
      <w:tr w:rsidR="00960CC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Hobbies  </w:t>
            </w:r>
          </w:p>
        </w:tc>
        <w:tc>
          <w:tcPr>
            <w:tcW w:w="86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CC1" w:rsidRDefault="00163E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Rugby, reading, motorcycle, music</w:t>
            </w:r>
          </w:p>
        </w:tc>
      </w:tr>
    </w:tbl>
    <w:p w:rsidR="00960CC1" w:rsidRDefault="00960CC1">
      <w:pPr>
        <w:spacing w:after="0" w:line="240" w:lineRule="auto"/>
        <w:rPr>
          <w:rFonts w:ascii="Calibri" w:eastAsia="Calibri" w:hAnsi="Calibri" w:cs="Calibri"/>
          <w:b/>
        </w:rPr>
      </w:pPr>
    </w:p>
    <w:sectPr w:rsidR="0096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10B"/>
    <w:multiLevelType w:val="multilevel"/>
    <w:tmpl w:val="975E5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B076A"/>
    <w:multiLevelType w:val="multilevel"/>
    <w:tmpl w:val="1CB0E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F658C"/>
    <w:multiLevelType w:val="multilevel"/>
    <w:tmpl w:val="CAC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0CC1"/>
    <w:rsid w:val="00163E2F"/>
    <w:rsid w:val="009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2016-05-03T06:36:00Z</dcterms:created>
  <dcterms:modified xsi:type="dcterms:W3CDTF">2016-05-03T06:36:00Z</dcterms:modified>
</cp:coreProperties>
</file>