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F88" w:rsidRDefault="00AB2F88">
      <w:pPr>
        <w:widowControl w:val="0"/>
        <w:autoSpaceDE w:val="0"/>
        <w:autoSpaceDN w:val="0"/>
        <w:adjustRightInd w:val="0"/>
        <w:spacing w:after="0" w:line="239" w:lineRule="auto"/>
        <w:ind w:left="120"/>
        <w:rPr>
          <w:rFonts w:ascii="Verdana" w:hAnsi="Verdana" w:cs="Verdana"/>
          <w:b/>
          <w:bCs/>
          <w:color w:val="000000"/>
          <w:sz w:val="20"/>
          <w:szCs w:val="20"/>
        </w:rPr>
      </w:pPr>
    </w:p>
    <w:p w:rsidR="00C37DA7" w:rsidRDefault="00C37DA7">
      <w:pPr>
        <w:widowControl w:val="0"/>
        <w:autoSpaceDE w:val="0"/>
        <w:autoSpaceDN w:val="0"/>
        <w:adjustRightInd w:val="0"/>
        <w:spacing w:after="0" w:line="4" w:lineRule="exact"/>
        <w:rPr>
          <w:rFonts w:ascii="Times New Roman" w:hAnsi="Times New Roman"/>
          <w:sz w:val="24"/>
          <w:szCs w:val="24"/>
        </w:rPr>
      </w:pPr>
    </w:p>
    <w:p w:rsidR="00C37DA7" w:rsidRDefault="00C37DA7">
      <w:pPr>
        <w:widowControl w:val="0"/>
        <w:autoSpaceDE w:val="0"/>
        <w:autoSpaceDN w:val="0"/>
        <w:adjustRightInd w:val="0"/>
        <w:spacing w:after="0" w:line="200" w:lineRule="exact"/>
        <w:rPr>
          <w:rFonts w:ascii="Times New Roman" w:hAnsi="Times New Roman"/>
          <w:sz w:val="24"/>
          <w:szCs w:val="24"/>
        </w:rPr>
      </w:pPr>
    </w:p>
    <w:p w:rsidR="00C37DA7" w:rsidRDefault="00C37DA7">
      <w:pPr>
        <w:widowControl w:val="0"/>
        <w:autoSpaceDE w:val="0"/>
        <w:autoSpaceDN w:val="0"/>
        <w:adjustRightInd w:val="0"/>
        <w:spacing w:after="0" w:line="215" w:lineRule="exact"/>
        <w:rPr>
          <w:rFonts w:ascii="Times New Roman" w:hAnsi="Times New Roman"/>
          <w:sz w:val="24"/>
          <w:szCs w:val="24"/>
        </w:rPr>
      </w:pPr>
    </w:p>
    <w:p w:rsidR="00C37DA7" w:rsidRDefault="009A17FA">
      <w:pPr>
        <w:widowControl w:val="0"/>
        <w:overflowPunct w:val="0"/>
        <w:autoSpaceDE w:val="0"/>
        <w:autoSpaceDN w:val="0"/>
        <w:adjustRightInd w:val="0"/>
        <w:spacing w:after="0" w:line="239" w:lineRule="auto"/>
        <w:ind w:left="120" w:right="120"/>
        <w:jc w:val="both"/>
        <w:rPr>
          <w:rFonts w:ascii="Times New Roman" w:hAnsi="Times New Roman"/>
          <w:sz w:val="24"/>
          <w:szCs w:val="24"/>
        </w:rPr>
      </w:pPr>
      <w:r>
        <w:rPr>
          <w:rFonts w:ascii="Verdana" w:hAnsi="Verdana" w:cs="Verdana"/>
          <w:sz w:val="20"/>
          <w:szCs w:val="20"/>
        </w:rPr>
        <w:t>Human Resources Management Professional seeking opportunities where experience in selection &amp; staffing, internal program development and management, employee relations, and project management will enhance a company’s overall strategic plan and direction.</w:t>
      </w:r>
    </w:p>
    <w:p w:rsidR="00C37DA7" w:rsidRDefault="005C3420">
      <w:pPr>
        <w:widowControl w:val="0"/>
        <w:autoSpaceDE w:val="0"/>
        <w:autoSpaceDN w:val="0"/>
        <w:adjustRightInd w:val="0"/>
        <w:spacing w:after="0" w:line="365" w:lineRule="exact"/>
        <w:rPr>
          <w:rFonts w:ascii="Times New Roman" w:hAnsi="Times New Roman"/>
          <w:sz w:val="24"/>
          <w:szCs w:val="24"/>
        </w:rPr>
      </w:pPr>
      <w:r w:rsidRPr="005C3420">
        <w:rPr>
          <w:noProof/>
        </w:rPr>
        <w:pict>
          <v:rect id="_x0000_s1026" style="position:absolute;margin-left:4.2pt;margin-top:18.35pt;width:501.5pt;height:13.05pt;z-index:-16" o:allowincell="f" fillcolor="#d8d8d8" stroked="f"/>
        </w:pict>
      </w:r>
    </w:p>
    <w:p w:rsidR="00C37DA7" w:rsidRDefault="009A17FA">
      <w:pPr>
        <w:widowControl w:val="0"/>
        <w:autoSpaceDE w:val="0"/>
        <w:autoSpaceDN w:val="0"/>
        <w:adjustRightInd w:val="0"/>
        <w:spacing w:after="0" w:line="239" w:lineRule="auto"/>
        <w:ind w:left="3780"/>
        <w:rPr>
          <w:rFonts w:ascii="Times New Roman" w:hAnsi="Times New Roman"/>
          <w:sz w:val="24"/>
          <w:szCs w:val="24"/>
        </w:rPr>
      </w:pPr>
      <w:r>
        <w:rPr>
          <w:rFonts w:ascii="Verdana" w:hAnsi="Verdana" w:cs="Verdana"/>
          <w:b/>
          <w:bCs/>
          <w:sz w:val="20"/>
          <w:szCs w:val="20"/>
        </w:rPr>
        <w:t>O</w:t>
      </w:r>
      <w:r>
        <w:rPr>
          <w:rFonts w:ascii="Verdana" w:hAnsi="Verdana" w:cs="Verdana"/>
          <w:b/>
          <w:bCs/>
          <w:sz w:val="16"/>
          <w:szCs w:val="16"/>
        </w:rPr>
        <w:t>RGANIZATION</w:t>
      </w:r>
      <w:r>
        <w:rPr>
          <w:rFonts w:ascii="Verdana" w:hAnsi="Verdana" w:cs="Verdana"/>
          <w:b/>
          <w:bCs/>
          <w:sz w:val="20"/>
          <w:szCs w:val="20"/>
        </w:rPr>
        <w:t xml:space="preserve"> D</w:t>
      </w:r>
      <w:r>
        <w:rPr>
          <w:rFonts w:ascii="Verdana" w:hAnsi="Verdana" w:cs="Verdana"/>
          <w:b/>
          <w:bCs/>
          <w:sz w:val="16"/>
          <w:szCs w:val="16"/>
        </w:rPr>
        <w:t>ETAILS</w:t>
      </w:r>
    </w:p>
    <w:p w:rsidR="00C37DA7" w:rsidRDefault="005C3420">
      <w:pPr>
        <w:widowControl w:val="0"/>
        <w:autoSpaceDE w:val="0"/>
        <w:autoSpaceDN w:val="0"/>
        <w:adjustRightInd w:val="0"/>
        <w:spacing w:after="0" w:line="255" w:lineRule="exact"/>
        <w:rPr>
          <w:rFonts w:ascii="Times New Roman" w:hAnsi="Times New Roman"/>
          <w:sz w:val="24"/>
          <w:szCs w:val="24"/>
        </w:rPr>
      </w:pPr>
      <w:r w:rsidRPr="005C3420">
        <w:rPr>
          <w:noProof/>
        </w:rPr>
        <w:pict>
          <v:line id="_x0000_s1027" style="position:absolute;z-index:-15" from="4.2pt,1.25pt" to="505.65pt,1.25pt" o:allowincell="f" strokecolor="gray" strokeweight=".16931mm"/>
        </w:pict>
      </w:r>
    </w:p>
    <w:tbl>
      <w:tblPr>
        <w:tblW w:w="0" w:type="auto"/>
        <w:tblInd w:w="10" w:type="dxa"/>
        <w:tblLayout w:type="fixed"/>
        <w:tblCellMar>
          <w:left w:w="0" w:type="dxa"/>
          <w:right w:w="0" w:type="dxa"/>
        </w:tblCellMar>
        <w:tblLook w:val="0000" w:firstRow="0" w:lastRow="0" w:firstColumn="0" w:lastColumn="0" w:noHBand="0" w:noVBand="0"/>
      </w:tblPr>
      <w:tblGrid>
        <w:gridCol w:w="3420"/>
        <w:gridCol w:w="3400"/>
        <w:gridCol w:w="3380"/>
      </w:tblGrid>
      <w:tr w:rsidR="00C37DA7" w:rsidRPr="00D258A0">
        <w:trPr>
          <w:trHeight w:val="252"/>
        </w:trPr>
        <w:tc>
          <w:tcPr>
            <w:tcW w:w="3420" w:type="dxa"/>
            <w:tcBorders>
              <w:top w:val="single" w:sz="8" w:space="0" w:color="auto"/>
              <w:left w:val="single" w:sz="8" w:space="0" w:color="auto"/>
              <w:bottom w:val="single" w:sz="8" w:space="0" w:color="auto"/>
              <w:right w:val="single" w:sz="8" w:space="0" w:color="auto"/>
            </w:tcBorders>
            <w:vAlign w:val="bottom"/>
          </w:tcPr>
          <w:p w:rsidR="00C37DA7" w:rsidRPr="005C3420" w:rsidRDefault="009A17FA">
            <w:pPr>
              <w:widowControl w:val="0"/>
              <w:autoSpaceDE w:val="0"/>
              <w:autoSpaceDN w:val="0"/>
              <w:adjustRightInd w:val="0"/>
              <w:spacing w:after="0" w:line="242" w:lineRule="exact"/>
              <w:ind w:left="820"/>
              <w:rPr>
                <w:rFonts w:ascii="Times New Roman" w:hAnsi="Times New Roman"/>
                <w:sz w:val="24"/>
                <w:szCs w:val="24"/>
              </w:rPr>
            </w:pPr>
            <w:r w:rsidRPr="005C3420">
              <w:rPr>
                <w:rFonts w:ascii="Verdana" w:hAnsi="Verdana" w:cs="Verdana"/>
                <w:b/>
                <w:bCs/>
                <w:sz w:val="20"/>
                <w:szCs w:val="20"/>
              </w:rPr>
              <w:t>Company Name</w:t>
            </w:r>
          </w:p>
        </w:tc>
        <w:tc>
          <w:tcPr>
            <w:tcW w:w="3400" w:type="dxa"/>
            <w:tcBorders>
              <w:top w:val="single" w:sz="8" w:space="0" w:color="auto"/>
              <w:left w:val="nil"/>
              <w:bottom w:val="single" w:sz="8" w:space="0" w:color="auto"/>
              <w:right w:val="single" w:sz="8" w:space="0" w:color="auto"/>
            </w:tcBorders>
            <w:vAlign w:val="bottom"/>
          </w:tcPr>
          <w:p w:rsidR="00C37DA7" w:rsidRPr="005C3420" w:rsidRDefault="009A17FA">
            <w:pPr>
              <w:widowControl w:val="0"/>
              <w:autoSpaceDE w:val="0"/>
              <w:autoSpaceDN w:val="0"/>
              <w:adjustRightInd w:val="0"/>
              <w:spacing w:after="0" w:line="242" w:lineRule="exact"/>
              <w:ind w:left="1000"/>
              <w:rPr>
                <w:rFonts w:ascii="Times New Roman" w:hAnsi="Times New Roman"/>
                <w:sz w:val="24"/>
                <w:szCs w:val="24"/>
              </w:rPr>
            </w:pPr>
            <w:r w:rsidRPr="005C3420">
              <w:rPr>
                <w:rFonts w:ascii="Verdana" w:hAnsi="Verdana" w:cs="Verdana"/>
                <w:b/>
                <w:bCs/>
                <w:sz w:val="20"/>
                <w:szCs w:val="20"/>
              </w:rPr>
              <w:t>Designation</w:t>
            </w:r>
          </w:p>
        </w:tc>
        <w:tc>
          <w:tcPr>
            <w:tcW w:w="3380" w:type="dxa"/>
            <w:tcBorders>
              <w:top w:val="single" w:sz="8" w:space="0" w:color="auto"/>
              <w:left w:val="nil"/>
              <w:bottom w:val="single" w:sz="8" w:space="0" w:color="auto"/>
              <w:right w:val="single" w:sz="8" w:space="0" w:color="auto"/>
            </w:tcBorders>
            <w:vAlign w:val="bottom"/>
          </w:tcPr>
          <w:p w:rsidR="00C37DA7" w:rsidRPr="005C3420" w:rsidRDefault="009A17FA">
            <w:pPr>
              <w:widowControl w:val="0"/>
              <w:autoSpaceDE w:val="0"/>
              <w:autoSpaceDN w:val="0"/>
              <w:adjustRightInd w:val="0"/>
              <w:spacing w:after="0" w:line="242" w:lineRule="exact"/>
              <w:ind w:left="1280"/>
              <w:rPr>
                <w:rFonts w:ascii="Times New Roman" w:hAnsi="Times New Roman"/>
                <w:sz w:val="24"/>
                <w:szCs w:val="24"/>
              </w:rPr>
            </w:pPr>
            <w:r w:rsidRPr="005C3420">
              <w:rPr>
                <w:rFonts w:ascii="Verdana" w:hAnsi="Verdana" w:cs="Verdana"/>
                <w:b/>
                <w:bCs/>
                <w:sz w:val="20"/>
                <w:szCs w:val="20"/>
              </w:rPr>
              <w:t>Tenure</w:t>
            </w:r>
          </w:p>
        </w:tc>
      </w:tr>
      <w:tr w:rsidR="00C37DA7" w:rsidRPr="00D258A0">
        <w:trPr>
          <w:trHeight w:val="232"/>
        </w:trPr>
        <w:tc>
          <w:tcPr>
            <w:tcW w:w="3420" w:type="dxa"/>
            <w:tcBorders>
              <w:top w:val="nil"/>
              <w:left w:val="single" w:sz="8" w:space="0" w:color="auto"/>
              <w:bottom w:val="single" w:sz="8" w:space="0" w:color="auto"/>
              <w:right w:val="single" w:sz="8" w:space="0" w:color="auto"/>
            </w:tcBorders>
            <w:vAlign w:val="bottom"/>
          </w:tcPr>
          <w:p w:rsidR="00C37DA7" w:rsidRPr="005C3420" w:rsidRDefault="009A17FA">
            <w:pPr>
              <w:widowControl w:val="0"/>
              <w:autoSpaceDE w:val="0"/>
              <w:autoSpaceDN w:val="0"/>
              <w:adjustRightInd w:val="0"/>
              <w:spacing w:after="0" w:line="232" w:lineRule="exact"/>
              <w:ind w:left="120"/>
              <w:rPr>
                <w:rFonts w:ascii="Times New Roman" w:hAnsi="Times New Roman"/>
                <w:sz w:val="24"/>
                <w:szCs w:val="24"/>
              </w:rPr>
            </w:pPr>
            <w:proofErr w:type="spellStart"/>
            <w:r w:rsidRPr="005C3420">
              <w:rPr>
                <w:rFonts w:ascii="Verdana" w:hAnsi="Verdana" w:cs="Verdana"/>
                <w:sz w:val="20"/>
                <w:szCs w:val="20"/>
              </w:rPr>
              <w:t>Randstad</w:t>
            </w:r>
            <w:proofErr w:type="spellEnd"/>
            <w:r w:rsidRPr="005C3420">
              <w:rPr>
                <w:rFonts w:ascii="Verdana" w:hAnsi="Verdana" w:cs="Verdana"/>
                <w:sz w:val="20"/>
                <w:szCs w:val="20"/>
              </w:rPr>
              <w:t xml:space="preserve"> India</w:t>
            </w:r>
          </w:p>
        </w:tc>
        <w:tc>
          <w:tcPr>
            <w:tcW w:w="3400" w:type="dxa"/>
            <w:tcBorders>
              <w:top w:val="nil"/>
              <w:left w:val="nil"/>
              <w:bottom w:val="single" w:sz="8" w:space="0" w:color="auto"/>
              <w:right w:val="single" w:sz="8" w:space="0" w:color="auto"/>
            </w:tcBorders>
            <w:vAlign w:val="bottom"/>
          </w:tcPr>
          <w:p w:rsidR="00C37DA7" w:rsidRPr="005C3420" w:rsidRDefault="009A17FA">
            <w:pPr>
              <w:widowControl w:val="0"/>
              <w:autoSpaceDE w:val="0"/>
              <w:autoSpaceDN w:val="0"/>
              <w:adjustRightInd w:val="0"/>
              <w:spacing w:after="0" w:line="232" w:lineRule="exact"/>
              <w:ind w:left="80"/>
              <w:rPr>
                <w:rFonts w:ascii="Times New Roman" w:hAnsi="Times New Roman"/>
                <w:sz w:val="24"/>
                <w:szCs w:val="24"/>
              </w:rPr>
            </w:pPr>
            <w:r w:rsidRPr="005C3420">
              <w:rPr>
                <w:rFonts w:ascii="Verdana" w:hAnsi="Verdana" w:cs="Verdana"/>
                <w:sz w:val="20"/>
                <w:szCs w:val="20"/>
              </w:rPr>
              <w:t>Consultant - Talent Acquisition</w:t>
            </w:r>
          </w:p>
        </w:tc>
        <w:tc>
          <w:tcPr>
            <w:tcW w:w="3380" w:type="dxa"/>
            <w:tcBorders>
              <w:top w:val="nil"/>
              <w:left w:val="nil"/>
              <w:bottom w:val="single" w:sz="8" w:space="0" w:color="auto"/>
              <w:right w:val="single" w:sz="8" w:space="0" w:color="auto"/>
            </w:tcBorders>
            <w:vAlign w:val="bottom"/>
          </w:tcPr>
          <w:p w:rsidR="00C37DA7" w:rsidRPr="005C3420" w:rsidRDefault="009A17FA">
            <w:pPr>
              <w:widowControl w:val="0"/>
              <w:autoSpaceDE w:val="0"/>
              <w:autoSpaceDN w:val="0"/>
              <w:adjustRightInd w:val="0"/>
              <w:spacing w:after="0" w:line="232" w:lineRule="exact"/>
              <w:ind w:left="80"/>
              <w:rPr>
                <w:rFonts w:ascii="Times New Roman" w:hAnsi="Times New Roman"/>
                <w:sz w:val="24"/>
                <w:szCs w:val="24"/>
              </w:rPr>
            </w:pPr>
            <w:r w:rsidRPr="005C3420">
              <w:rPr>
                <w:rFonts w:ascii="Verdana" w:hAnsi="Verdana" w:cs="Verdana"/>
                <w:sz w:val="20"/>
                <w:szCs w:val="20"/>
              </w:rPr>
              <w:t>August 2014 – July 2015</w:t>
            </w:r>
          </w:p>
        </w:tc>
      </w:tr>
      <w:tr w:rsidR="00C37DA7" w:rsidRPr="00D258A0">
        <w:trPr>
          <w:trHeight w:val="234"/>
        </w:trPr>
        <w:tc>
          <w:tcPr>
            <w:tcW w:w="3420" w:type="dxa"/>
            <w:tcBorders>
              <w:top w:val="nil"/>
              <w:left w:val="single" w:sz="8" w:space="0" w:color="auto"/>
              <w:bottom w:val="single" w:sz="8" w:space="0" w:color="auto"/>
              <w:right w:val="single" w:sz="8" w:space="0" w:color="auto"/>
            </w:tcBorders>
            <w:vAlign w:val="bottom"/>
          </w:tcPr>
          <w:p w:rsidR="00C37DA7" w:rsidRPr="005C3420" w:rsidRDefault="009A17FA">
            <w:pPr>
              <w:widowControl w:val="0"/>
              <w:autoSpaceDE w:val="0"/>
              <w:autoSpaceDN w:val="0"/>
              <w:adjustRightInd w:val="0"/>
              <w:spacing w:after="0" w:line="234" w:lineRule="exact"/>
              <w:ind w:left="120"/>
              <w:rPr>
                <w:rFonts w:ascii="Times New Roman" w:hAnsi="Times New Roman"/>
                <w:sz w:val="24"/>
                <w:szCs w:val="24"/>
              </w:rPr>
            </w:pPr>
            <w:r w:rsidRPr="005C3420">
              <w:rPr>
                <w:rFonts w:ascii="Verdana" w:hAnsi="Verdana" w:cs="Verdana"/>
                <w:sz w:val="20"/>
                <w:szCs w:val="20"/>
              </w:rPr>
              <w:t>Covenant India</w:t>
            </w:r>
          </w:p>
        </w:tc>
        <w:tc>
          <w:tcPr>
            <w:tcW w:w="3400" w:type="dxa"/>
            <w:tcBorders>
              <w:top w:val="nil"/>
              <w:left w:val="nil"/>
              <w:bottom w:val="single" w:sz="8" w:space="0" w:color="auto"/>
              <w:right w:val="single" w:sz="8" w:space="0" w:color="auto"/>
            </w:tcBorders>
            <w:vAlign w:val="bottom"/>
          </w:tcPr>
          <w:p w:rsidR="00C37DA7" w:rsidRPr="005C3420" w:rsidRDefault="009A17FA">
            <w:pPr>
              <w:widowControl w:val="0"/>
              <w:autoSpaceDE w:val="0"/>
              <w:autoSpaceDN w:val="0"/>
              <w:adjustRightInd w:val="0"/>
              <w:spacing w:after="0" w:line="234" w:lineRule="exact"/>
              <w:ind w:left="80"/>
              <w:rPr>
                <w:rFonts w:ascii="Times New Roman" w:hAnsi="Times New Roman"/>
                <w:sz w:val="24"/>
                <w:szCs w:val="24"/>
              </w:rPr>
            </w:pPr>
            <w:r w:rsidRPr="005C3420">
              <w:rPr>
                <w:rFonts w:ascii="Verdana" w:hAnsi="Verdana" w:cs="Verdana"/>
                <w:sz w:val="20"/>
                <w:szCs w:val="20"/>
              </w:rPr>
              <w:t>Executive – Talent Acquisition</w:t>
            </w:r>
          </w:p>
        </w:tc>
        <w:tc>
          <w:tcPr>
            <w:tcW w:w="3380" w:type="dxa"/>
            <w:tcBorders>
              <w:top w:val="nil"/>
              <w:left w:val="nil"/>
              <w:bottom w:val="single" w:sz="8" w:space="0" w:color="auto"/>
              <w:right w:val="single" w:sz="8" w:space="0" w:color="auto"/>
            </w:tcBorders>
            <w:vAlign w:val="bottom"/>
          </w:tcPr>
          <w:p w:rsidR="00C37DA7" w:rsidRPr="005C3420" w:rsidRDefault="009A17FA">
            <w:pPr>
              <w:widowControl w:val="0"/>
              <w:autoSpaceDE w:val="0"/>
              <w:autoSpaceDN w:val="0"/>
              <w:adjustRightInd w:val="0"/>
              <w:spacing w:after="0" w:line="234" w:lineRule="exact"/>
              <w:ind w:left="80"/>
              <w:rPr>
                <w:rFonts w:ascii="Times New Roman" w:hAnsi="Times New Roman"/>
                <w:sz w:val="24"/>
                <w:szCs w:val="24"/>
              </w:rPr>
            </w:pPr>
            <w:r w:rsidRPr="005C3420">
              <w:rPr>
                <w:rFonts w:ascii="Verdana" w:hAnsi="Verdana" w:cs="Verdana"/>
                <w:sz w:val="20"/>
                <w:szCs w:val="20"/>
              </w:rPr>
              <w:t>October 2012 – June 2014</w:t>
            </w:r>
          </w:p>
        </w:tc>
      </w:tr>
      <w:tr w:rsidR="00C37DA7" w:rsidRPr="00D258A0">
        <w:trPr>
          <w:trHeight w:val="233"/>
        </w:trPr>
        <w:tc>
          <w:tcPr>
            <w:tcW w:w="3420" w:type="dxa"/>
            <w:tcBorders>
              <w:top w:val="nil"/>
              <w:left w:val="single" w:sz="8" w:space="0" w:color="auto"/>
              <w:bottom w:val="single" w:sz="8" w:space="0" w:color="auto"/>
              <w:right w:val="single" w:sz="8" w:space="0" w:color="auto"/>
            </w:tcBorders>
            <w:vAlign w:val="bottom"/>
          </w:tcPr>
          <w:p w:rsidR="00C37DA7" w:rsidRPr="005C3420" w:rsidRDefault="009A17FA">
            <w:pPr>
              <w:widowControl w:val="0"/>
              <w:autoSpaceDE w:val="0"/>
              <w:autoSpaceDN w:val="0"/>
              <w:adjustRightInd w:val="0"/>
              <w:spacing w:after="0" w:line="233" w:lineRule="exact"/>
              <w:ind w:left="120"/>
              <w:rPr>
                <w:rFonts w:ascii="Times New Roman" w:hAnsi="Times New Roman"/>
                <w:sz w:val="24"/>
                <w:szCs w:val="24"/>
              </w:rPr>
            </w:pPr>
            <w:r w:rsidRPr="005C3420">
              <w:rPr>
                <w:rFonts w:ascii="Verdana" w:hAnsi="Verdana" w:cs="Verdana"/>
                <w:sz w:val="20"/>
                <w:szCs w:val="20"/>
              </w:rPr>
              <w:t>Barclays Shared Services</w:t>
            </w:r>
          </w:p>
        </w:tc>
        <w:tc>
          <w:tcPr>
            <w:tcW w:w="3400" w:type="dxa"/>
            <w:tcBorders>
              <w:top w:val="nil"/>
              <w:left w:val="nil"/>
              <w:bottom w:val="single" w:sz="8" w:space="0" w:color="auto"/>
              <w:right w:val="single" w:sz="8" w:space="0" w:color="auto"/>
            </w:tcBorders>
            <w:vAlign w:val="bottom"/>
          </w:tcPr>
          <w:p w:rsidR="00C37DA7" w:rsidRPr="005C3420" w:rsidRDefault="009A17FA">
            <w:pPr>
              <w:widowControl w:val="0"/>
              <w:autoSpaceDE w:val="0"/>
              <w:autoSpaceDN w:val="0"/>
              <w:adjustRightInd w:val="0"/>
              <w:spacing w:after="0" w:line="233" w:lineRule="exact"/>
              <w:ind w:left="80"/>
              <w:rPr>
                <w:rFonts w:ascii="Times New Roman" w:hAnsi="Times New Roman"/>
                <w:sz w:val="24"/>
                <w:szCs w:val="24"/>
              </w:rPr>
            </w:pPr>
            <w:r w:rsidRPr="005C3420">
              <w:rPr>
                <w:rFonts w:ascii="Verdana" w:hAnsi="Verdana" w:cs="Verdana"/>
                <w:sz w:val="20"/>
                <w:szCs w:val="20"/>
              </w:rPr>
              <w:t>Process Advisor – HRSS</w:t>
            </w:r>
          </w:p>
        </w:tc>
        <w:tc>
          <w:tcPr>
            <w:tcW w:w="3380" w:type="dxa"/>
            <w:tcBorders>
              <w:top w:val="nil"/>
              <w:left w:val="nil"/>
              <w:bottom w:val="single" w:sz="8" w:space="0" w:color="auto"/>
              <w:right w:val="single" w:sz="8" w:space="0" w:color="auto"/>
            </w:tcBorders>
            <w:vAlign w:val="bottom"/>
          </w:tcPr>
          <w:p w:rsidR="00C37DA7" w:rsidRPr="005C3420" w:rsidRDefault="009A17FA">
            <w:pPr>
              <w:widowControl w:val="0"/>
              <w:autoSpaceDE w:val="0"/>
              <w:autoSpaceDN w:val="0"/>
              <w:adjustRightInd w:val="0"/>
              <w:spacing w:after="0" w:line="233" w:lineRule="exact"/>
              <w:ind w:left="80"/>
              <w:rPr>
                <w:rFonts w:ascii="Times New Roman" w:hAnsi="Times New Roman"/>
                <w:sz w:val="24"/>
                <w:szCs w:val="24"/>
              </w:rPr>
            </w:pPr>
            <w:r w:rsidRPr="005C3420">
              <w:rPr>
                <w:rFonts w:ascii="Verdana" w:hAnsi="Verdana" w:cs="Verdana"/>
                <w:sz w:val="20"/>
                <w:szCs w:val="20"/>
              </w:rPr>
              <w:t>July 2011 – February 2012</w:t>
            </w:r>
          </w:p>
        </w:tc>
      </w:tr>
    </w:tbl>
    <w:p w:rsidR="00C37DA7" w:rsidRDefault="00C37DA7">
      <w:pPr>
        <w:widowControl w:val="0"/>
        <w:autoSpaceDE w:val="0"/>
        <w:autoSpaceDN w:val="0"/>
        <w:adjustRightInd w:val="0"/>
        <w:spacing w:after="0" w:line="200" w:lineRule="exact"/>
        <w:rPr>
          <w:rFonts w:ascii="Times New Roman" w:hAnsi="Times New Roman"/>
          <w:sz w:val="24"/>
          <w:szCs w:val="24"/>
        </w:rPr>
      </w:pPr>
    </w:p>
    <w:p w:rsidR="00C37DA7" w:rsidRDefault="00C37DA7">
      <w:pPr>
        <w:widowControl w:val="0"/>
        <w:autoSpaceDE w:val="0"/>
        <w:autoSpaceDN w:val="0"/>
        <w:adjustRightInd w:val="0"/>
        <w:spacing w:after="0" w:line="281" w:lineRule="exact"/>
        <w:rPr>
          <w:rFonts w:ascii="Times New Roman" w:hAnsi="Times New Roman"/>
          <w:sz w:val="24"/>
          <w:szCs w:val="24"/>
        </w:rPr>
      </w:pPr>
    </w:p>
    <w:p w:rsidR="00C37DA7" w:rsidRDefault="009A17FA">
      <w:pPr>
        <w:widowControl w:val="0"/>
        <w:autoSpaceDE w:val="0"/>
        <w:autoSpaceDN w:val="0"/>
        <w:adjustRightInd w:val="0"/>
        <w:spacing w:after="0" w:line="240" w:lineRule="auto"/>
        <w:ind w:left="120"/>
        <w:rPr>
          <w:rFonts w:ascii="Times New Roman" w:hAnsi="Times New Roman"/>
          <w:sz w:val="24"/>
          <w:szCs w:val="24"/>
        </w:rPr>
      </w:pPr>
      <w:proofErr w:type="spellStart"/>
      <w:r>
        <w:rPr>
          <w:rFonts w:ascii="Verdana" w:hAnsi="Verdana" w:cs="Verdana"/>
          <w:b/>
          <w:bCs/>
        </w:rPr>
        <w:t>Randstad</w:t>
      </w:r>
      <w:proofErr w:type="spellEnd"/>
      <w:r>
        <w:rPr>
          <w:rFonts w:ascii="Verdana" w:hAnsi="Verdana" w:cs="Verdana"/>
          <w:b/>
          <w:bCs/>
        </w:rPr>
        <w:t xml:space="preserve"> India (August 2014 to July 2015)</w:t>
      </w:r>
    </w:p>
    <w:p w:rsidR="00C37DA7" w:rsidRDefault="00C37DA7">
      <w:pPr>
        <w:widowControl w:val="0"/>
        <w:autoSpaceDE w:val="0"/>
        <w:autoSpaceDN w:val="0"/>
        <w:adjustRightInd w:val="0"/>
        <w:spacing w:after="0" w:line="121" w:lineRule="exact"/>
        <w:rPr>
          <w:rFonts w:ascii="Times New Roman" w:hAnsi="Times New Roman"/>
          <w:sz w:val="24"/>
          <w:szCs w:val="24"/>
        </w:rPr>
      </w:pPr>
    </w:p>
    <w:p w:rsidR="00C37DA7" w:rsidRDefault="009A17FA">
      <w:pPr>
        <w:widowControl w:val="0"/>
        <w:autoSpaceDE w:val="0"/>
        <w:autoSpaceDN w:val="0"/>
        <w:adjustRightInd w:val="0"/>
        <w:spacing w:after="0" w:line="239" w:lineRule="auto"/>
        <w:ind w:left="120"/>
        <w:rPr>
          <w:rFonts w:ascii="Times New Roman" w:hAnsi="Times New Roman"/>
          <w:sz w:val="24"/>
          <w:szCs w:val="24"/>
        </w:rPr>
      </w:pPr>
      <w:r>
        <w:rPr>
          <w:rFonts w:ascii="Verdana" w:hAnsi="Verdana" w:cs="Verdana"/>
          <w:b/>
          <w:bCs/>
          <w:sz w:val="20"/>
          <w:szCs w:val="20"/>
        </w:rPr>
        <w:t xml:space="preserve">Company </w:t>
      </w:r>
      <w:proofErr w:type="gramStart"/>
      <w:r>
        <w:rPr>
          <w:rFonts w:ascii="Verdana" w:hAnsi="Verdana" w:cs="Verdana"/>
          <w:b/>
          <w:bCs/>
          <w:sz w:val="20"/>
          <w:szCs w:val="20"/>
        </w:rPr>
        <w:t>Profile :</w:t>
      </w:r>
      <w:proofErr w:type="gramEnd"/>
    </w:p>
    <w:p w:rsidR="00C37DA7" w:rsidRDefault="00C37DA7">
      <w:pPr>
        <w:widowControl w:val="0"/>
        <w:autoSpaceDE w:val="0"/>
        <w:autoSpaceDN w:val="0"/>
        <w:adjustRightInd w:val="0"/>
        <w:spacing w:after="0" w:line="219" w:lineRule="exact"/>
        <w:rPr>
          <w:rFonts w:ascii="Times New Roman" w:hAnsi="Times New Roman"/>
          <w:sz w:val="24"/>
          <w:szCs w:val="24"/>
        </w:rPr>
      </w:pPr>
    </w:p>
    <w:p w:rsidR="00C37DA7" w:rsidRDefault="009A17FA">
      <w:pPr>
        <w:widowControl w:val="0"/>
        <w:overflowPunct w:val="0"/>
        <w:autoSpaceDE w:val="0"/>
        <w:autoSpaceDN w:val="0"/>
        <w:adjustRightInd w:val="0"/>
        <w:spacing w:after="0" w:line="331" w:lineRule="auto"/>
        <w:ind w:left="120" w:right="360"/>
        <w:rPr>
          <w:rFonts w:ascii="Times New Roman" w:hAnsi="Times New Roman"/>
          <w:sz w:val="24"/>
          <w:szCs w:val="24"/>
        </w:rPr>
      </w:pPr>
      <w:proofErr w:type="spellStart"/>
      <w:r>
        <w:rPr>
          <w:rFonts w:ascii="Verdana" w:hAnsi="Verdana" w:cs="Verdana"/>
          <w:sz w:val="20"/>
          <w:szCs w:val="20"/>
        </w:rPr>
        <w:t>Randstad</w:t>
      </w:r>
      <w:proofErr w:type="spellEnd"/>
      <w:r>
        <w:rPr>
          <w:rFonts w:ascii="Verdana" w:hAnsi="Verdana" w:cs="Verdana"/>
          <w:sz w:val="20"/>
          <w:szCs w:val="20"/>
        </w:rPr>
        <w:t xml:space="preserve"> is a Dutch multinational human resource consulting firm headquartered in Diemen, Netherlands. </w:t>
      </w:r>
      <w:proofErr w:type="spellStart"/>
      <w:r>
        <w:rPr>
          <w:rFonts w:ascii="Verdana" w:hAnsi="Verdana" w:cs="Verdana"/>
          <w:sz w:val="20"/>
          <w:szCs w:val="20"/>
        </w:rPr>
        <w:t>Randstad</w:t>
      </w:r>
      <w:proofErr w:type="spellEnd"/>
      <w:r>
        <w:rPr>
          <w:rFonts w:ascii="Verdana" w:hAnsi="Verdana" w:cs="Verdana"/>
          <w:sz w:val="20"/>
          <w:szCs w:val="20"/>
        </w:rPr>
        <w:t xml:space="preserve"> is the world's second-largest HR service provider. It was founded in the Netherlands in 1960 by Frits </w:t>
      </w:r>
      <w:proofErr w:type="spellStart"/>
      <w:r>
        <w:rPr>
          <w:rFonts w:ascii="Verdana" w:hAnsi="Verdana" w:cs="Verdana"/>
          <w:sz w:val="20"/>
          <w:szCs w:val="20"/>
        </w:rPr>
        <w:t>Goldschmeding</w:t>
      </w:r>
      <w:proofErr w:type="spellEnd"/>
      <w:r>
        <w:rPr>
          <w:rFonts w:ascii="Verdana" w:hAnsi="Verdana" w:cs="Verdana"/>
          <w:sz w:val="20"/>
          <w:szCs w:val="20"/>
        </w:rPr>
        <w:t xml:space="preserve"> and operates in around 40 countries. In 2012, the company achieved a turnover of €17.1 billion. </w:t>
      </w:r>
      <w:proofErr w:type="spellStart"/>
      <w:r>
        <w:rPr>
          <w:rFonts w:ascii="Verdana" w:hAnsi="Verdana" w:cs="Verdana"/>
          <w:sz w:val="20"/>
          <w:szCs w:val="20"/>
        </w:rPr>
        <w:t>Randstad</w:t>
      </w:r>
      <w:proofErr w:type="spellEnd"/>
      <w:r>
        <w:rPr>
          <w:rFonts w:ascii="Verdana" w:hAnsi="Verdana" w:cs="Verdana"/>
          <w:sz w:val="20"/>
          <w:szCs w:val="20"/>
        </w:rPr>
        <w:t xml:space="preserve"> employs around 29,320 of its own staff, whilst 580,000 people are deployed in other companies every day through </w:t>
      </w:r>
      <w:proofErr w:type="spellStart"/>
      <w:r>
        <w:rPr>
          <w:rFonts w:ascii="Verdana" w:hAnsi="Verdana" w:cs="Verdana"/>
          <w:sz w:val="20"/>
          <w:szCs w:val="20"/>
        </w:rPr>
        <w:t>Randstad</w:t>
      </w:r>
      <w:proofErr w:type="spellEnd"/>
      <w:r>
        <w:rPr>
          <w:rFonts w:ascii="Verdana" w:hAnsi="Verdana" w:cs="Verdana"/>
          <w:sz w:val="20"/>
          <w:szCs w:val="20"/>
        </w:rPr>
        <w:t xml:space="preserve">. Globally, </w:t>
      </w:r>
      <w:proofErr w:type="spellStart"/>
      <w:r>
        <w:rPr>
          <w:rFonts w:ascii="Verdana" w:hAnsi="Verdana" w:cs="Verdana"/>
          <w:sz w:val="20"/>
          <w:szCs w:val="20"/>
        </w:rPr>
        <w:t>Randstad</w:t>
      </w:r>
      <w:proofErr w:type="spellEnd"/>
      <w:r>
        <w:rPr>
          <w:rFonts w:ascii="Verdana" w:hAnsi="Verdana" w:cs="Verdana"/>
          <w:sz w:val="20"/>
          <w:szCs w:val="20"/>
        </w:rPr>
        <w:t xml:space="preserve"> has 4,496 branches.</w:t>
      </w:r>
    </w:p>
    <w:p w:rsidR="00C37DA7" w:rsidRDefault="00C37DA7">
      <w:pPr>
        <w:widowControl w:val="0"/>
        <w:autoSpaceDE w:val="0"/>
        <w:autoSpaceDN w:val="0"/>
        <w:adjustRightInd w:val="0"/>
        <w:spacing w:after="0" w:line="245" w:lineRule="exact"/>
        <w:rPr>
          <w:rFonts w:ascii="Times New Roman" w:hAnsi="Times New Roman"/>
          <w:sz w:val="24"/>
          <w:szCs w:val="24"/>
        </w:rPr>
      </w:pPr>
    </w:p>
    <w:p w:rsidR="00C37DA7" w:rsidRDefault="009A17FA">
      <w:pPr>
        <w:widowControl w:val="0"/>
        <w:overflowPunct w:val="0"/>
        <w:autoSpaceDE w:val="0"/>
        <w:autoSpaceDN w:val="0"/>
        <w:adjustRightInd w:val="0"/>
        <w:spacing w:after="0" w:line="331" w:lineRule="auto"/>
        <w:ind w:left="120" w:right="140"/>
        <w:rPr>
          <w:rFonts w:ascii="Times New Roman" w:hAnsi="Times New Roman"/>
          <w:sz w:val="24"/>
          <w:szCs w:val="24"/>
        </w:rPr>
      </w:pPr>
      <w:proofErr w:type="spellStart"/>
      <w:r>
        <w:rPr>
          <w:rFonts w:ascii="Verdana" w:hAnsi="Verdana" w:cs="Verdana"/>
          <w:sz w:val="20"/>
          <w:szCs w:val="20"/>
        </w:rPr>
        <w:t>Randstad</w:t>
      </w:r>
      <w:proofErr w:type="spellEnd"/>
      <w:r>
        <w:rPr>
          <w:rFonts w:ascii="Verdana" w:hAnsi="Verdana" w:cs="Verdana"/>
          <w:sz w:val="20"/>
          <w:szCs w:val="20"/>
        </w:rPr>
        <w:t xml:space="preserve"> India is a division of Dutch-based </w:t>
      </w:r>
      <w:proofErr w:type="spellStart"/>
      <w:r>
        <w:rPr>
          <w:rFonts w:ascii="Verdana" w:hAnsi="Verdana" w:cs="Verdana"/>
          <w:sz w:val="20"/>
          <w:szCs w:val="20"/>
        </w:rPr>
        <w:t>Randstad</w:t>
      </w:r>
      <w:proofErr w:type="spellEnd"/>
      <w:r>
        <w:rPr>
          <w:rFonts w:ascii="Verdana" w:hAnsi="Verdana" w:cs="Verdana"/>
          <w:sz w:val="20"/>
          <w:szCs w:val="20"/>
        </w:rPr>
        <w:t xml:space="preserve"> Holding NV. The inception of </w:t>
      </w:r>
      <w:proofErr w:type="spellStart"/>
      <w:r>
        <w:rPr>
          <w:rFonts w:ascii="Verdana" w:hAnsi="Verdana" w:cs="Verdana"/>
          <w:sz w:val="20"/>
          <w:szCs w:val="20"/>
        </w:rPr>
        <w:t>Ranstad</w:t>
      </w:r>
      <w:proofErr w:type="spellEnd"/>
      <w:r>
        <w:rPr>
          <w:rFonts w:ascii="Verdana" w:hAnsi="Verdana" w:cs="Verdana"/>
          <w:sz w:val="20"/>
          <w:szCs w:val="20"/>
        </w:rPr>
        <w:t xml:space="preserve"> India was in 1992 as "Ma </w:t>
      </w:r>
      <w:proofErr w:type="spellStart"/>
      <w:r>
        <w:rPr>
          <w:rFonts w:ascii="Verdana" w:hAnsi="Verdana" w:cs="Verdana"/>
          <w:sz w:val="20"/>
          <w:szCs w:val="20"/>
        </w:rPr>
        <w:t>Foi</w:t>
      </w:r>
      <w:proofErr w:type="spellEnd"/>
      <w:r>
        <w:rPr>
          <w:rFonts w:ascii="Verdana" w:hAnsi="Verdana" w:cs="Verdana"/>
          <w:sz w:val="20"/>
          <w:szCs w:val="20"/>
        </w:rPr>
        <w:t xml:space="preserve"> Management Consultants Ltd", a Chennai based HR service provider, which in 2004 merged with the Dutch HR provider - </w:t>
      </w:r>
      <w:proofErr w:type="spellStart"/>
      <w:r>
        <w:rPr>
          <w:rFonts w:ascii="Verdana" w:hAnsi="Verdana" w:cs="Verdana"/>
          <w:sz w:val="20"/>
          <w:szCs w:val="20"/>
        </w:rPr>
        <w:t>Vedior</w:t>
      </w:r>
      <w:proofErr w:type="spellEnd"/>
      <w:r>
        <w:rPr>
          <w:rFonts w:ascii="Verdana" w:hAnsi="Verdana" w:cs="Verdana"/>
          <w:sz w:val="20"/>
          <w:szCs w:val="20"/>
        </w:rPr>
        <w:t xml:space="preserve"> NV. In 2005/2006, with two back to back acquisitions of Indian recruitment companies - '</w:t>
      </w:r>
      <w:proofErr w:type="spellStart"/>
      <w:r>
        <w:rPr>
          <w:rFonts w:ascii="Verdana" w:hAnsi="Verdana" w:cs="Verdana"/>
          <w:sz w:val="20"/>
          <w:szCs w:val="20"/>
        </w:rPr>
        <w:t>EmmayHR</w:t>
      </w:r>
      <w:proofErr w:type="spellEnd"/>
      <w:r>
        <w:rPr>
          <w:rFonts w:ascii="Verdana" w:hAnsi="Verdana" w:cs="Verdana"/>
          <w:sz w:val="20"/>
          <w:szCs w:val="20"/>
        </w:rPr>
        <w:t xml:space="preserve">' and 'Teams4U', </w:t>
      </w:r>
      <w:proofErr w:type="spellStart"/>
      <w:r>
        <w:rPr>
          <w:rFonts w:ascii="Verdana" w:hAnsi="Verdana" w:cs="Verdana"/>
          <w:sz w:val="20"/>
          <w:szCs w:val="20"/>
        </w:rPr>
        <w:t>Randstad</w:t>
      </w:r>
      <w:proofErr w:type="spellEnd"/>
      <w:r>
        <w:rPr>
          <w:rFonts w:ascii="Verdana" w:hAnsi="Verdana" w:cs="Verdana"/>
          <w:sz w:val="20"/>
          <w:szCs w:val="20"/>
        </w:rPr>
        <w:t xml:space="preserve"> stamped its entry in India. </w:t>
      </w:r>
      <w:proofErr w:type="spellStart"/>
      <w:r>
        <w:rPr>
          <w:rFonts w:ascii="Verdana" w:hAnsi="Verdana" w:cs="Verdana"/>
          <w:sz w:val="20"/>
          <w:szCs w:val="20"/>
        </w:rPr>
        <w:t>Randstad</w:t>
      </w:r>
      <w:proofErr w:type="spellEnd"/>
      <w:r>
        <w:rPr>
          <w:rFonts w:ascii="Verdana" w:hAnsi="Verdana" w:cs="Verdana"/>
          <w:sz w:val="20"/>
          <w:szCs w:val="20"/>
        </w:rPr>
        <w:t xml:space="preserve"> Holding NV acquired the operations of Ma </w:t>
      </w:r>
      <w:proofErr w:type="spellStart"/>
      <w:r>
        <w:rPr>
          <w:rFonts w:ascii="Verdana" w:hAnsi="Verdana" w:cs="Verdana"/>
          <w:sz w:val="20"/>
          <w:szCs w:val="20"/>
        </w:rPr>
        <w:t>Foi</w:t>
      </w:r>
      <w:proofErr w:type="spellEnd"/>
      <w:r>
        <w:rPr>
          <w:rFonts w:ascii="Verdana" w:hAnsi="Verdana" w:cs="Verdana"/>
          <w:sz w:val="20"/>
          <w:szCs w:val="20"/>
        </w:rPr>
        <w:t xml:space="preserve">, through its 2007 acquisition of </w:t>
      </w:r>
      <w:proofErr w:type="spellStart"/>
      <w:r>
        <w:rPr>
          <w:rFonts w:ascii="Verdana" w:hAnsi="Verdana" w:cs="Verdana"/>
          <w:sz w:val="20"/>
          <w:szCs w:val="20"/>
        </w:rPr>
        <w:t>Vedior</w:t>
      </w:r>
      <w:proofErr w:type="spellEnd"/>
      <w:r>
        <w:rPr>
          <w:rFonts w:ascii="Verdana" w:hAnsi="Verdana" w:cs="Verdana"/>
          <w:sz w:val="20"/>
          <w:szCs w:val="20"/>
        </w:rPr>
        <w:t xml:space="preserve">; and named its Indian operations as "Ma </w:t>
      </w:r>
      <w:proofErr w:type="spellStart"/>
      <w:r>
        <w:rPr>
          <w:rFonts w:ascii="Verdana" w:hAnsi="Verdana" w:cs="Verdana"/>
          <w:sz w:val="20"/>
          <w:szCs w:val="20"/>
        </w:rPr>
        <w:t>Foi</w:t>
      </w:r>
      <w:proofErr w:type="spellEnd"/>
      <w:r>
        <w:rPr>
          <w:rFonts w:ascii="Verdana" w:hAnsi="Verdana" w:cs="Verdana"/>
          <w:sz w:val="20"/>
          <w:szCs w:val="20"/>
        </w:rPr>
        <w:t xml:space="preserve"> </w:t>
      </w:r>
      <w:proofErr w:type="spellStart"/>
      <w:r>
        <w:rPr>
          <w:rFonts w:ascii="Verdana" w:hAnsi="Verdana" w:cs="Verdana"/>
          <w:sz w:val="20"/>
          <w:szCs w:val="20"/>
        </w:rPr>
        <w:t>Randstad</w:t>
      </w:r>
      <w:proofErr w:type="spellEnd"/>
      <w:r>
        <w:rPr>
          <w:rFonts w:ascii="Verdana" w:hAnsi="Verdana" w:cs="Verdana"/>
          <w:sz w:val="20"/>
          <w:szCs w:val="20"/>
        </w:rPr>
        <w:t>" in 2010. Eventually in April 2012, it rebranded as "</w:t>
      </w:r>
      <w:proofErr w:type="spellStart"/>
      <w:r>
        <w:rPr>
          <w:rFonts w:ascii="Verdana" w:hAnsi="Verdana" w:cs="Verdana"/>
          <w:sz w:val="20"/>
          <w:szCs w:val="20"/>
        </w:rPr>
        <w:t>Randstad</w:t>
      </w:r>
      <w:proofErr w:type="spellEnd"/>
      <w:r>
        <w:rPr>
          <w:rFonts w:ascii="Verdana" w:hAnsi="Verdana" w:cs="Verdana"/>
          <w:sz w:val="20"/>
          <w:szCs w:val="20"/>
        </w:rPr>
        <w:t xml:space="preserve"> India". </w:t>
      </w:r>
      <w:proofErr w:type="spellStart"/>
      <w:r>
        <w:rPr>
          <w:rFonts w:ascii="Verdana" w:hAnsi="Verdana" w:cs="Verdana"/>
          <w:sz w:val="20"/>
          <w:szCs w:val="20"/>
        </w:rPr>
        <w:t>Randstad</w:t>
      </w:r>
      <w:proofErr w:type="spellEnd"/>
      <w:r>
        <w:rPr>
          <w:rFonts w:ascii="Verdana" w:hAnsi="Verdana" w:cs="Verdana"/>
          <w:sz w:val="20"/>
          <w:szCs w:val="20"/>
        </w:rPr>
        <w:t xml:space="preserve"> is a full spectrum HR services provider for clients worldwide and has been directly involved with careers of over 320,000 individuals. Corporate clients include over 250 organizations in Fortune 500 list.</w:t>
      </w:r>
    </w:p>
    <w:p w:rsidR="00C37DA7" w:rsidRDefault="00C37DA7">
      <w:pPr>
        <w:widowControl w:val="0"/>
        <w:autoSpaceDE w:val="0"/>
        <w:autoSpaceDN w:val="0"/>
        <w:adjustRightInd w:val="0"/>
        <w:spacing w:after="0" w:line="200" w:lineRule="exact"/>
        <w:rPr>
          <w:rFonts w:ascii="Times New Roman" w:hAnsi="Times New Roman"/>
          <w:sz w:val="24"/>
          <w:szCs w:val="24"/>
        </w:rPr>
      </w:pPr>
    </w:p>
    <w:p w:rsidR="00C37DA7" w:rsidRDefault="00C37DA7">
      <w:pPr>
        <w:widowControl w:val="0"/>
        <w:autoSpaceDE w:val="0"/>
        <w:autoSpaceDN w:val="0"/>
        <w:adjustRightInd w:val="0"/>
        <w:spacing w:after="0" w:line="215" w:lineRule="exact"/>
        <w:rPr>
          <w:rFonts w:ascii="Times New Roman" w:hAnsi="Times New Roman"/>
          <w:sz w:val="24"/>
          <w:szCs w:val="24"/>
        </w:rPr>
      </w:pPr>
    </w:p>
    <w:p w:rsidR="00C37DA7" w:rsidRDefault="009A17FA">
      <w:pPr>
        <w:widowControl w:val="0"/>
        <w:autoSpaceDE w:val="0"/>
        <w:autoSpaceDN w:val="0"/>
        <w:adjustRightInd w:val="0"/>
        <w:spacing w:after="0" w:line="240" w:lineRule="auto"/>
        <w:ind w:left="120"/>
        <w:rPr>
          <w:rFonts w:ascii="Times New Roman" w:hAnsi="Times New Roman"/>
          <w:sz w:val="24"/>
          <w:szCs w:val="24"/>
        </w:rPr>
      </w:pPr>
      <w:r>
        <w:rPr>
          <w:rFonts w:ascii="Verdana" w:hAnsi="Verdana" w:cs="Verdana"/>
          <w:b/>
          <w:bCs/>
        </w:rPr>
        <w:t>Consultants – October 2012 to July 2014</w:t>
      </w:r>
    </w:p>
    <w:p w:rsidR="00C37DA7" w:rsidRDefault="00C37DA7">
      <w:pPr>
        <w:widowControl w:val="0"/>
        <w:autoSpaceDE w:val="0"/>
        <w:autoSpaceDN w:val="0"/>
        <w:adjustRightInd w:val="0"/>
        <w:spacing w:after="0" w:line="123" w:lineRule="exact"/>
        <w:rPr>
          <w:rFonts w:ascii="Times New Roman" w:hAnsi="Times New Roman"/>
          <w:sz w:val="24"/>
          <w:szCs w:val="24"/>
        </w:rPr>
      </w:pPr>
    </w:p>
    <w:p w:rsidR="00C37DA7" w:rsidRDefault="009A17FA">
      <w:pPr>
        <w:widowControl w:val="0"/>
        <w:autoSpaceDE w:val="0"/>
        <w:autoSpaceDN w:val="0"/>
        <w:adjustRightInd w:val="0"/>
        <w:spacing w:after="0" w:line="240" w:lineRule="auto"/>
        <w:ind w:left="120"/>
        <w:rPr>
          <w:rFonts w:ascii="Times New Roman" w:hAnsi="Times New Roman"/>
          <w:sz w:val="24"/>
          <w:szCs w:val="24"/>
        </w:rPr>
      </w:pPr>
      <w:r>
        <w:rPr>
          <w:rFonts w:ascii="Verdana" w:hAnsi="Verdana" w:cs="Verdana"/>
          <w:b/>
          <w:bCs/>
          <w:sz w:val="20"/>
          <w:szCs w:val="20"/>
          <w:u w:val="single"/>
        </w:rPr>
        <w:t>Company Profile:</w:t>
      </w:r>
    </w:p>
    <w:p w:rsidR="00C37DA7" w:rsidRDefault="00C37DA7">
      <w:pPr>
        <w:widowControl w:val="0"/>
        <w:autoSpaceDE w:val="0"/>
        <w:autoSpaceDN w:val="0"/>
        <w:adjustRightInd w:val="0"/>
        <w:spacing w:after="0" w:line="122" w:lineRule="exact"/>
        <w:rPr>
          <w:rFonts w:ascii="Times New Roman" w:hAnsi="Times New Roman"/>
          <w:sz w:val="24"/>
          <w:szCs w:val="24"/>
        </w:rPr>
      </w:pPr>
    </w:p>
    <w:p w:rsidR="00C37DA7" w:rsidRDefault="009A17FA" w:rsidP="001B6116">
      <w:pPr>
        <w:widowControl w:val="0"/>
        <w:overflowPunct w:val="0"/>
        <w:autoSpaceDE w:val="0"/>
        <w:autoSpaceDN w:val="0"/>
        <w:adjustRightInd w:val="0"/>
        <w:spacing w:after="0" w:line="256" w:lineRule="auto"/>
        <w:ind w:left="120" w:right="200"/>
        <w:rPr>
          <w:rFonts w:ascii="Times New Roman" w:hAnsi="Times New Roman"/>
          <w:sz w:val="24"/>
          <w:szCs w:val="24"/>
        </w:rPr>
        <w:sectPr w:rsidR="00C37DA7">
          <w:pgSz w:w="12240" w:h="15840"/>
          <w:pgMar w:top="1131" w:right="1020" w:bottom="904" w:left="1020" w:header="720" w:footer="720" w:gutter="0"/>
          <w:cols w:space="720" w:equalWidth="0">
            <w:col w:w="10200"/>
          </w:cols>
          <w:noEndnote/>
        </w:sectPr>
      </w:pPr>
      <w:r>
        <w:rPr>
          <w:rFonts w:ascii="Verdana" w:hAnsi="Verdana" w:cs="Verdana"/>
          <w:sz w:val="19"/>
          <w:szCs w:val="19"/>
        </w:rPr>
        <w:t>Covenant is head-quartered in Chennai, India and offers HR services to customers across the country. We have an extensive network of offices servicing more than 450 clients in 6 major cities across India. Covenant has grown from 3 people in 2003 to a 300-strong team of committed, motivated people who are focused single-mindedly on customer satisfaction. With a combin</w:t>
      </w:r>
      <w:r w:rsidR="001B6116">
        <w:rPr>
          <w:rFonts w:ascii="Verdana" w:hAnsi="Verdana" w:cs="Verdana"/>
          <w:sz w:val="19"/>
          <w:szCs w:val="19"/>
        </w:rPr>
        <w:t>ed</w:t>
      </w:r>
    </w:p>
    <w:p w:rsidR="00C37DA7" w:rsidRDefault="009A17FA">
      <w:pPr>
        <w:widowControl w:val="0"/>
        <w:overflowPunct w:val="0"/>
        <w:autoSpaceDE w:val="0"/>
        <w:autoSpaceDN w:val="0"/>
        <w:adjustRightInd w:val="0"/>
        <w:spacing w:after="0" w:line="239" w:lineRule="auto"/>
        <w:ind w:right="1000"/>
        <w:rPr>
          <w:rFonts w:ascii="Times New Roman" w:hAnsi="Times New Roman"/>
          <w:sz w:val="24"/>
          <w:szCs w:val="24"/>
        </w:rPr>
      </w:pPr>
      <w:bookmarkStart w:id="0" w:name="page3"/>
      <w:bookmarkEnd w:id="0"/>
      <w:proofErr w:type="gramStart"/>
      <w:r>
        <w:rPr>
          <w:rFonts w:ascii="Verdana" w:hAnsi="Verdana" w:cs="Verdana"/>
          <w:color w:val="000000"/>
          <w:sz w:val="20"/>
          <w:szCs w:val="20"/>
        </w:rPr>
        <w:lastRenderedPageBreak/>
        <w:t>experience</w:t>
      </w:r>
      <w:proofErr w:type="gramEnd"/>
      <w:r>
        <w:rPr>
          <w:rFonts w:ascii="Verdana" w:hAnsi="Verdana" w:cs="Verdana"/>
          <w:color w:val="000000"/>
          <w:sz w:val="20"/>
          <w:szCs w:val="20"/>
        </w:rPr>
        <w:t xml:space="preserve"> of more than a hundred years, and a depth and diversity of knowledge, Team Covenant offers customers a distinct edge.</w:t>
      </w:r>
    </w:p>
    <w:p w:rsidR="00C37DA7" w:rsidRDefault="00C37DA7">
      <w:pPr>
        <w:widowControl w:val="0"/>
        <w:autoSpaceDE w:val="0"/>
        <w:autoSpaceDN w:val="0"/>
        <w:adjustRightInd w:val="0"/>
        <w:spacing w:after="0" w:line="3" w:lineRule="exact"/>
        <w:rPr>
          <w:rFonts w:ascii="Times New Roman" w:hAnsi="Times New Roman"/>
          <w:sz w:val="24"/>
          <w:szCs w:val="24"/>
        </w:rPr>
      </w:pPr>
    </w:p>
    <w:p w:rsidR="00C37DA7" w:rsidRDefault="009A17FA">
      <w:pPr>
        <w:widowControl w:val="0"/>
        <w:overflowPunct w:val="0"/>
        <w:autoSpaceDE w:val="0"/>
        <w:autoSpaceDN w:val="0"/>
        <w:adjustRightInd w:val="0"/>
        <w:spacing w:after="0" w:line="239" w:lineRule="auto"/>
        <w:jc w:val="both"/>
        <w:rPr>
          <w:rFonts w:ascii="Times New Roman" w:hAnsi="Times New Roman"/>
          <w:sz w:val="24"/>
          <w:szCs w:val="24"/>
        </w:rPr>
      </w:pPr>
      <w:r>
        <w:rPr>
          <w:rFonts w:ascii="Verdana" w:hAnsi="Verdana" w:cs="Verdana"/>
          <w:b/>
          <w:bCs/>
          <w:color w:val="000000"/>
          <w:sz w:val="20"/>
          <w:szCs w:val="20"/>
        </w:rPr>
        <w:t>Covenant’s Vision is to be the Leading HR Consulting Company in India by 2020. Covenant will achieve this vision in an ethical manner, offering the highest quality personalized service to clients as well as a fair deal to candidates.</w:t>
      </w:r>
    </w:p>
    <w:p w:rsidR="00C37DA7" w:rsidRDefault="005C3420">
      <w:pPr>
        <w:widowControl w:val="0"/>
        <w:autoSpaceDE w:val="0"/>
        <w:autoSpaceDN w:val="0"/>
        <w:adjustRightInd w:val="0"/>
        <w:spacing w:after="0" w:line="240" w:lineRule="exact"/>
        <w:rPr>
          <w:rFonts w:ascii="Times New Roman" w:hAnsi="Times New Roman"/>
          <w:sz w:val="24"/>
          <w:szCs w:val="24"/>
        </w:rPr>
      </w:pPr>
      <w:r w:rsidRPr="005C3420">
        <w:rPr>
          <w:noProof/>
        </w:rPr>
        <w:pict>
          <v:rect id="_x0000_s1028" style="position:absolute;margin-left:-1.75pt;margin-top:12.1pt;width:501.45pt;height:12.1pt;z-index:-14" o:allowincell="f" fillcolor="#d8d8d8" stroked="f"/>
        </w:pict>
      </w:r>
    </w:p>
    <w:p w:rsidR="00C37DA7" w:rsidRDefault="009A17FA">
      <w:pPr>
        <w:widowControl w:val="0"/>
        <w:autoSpaceDE w:val="0"/>
        <w:autoSpaceDN w:val="0"/>
        <w:adjustRightInd w:val="0"/>
        <w:spacing w:after="0" w:line="239" w:lineRule="auto"/>
        <w:ind w:left="2000"/>
        <w:rPr>
          <w:rFonts w:ascii="Times New Roman" w:hAnsi="Times New Roman"/>
          <w:sz w:val="24"/>
          <w:szCs w:val="24"/>
        </w:rPr>
      </w:pPr>
      <w:r>
        <w:rPr>
          <w:rFonts w:ascii="Verdana" w:hAnsi="Verdana" w:cs="Verdana"/>
          <w:b/>
          <w:bCs/>
          <w:sz w:val="20"/>
          <w:szCs w:val="20"/>
        </w:rPr>
        <w:t>R</w:t>
      </w:r>
      <w:r>
        <w:rPr>
          <w:rFonts w:ascii="Verdana" w:hAnsi="Verdana" w:cs="Verdana"/>
          <w:b/>
          <w:bCs/>
          <w:sz w:val="16"/>
          <w:szCs w:val="16"/>
        </w:rPr>
        <w:t>OLES</w:t>
      </w:r>
      <w:r>
        <w:rPr>
          <w:rFonts w:ascii="Verdana" w:hAnsi="Verdana" w:cs="Verdana"/>
          <w:b/>
          <w:bCs/>
          <w:sz w:val="20"/>
          <w:szCs w:val="20"/>
        </w:rPr>
        <w:t xml:space="preserve"> &amp; R</w:t>
      </w:r>
      <w:r>
        <w:rPr>
          <w:rFonts w:ascii="Verdana" w:hAnsi="Verdana" w:cs="Verdana"/>
          <w:b/>
          <w:bCs/>
          <w:sz w:val="16"/>
          <w:szCs w:val="16"/>
        </w:rPr>
        <w:t>ESPONSIBILITIES</w:t>
      </w:r>
      <w:r>
        <w:rPr>
          <w:rFonts w:ascii="Verdana" w:hAnsi="Verdana" w:cs="Verdana"/>
          <w:b/>
          <w:bCs/>
          <w:sz w:val="20"/>
          <w:szCs w:val="20"/>
        </w:rPr>
        <w:t xml:space="preserve"> (O</w:t>
      </w:r>
      <w:r>
        <w:rPr>
          <w:rFonts w:ascii="Verdana" w:hAnsi="Verdana" w:cs="Verdana"/>
          <w:b/>
          <w:bCs/>
          <w:sz w:val="16"/>
          <w:szCs w:val="16"/>
        </w:rPr>
        <w:t>CT</w:t>
      </w:r>
      <w:r>
        <w:rPr>
          <w:rFonts w:ascii="Verdana" w:hAnsi="Verdana" w:cs="Verdana"/>
          <w:b/>
          <w:bCs/>
          <w:sz w:val="20"/>
          <w:szCs w:val="20"/>
        </w:rPr>
        <w:t xml:space="preserve"> 2012 - J</w:t>
      </w:r>
      <w:r>
        <w:rPr>
          <w:rFonts w:ascii="Verdana" w:hAnsi="Verdana" w:cs="Verdana"/>
          <w:b/>
          <w:bCs/>
          <w:sz w:val="16"/>
          <w:szCs w:val="16"/>
        </w:rPr>
        <w:t>ULY</w:t>
      </w:r>
      <w:r>
        <w:rPr>
          <w:rFonts w:ascii="Verdana" w:hAnsi="Verdana" w:cs="Verdana"/>
          <w:b/>
          <w:bCs/>
          <w:sz w:val="20"/>
          <w:szCs w:val="20"/>
        </w:rPr>
        <w:t xml:space="preserve"> 2015)</w:t>
      </w:r>
    </w:p>
    <w:p w:rsidR="00C37DA7" w:rsidRDefault="005C3420">
      <w:pPr>
        <w:widowControl w:val="0"/>
        <w:autoSpaceDE w:val="0"/>
        <w:autoSpaceDN w:val="0"/>
        <w:adjustRightInd w:val="0"/>
        <w:spacing w:after="0" w:line="255" w:lineRule="exact"/>
        <w:rPr>
          <w:rFonts w:ascii="Times New Roman" w:hAnsi="Times New Roman"/>
          <w:sz w:val="24"/>
          <w:szCs w:val="24"/>
        </w:rPr>
      </w:pPr>
      <w:r w:rsidRPr="005C3420">
        <w:rPr>
          <w:noProof/>
        </w:rPr>
        <w:pict>
          <v:line id="_x0000_s1029" style="position:absolute;z-index:-13" from="-1.75pt,.3pt" to="499.65pt,.3pt" o:allowincell="f" strokecolor="gray" strokeweight=".48pt"/>
        </w:pict>
      </w:r>
    </w:p>
    <w:p w:rsidR="00C37DA7" w:rsidRDefault="009A17FA">
      <w:pPr>
        <w:widowControl w:val="0"/>
        <w:autoSpaceDE w:val="0"/>
        <w:autoSpaceDN w:val="0"/>
        <w:adjustRightInd w:val="0"/>
        <w:spacing w:after="0" w:line="240" w:lineRule="auto"/>
        <w:rPr>
          <w:rFonts w:ascii="Times New Roman" w:hAnsi="Times New Roman"/>
          <w:sz w:val="24"/>
          <w:szCs w:val="24"/>
        </w:rPr>
      </w:pPr>
      <w:r>
        <w:rPr>
          <w:rFonts w:ascii="Verdana" w:hAnsi="Verdana" w:cs="Verdana"/>
          <w:b/>
          <w:bCs/>
          <w:sz w:val="24"/>
          <w:szCs w:val="24"/>
          <w:u w:val="single"/>
        </w:rPr>
        <w:t>Major Responsibilities</w:t>
      </w:r>
    </w:p>
    <w:p w:rsidR="00C37DA7" w:rsidRDefault="00C37DA7">
      <w:pPr>
        <w:widowControl w:val="0"/>
        <w:autoSpaceDE w:val="0"/>
        <w:autoSpaceDN w:val="0"/>
        <w:adjustRightInd w:val="0"/>
        <w:spacing w:after="0" w:line="241" w:lineRule="exact"/>
        <w:rPr>
          <w:rFonts w:ascii="Times New Roman" w:hAnsi="Times New Roman"/>
          <w:sz w:val="24"/>
          <w:szCs w:val="24"/>
        </w:rPr>
      </w:pPr>
    </w:p>
    <w:p w:rsidR="00C37DA7" w:rsidRDefault="009A17FA" w:rsidP="00D258A0">
      <w:pPr>
        <w:widowControl w:val="0"/>
        <w:numPr>
          <w:ilvl w:val="0"/>
          <w:numId w:val="16"/>
        </w:numPr>
        <w:overflowPunct w:val="0"/>
        <w:autoSpaceDE w:val="0"/>
        <w:autoSpaceDN w:val="0"/>
        <w:adjustRightInd w:val="0"/>
        <w:spacing w:after="0" w:line="242" w:lineRule="exact"/>
        <w:jc w:val="both"/>
        <w:rPr>
          <w:rFonts w:ascii="Times New Roman" w:hAnsi="Times New Roman"/>
          <w:sz w:val="24"/>
          <w:szCs w:val="24"/>
        </w:rPr>
      </w:pPr>
      <w:r>
        <w:rPr>
          <w:rFonts w:ascii="Verdana" w:hAnsi="Verdana" w:cs="Verdana"/>
          <w:sz w:val="20"/>
          <w:szCs w:val="20"/>
        </w:rPr>
        <w:t>Responsible for end-to-end recruit</w:t>
      </w:r>
      <w:r w:rsidR="00723B3B">
        <w:rPr>
          <w:rFonts w:ascii="Verdana" w:hAnsi="Verdana" w:cs="Verdana"/>
          <w:sz w:val="20"/>
          <w:szCs w:val="20"/>
        </w:rPr>
        <w:t>ment life cycle</w:t>
      </w:r>
      <w:r>
        <w:rPr>
          <w:rFonts w:ascii="Verdana" w:hAnsi="Verdana" w:cs="Verdana"/>
          <w:sz w:val="20"/>
          <w:szCs w:val="20"/>
        </w:rPr>
        <w:t xml:space="preserve">. </w:t>
      </w:r>
    </w:p>
    <w:p w:rsidR="00C37DA7" w:rsidRDefault="00C37DA7">
      <w:pPr>
        <w:widowControl w:val="0"/>
        <w:autoSpaceDE w:val="0"/>
        <w:autoSpaceDN w:val="0"/>
        <w:adjustRightInd w:val="0"/>
        <w:spacing w:after="0" w:line="5" w:lineRule="exact"/>
        <w:rPr>
          <w:rFonts w:ascii="Times New Roman" w:hAnsi="Times New Roman"/>
          <w:sz w:val="24"/>
          <w:szCs w:val="24"/>
        </w:rPr>
      </w:pPr>
    </w:p>
    <w:p w:rsidR="00C37DA7" w:rsidRDefault="009A17FA" w:rsidP="00D258A0">
      <w:pPr>
        <w:widowControl w:val="0"/>
        <w:numPr>
          <w:ilvl w:val="0"/>
          <w:numId w:val="16"/>
        </w:numPr>
        <w:overflowPunct w:val="0"/>
        <w:autoSpaceDE w:val="0"/>
        <w:autoSpaceDN w:val="0"/>
        <w:adjustRightInd w:val="0"/>
        <w:spacing w:after="0" w:line="241" w:lineRule="exact"/>
        <w:ind w:right="280"/>
        <w:jc w:val="both"/>
        <w:rPr>
          <w:rFonts w:ascii="Times New Roman" w:hAnsi="Times New Roman"/>
          <w:sz w:val="24"/>
          <w:szCs w:val="24"/>
        </w:rPr>
      </w:pPr>
      <w:r>
        <w:rPr>
          <w:rFonts w:ascii="Verdana" w:hAnsi="Verdana" w:cs="Verdana"/>
          <w:sz w:val="20"/>
          <w:szCs w:val="20"/>
        </w:rPr>
        <w:t>Sourcing profiles through Job portals (</w:t>
      </w:r>
      <w:proofErr w:type="spellStart"/>
      <w:r>
        <w:rPr>
          <w:rFonts w:ascii="Verdana" w:hAnsi="Verdana" w:cs="Verdana"/>
          <w:sz w:val="20"/>
          <w:szCs w:val="20"/>
        </w:rPr>
        <w:t>Naukri</w:t>
      </w:r>
      <w:proofErr w:type="spellEnd"/>
      <w:r>
        <w:rPr>
          <w:rFonts w:ascii="Verdana" w:hAnsi="Verdana" w:cs="Verdana"/>
          <w:sz w:val="20"/>
          <w:szCs w:val="20"/>
        </w:rPr>
        <w:t xml:space="preserve">, Monster, </w:t>
      </w:r>
      <w:proofErr w:type="gramStart"/>
      <w:r>
        <w:rPr>
          <w:rFonts w:ascii="Verdana" w:hAnsi="Verdana" w:cs="Verdana"/>
          <w:sz w:val="20"/>
          <w:szCs w:val="20"/>
        </w:rPr>
        <w:t>Times</w:t>
      </w:r>
      <w:proofErr w:type="gramEnd"/>
      <w:r>
        <w:rPr>
          <w:rFonts w:ascii="Verdana" w:hAnsi="Verdana" w:cs="Verdana"/>
          <w:sz w:val="20"/>
          <w:szCs w:val="20"/>
        </w:rPr>
        <w:t xml:space="preserve">) referrals, database, Social Network (LinkedIn), Headhunt. </w:t>
      </w:r>
    </w:p>
    <w:p w:rsidR="00C37DA7" w:rsidRDefault="00C37DA7">
      <w:pPr>
        <w:widowControl w:val="0"/>
        <w:autoSpaceDE w:val="0"/>
        <w:autoSpaceDN w:val="0"/>
        <w:adjustRightInd w:val="0"/>
        <w:spacing w:after="0" w:line="2" w:lineRule="exact"/>
        <w:rPr>
          <w:rFonts w:ascii="Times New Roman" w:hAnsi="Times New Roman"/>
          <w:sz w:val="24"/>
          <w:szCs w:val="24"/>
        </w:rPr>
      </w:pPr>
    </w:p>
    <w:p w:rsidR="00C37DA7" w:rsidRDefault="009A17FA" w:rsidP="00D258A0">
      <w:pPr>
        <w:widowControl w:val="0"/>
        <w:numPr>
          <w:ilvl w:val="0"/>
          <w:numId w:val="16"/>
        </w:numPr>
        <w:overflowPunct w:val="0"/>
        <w:autoSpaceDE w:val="0"/>
        <w:autoSpaceDN w:val="0"/>
        <w:adjustRightInd w:val="0"/>
        <w:spacing w:after="0" w:line="242" w:lineRule="exact"/>
        <w:ind w:right="460"/>
        <w:jc w:val="both"/>
        <w:rPr>
          <w:rFonts w:ascii="Times New Roman" w:hAnsi="Times New Roman"/>
          <w:sz w:val="24"/>
          <w:szCs w:val="24"/>
        </w:rPr>
      </w:pPr>
      <w:r>
        <w:rPr>
          <w:rFonts w:ascii="Verdana" w:hAnsi="Verdana" w:cs="Verdana"/>
          <w:sz w:val="20"/>
          <w:szCs w:val="20"/>
        </w:rPr>
        <w:t xml:space="preserve">Work closely with Hiring Managers to develop position profile and to understand overall needs and requirements. (Description, salary, timing, expectations, </w:t>
      </w:r>
      <w:proofErr w:type="spellStart"/>
      <w:r>
        <w:rPr>
          <w:rFonts w:ascii="Verdana" w:hAnsi="Verdana" w:cs="Verdana"/>
          <w:sz w:val="20"/>
          <w:szCs w:val="20"/>
        </w:rPr>
        <w:t>etc</w:t>
      </w:r>
      <w:proofErr w:type="spellEnd"/>
      <w:r>
        <w:rPr>
          <w:rFonts w:ascii="Verdana" w:hAnsi="Verdana" w:cs="Verdana"/>
          <w:sz w:val="20"/>
          <w:szCs w:val="20"/>
        </w:rPr>
        <w:t xml:space="preserve">) </w:t>
      </w:r>
    </w:p>
    <w:p w:rsidR="00C37DA7" w:rsidRDefault="009A17FA" w:rsidP="00D258A0">
      <w:pPr>
        <w:widowControl w:val="0"/>
        <w:numPr>
          <w:ilvl w:val="0"/>
          <w:numId w:val="16"/>
        </w:numPr>
        <w:overflowPunct w:val="0"/>
        <w:autoSpaceDE w:val="0"/>
        <w:autoSpaceDN w:val="0"/>
        <w:adjustRightInd w:val="0"/>
        <w:spacing w:after="0" w:line="242" w:lineRule="exact"/>
        <w:jc w:val="both"/>
        <w:rPr>
          <w:rFonts w:ascii="Times New Roman" w:hAnsi="Times New Roman"/>
          <w:sz w:val="24"/>
          <w:szCs w:val="24"/>
        </w:rPr>
      </w:pPr>
      <w:r>
        <w:rPr>
          <w:rFonts w:ascii="Verdana" w:hAnsi="Verdana" w:cs="Verdana"/>
          <w:sz w:val="20"/>
          <w:szCs w:val="20"/>
        </w:rPr>
        <w:t xml:space="preserve">Negotiate &amp; convince the candidates to accept the offer &amp; joining at the earliest </w:t>
      </w:r>
    </w:p>
    <w:p w:rsidR="00C37DA7" w:rsidRDefault="00C37DA7">
      <w:pPr>
        <w:widowControl w:val="0"/>
        <w:autoSpaceDE w:val="0"/>
        <w:autoSpaceDN w:val="0"/>
        <w:adjustRightInd w:val="0"/>
        <w:spacing w:after="0" w:line="2" w:lineRule="exact"/>
        <w:rPr>
          <w:rFonts w:ascii="Times New Roman" w:hAnsi="Times New Roman"/>
          <w:sz w:val="24"/>
          <w:szCs w:val="24"/>
        </w:rPr>
      </w:pPr>
    </w:p>
    <w:p w:rsidR="00C37DA7" w:rsidRDefault="009A17FA" w:rsidP="00D258A0">
      <w:pPr>
        <w:widowControl w:val="0"/>
        <w:numPr>
          <w:ilvl w:val="0"/>
          <w:numId w:val="16"/>
        </w:numPr>
        <w:overflowPunct w:val="0"/>
        <w:autoSpaceDE w:val="0"/>
        <w:autoSpaceDN w:val="0"/>
        <w:adjustRightInd w:val="0"/>
        <w:spacing w:after="0" w:line="241" w:lineRule="exact"/>
        <w:ind w:right="520"/>
        <w:jc w:val="both"/>
        <w:rPr>
          <w:rFonts w:ascii="Times New Roman" w:hAnsi="Times New Roman"/>
          <w:sz w:val="24"/>
          <w:szCs w:val="24"/>
        </w:rPr>
      </w:pPr>
      <w:r>
        <w:rPr>
          <w:rFonts w:ascii="Verdana" w:hAnsi="Verdana" w:cs="Verdana"/>
          <w:sz w:val="20"/>
          <w:szCs w:val="20"/>
        </w:rPr>
        <w:t xml:space="preserve">Have been as Single Point of Contact (SPOC) for Investment Banking, Shared Services Clients &amp; BPO clients. </w:t>
      </w:r>
    </w:p>
    <w:p w:rsidR="00C37DA7" w:rsidRDefault="00C37DA7">
      <w:pPr>
        <w:widowControl w:val="0"/>
        <w:autoSpaceDE w:val="0"/>
        <w:autoSpaceDN w:val="0"/>
        <w:adjustRightInd w:val="0"/>
        <w:spacing w:after="0" w:line="5" w:lineRule="exact"/>
        <w:rPr>
          <w:rFonts w:ascii="Times New Roman" w:hAnsi="Times New Roman"/>
          <w:sz w:val="24"/>
          <w:szCs w:val="24"/>
        </w:rPr>
      </w:pPr>
    </w:p>
    <w:p w:rsidR="00C37DA7" w:rsidRDefault="009A17FA" w:rsidP="00D258A0">
      <w:pPr>
        <w:widowControl w:val="0"/>
        <w:numPr>
          <w:ilvl w:val="0"/>
          <w:numId w:val="16"/>
        </w:numPr>
        <w:overflowPunct w:val="0"/>
        <w:autoSpaceDE w:val="0"/>
        <w:autoSpaceDN w:val="0"/>
        <w:adjustRightInd w:val="0"/>
        <w:spacing w:after="0" w:line="241" w:lineRule="exact"/>
        <w:ind w:right="140"/>
        <w:jc w:val="both"/>
        <w:rPr>
          <w:rFonts w:ascii="Times New Roman" w:hAnsi="Times New Roman"/>
          <w:sz w:val="24"/>
          <w:szCs w:val="24"/>
        </w:rPr>
      </w:pPr>
      <w:r>
        <w:rPr>
          <w:rFonts w:ascii="Verdana" w:hAnsi="Verdana" w:cs="Verdana"/>
          <w:sz w:val="20"/>
          <w:szCs w:val="20"/>
        </w:rPr>
        <w:t xml:space="preserve">Create a comprehensive job description based on hiring manager specifications to be used to present to candidates and to post to job boards and internal gateways. </w:t>
      </w:r>
    </w:p>
    <w:p w:rsidR="00C37DA7" w:rsidRDefault="00C37DA7">
      <w:pPr>
        <w:widowControl w:val="0"/>
        <w:autoSpaceDE w:val="0"/>
        <w:autoSpaceDN w:val="0"/>
        <w:adjustRightInd w:val="0"/>
        <w:spacing w:after="0" w:line="2" w:lineRule="exact"/>
        <w:rPr>
          <w:rFonts w:ascii="Times New Roman" w:hAnsi="Times New Roman"/>
          <w:sz w:val="24"/>
          <w:szCs w:val="24"/>
        </w:rPr>
      </w:pPr>
    </w:p>
    <w:p w:rsidR="00C37DA7" w:rsidRDefault="009A17FA" w:rsidP="00D258A0">
      <w:pPr>
        <w:widowControl w:val="0"/>
        <w:numPr>
          <w:ilvl w:val="0"/>
          <w:numId w:val="16"/>
        </w:numPr>
        <w:overflowPunct w:val="0"/>
        <w:autoSpaceDE w:val="0"/>
        <w:autoSpaceDN w:val="0"/>
        <w:adjustRightInd w:val="0"/>
        <w:spacing w:after="0" w:line="241" w:lineRule="exact"/>
        <w:ind w:right="60"/>
        <w:jc w:val="both"/>
        <w:rPr>
          <w:rFonts w:ascii="Times New Roman" w:hAnsi="Times New Roman"/>
          <w:sz w:val="24"/>
          <w:szCs w:val="24"/>
        </w:rPr>
      </w:pPr>
      <w:r>
        <w:rPr>
          <w:rFonts w:ascii="Verdana" w:hAnsi="Verdana" w:cs="Verdana"/>
          <w:sz w:val="20"/>
          <w:szCs w:val="20"/>
        </w:rPr>
        <w:t xml:space="preserve">Recruitment which involves sourcing and head hunting, scrutinizing &amp; short listing resumes from entry level to Top Management level positions. </w:t>
      </w:r>
    </w:p>
    <w:p w:rsidR="00C37DA7" w:rsidRDefault="00C37DA7">
      <w:pPr>
        <w:widowControl w:val="0"/>
        <w:autoSpaceDE w:val="0"/>
        <w:autoSpaceDN w:val="0"/>
        <w:adjustRightInd w:val="0"/>
        <w:spacing w:after="0" w:line="5" w:lineRule="exact"/>
        <w:rPr>
          <w:rFonts w:ascii="Times New Roman" w:hAnsi="Times New Roman"/>
          <w:sz w:val="24"/>
          <w:szCs w:val="24"/>
        </w:rPr>
      </w:pPr>
    </w:p>
    <w:p w:rsidR="00C37DA7" w:rsidRDefault="009A17FA" w:rsidP="00D258A0">
      <w:pPr>
        <w:widowControl w:val="0"/>
        <w:numPr>
          <w:ilvl w:val="0"/>
          <w:numId w:val="16"/>
        </w:numPr>
        <w:overflowPunct w:val="0"/>
        <w:autoSpaceDE w:val="0"/>
        <w:autoSpaceDN w:val="0"/>
        <w:adjustRightInd w:val="0"/>
        <w:spacing w:after="0" w:line="241" w:lineRule="exact"/>
        <w:ind w:right="760"/>
        <w:jc w:val="both"/>
        <w:rPr>
          <w:rFonts w:ascii="Times New Roman" w:hAnsi="Times New Roman"/>
          <w:sz w:val="24"/>
          <w:szCs w:val="24"/>
        </w:rPr>
      </w:pPr>
      <w:r>
        <w:rPr>
          <w:rFonts w:ascii="Verdana" w:hAnsi="Verdana" w:cs="Verdana"/>
          <w:sz w:val="19"/>
          <w:szCs w:val="19"/>
        </w:rPr>
        <w:t xml:space="preserve">Work with Sourcing Analyst to develop appropriate sourcing strategies for each role. Scheduling telephonic and in person interviews for local and short-listed Candidates </w:t>
      </w:r>
    </w:p>
    <w:p w:rsidR="00C37DA7" w:rsidRDefault="00C37DA7">
      <w:pPr>
        <w:widowControl w:val="0"/>
        <w:autoSpaceDE w:val="0"/>
        <w:autoSpaceDN w:val="0"/>
        <w:adjustRightInd w:val="0"/>
        <w:spacing w:after="0" w:line="3" w:lineRule="exact"/>
        <w:rPr>
          <w:rFonts w:ascii="Times New Roman" w:hAnsi="Times New Roman"/>
          <w:sz w:val="24"/>
          <w:szCs w:val="24"/>
        </w:rPr>
      </w:pPr>
    </w:p>
    <w:p w:rsidR="00C37DA7" w:rsidRDefault="009A17FA" w:rsidP="00D258A0">
      <w:pPr>
        <w:widowControl w:val="0"/>
        <w:numPr>
          <w:ilvl w:val="0"/>
          <w:numId w:val="16"/>
        </w:numPr>
        <w:overflowPunct w:val="0"/>
        <w:autoSpaceDE w:val="0"/>
        <w:autoSpaceDN w:val="0"/>
        <w:adjustRightInd w:val="0"/>
        <w:spacing w:after="0" w:line="242" w:lineRule="exact"/>
        <w:ind w:right="280"/>
        <w:jc w:val="both"/>
        <w:rPr>
          <w:rFonts w:ascii="Times New Roman" w:hAnsi="Times New Roman"/>
          <w:sz w:val="24"/>
          <w:szCs w:val="24"/>
        </w:rPr>
      </w:pPr>
      <w:r>
        <w:rPr>
          <w:rFonts w:ascii="Verdana" w:hAnsi="Verdana" w:cs="Verdana"/>
          <w:sz w:val="20"/>
          <w:szCs w:val="20"/>
        </w:rPr>
        <w:t xml:space="preserve">With use of recruiting tools, review and select candidates to move forward from the slate presented by sourcing efforts, determine and instruct next course of action. </w:t>
      </w:r>
    </w:p>
    <w:p w:rsidR="00C37DA7" w:rsidRDefault="00C37DA7">
      <w:pPr>
        <w:widowControl w:val="0"/>
        <w:autoSpaceDE w:val="0"/>
        <w:autoSpaceDN w:val="0"/>
        <w:adjustRightInd w:val="0"/>
        <w:spacing w:after="0" w:line="3" w:lineRule="exact"/>
        <w:rPr>
          <w:rFonts w:ascii="Times New Roman" w:hAnsi="Times New Roman"/>
          <w:sz w:val="24"/>
          <w:szCs w:val="24"/>
        </w:rPr>
      </w:pPr>
    </w:p>
    <w:p w:rsidR="00C37DA7" w:rsidRDefault="009A17FA" w:rsidP="00D258A0">
      <w:pPr>
        <w:widowControl w:val="0"/>
        <w:numPr>
          <w:ilvl w:val="0"/>
          <w:numId w:val="16"/>
        </w:numPr>
        <w:overflowPunct w:val="0"/>
        <w:autoSpaceDE w:val="0"/>
        <w:autoSpaceDN w:val="0"/>
        <w:adjustRightInd w:val="0"/>
        <w:spacing w:after="0" w:line="241" w:lineRule="exact"/>
        <w:ind w:right="1180"/>
        <w:jc w:val="both"/>
        <w:rPr>
          <w:rFonts w:ascii="Times New Roman" w:hAnsi="Times New Roman"/>
          <w:sz w:val="24"/>
          <w:szCs w:val="24"/>
        </w:rPr>
      </w:pPr>
      <w:r>
        <w:rPr>
          <w:rFonts w:ascii="Verdana" w:hAnsi="Verdana" w:cs="Verdana"/>
          <w:sz w:val="20"/>
          <w:szCs w:val="20"/>
        </w:rPr>
        <w:t xml:space="preserve">Develop and Manage strong consultative relationships with hiring managers and candidates. </w:t>
      </w:r>
    </w:p>
    <w:p w:rsidR="00C37DA7" w:rsidRDefault="00C37DA7">
      <w:pPr>
        <w:widowControl w:val="0"/>
        <w:autoSpaceDE w:val="0"/>
        <w:autoSpaceDN w:val="0"/>
        <w:adjustRightInd w:val="0"/>
        <w:spacing w:after="0" w:line="2" w:lineRule="exact"/>
        <w:rPr>
          <w:rFonts w:ascii="Times New Roman" w:hAnsi="Times New Roman"/>
          <w:sz w:val="24"/>
          <w:szCs w:val="24"/>
        </w:rPr>
      </w:pPr>
    </w:p>
    <w:p w:rsidR="00C37DA7" w:rsidRDefault="009A17FA" w:rsidP="00D258A0">
      <w:pPr>
        <w:widowControl w:val="0"/>
        <w:numPr>
          <w:ilvl w:val="0"/>
          <w:numId w:val="16"/>
        </w:numPr>
        <w:overflowPunct w:val="0"/>
        <w:autoSpaceDE w:val="0"/>
        <w:autoSpaceDN w:val="0"/>
        <w:adjustRightInd w:val="0"/>
        <w:spacing w:after="0" w:line="242" w:lineRule="exact"/>
        <w:ind w:right="520"/>
        <w:jc w:val="both"/>
        <w:rPr>
          <w:rFonts w:ascii="Times New Roman" w:hAnsi="Times New Roman"/>
          <w:sz w:val="24"/>
          <w:szCs w:val="24"/>
        </w:rPr>
      </w:pPr>
      <w:r>
        <w:rPr>
          <w:rFonts w:ascii="Verdana" w:hAnsi="Verdana" w:cs="Verdana"/>
          <w:sz w:val="20"/>
          <w:szCs w:val="20"/>
        </w:rPr>
        <w:t xml:space="preserve">Solicit and document hiring manager and candidate feedback throughout the interview process. </w:t>
      </w:r>
    </w:p>
    <w:p w:rsidR="00C37DA7" w:rsidRDefault="00C37DA7">
      <w:pPr>
        <w:widowControl w:val="0"/>
        <w:autoSpaceDE w:val="0"/>
        <w:autoSpaceDN w:val="0"/>
        <w:adjustRightInd w:val="0"/>
        <w:spacing w:after="0" w:line="242" w:lineRule="exact"/>
        <w:rPr>
          <w:rFonts w:ascii="Times New Roman" w:hAnsi="Times New Roman"/>
          <w:sz w:val="24"/>
          <w:szCs w:val="24"/>
        </w:rPr>
      </w:pPr>
    </w:p>
    <w:p w:rsidR="00C37DA7" w:rsidRDefault="009A17FA">
      <w:pPr>
        <w:widowControl w:val="0"/>
        <w:autoSpaceDE w:val="0"/>
        <w:autoSpaceDN w:val="0"/>
        <w:adjustRightInd w:val="0"/>
        <w:spacing w:after="0" w:line="240" w:lineRule="auto"/>
        <w:rPr>
          <w:rFonts w:ascii="Times New Roman" w:hAnsi="Times New Roman"/>
          <w:sz w:val="24"/>
          <w:szCs w:val="24"/>
        </w:rPr>
      </w:pPr>
      <w:r>
        <w:rPr>
          <w:rFonts w:ascii="Verdana" w:hAnsi="Verdana" w:cs="Verdana"/>
          <w:b/>
          <w:bCs/>
          <w:sz w:val="24"/>
          <w:szCs w:val="24"/>
          <w:u w:val="single"/>
        </w:rPr>
        <w:t>Other Responsibilities:</w:t>
      </w:r>
    </w:p>
    <w:p w:rsidR="00C37DA7" w:rsidRDefault="00C37DA7">
      <w:pPr>
        <w:widowControl w:val="0"/>
        <w:autoSpaceDE w:val="0"/>
        <w:autoSpaceDN w:val="0"/>
        <w:adjustRightInd w:val="0"/>
        <w:spacing w:after="0" w:line="289" w:lineRule="exact"/>
        <w:rPr>
          <w:rFonts w:ascii="Times New Roman" w:hAnsi="Times New Roman"/>
          <w:sz w:val="24"/>
          <w:szCs w:val="24"/>
        </w:rPr>
      </w:pPr>
    </w:p>
    <w:p w:rsidR="00C37DA7" w:rsidRDefault="009A17FA" w:rsidP="00D258A0">
      <w:pPr>
        <w:widowControl w:val="0"/>
        <w:numPr>
          <w:ilvl w:val="0"/>
          <w:numId w:val="17"/>
        </w:numPr>
        <w:overflowPunct w:val="0"/>
        <w:autoSpaceDE w:val="0"/>
        <w:autoSpaceDN w:val="0"/>
        <w:adjustRightInd w:val="0"/>
        <w:spacing w:after="0" w:line="242" w:lineRule="exact"/>
        <w:ind w:right="480"/>
        <w:jc w:val="both"/>
        <w:rPr>
          <w:rFonts w:ascii="Times New Roman" w:hAnsi="Times New Roman"/>
          <w:sz w:val="24"/>
          <w:szCs w:val="24"/>
        </w:rPr>
      </w:pPr>
      <w:r>
        <w:rPr>
          <w:rFonts w:ascii="Verdana" w:hAnsi="Verdana" w:cs="Verdana"/>
          <w:sz w:val="19"/>
          <w:szCs w:val="19"/>
        </w:rPr>
        <w:t xml:space="preserve">Contacting candidates, following-up with candidates, and managing candidate pipeline. Scheduling interviews, briefing and debriefing candidates before and after interviews. </w:t>
      </w:r>
    </w:p>
    <w:p w:rsidR="00C37DA7" w:rsidRDefault="00C37DA7">
      <w:pPr>
        <w:widowControl w:val="0"/>
        <w:autoSpaceDE w:val="0"/>
        <w:autoSpaceDN w:val="0"/>
        <w:adjustRightInd w:val="0"/>
        <w:spacing w:after="0" w:line="2" w:lineRule="exact"/>
        <w:rPr>
          <w:rFonts w:ascii="Times New Roman" w:hAnsi="Times New Roman"/>
          <w:sz w:val="24"/>
          <w:szCs w:val="24"/>
        </w:rPr>
      </w:pPr>
    </w:p>
    <w:p w:rsidR="00C37DA7" w:rsidRDefault="009A17FA" w:rsidP="00D258A0">
      <w:pPr>
        <w:widowControl w:val="0"/>
        <w:numPr>
          <w:ilvl w:val="0"/>
          <w:numId w:val="17"/>
        </w:numPr>
        <w:overflowPunct w:val="0"/>
        <w:autoSpaceDE w:val="0"/>
        <w:autoSpaceDN w:val="0"/>
        <w:adjustRightInd w:val="0"/>
        <w:spacing w:after="0" w:line="241" w:lineRule="exact"/>
        <w:ind w:right="280"/>
        <w:jc w:val="both"/>
        <w:rPr>
          <w:rFonts w:ascii="Times New Roman" w:hAnsi="Times New Roman"/>
          <w:sz w:val="24"/>
          <w:szCs w:val="24"/>
        </w:rPr>
      </w:pPr>
      <w:r>
        <w:rPr>
          <w:rFonts w:ascii="Verdana" w:hAnsi="Verdana" w:cs="Verdana"/>
          <w:sz w:val="20"/>
          <w:szCs w:val="20"/>
        </w:rPr>
        <w:t xml:space="preserve">Maintaining timely documentation of all conversations with candidates within our internal database. </w:t>
      </w:r>
    </w:p>
    <w:p w:rsidR="00C37DA7" w:rsidRDefault="00C37DA7">
      <w:pPr>
        <w:widowControl w:val="0"/>
        <w:autoSpaceDE w:val="0"/>
        <w:autoSpaceDN w:val="0"/>
        <w:adjustRightInd w:val="0"/>
        <w:spacing w:after="0" w:line="2" w:lineRule="exact"/>
        <w:rPr>
          <w:rFonts w:ascii="Times New Roman" w:hAnsi="Times New Roman"/>
          <w:sz w:val="24"/>
          <w:szCs w:val="24"/>
        </w:rPr>
      </w:pPr>
    </w:p>
    <w:p w:rsidR="00C37DA7" w:rsidRDefault="009A17FA" w:rsidP="00D258A0">
      <w:pPr>
        <w:widowControl w:val="0"/>
        <w:numPr>
          <w:ilvl w:val="0"/>
          <w:numId w:val="17"/>
        </w:numPr>
        <w:overflowPunct w:val="0"/>
        <w:autoSpaceDE w:val="0"/>
        <w:autoSpaceDN w:val="0"/>
        <w:adjustRightInd w:val="0"/>
        <w:spacing w:after="0" w:line="242" w:lineRule="exact"/>
        <w:ind w:right="1220"/>
        <w:jc w:val="both"/>
        <w:rPr>
          <w:rFonts w:ascii="Times New Roman" w:hAnsi="Times New Roman"/>
          <w:sz w:val="24"/>
          <w:szCs w:val="24"/>
        </w:rPr>
      </w:pPr>
      <w:r>
        <w:rPr>
          <w:rFonts w:ascii="Verdana" w:hAnsi="Verdana" w:cs="Verdana"/>
          <w:sz w:val="19"/>
          <w:szCs w:val="19"/>
        </w:rPr>
        <w:t xml:space="preserve">Posting job descriptions on job boards, and tracking posting status and records. Getting in discussion with the clients for further new requirements &amp; guidance. </w:t>
      </w:r>
    </w:p>
    <w:p w:rsidR="00C37DA7" w:rsidRDefault="00C37DA7">
      <w:pPr>
        <w:widowControl w:val="0"/>
        <w:autoSpaceDE w:val="0"/>
        <w:autoSpaceDN w:val="0"/>
        <w:adjustRightInd w:val="0"/>
        <w:spacing w:after="0" w:line="242" w:lineRule="exact"/>
        <w:rPr>
          <w:rFonts w:ascii="Times New Roman" w:hAnsi="Times New Roman"/>
          <w:sz w:val="24"/>
          <w:szCs w:val="24"/>
        </w:rPr>
      </w:pPr>
    </w:p>
    <w:p w:rsidR="00C37DA7" w:rsidRDefault="009A17FA">
      <w:pPr>
        <w:widowControl w:val="0"/>
        <w:autoSpaceDE w:val="0"/>
        <w:autoSpaceDN w:val="0"/>
        <w:adjustRightInd w:val="0"/>
        <w:spacing w:after="0" w:line="240" w:lineRule="auto"/>
        <w:rPr>
          <w:rFonts w:ascii="Times New Roman" w:hAnsi="Times New Roman"/>
          <w:sz w:val="24"/>
          <w:szCs w:val="24"/>
        </w:rPr>
      </w:pPr>
      <w:r>
        <w:rPr>
          <w:rFonts w:ascii="Verdana" w:hAnsi="Verdana" w:cs="Verdana"/>
          <w:b/>
          <w:bCs/>
          <w:sz w:val="24"/>
          <w:szCs w:val="24"/>
          <w:u w:val="single"/>
        </w:rPr>
        <w:t>Account Management and SPOC duties</w:t>
      </w:r>
    </w:p>
    <w:p w:rsidR="00C37DA7" w:rsidRDefault="00C37DA7">
      <w:pPr>
        <w:widowControl w:val="0"/>
        <w:autoSpaceDE w:val="0"/>
        <w:autoSpaceDN w:val="0"/>
        <w:adjustRightInd w:val="0"/>
        <w:spacing w:after="0" w:line="244" w:lineRule="exact"/>
        <w:rPr>
          <w:rFonts w:ascii="Times New Roman" w:hAnsi="Times New Roman"/>
          <w:sz w:val="24"/>
          <w:szCs w:val="24"/>
        </w:rPr>
      </w:pPr>
    </w:p>
    <w:p w:rsidR="00C37DA7" w:rsidRDefault="009A17FA" w:rsidP="00D258A0">
      <w:pPr>
        <w:widowControl w:val="0"/>
        <w:numPr>
          <w:ilvl w:val="0"/>
          <w:numId w:val="18"/>
        </w:numPr>
        <w:overflowPunct w:val="0"/>
        <w:autoSpaceDE w:val="0"/>
        <w:autoSpaceDN w:val="0"/>
        <w:adjustRightInd w:val="0"/>
        <w:spacing w:after="0" w:line="242" w:lineRule="exact"/>
        <w:jc w:val="both"/>
        <w:rPr>
          <w:rFonts w:ascii="Times New Roman" w:hAnsi="Times New Roman"/>
          <w:sz w:val="24"/>
          <w:szCs w:val="24"/>
        </w:rPr>
      </w:pPr>
      <w:r>
        <w:rPr>
          <w:rFonts w:ascii="Verdana" w:hAnsi="Verdana" w:cs="Verdana"/>
          <w:sz w:val="20"/>
          <w:szCs w:val="20"/>
        </w:rPr>
        <w:t xml:space="preserve">Requirement gathering and daily calls with the Account Manager (Client). </w:t>
      </w:r>
    </w:p>
    <w:p w:rsidR="00C37DA7" w:rsidRDefault="00C37DA7">
      <w:pPr>
        <w:widowControl w:val="0"/>
        <w:autoSpaceDE w:val="0"/>
        <w:autoSpaceDN w:val="0"/>
        <w:adjustRightInd w:val="0"/>
        <w:spacing w:after="0" w:line="3" w:lineRule="exact"/>
        <w:rPr>
          <w:rFonts w:ascii="Times New Roman" w:hAnsi="Times New Roman"/>
          <w:sz w:val="24"/>
          <w:szCs w:val="24"/>
        </w:rPr>
      </w:pPr>
    </w:p>
    <w:p w:rsidR="00C37DA7" w:rsidRDefault="009A17FA" w:rsidP="00D258A0">
      <w:pPr>
        <w:widowControl w:val="0"/>
        <w:numPr>
          <w:ilvl w:val="0"/>
          <w:numId w:val="18"/>
        </w:numPr>
        <w:overflowPunct w:val="0"/>
        <w:autoSpaceDE w:val="0"/>
        <w:autoSpaceDN w:val="0"/>
        <w:adjustRightInd w:val="0"/>
        <w:spacing w:after="0" w:line="242" w:lineRule="exact"/>
        <w:jc w:val="both"/>
        <w:rPr>
          <w:rFonts w:ascii="Times New Roman" w:hAnsi="Times New Roman"/>
          <w:sz w:val="24"/>
          <w:szCs w:val="24"/>
        </w:rPr>
      </w:pPr>
      <w:r>
        <w:rPr>
          <w:rFonts w:ascii="Verdana" w:hAnsi="Verdana" w:cs="Verdana"/>
          <w:sz w:val="20"/>
          <w:szCs w:val="20"/>
        </w:rPr>
        <w:t xml:space="preserve">Attend Agency / Vendor Briefing Calls with the Operations Managers (Client) for clarity of roles to be hired. </w:t>
      </w:r>
    </w:p>
    <w:p w:rsidR="00C37DA7" w:rsidRDefault="009A17FA" w:rsidP="00D258A0">
      <w:pPr>
        <w:widowControl w:val="0"/>
        <w:numPr>
          <w:ilvl w:val="0"/>
          <w:numId w:val="18"/>
        </w:numPr>
        <w:overflowPunct w:val="0"/>
        <w:autoSpaceDE w:val="0"/>
        <w:autoSpaceDN w:val="0"/>
        <w:adjustRightInd w:val="0"/>
        <w:spacing w:after="0" w:line="242" w:lineRule="exact"/>
        <w:jc w:val="both"/>
        <w:rPr>
          <w:rFonts w:ascii="Times New Roman" w:hAnsi="Times New Roman"/>
          <w:sz w:val="24"/>
          <w:szCs w:val="24"/>
        </w:rPr>
      </w:pPr>
      <w:r>
        <w:rPr>
          <w:rFonts w:ascii="Verdana" w:hAnsi="Verdana" w:cs="Verdana"/>
          <w:sz w:val="20"/>
          <w:szCs w:val="20"/>
        </w:rPr>
        <w:t xml:space="preserve">Define Job Order (Checklist) as per client Requirement. </w:t>
      </w:r>
    </w:p>
    <w:p w:rsidR="00C37DA7" w:rsidRDefault="00C37DA7">
      <w:pPr>
        <w:widowControl w:val="0"/>
        <w:autoSpaceDE w:val="0"/>
        <w:autoSpaceDN w:val="0"/>
        <w:adjustRightInd w:val="0"/>
        <w:spacing w:after="0" w:line="2" w:lineRule="exact"/>
        <w:rPr>
          <w:rFonts w:ascii="Times New Roman" w:hAnsi="Times New Roman"/>
          <w:sz w:val="24"/>
          <w:szCs w:val="24"/>
        </w:rPr>
      </w:pPr>
    </w:p>
    <w:p w:rsidR="00C37DA7" w:rsidRDefault="009A17FA" w:rsidP="00D258A0">
      <w:pPr>
        <w:widowControl w:val="0"/>
        <w:numPr>
          <w:ilvl w:val="0"/>
          <w:numId w:val="18"/>
        </w:numPr>
        <w:overflowPunct w:val="0"/>
        <w:autoSpaceDE w:val="0"/>
        <w:autoSpaceDN w:val="0"/>
        <w:adjustRightInd w:val="0"/>
        <w:spacing w:after="0" w:line="241" w:lineRule="exact"/>
        <w:ind w:right="2660"/>
        <w:jc w:val="both"/>
        <w:rPr>
          <w:rFonts w:ascii="Times New Roman" w:hAnsi="Times New Roman"/>
          <w:sz w:val="24"/>
          <w:szCs w:val="24"/>
        </w:rPr>
      </w:pPr>
      <w:r>
        <w:rPr>
          <w:rFonts w:ascii="Verdana" w:hAnsi="Verdana" w:cs="Verdana"/>
          <w:sz w:val="19"/>
          <w:szCs w:val="19"/>
        </w:rPr>
        <w:t xml:space="preserve">Assist team members with the role clarity and candidate search. Double validation of relevant profiles before sending to the client. </w:t>
      </w:r>
    </w:p>
    <w:p w:rsidR="00C37DA7" w:rsidRDefault="00C37DA7">
      <w:pPr>
        <w:widowControl w:val="0"/>
        <w:autoSpaceDE w:val="0"/>
        <w:autoSpaceDN w:val="0"/>
        <w:adjustRightInd w:val="0"/>
        <w:spacing w:after="0" w:line="6" w:lineRule="exact"/>
        <w:rPr>
          <w:rFonts w:ascii="Times New Roman" w:hAnsi="Times New Roman"/>
          <w:sz w:val="24"/>
          <w:szCs w:val="24"/>
        </w:rPr>
      </w:pPr>
    </w:p>
    <w:p w:rsidR="00C37DA7" w:rsidRDefault="009A17FA" w:rsidP="00D258A0">
      <w:pPr>
        <w:widowControl w:val="0"/>
        <w:numPr>
          <w:ilvl w:val="0"/>
          <w:numId w:val="18"/>
        </w:numPr>
        <w:overflowPunct w:val="0"/>
        <w:autoSpaceDE w:val="0"/>
        <w:autoSpaceDN w:val="0"/>
        <w:adjustRightInd w:val="0"/>
        <w:spacing w:after="0" w:line="241" w:lineRule="exact"/>
        <w:ind w:right="2000"/>
        <w:jc w:val="both"/>
        <w:rPr>
          <w:rFonts w:ascii="Times New Roman" w:hAnsi="Times New Roman"/>
          <w:sz w:val="24"/>
          <w:szCs w:val="24"/>
        </w:rPr>
      </w:pPr>
      <w:r>
        <w:rPr>
          <w:rFonts w:ascii="Verdana" w:hAnsi="Verdana" w:cs="Verdana"/>
          <w:sz w:val="19"/>
          <w:szCs w:val="19"/>
        </w:rPr>
        <w:t xml:space="preserve">Assist the client in scheduling the interviews and Document submission. Weekly follow up with Candidates till they join and invoice is raised. </w:t>
      </w:r>
    </w:p>
    <w:p w:rsidR="00C37DA7" w:rsidRDefault="00C37DA7">
      <w:pPr>
        <w:widowControl w:val="0"/>
        <w:autoSpaceDE w:val="0"/>
        <w:autoSpaceDN w:val="0"/>
        <w:adjustRightInd w:val="0"/>
        <w:spacing w:after="0" w:line="3" w:lineRule="exact"/>
        <w:rPr>
          <w:rFonts w:ascii="Times New Roman" w:hAnsi="Times New Roman"/>
          <w:sz w:val="24"/>
          <w:szCs w:val="24"/>
        </w:rPr>
      </w:pPr>
    </w:p>
    <w:p w:rsidR="00C37DA7" w:rsidRDefault="009A17FA" w:rsidP="00D258A0">
      <w:pPr>
        <w:widowControl w:val="0"/>
        <w:numPr>
          <w:ilvl w:val="0"/>
          <w:numId w:val="18"/>
        </w:numPr>
        <w:overflowPunct w:val="0"/>
        <w:autoSpaceDE w:val="0"/>
        <w:autoSpaceDN w:val="0"/>
        <w:adjustRightInd w:val="0"/>
        <w:spacing w:after="0" w:line="240" w:lineRule="exact"/>
        <w:jc w:val="both"/>
        <w:rPr>
          <w:rFonts w:ascii="Times New Roman" w:hAnsi="Times New Roman"/>
          <w:sz w:val="24"/>
          <w:szCs w:val="24"/>
        </w:rPr>
      </w:pPr>
      <w:r>
        <w:rPr>
          <w:rFonts w:ascii="Verdana" w:hAnsi="Verdana" w:cs="Verdana"/>
          <w:sz w:val="20"/>
          <w:szCs w:val="20"/>
        </w:rPr>
        <w:t xml:space="preserve">Point of Contact for raising invoice and billing purposes. </w:t>
      </w:r>
    </w:p>
    <w:p w:rsidR="00C37DA7" w:rsidRDefault="00C37DA7">
      <w:pPr>
        <w:widowControl w:val="0"/>
        <w:autoSpaceDE w:val="0"/>
        <w:autoSpaceDN w:val="0"/>
        <w:adjustRightInd w:val="0"/>
        <w:spacing w:after="0" w:line="240" w:lineRule="auto"/>
        <w:rPr>
          <w:rFonts w:ascii="Times New Roman" w:hAnsi="Times New Roman"/>
          <w:sz w:val="24"/>
          <w:szCs w:val="24"/>
        </w:rPr>
        <w:sectPr w:rsidR="00C37DA7">
          <w:pgSz w:w="12240" w:h="15840"/>
          <w:pgMar w:top="1134" w:right="1140" w:bottom="1440" w:left="1140" w:header="720" w:footer="720" w:gutter="0"/>
          <w:cols w:space="720" w:equalWidth="0">
            <w:col w:w="9960"/>
          </w:cols>
          <w:noEndnote/>
        </w:sectPr>
      </w:pPr>
    </w:p>
    <w:p w:rsidR="00C37DA7" w:rsidRDefault="009A17FA">
      <w:pPr>
        <w:widowControl w:val="0"/>
        <w:autoSpaceDE w:val="0"/>
        <w:autoSpaceDN w:val="0"/>
        <w:adjustRightInd w:val="0"/>
        <w:spacing w:after="0" w:line="240" w:lineRule="auto"/>
        <w:rPr>
          <w:rFonts w:ascii="Times New Roman" w:hAnsi="Times New Roman"/>
          <w:sz w:val="24"/>
          <w:szCs w:val="24"/>
        </w:rPr>
      </w:pPr>
      <w:bookmarkStart w:id="1" w:name="page5"/>
      <w:bookmarkEnd w:id="1"/>
      <w:r>
        <w:rPr>
          <w:rFonts w:ascii="Verdana" w:hAnsi="Verdana" w:cs="Verdana"/>
          <w:b/>
          <w:bCs/>
          <w:sz w:val="24"/>
          <w:szCs w:val="24"/>
          <w:u w:val="single"/>
        </w:rPr>
        <w:lastRenderedPageBreak/>
        <w:t>Skills Worked on for Various MNC Clients</w:t>
      </w:r>
    </w:p>
    <w:p w:rsidR="00C37DA7" w:rsidRDefault="00C37DA7">
      <w:pPr>
        <w:widowControl w:val="0"/>
        <w:autoSpaceDE w:val="0"/>
        <w:autoSpaceDN w:val="0"/>
        <w:adjustRightInd w:val="0"/>
        <w:spacing w:after="0" w:line="244" w:lineRule="exact"/>
        <w:rPr>
          <w:rFonts w:ascii="Times New Roman" w:hAnsi="Times New Roman"/>
          <w:sz w:val="24"/>
          <w:szCs w:val="24"/>
        </w:rPr>
      </w:pPr>
    </w:p>
    <w:p w:rsidR="00C37DA7" w:rsidRDefault="009A17FA">
      <w:pPr>
        <w:widowControl w:val="0"/>
        <w:autoSpaceDE w:val="0"/>
        <w:autoSpaceDN w:val="0"/>
        <w:adjustRightInd w:val="0"/>
        <w:spacing w:after="0" w:line="240" w:lineRule="auto"/>
        <w:rPr>
          <w:rFonts w:ascii="Times New Roman" w:hAnsi="Times New Roman"/>
          <w:sz w:val="24"/>
          <w:szCs w:val="24"/>
        </w:rPr>
      </w:pPr>
      <w:r>
        <w:rPr>
          <w:rFonts w:ascii="Verdana" w:hAnsi="Verdana" w:cs="Verdana"/>
          <w:b/>
          <w:bCs/>
          <w:sz w:val="24"/>
          <w:szCs w:val="24"/>
        </w:rPr>
        <w:t>Domain exposures are as follows</w:t>
      </w:r>
    </w:p>
    <w:p w:rsidR="00C37DA7" w:rsidRDefault="00C37DA7">
      <w:pPr>
        <w:widowControl w:val="0"/>
        <w:autoSpaceDE w:val="0"/>
        <w:autoSpaceDN w:val="0"/>
        <w:adjustRightInd w:val="0"/>
        <w:spacing w:after="0" w:line="247" w:lineRule="exact"/>
        <w:rPr>
          <w:rFonts w:ascii="Times New Roman" w:hAnsi="Times New Roman"/>
          <w:sz w:val="24"/>
          <w:szCs w:val="24"/>
        </w:rPr>
      </w:pPr>
    </w:p>
    <w:p w:rsidR="00C37DA7" w:rsidRDefault="00723B3B" w:rsidP="00723B3B">
      <w:pPr>
        <w:widowControl w:val="0"/>
        <w:numPr>
          <w:ilvl w:val="0"/>
          <w:numId w:val="23"/>
        </w:numPr>
        <w:overflowPunct w:val="0"/>
        <w:autoSpaceDE w:val="0"/>
        <w:autoSpaceDN w:val="0"/>
        <w:adjustRightInd w:val="0"/>
        <w:spacing w:after="0" w:line="241" w:lineRule="exact"/>
        <w:ind w:right="5400"/>
        <w:rPr>
          <w:rFonts w:ascii="Times New Roman" w:hAnsi="Times New Roman"/>
          <w:sz w:val="24"/>
          <w:szCs w:val="24"/>
        </w:rPr>
      </w:pPr>
      <w:r>
        <w:rPr>
          <w:rFonts w:ascii="Verdana" w:hAnsi="Verdana" w:cs="Verdana"/>
          <w:sz w:val="20"/>
          <w:szCs w:val="20"/>
        </w:rPr>
        <w:t xml:space="preserve">Investment Banking &amp; Capital </w:t>
      </w:r>
      <w:r w:rsidR="009A17FA">
        <w:rPr>
          <w:rFonts w:ascii="Verdana" w:hAnsi="Verdana" w:cs="Verdana"/>
          <w:sz w:val="20"/>
          <w:szCs w:val="20"/>
        </w:rPr>
        <w:t xml:space="preserve">Markets Wholesale &amp; Retail Banking </w:t>
      </w:r>
    </w:p>
    <w:p w:rsidR="00C37DA7" w:rsidRDefault="00C37DA7" w:rsidP="00723B3B">
      <w:pPr>
        <w:widowControl w:val="0"/>
        <w:autoSpaceDE w:val="0"/>
        <w:autoSpaceDN w:val="0"/>
        <w:adjustRightInd w:val="0"/>
        <w:spacing w:after="0" w:line="5" w:lineRule="exact"/>
        <w:rPr>
          <w:rFonts w:ascii="Times New Roman" w:hAnsi="Times New Roman"/>
          <w:sz w:val="24"/>
          <w:szCs w:val="24"/>
        </w:rPr>
      </w:pPr>
    </w:p>
    <w:p w:rsidR="00C37DA7" w:rsidRDefault="009A17FA" w:rsidP="00723B3B">
      <w:pPr>
        <w:widowControl w:val="0"/>
        <w:numPr>
          <w:ilvl w:val="0"/>
          <w:numId w:val="23"/>
        </w:numPr>
        <w:overflowPunct w:val="0"/>
        <w:autoSpaceDE w:val="0"/>
        <w:autoSpaceDN w:val="0"/>
        <w:adjustRightInd w:val="0"/>
        <w:spacing w:after="0" w:line="241" w:lineRule="exact"/>
        <w:ind w:right="7080"/>
        <w:rPr>
          <w:rFonts w:ascii="Times New Roman" w:hAnsi="Times New Roman"/>
          <w:sz w:val="24"/>
          <w:szCs w:val="24"/>
        </w:rPr>
      </w:pPr>
      <w:r>
        <w:rPr>
          <w:rFonts w:ascii="Verdana" w:hAnsi="Verdana" w:cs="Verdana"/>
          <w:sz w:val="19"/>
          <w:szCs w:val="19"/>
        </w:rPr>
        <w:t xml:space="preserve">Finance and Accounts Audit and Taxation </w:t>
      </w:r>
    </w:p>
    <w:p w:rsidR="00C37DA7" w:rsidRDefault="00C37DA7" w:rsidP="00723B3B">
      <w:pPr>
        <w:widowControl w:val="0"/>
        <w:autoSpaceDE w:val="0"/>
        <w:autoSpaceDN w:val="0"/>
        <w:adjustRightInd w:val="0"/>
        <w:spacing w:after="0" w:line="3" w:lineRule="exact"/>
        <w:rPr>
          <w:rFonts w:ascii="Times New Roman" w:hAnsi="Times New Roman"/>
          <w:sz w:val="24"/>
          <w:szCs w:val="24"/>
        </w:rPr>
      </w:pPr>
    </w:p>
    <w:p w:rsidR="00C37DA7" w:rsidRDefault="009A17FA" w:rsidP="00723B3B">
      <w:pPr>
        <w:widowControl w:val="0"/>
        <w:numPr>
          <w:ilvl w:val="0"/>
          <w:numId w:val="23"/>
        </w:numPr>
        <w:overflowPunct w:val="0"/>
        <w:autoSpaceDE w:val="0"/>
        <w:autoSpaceDN w:val="0"/>
        <w:adjustRightInd w:val="0"/>
        <w:spacing w:after="0" w:line="240" w:lineRule="exact"/>
        <w:rPr>
          <w:rFonts w:ascii="Times New Roman" w:hAnsi="Times New Roman"/>
          <w:sz w:val="24"/>
          <w:szCs w:val="24"/>
        </w:rPr>
      </w:pPr>
      <w:r>
        <w:rPr>
          <w:rFonts w:ascii="Verdana" w:hAnsi="Verdana" w:cs="Verdana"/>
          <w:sz w:val="20"/>
          <w:szCs w:val="20"/>
        </w:rPr>
        <w:t xml:space="preserve">Risk and Excellence </w:t>
      </w:r>
    </w:p>
    <w:p w:rsidR="00C37DA7" w:rsidRDefault="00C37DA7" w:rsidP="00723B3B">
      <w:pPr>
        <w:widowControl w:val="0"/>
        <w:autoSpaceDE w:val="0"/>
        <w:autoSpaceDN w:val="0"/>
        <w:adjustRightInd w:val="0"/>
        <w:spacing w:after="0" w:line="2" w:lineRule="exact"/>
        <w:rPr>
          <w:rFonts w:ascii="Times New Roman" w:hAnsi="Times New Roman"/>
          <w:sz w:val="24"/>
          <w:szCs w:val="24"/>
        </w:rPr>
      </w:pPr>
    </w:p>
    <w:p w:rsidR="00C37DA7" w:rsidRDefault="009A17FA" w:rsidP="00723B3B">
      <w:pPr>
        <w:widowControl w:val="0"/>
        <w:numPr>
          <w:ilvl w:val="0"/>
          <w:numId w:val="23"/>
        </w:numPr>
        <w:overflowPunct w:val="0"/>
        <w:autoSpaceDE w:val="0"/>
        <w:autoSpaceDN w:val="0"/>
        <w:adjustRightInd w:val="0"/>
        <w:spacing w:after="0" w:line="242" w:lineRule="exact"/>
        <w:rPr>
          <w:rFonts w:ascii="Times New Roman" w:hAnsi="Times New Roman"/>
          <w:sz w:val="24"/>
          <w:szCs w:val="24"/>
        </w:rPr>
      </w:pPr>
      <w:r>
        <w:rPr>
          <w:rFonts w:ascii="Verdana" w:hAnsi="Verdana" w:cs="Verdana"/>
          <w:sz w:val="20"/>
          <w:szCs w:val="20"/>
        </w:rPr>
        <w:t xml:space="preserve">Research and Analytics </w:t>
      </w:r>
    </w:p>
    <w:p w:rsidR="00C37DA7" w:rsidRDefault="00C37DA7" w:rsidP="00723B3B">
      <w:pPr>
        <w:widowControl w:val="0"/>
        <w:autoSpaceDE w:val="0"/>
        <w:autoSpaceDN w:val="0"/>
        <w:adjustRightInd w:val="0"/>
        <w:spacing w:after="0" w:line="2" w:lineRule="exact"/>
        <w:rPr>
          <w:rFonts w:ascii="Times New Roman" w:hAnsi="Times New Roman"/>
          <w:sz w:val="24"/>
          <w:szCs w:val="24"/>
        </w:rPr>
      </w:pPr>
    </w:p>
    <w:p w:rsidR="00C37DA7" w:rsidRDefault="009A17FA" w:rsidP="00723B3B">
      <w:pPr>
        <w:widowControl w:val="0"/>
        <w:numPr>
          <w:ilvl w:val="0"/>
          <w:numId w:val="23"/>
        </w:numPr>
        <w:overflowPunct w:val="0"/>
        <w:autoSpaceDE w:val="0"/>
        <w:autoSpaceDN w:val="0"/>
        <w:adjustRightInd w:val="0"/>
        <w:spacing w:after="0" w:line="241" w:lineRule="exact"/>
        <w:ind w:right="3240"/>
        <w:rPr>
          <w:rFonts w:ascii="Times New Roman" w:hAnsi="Times New Roman"/>
          <w:sz w:val="24"/>
          <w:szCs w:val="24"/>
        </w:rPr>
      </w:pPr>
      <w:r>
        <w:rPr>
          <w:rFonts w:ascii="Verdana" w:hAnsi="Verdana" w:cs="Verdana"/>
          <w:sz w:val="20"/>
          <w:szCs w:val="20"/>
        </w:rPr>
        <w:t xml:space="preserve">Niche Skillsets (Control Testers, Trade Guarantees AVP etc.) Procurement &amp; Supply Chain Management </w:t>
      </w:r>
    </w:p>
    <w:p w:rsidR="00C37DA7" w:rsidRDefault="00C37DA7" w:rsidP="00723B3B">
      <w:pPr>
        <w:widowControl w:val="0"/>
        <w:autoSpaceDE w:val="0"/>
        <w:autoSpaceDN w:val="0"/>
        <w:adjustRightInd w:val="0"/>
        <w:spacing w:after="0" w:line="2" w:lineRule="exact"/>
        <w:rPr>
          <w:rFonts w:ascii="Times New Roman" w:hAnsi="Times New Roman"/>
          <w:sz w:val="24"/>
          <w:szCs w:val="24"/>
        </w:rPr>
      </w:pPr>
    </w:p>
    <w:p w:rsidR="00C37DA7" w:rsidRDefault="009A17FA" w:rsidP="00723B3B">
      <w:pPr>
        <w:widowControl w:val="0"/>
        <w:numPr>
          <w:ilvl w:val="0"/>
          <w:numId w:val="23"/>
        </w:numPr>
        <w:overflowPunct w:val="0"/>
        <w:autoSpaceDE w:val="0"/>
        <w:autoSpaceDN w:val="0"/>
        <w:adjustRightInd w:val="0"/>
        <w:spacing w:after="0" w:line="242" w:lineRule="exact"/>
        <w:ind w:right="4900"/>
        <w:rPr>
          <w:rFonts w:ascii="Times New Roman" w:hAnsi="Times New Roman"/>
          <w:sz w:val="24"/>
          <w:szCs w:val="24"/>
        </w:rPr>
      </w:pPr>
      <w:r>
        <w:rPr>
          <w:rFonts w:ascii="Verdana" w:hAnsi="Verdana" w:cs="Verdana"/>
          <w:sz w:val="20"/>
          <w:szCs w:val="20"/>
        </w:rPr>
        <w:t xml:space="preserve">Transactional Quality – Business Excellence Financial Planning &amp; Analysis </w:t>
      </w:r>
    </w:p>
    <w:p w:rsidR="00C37DA7" w:rsidRDefault="00C37DA7" w:rsidP="00723B3B">
      <w:pPr>
        <w:widowControl w:val="0"/>
        <w:autoSpaceDE w:val="0"/>
        <w:autoSpaceDN w:val="0"/>
        <w:adjustRightInd w:val="0"/>
        <w:spacing w:after="0" w:line="3" w:lineRule="exact"/>
        <w:rPr>
          <w:rFonts w:ascii="Times New Roman" w:hAnsi="Times New Roman"/>
          <w:sz w:val="24"/>
          <w:szCs w:val="24"/>
        </w:rPr>
      </w:pPr>
    </w:p>
    <w:p w:rsidR="00C37DA7" w:rsidRDefault="009A17FA" w:rsidP="00723B3B">
      <w:pPr>
        <w:widowControl w:val="0"/>
        <w:numPr>
          <w:ilvl w:val="0"/>
          <w:numId w:val="23"/>
        </w:numPr>
        <w:overflowPunct w:val="0"/>
        <w:autoSpaceDE w:val="0"/>
        <w:autoSpaceDN w:val="0"/>
        <w:adjustRightInd w:val="0"/>
        <w:spacing w:after="0" w:line="241" w:lineRule="exact"/>
        <w:ind w:right="5660"/>
        <w:rPr>
          <w:rFonts w:ascii="Times New Roman" w:hAnsi="Times New Roman"/>
          <w:sz w:val="24"/>
          <w:szCs w:val="24"/>
        </w:rPr>
      </w:pPr>
      <w:r>
        <w:rPr>
          <w:rFonts w:ascii="Verdana" w:hAnsi="Verdana" w:cs="Verdana"/>
          <w:sz w:val="20"/>
          <w:szCs w:val="20"/>
        </w:rPr>
        <w:t xml:space="preserve">Management Information Reporting Financial &amp; Regulatory Reporting </w:t>
      </w:r>
    </w:p>
    <w:p w:rsidR="00C37DA7" w:rsidRDefault="00C37DA7" w:rsidP="00723B3B">
      <w:pPr>
        <w:widowControl w:val="0"/>
        <w:autoSpaceDE w:val="0"/>
        <w:autoSpaceDN w:val="0"/>
        <w:adjustRightInd w:val="0"/>
        <w:spacing w:after="0" w:line="2" w:lineRule="exact"/>
        <w:rPr>
          <w:rFonts w:ascii="Times New Roman" w:hAnsi="Times New Roman"/>
          <w:sz w:val="24"/>
          <w:szCs w:val="24"/>
        </w:rPr>
      </w:pPr>
    </w:p>
    <w:p w:rsidR="00C37DA7" w:rsidRDefault="009A17FA" w:rsidP="00723B3B">
      <w:pPr>
        <w:widowControl w:val="0"/>
        <w:numPr>
          <w:ilvl w:val="0"/>
          <w:numId w:val="23"/>
        </w:numPr>
        <w:overflowPunct w:val="0"/>
        <w:autoSpaceDE w:val="0"/>
        <w:autoSpaceDN w:val="0"/>
        <w:adjustRightInd w:val="0"/>
        <w:spacing w:after="0" w:line="242" w:lineRule="exact"/>
        <w:ind w:right="7200"/>
        <w:rPr>
          <w:rFonts w:ascii="Times New Roman" w:hAnsi="Times New Roman"/>
          <w:sz w:val="24"/>
          <w:szCs w:val="24"/>
        </w:rPr>
      </w:pPr>
      <w:r>
        <w:rPr>
          <w:rFonts w:ascii="Verdana" w:hAnsi="Verdana" w:cs="Verdana"/>
          <w:sz w:val="19"/>
          <w:szCs w:val="19"/>
        </w:rPr>
        <w:t xml:space="preserve">Financial Crime Risk Project Management </w:t>
      </w:r>
    </w:p>
    <w:p w:rsidR="00C37DA7" w:rsidRDefault="00C37DA7">
      <w:pPr>
        <w:widowControl w:val="0"/>
        <w:autoSpaceDE w:val="0"/>
        <w:autoSpaceDN w:val="0"/>
        <w:adjustRightInd w:val="0"/>
        <w:spacing w:after="0" w:line="242" w:lineRule="exact"/>
        <w:rPr>
          <w:rFonts w:ascii="Times New Roman" w:hAnsi="Times New Roman"/>
          <w:sz w:val="24"/>
          <w:szCs w:val="24"/>
        </w:rPr>
      </w:pPr>
    </w:p>
    <w:p w:rsidR="00C37DA7" w:rsidRDefault="009A17FA">
      <w:pPr>
        <w:widowControl w:val="0"/>
        <w:autoSpaceDE w:val="0"/>
        <w:autoSpaceDN w:val="0"/>
        <w:adjustRightInd w:val="0"/>
        <w:spacing w:after="0" w:line="240" w:lineRule="auto"/>
        <w:rPr>
          <w:rFonts w:ascii="Times New Roman" w:hAnsi="Times New Roman"/>
          <w:sz w:val="24"/>
          <w:szCs w:val="24"/>
        </w:rPr>
      </w:pPr>
      <w:r>
        <w:rPr>
          <w:rFonts w:ascii="Verdana" w:hAnsi="Verdana" w:cs="Verdana"/>
          <w:b/>
          <w:bCs/>
          <w:sz w:val="24"/>
          <w:szCs w:val="24"/>
          <w:u w:val="single"/>
        </w:rPr>
        <w:t>Major Achievements:</w:t>
      </w:r>
    </w:p>
    <w:p w:rsidR="00C37DA7" w:rsidRDefault="00C37DA7">
      <w:pPr>
        <w:widowControl w:val="0"/>
        <w:autoSpaceDE w:val="0"/>
        <w:autoSpaceDN w:val="0"/>
        <w:adjustRightInd w:val="0"/>
        <w:spacing w:after="0" w:line="247" w:lineRule="exact"/>
        <w:rPr>
          <w:rFonts w:ascii="Times New Roman" w:hAnsi="Times New Roman"/>
          <w:sz w:val="24"/>
          <w:szCs w:val="24"/>
        </w:rPr>
      </w:pPr>
    </w:p>
    <w:p w:rsidR="00C37DA7" w:rsidRDefault="009A17FA" w:rsidP="00D258A0">
      <w:pPr>
        <w:widowControl w:val="0"/>
        <w:numPr>
          <w:ilvl w:val="0"/>
          <w:numId w:val="20"/>
        </w:numPr>
        <w:overflowPunct w:val="0"/>
        <w:autoSpaceDE w:val="0"/>
        <w:autoSpaceDN w:val="0"/>
        <w:adjustRightInd w:val="0"/>
        <w:spacing w:after="0" w:line="241" w:lineRule="exact"/>
        <w:jc w:val="both"/>
        <w:rPr>
          <w:rFonts w:ascii="Times New Roman" w:hAnsi="Times New Roman"/>
          <w:sz w:val="24"/>
          <w:szCs w:val="24"/>
        </w:rPr>
      </w:pPr>
      <w:r>
        <w:rPr>
          <w:rFonts w:ascii="Verdana" w:hAnsi="Verdana" w:cs="Verdana"/>
          <w:sz w:val="20"/>
          <w:szCs w:val="20"/>
        </w:rPr>
        <w:t xml:space="preserve">Have been recognized as a Team Topper – BFSI in the months of January 2013, February 2013, August 2013, October 2013 &amp; June 2014 </w:t>
      </w:r>
    </w:p>
    <w:p w:rsidR="00C37DA7" w:rsidRDefault="00C37DA7">
      <w:pPr>
        <w:widowControl w:val="0"/>
        <w:autoSpaceDE w:val="0"/>
        <w:autoSpaceDN w:val="0"/>
        <w:adjustRightInd w:val="0"/>
        <w:spacing w:after="0" w:line="2" w:lineRule="exact"/>
        <w:rPr>
          <w:rFonts w:ascii="Times New Roman" w:hAnsi="Times New Roman"/>
          <w:sz w:val="24"/>
          <w:szCs w:val="24"/>
        </w:rPr>
      </w:pPr>
    </w:p>
    <w:p w:rsidR="00C37DA7" w:rsidRDefault="009A17FA" w:rsidP="00D258A0">
      <w:pPr>
        <w:widowControl w:val="0"/>
        <w:numPr>
          <w:ilvl w:val="0"/>
          <w:numId w:val="20"/>
        </w:numPr>
        <w:overflowPunct w:val="0"/>
        <w:autoSpaceDE w:val="0"/>
        <w:autoSpaceDN w:val="0"/>
        <w:adjustRightInd w:val="0"/>
        <w:spacing w:after="0" w:line="242" w:lineRule="exact"/>
        <w:jc w:val="both"/>
        <w:rPr>
          <w:rFonts w:ascii="Times New Roman" w:hAnsi="Times New Roman"/>
          <w:sz w:val="24"/>
          <w:szCs w:val="24"/>
        </w:rPr>
      </w:pPr>
      <w:r>
        <w:rPr>
          <w:rFonts w:ascii="Verdana" w:hAnsi="Verdana" w:cs="Verdana"/>
          <w:sz w:val="20"/>
          <w:szCs w:val="20"/>
        </w:rPr>
        <w:t xml:space="preserve">Have been recognized with Bravo Cards &amp; Spot Incentives. </w:t>
      </w:r>
    </w:p>
    <w:p w:rsidR="00C37DA7" w:rsidRDefault="00C37DA7">
      <w:pPr>
        <w:widowControl w:val="0"/>
        <w:autoSpaceDE w:val="0"/>
        <w:autoSpaceDN w:val="0"/>
        <w:adjustRightInd w:val="0"/>
        <w:spacing w:after="0" w:line="3" w:lineRule="exact"/>
        <w:rPr>
          <w:rFonts w:ascii="Times New Roman" w:hAnsi="Times New Roman"/>
          <w:sz w:val="24"/>
          <w:szCs w:val="24"/>
        </w:rPr>
      </w:pPr>
    </w:p>
    <w:p w:rsidR="00C37DA7" w:rsidRPr="00D258A0" w:rsidRDefault="009A17FA" w:rsidP="00D258A0">
      <w:pPr>
        <w:widowControl w:val="0"/>
        <w:numPr>
          <w:ilvl w:val="0"/>
          <w:numId w:val="20"/>
        </w:numPr>
        <w:overflowPunct w:val="0"/>
        <w:autoSpaceDE w:val="0"/>
        <w:autoSpaceDN w:val="0"/>
        <w:adjustRightInd w:val="0"/>
        <w:spacing w:after="0" w:line="240" w:lineRule="exact"/>
        <w:jc w:val="both"/>
        <w:rPr>
          <w:rFonts w:ascii="Times New Roman" w:hAnsi="Times New Roman"/>
          <w:sz w:val="24"/>
          <w:szCs w:val="24"/>
        </w:rPr>
      </w:pPr>
      <w:r>
        <w:rPr>
          <w:rFonts w:ascii="Verdana" w:hAnsi="Verdana" w:cs="Verdana"/>
          <w:sz w:val="20"/>
          <w:szCs w:val="20"/>
        </w:rPr>
        <w:t xml:space="preserve">Have been </w:t>
      </w:r>
      <w:proofErr w:type="spellStart"/>
      <w:r>
        <w:rPr>
          <w:rFonts w:ascii="Verdana" w:hAnsi="Verdana" w:cs="Verdana"/>
          <w:sz w:val="20"/>
          <w:szCs w:val="20"/>
        </w:rPr>
        <w:t>recongnized</w:t>
      </w:r>
      <w:proofErr w:type="spellEnd"/>
      <w:r>
        <w:rPr>
          <w:rFonts w:ascii="Verdana" w:hAnsi="Verdana" w:cs="Verdana"/>
          <w:sz w:val="20"/>
          <w:szCs w:val="20"/>
        </w:rPr>
        <w:t xml:space="preserve"> for over - </w:t>
      </w:r>
      <w:proofErr w:type="spellStart"/>
      <w:r>
        <w:rPr>
          <w:rFonts w:ascii="Verdana" w:hAnsi="Verdana" w:cs="Verdana"/>
          <w:sz w:val="20"/>
          <w:szCs w:val="20"/>
        </w:rPr>
        <w:t>achieveing</w:t>
      </w:r>
      <w:proofErr w:type="spellEnd"/>
      <w:r>
        <w:rPr>
          <w:rFonts w:ascii="Verdana" w:hAnsi="Verdana" w:cs="Verdana"/>
          <w:sz w:val="20"/>
          <w:szCs w:val="20"/>
        </w:rPr>
        <w:t xml:space="preserve"> the Invoice target by 135%. </w:t>
      </w:r>
      <w:r w:rsidR="005C3420" w:rsidRPr="005C3420">
        <w:rPr>
          <w:noProof/>
        </w:rPr>
        <w:pict>
          <v:rect id="_x0000_s1030" style="position:absolute;left:0;text-align:left;margin-left:-1.75pt;margin-top:30.4pt;width:501.45pt;height:13.2pt;z-index:-12;mso-position-horizontal-relative:text;mso-position-vertical-relative:text" o:allowincell="f" fillcolor="#d8d8d8" stroked="f"/>
        </w:pict>
      </w:r>
    </w:p>
    <w:p w:rsidR="00C37DA7" w:rsidRDefault="00C37DA7">
      <w:pPr>
        <w:widowControl w:val="0"/>
        <w:autoSpaceDE w:val="0"/>
        <w:autoSpaceDN w:val="0"/>
        <w:adjustRightInd w:val="0"/>
        <w:spacing w:after="0" w:line="200" w:lineRule="exact"/>
        <w:rPr>
          <w:rFonts w:ascii="Times New Roman" w:hAnsi="Times New Roman"/>
          <w:sz w:val="24"/>
          <w:szCs w:val="24"/>
        </w:rPr>
      </w:pPr>
    </w:p>
    <w:p w:rsidR="00C37DA7" w:rsidRDefault="00C37DA7">
      <w:pPr>
        <w:widowControl w:val="0"/>
        <w:autoSpaceDE w:val="0"/>
        <w:autoSpaceDN w:val="0"/>
        <w:adjustRightInd w:val="0"/>
        <w:spacing w:after="0" w:line="207" w:lineRule="exact"/>
        <w:rPr>
          <w:rFonts w:ascii="Times New Roman" w:hAnsi="Times New Roman"/>
          <w:sz w:val="24"/>
          <w:szCs w:val="24"/>
        </w:rPr>
      </w:pPr>
    </w:p>
    <w:p w:rsidR="00C37DA7" w:rsidRDefault="009A17FA">
      <w:pPr>
        <w:widowControl w:val="0"/>
        <w:autoSpaceDE w:val="0"/>
        <w:autoSpaceDN w:val="0"/>
        <w:adjustRightInd w:val="0"/>
        <w:spacing w:after="0" w:line="239" w:lineRule="auto"/>
        <w:ind w:left="3260"/>
        <w:rPr>
          <w:rFonts w:ascii="Times New Roman" w:hAnsi="Times New Roman"/>
          <w:sz w:val="24"/>
          <w:szCs w:val="24"/>
        </w:rPr>
      </w:pPr>
      <w:r>
        <w:rPr>
          <w:rFonts w:ascii="Verdana" w:hAnsi="Verdana" w:cs="Verdana"/>
          <w:b/>
          <w:bCs/>
          <w:sz w:val="20"/>
          <w:szCs w:val="20"/>
        </w:rPr>
        <w:t>O</w:t>
      </w:r>
      <w:r>
        <w:rPr>
          <w:rFonts w:ascii="Verdana" w:hAnsi="Verdana" w:cs="Verdana"/>
          <w:b/>
          <w:bCs/>
          <w:sz w:val="16"/>
          <w:szCs w:val="16"/>
        </w:rPr>
        <w:t>THER</w:t>
      </w:r>
      <w:r>
        <w:rPr>
          <w:rFonts w:ascii="Verdana" w:hAnsi="Verdana" w:cs="Verdana"/>
          <w:b/>
          <w:bCs/>
          <w:sz w:val="20"/>
          <w:szCs w:val="20"/>
        </w:rPr>
        <w:t xml:space="preserve"> O</w:t>
      </w:r>
      <w:r>
        <w:rPr>
          <w:rFonts w:ascii="Verdana" w:hAnsi="Verdana" w:cs="Verdana"/>
          <w:b/>
          <w:bCs/>
          <w:sz w:val="16"/>
          <w:szCs w:val="16"/>
        </w:rPr>
        <w:t>RGANISATION</w:t>
      </w:r>
      <w:r>
        <w:rPr>
          <w:rFonts w:ascii="Verdana" w:hAnsi="Verdana" w:cs="Verdana"/>
          <w:b/>
          <w:bCs/>
          <w:sz w:val="20"/>
          <w:szCs w:val="20"/>
        </w:rPr>
        <w:t xml:space="preserve"> D</w:t>
      </w:r>
      <w:r>
        <w:rPr>
          <w:rFonts w:ascii="Verdana" w:hAnsi="Verdana" w:cs="Verdana"/>
          <w:b/>
          <w:bCs/>
          <w:sz w:val="16"/>
          <w:szCs w:val="16"/>
        </w:rPr>
        <w:t>ETAILS</w:t>
      </w:r>
    </w:p>
    <w:p w:rsidR="00C37DA7" w:rsidRDefault="005C3420">
      <w:pPr>
        <w:widowControl w:val="0"/>
        <w:autoSpaceDE w:val="0"/>
        <w:autoSpaceDN w:val="0"/>
        <w:adjustRightInd w:val="0"/>
        <w:spacing w:after="0" w:line="274" w:lineRule="exact"/>
        <w:rPr>
          <w:rFonts w:ascii="Times New Roman" w:hAnsi="Times New Roman"/>
          <w:sz w:val="24"/>
          <w:szCs w:val="24"/>
        </w:rPr>
      </w:pPr>
      <w:r w:rsidRPr="005C3420">
        <w:rPr>
          <w:noProof/>
        </w:rPr>
        <w:pict>
          <v:line id="_x0000_s1031" style="position:absolute;z-index:-11" from="-1.75pt,1.4pt" to="499.65pt,1.4pt" o:allowincell="f" strokecolor="gray" strokeweight=".48pt"/>
        </w:pict>
      </w:r>
    </w:p>
    <w:p w:rsidR="00C37DA7" w:rsidRDefault="009A17FA">
      <w:pPr>
        <w:widowControl w:val="0"/>
        <w:autoSpaceDE w:val="0"/>
        <w:autoSpaceDN w:val="0"/>
        <w:adjustRightInd w:val="0"/>
        <w:spacing w:after="0" w:line="239" w:lineRule="auto"/>
        <w:rPr>
          <w:rFonts w:ascii="Times New Roman" w:hAnsi="Times New Roman"/>
          <w:sz w:val="24"/>
          <w:szCs w:val="24"/>
        </w:rPr>
      </w:pPr>
      <w:r>
        <w:rPr>
          <w:rFonts w:ascii="Verdana" w:hAnsi="Verdana" w:cs="Verdana"/>
          <w:b/>
          <w:bCs/>
          <w:sz w:val="20"/>
          <w:szCs w:val="20"/>
        </w:rPr>
        <w:t>Barclays Shared Services: (July 2011 – February 2012)</w:t>
      </w:r>
    </w:p>
    <w:p w:rsidR="00C37DA7" w:rsidRDefault="00C37DA7">
      <w:pPr>
        <w:widowControl w:val="0"/>
        <w:autoSpaceDE w:val="0"/>
        <w:autoSpaceDN w:val="0"/>
        <w:adjustRightInd w:val="0"/>
        <w:spacing w:after="0" w:line="243" w:lineRule="exact"/>
        <w:rPr>
          <w:rFonts w:ascii="Times New Roman" w:hAnsi="Times New Roman"/>
          <w:sz w:val="24"/>
          <w:szCs w:val="24"/>
        </w:rPr>
      </w:pPr>
    </w:p>
    <w:p w:rsidR="00C37DA7" w:rsidRDefault="009A17FA">
      <w:pPr>
        <w:widowControl w:val="0"/>
        <w:autoSpaceDE w:val="0"/>
        <w:autoSpaceDN w:val="0"/>
        <w:adjustRightInd w:val="0"/>
        <w:spacing w:after="0" w:line="239" w:lineRule="auto"/>
        <w:rPr>
          <w:rFonts w:ascii="Times New Roman" w:hAnsi="Times New Roman"/>
          <w:sz w:val="24"/>
          <w:szCs w:val="24"/>
        </w:rPr>
      </w:pPr>
      <w:r>
        <w:rPr>
          <w:rFonts w:ascii="Verdana" w:hAnsi="Verdana" w:cs="Verdana"/>
          <w:sz w:val="20"/>
          <w:szCs w:val="20"/>
        </w:rPr>
        <w:t>Designation – Process Advisor</w:t>
      </w:r>
    </w:p>
    <w:p w:rsidR="00C37DA7" w:rsidRDefault="00C37DA7">
      <w:pPr>
        <w:widowControl w:val="0"/>
        <w:autoSpaceDE w:val="0"/>
        <w:autoSpaceDN w:val="0"/>
        <w:adjustRightInd w:val="0"/>
        <w:spacing w:after="0" w:line="3" w:lineRule="exact"/>
        <w:rPr>
          <w:rFonts w:ascii="Times New Roman" w:hAnsi="Times New Roman"/>
          <w:sz w:val="24"/>
          <w:szCs w:val="24"/>
        </w:rPr>
      </w:pPr>
    </w:p>
    <w:p w:rsidR="00C37DA7" w:rsidRDefault="009A17FA">
      <w:pPr>
        <w:widowControl w:val="0"/>
        <w:autoSpaceDE w:val="0"/>
        <w:autoSpaceDN w:val="0"/>
        <w:adjustRightInd w:val="0"/>
        <w:spacing w:after="0" w:line="239" w:lineRule="auto"/>
        <w:rPr>
          <w:rFonts w:ascii="Times New Roman" w:hAnsi="Times New Roman"/>
          <w:sz w:val="24"/>
          <w:szCs w:val="24"/>
        </w:rPr>
      </w:pPr>
      <w:r>
        <w:rPr>
          <w:rFonts w:ascii="Verdana" w:hAnsi="Verdana" w:cs="Verdana"/>
          <w:sz w:val="20"/>
          <w:szCs w:val="20"/>
        </w:rPr>
        <w:t>Department - HRSS</w:t>
      </w:r>
    </w:p>
    <w:p w:rsidR="00C37DA7" w:rsidRDefault="00C37DA7">
      <w:pPr>
        <w:widowControl w:val="0"/>
        <w:autoSpaceDE w:val="0"/>
        <w:autoSpaceDN w:val="0"/>
        <w:adjustRightInd w:val="0"/>
        <w:spacing w:after="0" w:line="243" w:lineRule="exact"/>
        <w:rPr>
          <w:rFonts w:ascii="Times New Roman" w:hAnsi="Times New Roman"/>
          <w:sz w:val="24"/>
          <w:szCs w:val="24"/>
        </w:rPr>
      </w:pPr>
    </w:p>
    <w:p w:rsidR="00C37DA7" w:rsidRDefault="009A17FA">
      <w:pPr>
        <w:widowControl w:val="0"/>
        <w:autoSpaceDE w:val="0"/>
        <w:autoSpaceDN w:val="0"/>
        <w:adjustRightInd w:val="0"/>
        <w:spacing w:after="0" w:line="239" w:lineRule="auto"/>
        <w:rPr>
          <w:rFonts w:ascii="Times New Roman" w:hAnsi="Times New Roman"/>
          <w:sz w:val="24"/>
          <w:szCs w:val="24"/>
        </w:rPr>
      </w:pPr>
      <w:r>
        <w:rPr>
          <w:rFonts w:ascii="Verdana" w:hAnsi="Verdana" w:cs="Verdana"/>
          <w:b/>
          <w:bCs/>
          <w:sz w:val="20"/>
          <w:szCs w:val="20"/>
          <w:u w:val="single"/>
        </w:rPr>
        <w:t>Primary Responsibilities</w:t>
      </w:r>
      <w:r>
        <w:rPr>
          <w:rFonts w:ascii="Verdana" w:hAnsi="Verdana" w:cs="Verdana"/>
          <w:sz w:val="20"/>
          <w:szCs w:val="20"/>
        </w:rPr>
        <w:t>:</w:t>
      </w:r>
    </w:p>
    <w:p w:rsidR="00C37DA7" w:rsidRDefault="00C37DA7">
      <w:pPr>
        <w:widowControl w:val="0"/>
        <w:autoSpaceDE w:val="0"/>
        <w:autoSpaceDN w:val="0"/>
        <w:adjustRightInd w:val="0"/>
        <w:spacing w:after="0" w:line="120" w:lineRule="exact"/>
        <w:rPr>
          <w:rFonts w:ascii="Times New Roman" w:hAnsi="Times New Roman"/>
          <w:sz w:val="24"/>
          <w:szCs w:val="24"/>
        </w:rPr>
      </w:pPr>
    </w:p>
    <w:p w:rsidR="00C37DA7" w:rsidRDefault="009A17FA">
      <w:pPr>
        <w:widowControl w:val="0"/>
        <w:autoSpaceDE w:val="0"/>
        <w:autoSpaceDN w:val="0"/>
        <w:adjustRightInd w:val="0"/>
        <w:spacing w:after="0" w:line="239" w:lineRule="auto"/>
        <w:rPr>
          <w:rFonts w:ascii="Times New Roman" w:hAnsi="Times New Roman"/>
          <w:sz w:val="24"/>
          <w:szCs w:val="24"/>
        </w:rPr>
      </w:pPr>
      <w:r>
        <w:rPr>
          <w:rFonts w:ascii="Verdana" w:hAnsi="Verdana" w:cs="Verdana"/>
          <w:b/>
          <w:bCs/>
          <w:sz w:val="20"/>
          <w:szCs w:val="20"/>
        </w:rPr>
        <w:t>Major concentration focused on Organizational Management.</w:t>
      </w:r>
    </w:p>
    <w:p w:rsidR="00C37DA7" w:rsidRDefault="00C37DA7">
      <w:pPr>
        <w:widowControl w:val="0"/>
        <w:autoSpaceDE w:val="0"/>
        <w:autoSpaceDN w:val="0"/>
        <w:adjustRightInd w:val="0"/>
        <w:spacing w:after="0" w:line="123" w:lineRule="exact"/>
        <w:rPr>
          <w:rFonts w:ascii="Times New Roman" w:hAnsi="Times New Roman"/>
          <w:sz w:val="24"/>
          <w:szCs w:val="24"/>
        </w:rPr>
      </w:pPr>
    </w:p>
    <w:p w:rsidR="00C37DA7" w:rsidRDefault="009A17FA">
      <w:pPr>
        <w:widowControl w:val="0"/>
        <w:numPr>
          <w:ilvl w:val="0"/>
          <w:numId w:val="6"/>
        </w:numPr>
        <w:overflowPunct w:val="0"/>
        <w:autoSpaceDE w:val="0"/>
        <w:autoSpaceDN w:val="0"/>
        <w:adjustRightInd w:val="0"/>
        <w:spacing w:after="0" w:line="240" w:lineRule="auto"/>
        <w:ind w:hanging="367"/>
        <w:jc w:val="both"/>
        <w:rPr>
          <w:rFonts w:ascii="Wingdings" w:hAnsi="Wingdings" w:cs="Wingdings"/>
          <w:sz w:val="20"/>
          <w:szCs w:val="20"/>
        </w:rPr>
      </w:pPr>
      <w:r>
        <w:rPr>
          <w:rFonts w:ascii="Verdana" w:hAnsi="Verdana" w:cs="Verdana"/>
          <w:sz w:val="20"/>
          <w:szCs w:val="20"/>
        </w:rPr>
        <w:t xml:space="preserve">Handling Post recruitment activities. </w:t>
      </w:r>
    </w:p>
    <w:p w:rsidR="00C37DA7" w:rsidRDefault="00C37DA7">
      <w:pPr>
        <w:widowControl w:val="0"/>
        <w:autoSpaceDE w:val="0"/>
        <w:autoSpaceDN w:val="0"/>
        <w:adjustRightInd w:val="0"/>
        <w:spacing w:after="0" w:line="2" w:lineRule="exact"/>
        <w:rPr>
          <w:rFonts w:ascii="Wingdings" w:hAnsi="Wingdings" w:cs="Wingdings"/>
          <w:sz w:val="20"/>
          <w:szCs w:val="20"/>
        </w:rPr>
      </w:pPr>
    </w:p>
    <w:p w:rsidR="00C37DA7" w:rsidRDefault="009A17FA">
      <w:pPr>
        <w:widowControl w:val="0"/>
        <w:numPr>
          <w:ilvl w:val="0"/>
          <w:numId w:val="6"/>
        </w:numPr>
        <w:overflowPunct w:val="0"/>
        <w:autoSpaceDE w:val="0"/>
        <w:autoSpaceDN w:val="0"/>
        <w:adjustRightInd w:val="0"/>
        <w:spacing w:after="0" w:line="238" w:lineRule="auto"/>
        <w:ind w:hanging="367"/>
        <w:jc w:val="both"/>
        <w:rPr>
          <w:rFonts w:ascii="Wingdings" w:hAnsi="Wingdings" w:cs="Wingdings"/>
          <w:sz w:val="20"/>
          <w:szCs w:val="20"/>
        </w:rPr>
      </w:pPr>
      <w:r>
        <w:rPr>
          <w:rFonts w:ascii="Verdana" w:hAnsi="Verdana" w:cs="Verdana"/>
          <w:sz w:val="20"/>
          <w:szCs w:val="20"/>
        </w:rPr>
        <w:t xml:space="preserve">Generating position ID’s for new joiners and updating the Grade Equivalent for the new positions ID’s created which would a play vital role in Payroll. </w:t>
      </w:r>
    </w:p>
    <w:p w:rsidR="00C37DA7" w:rsidRDefault="00C37DA7">
      <w:pPr>
        <w:widowControl w:val="0"/>
        <w:autoSpaceDE w:val="0"/>
        <w:autoSpaceDN w:val="0"/>
        <w:adjustRightInd w:val="0"/>
        <w:spacing w:after="0" w:line="1" w:lineRule="exact"/>
        <w:rPr>
          <w:rFonts w:ascii="Wingdings" w:hAnsi="Wingdings" w:cs="Wingdings"/>
          <w:sz w:val="20"/>
          <w:szCs w:val="20"/>
        </w:rPr>
      </w:pPr>
    </w:p>
    <w:p w:rsidR="00C37DA7" w:rsidRDefault="009A17FA">
      <w:pPr>
        <w:widowControl w:val="0"/>
        <w:numPr>
          <w:ilvl w:val="0"/>
          <w:numId w:val="6"/>
        </w:numPr>
        <w:overflowPunct w:val="0"/>
        <w:autoSpaceDE w:val="0"/>
        <w:autoSpaceDN w:val="0"/>
        <w:adjustRightInd w:val="0"/>
        <w:spacing w:after="0" w:line="239" w:lineRule="auto"/>
        <w:ind w:hanging="367"/>
        <w:jc w:val="both"/>
        <w:rPr>
          <w:rFonts w:ascii="Wingdings" w:hAnsi="Wingdings" w:cs="Wingdings"/>
          <w:sz w:val="20"/>
          <w:szCs w:val="20"/>
        </w:rPr>
      </w:pPr>
      <w:r>
        <w:rPr>
          <w:rFonts w:ascii="Verdana" w:hAnsi="Verdana" w:cs="Verdana"/>
          <w:sz w:val="20"/>
          <w:szCs w:val="20"/>
        </w:rPr>
        <w:t xml:space="preserve">Maintenance of employee database. </w:t>
      </w:r>
    </w:p>
    <w:p w:rsidR="00C37DA7" w:rsidRDefault="00C37DA7">
      <w:pPr>
        <w:widowControl w:val="0"/>
        <w:autoSpaceDE w:val="0"/>
        <w:autoSpaceDN w:val="0"/>
        <w:adjustRightInd w:val="0"/>
        <w:spacing w:after="0" w:line="3" w:lineRule="exact"/>
        <w:rPr>
          <w:rFonts w:ascii="Wingdings" w:hAnsi="Wingdings" w:cs="Wingdings"/>
          <w:sz w:val="20"/>
          <w:szCs w:val="20"/>
        </w:rPr>
      </w:pPr>
    </w:p>
    <w:p w:rsidR="00C37DA7" w:rsidRDefault="009A17FA">
      <w:pPr>
        <w:widowControl w:val="0"/>
        <w:numPr>
          <w:ilvl w:val="0"/>
          <w:numId w:val="6"/>
        </w:numPr>
        <w:overflowPunct w:val="0"/>
        <w:autoSpaceDE w:val="0"/>
        <w:autoSpaceDN w:val="0"/>
        <w:adjustRightInd w:val="0"/>
        <w:spacing w:after="0" w:line="237" w:lineRule="auto"/>
        <w:ind w:hanging="367"/>
        <w:jc w:val="both"/>
        <w:rPr>
          <w:rFonts w:ascii="Wingdings" w:hAnsi="Wingdings" w:cs="Wingdings"/>
          <w:sz w:val="20"/>
          <w:szCs w:val="20"/>
        </w:rPr>
      </w:pPr>
      <w:r>
        <w:rPr>
          <w:rFonts w:ascii="Verdana" w:hAnsi="Verdana" w:cs="Verdana"/>
          <w:sz w:val="20"/>
          <w:szCs w:val="20"/>
        </w:rPr>
        <w:t xml:space="preserve">Aligning the entire organizational structure of every employee. </w:t>
      </w:r>
    </w:p>
    <w:p w:rsidR="00C37DA7" w:rsidRDefault="00C37DA7">
      <w:pPr>
        <w:widowControl w:val="0"/>
        <w:autoSpaceDE w:val="0"/>
        <w:autoSpaceDN w:val="0"/>
        <w:adjustRightInd w:val="0"/>
        <w:spacing w:after="0" w:line="2" w:lineRule="exact"/>
        <w:rPr>
          <w:rFonts w:ascii="Wingdings" w:hAnsi="Wingdings" w:cs="Wingdings"/>
          <w:sz w:val="20"/>
          <w:szCs w:val="20"/>
        </w:rPr>
      </w:pPr>
    </w:p>
    <w:p w:rsidR="00C37DA7" w:rsidRDefault="009A17FA">
      <w:pPr>
        <w:widowControl w:val="0"/>
        <w:numPr>
          <w:ilvl w:val="0"/>
          <w:numId w:val="6"/>
        </w:numPr>
        <w:overflowPunct w:val="0"/>
        <w:autoSpaceDE w:val="0"/>
        <w:autoSpaceDN w:val="0"/>
        <w:adjustRightInd w:val="0"/>
        <w:spacing w:after="0" w:line="237" w:lineRule="auto"/>
        <w:ind w:hanging="367"/>
        <w:jc w:val="both"/>
        <w:rPr>
          <w:rFonts w:ascii="Wingdings" w:hAnsi="Wingdings" w:cs="Wingdings"/>
          <w:sz w:val="20"/>
          <w:szCs w:val="20"/>
        </w:rPr>
      </w:pPr>
      <w:r>
        <w:rPr>
          <w:rFonts w:ascii="Verdana" w:hAnsi="Verdana" w:cs="Verdana"/>
          <w:sz w:val="20"/>
          <w:szCs w:val="20"/>
        </w:rPr>
        <w:t xml:space="preserve">Supported in Handling Migration of activities. </w:t>
      </w:r>
    </w:p>
    <w:p w:rsidR="00C37DA7" w:rsidRDefault="00C37DA7">
      <w:pPr>
        <w:widowControl w:val="0"/>
        <w:autoSpaceDE w:val="0"/>
        <w:autoSpaceDN w:val="0"/>
        <w:adjustRightInd w:val="0"/>
        <w:spacing w:after="0" w:line="2" w:lineRule="exact"/>
        <w:rPr>
          <w:rFonts w:ascii="Wingdings" w:hAnsi="Wingdings" w:cs="Wingdings"/>
          <w:sz w:val="20"/>
          <w:szCs w:val="20"/>
        </w:rPr>
      </w:pPr>
    </w:p>
    <w:p w:rsidR="00C37DA7" w:rsidRDefault="009A17FA">
      <w:pPr>
        <w:widowControl w:val="0"/>
        <w:numPr>
          <w:ilvl w:val="0"/>
          <w:numId w:val="6"/>
        </w:numPr>
        <w:overflowPunct w:val="0"/>
        <w:autoSpaceDE w:val="0"/>
        <w:autoSpaceDN w:val="0"/>
        <w:adjustRightInd w:val="0"/>
        <w:spacing w:after="0" w:line="237" w:lineRule="auto"/>
        <w:ind w:hanging="367"/>
        <w:jc w:val="both"/>
        <w:rPr>
          <w:rFonts w:ascii="Wingdings" w:hAnsi="Wingdings" w:cs="Wingdings"/>
          <w:sz w:val="20"/>
          <w:szCs w:val="20"/>
        </w:rPr>
      </w:pPr>
      <w:r>
        <w:rPr>
          <w:rFonts w:ascii="Verdana" w:hAnsi="Verdana" w:cs="Verdana"/>
          <w:sz w:val="20"/>
          <w:szCs w:val="20"/>
        </w:rPr>
        <w:t xml:space="preserve">Processed all the BAU’s in the agreed SLA and TAT. </w:t>
      </w:r>
    </w:p>
    <w:p w:rsidR="00C37DA7" w:rsidRDefault="00C37DA7">
      <w:pPr>
        <w:widowControl w:val="0"/>
        <w:autoSpaceDE w:val="0"/>
        <w:autoSpaceDN w:val="0"/>
        <w:adjustRightInd w:val="0"/>
        <w:spacing w:after="0" w:line="2" w:lineRule="exact"/>
        <w:rPr>
          <w:rFonts w:ascii="Wingdings" w:hAnsi="Wingdings" w:cs="Wingdings"/>
          <w:sz w:val="20"/>
          <w:szCs w:val="20"/>
        </w:rPr>
      </w:pPr>
    </w:p>
    <w:p w:rsidR="00C37DA7" w:rsidRDefault="009A17FA">
      <w:pPr>
        <w:widowControl w:val="0"/>
        <w:numPr>
          <w:ilvl w:val="0"/>
          <w:numId w:val="6"/>
        </w:numPr>
        <w:overflowPunct w:val="0"/>
        <w:autoSpaceDE w:val="0"/>
        <w:autoSpaceDN w:val="0"/>
        <w:adjustRightInd w:val="0"/>
        <w:spacing w:after="0" w:line="239" w:lineRule="auto"/>
        <w:ind w:hanging="367"/>
        <w:jc w:val="both"/>
        <w:rPr>
          <w:rFonts w:ascii="Wingdings" w:hAnsi="Wingdings" w:cs="Wingdings"/>
          <w:sz w:val="20"/>
          <w:szCs w:val="20"/>
        </w:rPr>
      </w:pPr>
      <w:r>
        <w:rPr>
          <w:rFonts w:ascii="Verdana" w:hAnsi="Verdana" w:cs="Verdana"/>
          <w:sz w:val="20"/>
          <w:szCs w:val="20"/>
        </w:rPr>
        <w:t xml:space="preserve">Ensure no compromise done on RISK grounds. </w:t>
      </w:r>
    </w:p>
    <w:p w:rsidR="00C37DA7" w:rsidRDefault="00C37DA7">
      <w:pPr>
        <w:widowControl w:val="0"/>
        <w:autoSpaceDE w:val="0"/>
        <w:autoSpaceDN w:val="0"/>
        <w:adjustRightInd w:val="0"/>
        <w:spacing w:after="0" w:line="2" w:lineRule="exact"/>
        <w:rPr>
          <w:rFonts w:ascii="Wingdings" w:hAnsi="Wingdings" w:cs="Wingdings"/>
          <w:sz w:val="20"/>
          <w:szCs w:val="20"/>
        </w:rPr>
      </w:pPr>
    </w:p>
    <w:p w:rsidR="00C37DA7" w:rsidRDefault="009A17FA">
      <w:pPr>
        <w:widowControl w:val="0"/>
        <w:numPr>
          <w:ilvl w:val="0"/>
          <w:numId w:val="6"/>
        </w:numPr>
        <w:overflowPunct w:val="0"/>
        <w:autoSpaceDE w:val="0"/>
        <w:autoSpaceDN w:val="0"/>
        <w:adjustRightInd w:val="0"/>
        <w:spacing w:after="0" w:line="237" w:lineRule="auto"/>
        <w:ind w:hanging="367"/>
        <w:jc w:val="both"/>
        <w:rPr>
          <w:rFonts w:ascii="Wingdings" w:hAnsi="Wingdings" w:cs="Wingdings"/>
          <w:sz w:val="20"/>
          <w:szCs w:val="20"/>
        </w:rPr>
      </w:pPr>
      <w:r>
        <w:rPr>
          <w:rFonts w:ascii="Verdana" w:hAnsi="Verdana" w:cs="Verdana"/>
          <w:sz w:val="20"/>
          <w:szCs w:val="20"/>
        </w:rPr>
        <w:t xml:space="preserve">Responding to queries raised by respective delegates on the transactions processed by us. </w:t>
      </w:r>
    </w:p>
    <w:p w:rsidR="00C37DA7" w:rsidRDefault="00C37DA7">
      <w:pPr>
        <w:widowControl w:val="0"/>
        <w:autoSpaceDE w:val="0"/>
        <w:autoSpaceDN w:val="0"/>
        <w:adjustRightInd w:val="0"/>
        <w:spacing w:after="0" w:line="2" w:lineRule="exact"/>
        <w:rPr>
          <w:rFonts w:ascii="Wingdings" w:hAnsi="Wingdings" w:cs="Wingdings"/>
          <w:sz w:val="20"/>
          <w:szCs w:val="20"/>
        </w:rPr>
      </w:pPr>
    </w:p>
    <w:p w:rsidR="00C37DA7" w:rsidRDefault="009A17FA">
      <w:pPr>
        <w:widowControl w:val="0"/>
        <w:numPr>
          <w:ilvl w:val="0"/>
          <w:numId w:val="6"/>
        </w:numPr>
        <w:overflowPunct w:val="0"/>
        <w:autoSpaceDE w:val="0"/>
        <w:autoSpaceDN w:val="0"/>
        <w:adjustRightInd w:val="0"/>
        <w:spacing w:after="0" w:line="237" w:lineRule="auto"/>
        <w:ind w:hanging="367"/>
        <w:jc w:val="both"/>
        <w:rPr>
          <w:rFonts w:ascii="Wingdings" w:hAnsi="Wingdings" w:cs="Wingdings"/>
          <w:sz w:val="20"/>
          <w:szCs w:val="20"/>
        </w:rPr>
      </w:pPr>
      <w:r>
        <w:rPr>
          <w:rFonts w:ascii="Verdana" w:hAnsi="Verdana" w:cs="Verdana"/>
          <w:sz w:val="20"/>
          <w:szCs w:val="20"/>
        </w:rPr>
        <w:t xml:space="preserve">Handling investigations and queries. </w:t>
      </w:r>
    </w:p>
    <w:p w:rsidR="00C37DA7" w:rsidRDefault="00C37DA7">
      <w:pPr>
        <w:widowControl w:val="0"/>
        <w:autoSpaceDE w:val="0"/>
        <w:autoSpaceDN w:val="0"/>
        <w:adjustRightInd w:val="0"/>
        <w:spacing w:after="0" w:line="2" w:lineRule="exact"/>
        <w:rPr>
          <w:rFonts w:ascii="Wingdings" w:hAnsi="Wingdings" w:cs="Wingdings"/>
          <w:sz w:val="20"/>
          <w:szCs w:val="20"/>
        </w:rPr>
      </w:pPr>
    </w:p>
    <w:p w:rsidR="00C37DA7" w:rsidRDefault="009A17FA">
      <w:pPr>
        <w:widowControl w:val="0"/>
        <w:numPr>
          <w:ilvl w:val="0"/>
          <w:numId w:val="6"/>
        </w:numPr>
        <w:overflowPunct w:val="0"/>
        <w:autoSpaceDE w:val="0"/>
        <w:autoSpaceDN w:val="0"/>
        <w:adjustRightInd w:val="0"/>
        <w:spacing w:after="0" w:line="239" w:lineRule="auto"/>
        <w:ind w:hanging="367"/>
        <w:jc w:val="both"/>
        <w:rPr>
          <w:rFonts w:ascii="Wingdings" w:hAnsi="Wingdings" w:cs="Wingdings"/>
          <w:sz w:val="20"/>
          <w:szCs w:val="20"/>
        </w:rPr>
      </w:pPr>
      <w:r>
        <w:rPr>
          <w:rFonts w:ascii="Verdana" w:hAnsi="Verdana" w:cs="Verdana"/>
          <w:sz w:val="20"/>
          <w:szCs w:val="20"/>
        </w:rPr>
        <w:t xml:space="preserve">Ensure strict compliance to Zero Tolerance. </w:t>
      </w:r>
    </w:p>
    <w:p w:rsidR="00C37DA7" w:rsidRDefault="00C37DA7">
      <w:pPr>
        <w:widowControl w:val="0"/>
        <w:autoSpaceDE w:val="0"/>
        <w:autoSpaceDN w:val="0"/>
        <w:adjustRightInd w:val="0"/>
        <w:spacing w:after="0" w:line="240" w:lineRule="auto"/>
        <w:rPr>
          <w:rFonts w:ascii="Times New Roman" w:hAnsi="Times New Roman"/>
          <w:sz w:val="24"/>
          <w:szCs w:val="24"/>
        </w:rPr>
        <w:sectPr w:rsidR="00C37DA7">
          <w:pgSz w:w="12240" w:h="15840"/>
          <w:pgMar w:top="1131" w:right="1140" w:bottom="1440" w:left="1140" w:header="720" w:footer="720" w:gutter="0"/>
          <w:cols w:space="720" w:equalWidth="0">
            <w:col w:w="9960"/>
          </w:cols>
          <w:noEndnote/>
        </w:sectPr>
      </w:pPr>
    </w:p>
    <w:tbl>
      <w:tblPr>
        <w:tblW w:w="0" w:type="auto"/>
        <w:tblLayout w:type="fixed"/>
        <w:tblCellMar>
          <w:left w:w="0" w:type="dxa"/>
          <w:right w:w="0" w:type="dxa"/>
        </w:tblCellMar>
        <w:tblLook w:val="0000" w:firstRow="0" w:lastRow="0" w:firstColumn="0" w:lastColumn="0" w:noHBand="0" w:noVBand="0"/>
      </w:tblPr>
      <w:tblGrid>
        <w:gridCol w:w="100"/>
        <w:gridCol w:w="840"/>
        <w:gridCol w:w="2120"/>
        <w:gridCol w:w="580"/>
        <w:gridCol w:w="5440"/>
        <w:gridCol w:w="1060"/>
      </w:tblGrid>
      <w:tr w:rsidR="00C37DA7" w:rsidRPr="00D258A0">
        <w:trPr>
          <w:trHeight w:val="262"/>
        </w:trPr>
        <w:tc>
          <w:tcPr>
            <w:tcW w:w="100" w:type="dxa"/>
            <w:tcBorders>
              <w:top w:val="nil"/>
              <w:left w:val="nil"/>
              <w:bottom w:val="nil"/>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rPr>
            </w:pPr>
            <w:bookmarkStart w:id="2" w:name="page7"/>
            <w:bookmarkEnd w:id="2"/>
          </w:p>
        </w:tc>
        <w:tc>
          <w:tcPr>
            <w:tcW w:w="840" w:type="dxa"/>
            <w:tcBorders>
              <w:top w:val="nil"/>
              <w:left w:val="nil"/>
              <w:bottom w:val="single" w:sz="8" w:space="0" w:color="808080"/>
              <w:right w:val="nil"/>
            </w:tcBorders>
            <w:shd w:val="clear" w:color="auto" w:fill="D8D8D8"/>
            <w:vAlign w:val="bottom"/>
          </w:tcPr>
          <w:p w:rsidR="00C37DA7" w:rsidRPr="005C3420" w:rsidRDefault="00C37DA7">
            <w:pPr>
              <w:widowControl w:val="0"/>
              <w:autoSpaceDE w:val="0"/>
              <w:autoSpaceDN w:val="0"/>
              <w:adjustRightInd w:val="0"/>
              <w:spacing w:after="0" w:line="240" w:lineRule="auto"/>
              <w:rPr>
                <w:rFonts w:ascii="Times New Roman" w:hAnsi="Times New Roman"/>
              </w:rPr>
            </w:pPr>
          </w:p>
        </w:tc>
        <w:tc>
          <w:tcPr>
            <w:tcW w:w="2120" w:type="dxa"/>
            <w:tcBorders>
              <w:top w:val="nil"/>
              <w:left w:val="nil"/>
              <w:bottom w:val="single" w:sz="8" w:space="0" w:color="808080"/>
              <w:right w:val="nil"/>
            </w:tcBorders>
            <w:shd w:val="clear" w:color="auto" w:fill="D8D8D8"/>
            <w:vAlign w:val="bottom"/>
          </w:tcPr>
          <w:p w:rsidR="00C37DA7" w:rsidRPr="005C3420" w:rsidRDefault="00C37DA7">
            <w:pPr>
              <w:widowControl w:val="0"/>
              <w:autoSpaceDE w:val="0"/>
              <w:autoSpaceDN w:val="0"/>
              <w:adjustRightInd w:val="0"/>
              <w:spacing w:after="0" w:line="240" w:lineRule="auto"/>
              <w:rPr>
                <w:rFonts w:ascii="Times New Roman" w:hAnsi="Times New Roman"/>
              </w:rPr>
            </w:pPr>
          </w:p>
        </w:tc>
        <w:tc>
          <w:tcPr>
            <w:tcW w:w="580" w:type="dxa"/>
            <w:tcBorders>
              <w:top w:val="nil"/>
              <w:left w:val="nil"/>
              <w:bottom w:val="single" w:sz="8" w:space="0" w:color="808080"/>
              <w:right w:val="single" w:sz="8" w:space="0" w:color="D8D8D8"/>
            </w:tcBorders>
            <w:shd w:val="clear" w:color="auto" w:fill="D8D8D8"/>
            <w:vAlign w:val="bottom"/>
          </w:tcPr>
          <w:p w:rsidR="00C37DA7" w:rsidRPr="005C3420" w:rsidRDefault="00C37DA7">
            <w:pPr>
              <w:widowControl w:val="0"/>
              <w:autoSpaceDE w:val="0"/>
              <w:autoSpaceDN w:val="0"/>
              <w:adjustRightInd w:val="0"/>
              <w:spacing w:after="0" w:line="240" w:lineRule="auto"/>
              <w:rPr>
                <w:rFonts w:ascii="Times New Roman" w:hAnsi="Times New Roman"/>
              </w:rPr>
            </w:pPr>
          </w:p>
        </w:tc>
        <w:tc>
          <w:tcPr>
            <w:tcW w:w="6500" w:type="dxa"/>
            <w:gridSpan w:val="2"/>
            <w:tcBorders>
              <w:top w:val="nil"/>
              <w:left w:val="nil"/>
              <w:bottom w:val="single" w:sz="8" w:space="0" w:color="808080"/>
              <w:right w:val="nil"/>
            </w:tcBorders>
            <w:shd w:val="clear" w:color="auto" w:fill="D8D8D8"/>
            <w:vAlign w:val="bottom"/>
          </w:tcPr>
          <w:p w:rsidR="00C37DA7" w:rsidRPr="005C3420" w:rsidRDefault="009A17FA">
            <w:pPr>
              <w:widowControl w:val="0"/>
              <w:autoSpaceDE w:val="0"/>
              <w:autoSpaceDN w:val="0"/>
              <w:adjustRightInd w:val="0"/>
              <w:spacing w:after="0" w:line="242" w:lineRule="exact"/>
              <w:ind w:left="680"/>
              <w:rPr>
                <w:rFonts w:ascii="Times New Roman" w:hAnsi="Times New Roman"/>
                <w:sz w:val="24"/>
                <w:szCs w:val="24"/>
              </w:rPr>
            </w:pPr>
            <w:r w:rsidRPr="005C3420">
              <w:rPr>
                <w:rFonts w:ascii="Verdana" w:hAnsi="Verdana" w:cs="Verdana"/>
                <w:b/>
                <w:bCs/>
                <w:sz w:val="20"/>
                <w:szCs w:val="20"/>
              </w:rPr>
              <w:t>S</w:t>
            </w:r>
            <w:r w:rsidRPr="005C3420">
              <w:rPr>
                <w:rFonts w:ascii="Verdana" w:hAnsi="Verdana" w:cs="Verdana"/>
                <w:b/>
                <w:bCs/>
                <w:sz w:val="16"/>
                <w:szCs w:val="16"/>
              </w:rPr>
              <w:t>YSTEMS</w:t>
            </w:r>
            <w:r w:rsidRPr="005C3420">
              <w:rPr>
                <w:rFonts w:ascii="Verdana" w:hAnsi="Verdana" w:cs="Verdana"/>
                <w:b/>
                <w:bCs/>
                <w:sz w:val="20"/>
                <w:szCs w:val="20"/>
              </w:rPr>
              <w:t xml:space="preserve"> U</w:t>
            </w:r>
            <w:r w:rsidRPr="005C3420">
              <w:rPr>
                <w:rFonts w:ascii="Verdana" w:hAnsi="Verdana" w:cs="Verdana"/>
                <w:b/>
                <w:bCs/>
                <w:sz w:val="16"/>
                <w:szCs w:val="16"/>
              </w:rPr>
              <w:t>SED</w:t>
            </w:r>
          </w:p>
        </w:tc>
      </w:tr>
      <w:tr w:rsidR="00C37DA7" w:rsidRPr="00D258A0">
        <w:trPr>
          <w:trHeight w:val="236"/>
        </w:trPr>
        <w:tc>
          <w:tcPr>
            <w:tcW w:w="100" w:type="dxa"/>
            <w:tcBorders>
              <w:top w:val="nil"/>
              <w:left w:val="nil"/>
              <w:bottom w:val="nil"/>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0"/>
                <w:szCs w:val="20"/>
              </w:rPr>
            </w:pPr>
          </w:p>
        </w:tc>
        <w:tc>
          <w:tcPr>
            <w:tcW w:w="840" w:type="dxa"/>
            <w:tcBorders>
              <w:top w:val="nil"/>
              <w:left w:val="nil"/>
              <w:bottom w:val="nil"/>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0"/>
                <w:szCs w:val="20"/>
              </w:rPr>
            </w:pPr>
          </w:p>
        </w:tc>
        <w:tc>
          <w:tcPr>
            <w:tcW w:w="5440" w:type="dxa"/>
            <w:tcBorders>
              <w:top w:val="nil"/>
              <w:left w:val="nil"/>
              <w:bottom w:val="nil"/>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0"/>
                <w:szCs w:val="20"/>
              </w:rPr>
            </w:pPr>
          </w:p>
        </w:tc>
        <w:tc>
          <w:tcPr>
            <w:tcW w:w="1060" w:type="dxa"/>
            <w:tcBorders>
              <w:top w:val="nil"/>
              <w:left w:val="nil"/>
              <w:bottom w:val="nil"/>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0"/>
                <w:szCs w:val="20"/>
              </w:rPr>
            </w:pPr>
          </w:p>
        </w:tc>
      </w:tr>
      <w:tr w:rsidR="00C37DA7" w:rsidRPr="00D258A0">
        <w:trPr>
          <w:trHeight w:val="277"/>
        </w:trPr>
        <w:tc>
          <w:tcPr>
            <w:tcW w:w="100" w:type="dxa"/>
            <w:tcBorders>
              <w:top w:val="single" w:sz="8" w:space="0" w:color="auto"/>
              <w:left w:val="single" w:sz="8" w:space="0" w:color="auto"/>
              <w:bottom w:val="single" w:sz="8" w:space="0" w:color="auto"/>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4"/>
                <w:szCs w:val="24"/>
              </w:rPr>
            </w:pPr>
          </w:p>
        </w:tc>
        <w:tc>
          <w:tcPr>
            <w:tcW w:w="840" w:type="dxa"/>
            <w:tcBorders>
              <w:top w:val="single" w:sz="8" w:space="0" w:color="auto"/>
              <w:left w:val="nil"/>
              <w:bottom w:val="single" w:sz="8" w:space="0" w:color="auto"/>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4"/>
                <w:szCs w:val="24"/>
              </w:rPr>
            </w:pPr>
          </w:p>
        </w:tc>
        <w:tc>
          <w:tcPr>
            <w:tcW w:w="2120" w:type="dxa"/>
            <w:tcBorders>
              <w:top w:val="single" w:sz="8" w:space="0" w:color="auto"/>
              <w:left w:val="nil"/>
              <w:bottom w:val="single" w:sz="8" w:space="0" w:color="auto"/>
              <w:right w:val="nil"/>
            </w:tcBorders>
            <w:vAlign w:val="bottom"/>
          </w:tcPr>
          <w:p w:rsidR="00C37DA7" w:rsidRPr="005C3420" w:rsidRDefault="009A17FA">
            <w:pPr>
              <w:widowControl w:val="0"/>
              <w:autoSpaceDE w:val="0"/>
              <w:autoSpaceDN w:val="0"/>
              <w:adjustRightInd w:val="0"/>
              <w:spacing w:after="0" w:line="242" w:lineRule="exact"/>
              <w:ind w:left="40"/>
              <w:rPr>
                <w:rFonts w:ascii="Times New Roman" w:hAnsi="Times New Roman"/>
                <w:sz w:val="24"/>
                <w:szCs w:val="24"/>
              </w:rPr>
            </w:pPr>
            <w:r w:rsidRPr="005C3420">
              <w:rPr>
                <w:rFonts w:ascii="Verdana" w:hAnsi="Verdana" w:cs="Verdana"/>
                <w:b/>
                <w:bCs/>
                <w:sz w:val="20"/>
                <w:szCs w:val="20"/>
              </w:rPr>
              <w:t>APPLICATIONS</w:t>
            </w:r>
          </w:p>
        </w:tc>
        <w:tc>
          <w:tcPr>
            <w:tcW w:w="580" w:type="dxa"/>
            <w:tcBorders>
              <w:top w:val="single" w:sz="8" w:space="0" w:color="auto"/>
              <w:left w:val="nil"/>
              <w:bottom w:val="single" w:sz="8" w:space="0" w:color="auto"/>
              <w:right w:val="single" w:sz="8" w:space="0" w:color="auto"/>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4"/>
                <w:szCs w:val="24"/>
              </w:rPr>
            </w:pPr>
          </w:p>
        </w:tc>
        <w:tc>
          <w:tcPr>
            <w:tcW w:w="5440" w:type="dxa"/>
            <w:tcBorders>
              <w:top w:val="single" w:sz="8" w:space="0" w:color="auto"/>
              <w:left w:val="nil"/>
              <w:bottom w:val="single" w:sz="8" w:space="0" w:color="auto"/>
              <w:right w:val="single" w:sz="8" w:space="0" w:color="auto"/>
            </w:tcBorders>
            <w:vAlign w:val="bottom"/>
          </w:tcPr>
          <w:p w:rsidR="00C37DA7" w:rsidRPr="005C3420" w:rsidRDefault="009A17FA">
            <w:pPr>
              <w:widowControl w:val="0"/>
              <w:autoSpaceDE w:val="0"/>
              <w:autoSpaceDN w:val="0"/>
              <w:adjustRightInd w:val="0"/>
              <w:spacing w:after="0" w:line="242" w:lineRule="exact"/>
              <w:ind w:left="2040"/>
              <w:rPr>
                <w:rFonts w:ascii="Times New Roman" w:hAnsi="Times New Roman"/>
                <w:sz w:val="24"/>
                <w:szCs w:val="24"/>
              </w:rPr>
            </w:pPr>
            <w:r w:rsidRPr="005C3420">
              <w:rPr>
                <w:rFonts w:ascii="Verdana" w:hAnsi="Verdana" w:cs="Verdana"/>
                <w:b/>
                <w:bCs/>
                <w:sz w:val="20"/>
                <w:szCs w:val="20"/>
              </w:rPr>
              <w:t>COUNTRIES</w:t>
            </w:r>
          </w:p>
        </w:tc>
        <w:tc>
          <w:tcPr>
            <w:tcW w:w="1060" w:type="dxa"/>
            <w:tcBorders>
              <w:top w:val="nil"/>
              <w:left w:val="nil"/>
              <w:bottom w:val="nil"/>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4"/>
                <w:szCs w:val="24"/>
              </w:rPr>
            </w:pPr>
          </w:p>
        </w:tc>
      </w:tr>
      <w:tr w:rsidR="00C37DA7" w:rsidRPr="00D258A0">
        <w:trPr>
          <w:trHeight w:val="242"/>
        </w:trPr>
        <w:tc>
          <w:tcPr>
            <w:tcW w:w="100" w:type="dxa"/>
            <w:tcBorders>
              <w:top w:val="nil"/>
              <w:left w:val="single" w:sz="8" w:space="0" w:color="auto"/>
              <w:bottom w:val="nil"/>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1"/>
                <w:szCs w:val="21"/>
              </w:rPr>
            </w:pPr>
          </w:p>
        </w:tc>
        <w:tc>
          <w:tcPr>
            <w:tcW w:w="840" w:type="dxa"/>
            <w:tcBorders>
              <w:top w:val="nil"/>
              <w:left w:val="nil"/>
              <w:bottom w:val="nil"/>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1"/>
                <w:szCs w:val="21"/>
              </w:rPr>
            </w:pPr>
          </w:p>
        </w:tc>
        <w:tc>
          <w:tcPr>
            <w:tcW w:w="2120" w:type="dxa"/>
            <w:tcBorders>
              <w:top w:val="nil"/>
              <w:left w:val="nil"/>
              <w:bottom w:val="nil"/>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1"/>
                <w:szCs w:val="21"/>
              </w:rPr>
            </w:pPr>
          </w:p>
        </w:tc>
        <w:tc>
          <w:tcPr>
            <w:tcW w:w="580" w:type="dxa"/>
            <w:tcBorders>
              <w:top w:val="nil"/>
              <w:left w:val="nil"/>
              <w:bottom w:val="nil"/>
              <w:right w:val="single" w:sz="8" w:space="0" w:color="auto"/>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1"/>
                <w:szCs w:val="21"/>
              </w:rPr>
            </w:pPr>
          </w:p>
        </w:tc>
        <w:tc>
          <w:tcPr>
            <w:tcW w:w="5440" w:type="dxa"/>
            <w:tcBorders>
              <w:top w:val="nil"/>
              <w:left w:val="nil"/>
              <w:bottom w:val="nil"/>
              <w:right w:val="single" w:sz="8" w:space="0" w:color="auto"/>
            </w:tcBorders>
            <w:vAlign w:val="bottom"/>
          </w:tcPr>
          <w:p w:rsidR="00C37DA7" w:rsidRPr="005C3420" w:rsidRDefault="009A17FA">
            <w:pPr>
              <w:widowControl w:val="0"/>
              <w:autoSpaceDE w:val="0"/>
              <w:autoSpaceDN w:val="0"/>
              <w:adjustRightInd w:val="0"/>
              <w:spacing w:after="0" w:line="241" w:lineRule="exact"/>
              <w:ind w:left="100"/>
              <w:rPr>
                <w:rFonts w:ascii="Times New Roman" w:hAnsi="Times New Roman"/>
                <w:sz w:val="24"/>
                <w:szCs w:val="24"/>
              </w:rPr>
            </w:pPr>
            <w:r w:rsidRPr="005C3420">
              <w:rPr>
                <w:rFonts w:ascii="Verdana" w:hAnsi="Verdana" w:cs="Verdana"/>
                <w:sz w:val="20"/>
                <w:szCs w:val="20"/>
              </w:rPr>
              <w:t>For countries like UK, India, China, Singapore,</w:t>
            </w:r>
          </w:p>
        </w:tc>
        <w:tc>
          <w:tcPr>
            <w:tcW w:w="1060" w:type="dxa"/>
            <w:tcBorders>
              <w:top w:val="nil"/>
              <w:left w:val="nil"/>
              <w:bottom w:val="nil"/>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1"/>
                <w:szCs w:val="21"/>
              </w:rPr>
            </w:pPr>
          </w:p>
        </w:tc>
      </w:tr>
      <w:tr w:rsidR="00C37DA7" w:rsidRPr="00D258A0">
        <w:trPr>
          <w:trHeight w:val="245"/>
        </w:trPr>
        <w:tc>
          <w:tcPr>
            <w:tcW w:w="100" w:type="dxa"/>
            <w:tcBorders>
              <w:top w:val="nil"/>
              <w:left w:val="single" w:sz="8" w:space="0" w:color="auto"/>
              <w:bottom w:val="single" w:sz="8" w:space="0" w:color="auto"/>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1"/>
                <w:szCs w:val="21"/>
              </w:rPr>
            </w:pPr>
          </w:p>
        </w:tc>
        <w:tc>
          <w:tcPr>
            <w:tcW w:w="840" w:type="dxa"/>
            <w:tcBorders>
              <w:top w:val="nil"/>
              <w:left w:val="nil"/>
              <w:bottom w:val="single" w:sz="8" w:space="0" w:color="auto"/>
              <w:right w:val="nil"/>
            </w:tcBorders>
            <w:vAlign w:val="bottom"/>
          </w:tcPr>
          <w:p w:rsidR="00C37DA7" w:rsidRPr="005C3420" w:rsidRDefault="009A17FA">
            <w:pPr>
              <w:widowControl w:val="0"/>
              <w:autoSpaceDE w:val="0"/>
              <w:autoSpaceDN w:val="0"/>
              <w:adjustRightInd w:val="0"/>
              <w:spacing w:after="0" w:line="242" w:lineRule="exact"/>
              <w:ind w:left="20"/>
              <w:rPr>
                <w:rFonts w:ascii="Times New Roman" w:hAnsi="Times New Roman"/>
                <w:sz w:val="24"/>
                <w:szCs w:val="24"/>
              </w:rPr>
            </w:pPr>
            <w:r w:rsidRPr="005C3420">
              <w:rPr>
                <w:rFonts w:ascii="Verdana" w:hAnsi="Verdana" w:cs="Verdana"/>
                <w:sz w:val="20"/>
                <w:szCs w:val="20"/>
              </w:rPr>
              <w:t>SAP 4.7</w:t>
            </w:r>
          </w:p>
        </w:tc>
        <w:tc>
          <w:tcPr>
            <w:tcW w:w="2120" w:type="dxa"/>
            <w:tcBorders>
              <w:top w:val="nil"/>
              <w:left w:val="nil"/>
              <w:bottom w:val="single" w:sz="8" w:space="0" w:color="auto"/>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1"/>
                <w:szCs w:val="21"/>
              </w:rPr>
            </w:pPr>
          </w:p>
        </w:tc>
        <w:tc>
          <w:tcPr>
            <w:tcW w:w="580" w:type="dxa"/>
            <w:tcBorders>
              <w:top w:val="nil"/>
              <w:left w:val="nil"/>
              <w:bottom w:val="single" w:sz="8" w:space="0" w:color="auto"/>
              <w:right w:val="single" w:sz="8" w:space="0" w:color="auto"/>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1"/>
                <w:szCs w:val="21"/>
              </w:rPr>
            </w:pPr>
          </w:p>
        </w:tc>
        <w:tc>
          <w:tcPr>
            <w:tcW w:w="5440" w:type="dxa"/>
            <w:tcBorders>
              <w:top w:val="nil"/>
              <w:left w:val="nil"/>
              <w:bottom w:val="single" w:sz="8" w:space="0" w:color="auto"/>
              <w:right w:val="single" w:sz="8" w:space="0" w:color="auto"/>
            </w:tcBorders>
            <w:vAlign w:val="bottom"/>
          </w:tcPr>
          <w:p w:rsidR="00C37DA7" w:rsidRPr="005C3420" w:rsidRDefault="009A17FA">
            <w:pPr>
              <w:widowControl w:val="0"/>
              <w:autoSpaceDE w:val="0"/>
              <w:autoSpaceDN w:val="0"/>
              <w:adjustRightInd w:val="0"/>
              <w:spacing w:after="0" w:line="242" w:lineRule="exact"/>
              <w:ind w:left="100"/>
              <w:rPr>
                <w:rFonts w:ascii="Times New Roman" w:hAnsi="Times New Roman"/>
                <w:sz w:val="24"/>
                <w:szCs w:val="24"/>
              </w:rPr>
            </w:pPr>
            <w:r w:rsidRPr="005C3420">
              <w:rPr>
                <w:rFonts w:ascii="Verdana" w:hAnsi="Verdana" w:cs="Verdana"/>
                <w:sz w:val="20"/>
                <w:szCs w:val="20"/>
              </w:rPr>
              <w:t>Lithuania before migration</w:t>
            </w:r>
          </w:p>
        </w:tc>
        <w:tc>
          <w:tcPr>
            <w:tcW w:w="1060" w:type="dxa"/>
            <w:tcBorders>
              <w:top w:val="nil"/>
              <w:left w:val="nil"/>
              <w:bottom w:val="nil"/>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1"/>
                <w:szCs w:val="21"/>
              </w:rPr>
            </w:pPr>
          </w:p>
        </w:tc>
      </w:tr>
      <w:tr w:rsidR="00C37DA7" w:rsidRPr="00D258A0">
        <w:trPr>
          <w:trHeight w:val="242"/>
        </w:trPr>
        <w:tc>
          <w:tcPr>
            <w:tcW w:w="100" w:type="dxa"/>
            <w:tcBorders>
              <w:top w:val="nil"/>
              <w:left w:val="single" w:sz="8" w:space="0" w:color="auto"/>
              <w:bottom w:val="nil"/>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1"/>
                <w:szCs w:val="21"/>
              </w:rPr>
            </w:pPr>
          </w:p>
        </w:tc>
        <w:tc>
          <w:tcPr>
            <w:tcW w:w="840" w:type="dxa"/>
            <w:tcBorders>
              <w:top w:val="nil"/>
              <w:left w:val="nil"/>
              <w:bottom w:val="nil"/>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1"/>
                <w:szCs w:val="21"/>
              </w:rPr>
            </w:pPr>
          </w:p>
        </w:tc>
        <w:tc>
          <w:tcPr>
            <w:tcW w:w="2120" w:type="dxa"/>
            <w:tcBorders>
              <w:top w:val="nil"/>
              <w:left w:val="nil"/>
              <w:bottom w:val="nil"/>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1"/>
                <w:szCs w:val="21"/>
              </w:rPr>
            </w:pPr>
          </w:p>
        </w:tc>
        <w:tc>
          <w:tcPr>
            <w:tcW w:w="580" w:type="dxa"/>
            <w:tcBorders>
              <w:top w:val="nil"/>
              <w:left w:val="nil"/>
              <w:bottom w:val="nil"/>
              <w:right w:val="single" w:sz="8" w:space="0" w:color="auto"/>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1"/>
                <w:szCs w:val="21"/>
              </w:rPr>
            </w:pPr>
          </w:p>
        </w:tc>
        <w:tc>
          <w:tcPr>
            <w:tcW w:w="5440" w:type="dxa"/>
            <w:tcBorders>
              <w:top w:val="nil"/>
              <w:left w:val="nil"/>
              <w:bottom w:val="nil"/>
              <w:right w:val="single" w:sz="8" w:space="0" w:color="auto"/>
            </w:tcBorders>
            <w:vAlign w:val="bottom"/>
          </w:tcPr>
          <w:p w:rsidR="00C37DA7" w:rsidRPr="005C3420" w:rsidRDefault="009A17FA">
            <w:pPr>
              <w:widowControl w:val="0"/>
              <w:autoSpaceDE w:val="0"/>
              <w:autoSpaceDN w:val="0"/>
              <w:adjustRightInd w:val="0"/>
              <w:spacing w:after="0" w:line="241" w:lineRule="exact"/>
              <w:ind w:left="100"/>
              <w:rPr>
                <w:rFonts w:ascii="Times New Roman" w:hAnsi="Times New Roman"/>
                <w:sz w:val="24"/>
                <w:szCs w:val="24"/>
              </w:rPr>
            </w:pPr>
            <w:r w:rsidRPr="005C3420">
              <w:rPr>
                <w:rFonts w:ascii="Verdana" w:hAnsi="Verdana" w:cs="Verdana"/>
                <w:sz w:val="20"/>
                <w:szCs w:val="20"/>
              </w:rPr>
              <w:t>UK markets, India, Singapore, China, Lithuania.</w:t>
            </w:r>
          </w:p>
        </w:tc>
        <w:tc>
          <w:tcPr>
            <w:tcW w:w="1060" w:type="dxa"/>
            <w:tcBorders>
              <w:top w:val="nil"/>
              <w:left w:val="nil"/>
              <w:bottom w:val="nil"/>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1"/>
                <w:szCs w:val="21"/>
              </w:rPr>
            </w:pPr>
          </w:p>
        </w:tc>
      </w:tr>
      <w:tr w:rsidR="00C37DA7" w:rsidRPr="00D258A0">
        <w:trPr>
          <w:trHeight w:val="243"/>
        </w:trPr>
        <w:tc>
          <w:tcPr>
            <w:tcW w:w="100" w:type="dxa"/>
            <w:tcBorders>
              <w:top w:val="nil"/>
              <w:left w:val="single" w:sz="8" w:space="0" w:color="auto"/>
              <w:bottom w:val="single" w:sz="8" w:space="0" w:color="auto"/>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1"/>
                <w:szCs w:val="21"/>
              </w:rPr>
            </w:pPr>
          </w:p>
        </w:tc>
        <w:tc>
          <w:tcPr>
            <w:tcW w:w="840" w:type="dxa"/>
            <w:tcBorders>
              <w:top w:val="nil"/>
              <w:left w:val="nil"/>
              <w:bottom w:val="single" w:sz="8" w:space="0" w:color="auto"/>
              <w:right w:val="nil"/>
            </w:tcBorders>
            <w:vAlign w:val="bottom"/>
          </w:tcPr>
          <w:p w:rsidR="00C37DA7" w:rsidRPr="005C3420" w:rsidRDefault="009A17FA">
            <w:pPr>
              <w:widowControl w:val="0"/>
              <w:autoSpaceDE w:val="0"/>
              <w:autoSpaceDN w:val="0"/>
              <w:adjustRightInd w:val="0"/>
              <w:spacing w:after="0" w:line="242" w:lineRule="exact"/>
              <w:ind w:left="20"/>
              <w:rPr>
                <w:rFonts w:ascii="Times New Roman" w:hAnsi="Times New Roman"/>
                <w:sz w:val="24"/>
                <w:szCs w:val="24"/>
              </w:rPr>
            </w:pPr>
            <w:r w:rsidRPr="005C3420">
              <w:rPr>
                <w:rFonts w:ascii="Verdana" w:hAnsi="Verdana" w:cs="Verdana"/>
                <w:sz w:val="20"/>
                <w:szCs w:val="20"/>
              </w:rPr>
              <w:t>SAP 6.0</w:t>
            </w:r>
          </w:p>
        </w:tc>
        <w:tc>
          <w:tcPr>
            <w:tcW w:w="2120" w:type="dxa"/>
            <w:tcBorders>
              <w:top w:val="nil"/>
              <w:left w:val="nil"/>
              <w:bottom w:val="single" w:sz="8" w:space="0" w:color="auto"/>
              <w:right w:val="nil"/>
            </w:tcBorders>
            <w:vAlign w:val="bottom"/>
          </w:tcPr>
          <w:p w:rsidR="00C37DA7" w:rsidRPr="005C3420" w:rsidRDefault="009A17FA">
            <w:pPr>
              <w:widowControl w:val="0"/>
              <w:autoSpaceDE w:val="0"/>
              <w:autoSpaceDN w:val="0"/>
              <w:adjustRightInd w:val="0"/>
              <w:spacing w:after="0" w:line="242" w:lineRule="exact"/>
              <w:ind w:left="40"/>
              <w:rPr>
                <w:rFonts w:ascii="Times New Roman" w:hAnsi="Times New Roman"/>
                <w:sz w:val="24"/>
                <w:szCs w:val="24"/>
              </w:rPr>
            </w:pPr>
            <w:r w:rsidRPr="005C3420">
              <w:rPr>
                <w:rFonts w:ascii="Verdana" w:hAnsi="Verdana" w:cs="Verdana"/>
                <w:sz w:val="20"/>
                <w:szCs w:val="20"/>
              </w:rPr>
              <w:t>– HEP ALLAPPS</w:t>
            </w:r>
          </w:p>
        </w:tc>
        <w:tc>
          <w:tcPr>
            <w:tcW w:w="580" w:type="dxa"/>
            <w:tcBorders>
              <w:top w:val="nil"/>
              <w:left w:val="nil"/>
              <w:bottom w:val="single" w:sz="8" w:space="0" w:color="auto"/>
              <w:right w:val="single" w:sz="8" w:space="0" w:color="auto"/>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1"/>
                <w:szCs w:val="21"/>
              </w:rPr>
            </w:pPr>
          </w:p>
        </w:tc>
        <w:tc>
          <w:tcPr>
            <w:tcW w:w="5440" w:type="dxa"/>
            <w:tcBorders>
              <w:top w:val="nil"/>
              <w:left w:val="nil"/>
              <w:bottom w:val="single" w:sz="8" w:space="0" w:color="auto"/>
              <w:right w:val="single" w:sz="8" w:space="0" w:color="auto"/>
            </w:tcBorders>
            <w:vAlign w:val="bottom"/>
          </w:tcPr>
          <w:p w:rsidR="00C37DA7" w:rsidRPr="005C3420" w:rsidRDefault="009A17FA">
            <w:pPr>
              <w:widowControl w:val="0"/>
              <w:autoSpaceDE w:val="0"/>
              <w:autoSpaceDN w:val="0"/>
              <w:adjustRightInd w:val="0"/>
              <w:spacing w:after="0" w:line="242" w:lineRule="exact"/>
              <w:ind w:left="100"/>
              <w:rPr>
                <w:rFonts w:ascii="Times New Roman" w:hAnsi="Times New Roman"/>
                <w:sz w:val="24"/>
                <w:szCs w:val="24"/>
              </w:rPr>
            </w:pPr>
            <w:r w:rsidRPr="005C3420">
              <w:rPr>
                <w:rFonts w:ascii="Verdana" w:hAnsi="Verdana" w:cs="Verdana"/>
                <w:sz w:val="20"/>
                <w:szCs w:val="20"/>
              </w:rPr>
              <w:t>Egypt and Western Europe Countries.</w:t>
            </w:r>
          </w:p>
        </w:tc>
        <w:tc>
          <w:tcPr>
            <w:tcW w:w="1060" w:type="dxa"/>
            <w:tcBorders>
              <w:top w:val="nil"/>
              <w:left w:val="nil"/>
              <w:bottom w:val="nil"/>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1"/>
                <w:szCs w:val="21"/>
              </w:rPr>
            </w:pPr>
          </w:p>
        </w:tc>
      </w:tr>
      <w:tr w:rsidR="00C37DA7" w:rsidRPr="00D258A0">
        <w:trPr>
          <w:trHeight w:val="280"/>
        </w:trPr>
        <w:tc>
          <w:tcPr>
            <w:tcW w:w="100" w:type="dxa"/>
            <w:tcBorders>
              <w:top w:val="nil"/>
              <w:left w:val="single" w:sz="8" w:space="0" w:color="auto"/>
              <w:bottom w:val="single" w:sz="8" w:space="0" w:color="auto"/>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single" w:sz="8" w:space="0" w:color="auto"/>
              <w:right w:val="nil"/>
            </w:tcBorders>
            <w:vAlign w:val="bottom"/>
          </w:tcPr>
          <w:p w:rsidR="00C37DA7" w:rsidRPr="005C3420" w:rsidRDefault="009A17FA">
            <w:pPr>
              <w:widowControl w:val="0"/>
              <w:autoSpaceDE w:val="0"/>
              <w:autoSpaceDN w:val="0"/>
              <w:adjustRightInd w:val="0"/>
              <w:spacing w:after="0" w:line="242" w:lineRule="exact"/>
              <w:ind w:left="20"/>
              <w:rPr>
                <w:rFonts w:ascii="Times New Roman" w:hAnsi="Times New Roman"/>
                <w:sz w:val="24"/>
                <w:szCs w:val="24"/>
              </w:rPr>
            </w:pPr>
            <w:r w:rsidRPr="005C3420">
              <w:rPr>
                <w:rFonts w:ascii="Verdana" w:hAnsi="Verdana" w:cs="Verdana"/>
                <w:sz w:val="20"/>
                <w:szCs w:val="20"/>
              </w:rPr>
              <w:t>SAP 6.0</w:t>
            </w:r>
          </w:p>
        </w:tc>
        <w:tc>
          <w:tcPr>
            <w:tcW w:w="2120" w:type="dxa"/>
            <w:tcBorders>
              <w:top w:val="nil"/>
              <w:left w:val="nil"/>
              <w:bottom w:val="single" w:sz="8" w:space="0" w:color="auto"/>
              <w:right w:val="nil"/>
            </w:tcBorders>
            <w:vAlign w:val="bottom"/>
          </w:tcPr>
          <w:p w:rsidR="00C37DA7" w:rsidRPr="005C3420" w:rsidRDefault="009A17FA">
            <w:pPr>
              <w:widowControl w:val="0"/>
              <w:autoSpaceDE w:val="0"/>
              <w:autoSpaceDN w:val="0"/>
              <w:adjustRightInd w:val="0"/>
              <w:spacing w:after="0" w:line="242" w:lineRule="exact"/>
              <w:ind w:left="40"/>
              <w:rPr>
                <w:rFonts w:ascii="Times New Roman" w:hAnsi="Times New Roman"/>
                <w:sz w:val="24"/>
                <w:szCs w:val="24"/>
              </w:rPr>
            </w:pPr>
            <w:r w:rsidRPr="005C3420">
              <w:rPr>
                <w:rFonts w:ascii="Verdana" w:hAnsi="Verdana" w:cs="Verdana"/>
                <w:sz w:val="20"/>
                <w:szCs w:val="20"/>
              </w:rPr>
              <w:t>– HRP SAP HR</w:t>
            </w:r>
          </w:p>
        </w:tc>
        <w:tc>
          <w:tcPr>
            <w:tcW w:w="580" w:type="dxa"/>
            <w:tcBorders>
              <w:top w:val="nil"/>
              <w:left w:val="nil"/>
              <w:bottom w:val="single" w:sz="8" w:space="0" w:color="auto"/>
              <w:right w:val="single" w:sz="8" w:space="0" w:color="auto"/>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4"/>
                <w:szCs w:val="24"/>
              </w:rPr>
            </w:pPr>
          </w:p>
        </w:tc>
        <w:tc>
          <w:tcPr>
            <w:tcW w:w="5440" w:type="dxa"/>
            <w:tcBorders>
              <w:top w:val="nil"/>
              <w:left w:val="nil"/>
              <w:bottom w:val="single" w:sz="8" w:space="0" w:color="auto"/>
              <w:right w:val="single" w:sz="8" w:space="0" w:color="auto"/>
            </w:tcBorders>
            <w:vAlign w:val="bottom"/>
          </w:tcPr>
          <w:p w:rsidR="00C37DA7" w:rsidRPr="005C3420" w:rsidRDefault="009A17FA">
            <w:pPr>
              <w:widowControl w:val="0"/>
              <w:autoSpaceDE w:val="0"/>
              <w:autoSpaceDN w:val="0"/>
              <w:adjustRightInd w:val="0"/>
              <w:spacing w:after="0" w:line="242" w:lineRule="exact"/>
              <w:ind w:left="100"/>
              <w:rPr>
                <w:rFonts w:ascii="Times New Roman" w:hAnsi="Times New Roman"/>
                <w:sz w:val="24"/>
                <w:szCs w:val="24"/>
              </w:rPr>
            </w:pPr>
            <w:r w:rsidRPr="005C3420">
              <w:rPr>
                <w:rFonts w:ascii="Verdana" w:hAnsi="Verdana" w:cs="Verdana"/>
                <w:sz w:val="20"/>
                <w:szCs w:val="20"/>
              </w:rPr>
              <w:t>African Countries except Egypt.</w:t>
            </w:r>
          </w:p>
        </w:tc>
        <w:tc>
          <w:tcPr>
            <w:tcW w:w="1060" w:type="dxa"/>
            <w:tcBorders>
              <w:top w:val="nil"/>
              <w:left w:val="nil"/>
              <w:bottom w:val="nil"/>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4"/>
                <w:szCs w:val="24"/>
              </w:rPr>
            </w:pPr>
          </w:p>
        </w:tc>
      </w:tr>
      <w:tr w:rsidR="00C37DA7" w:rsidRPr="00D258A0">
        <w:trPr>
          <w:trHeight w:val="242"/>
        </w:trPr>
        <w:tc>
          <w:tcPr>
            <w:tcW w:w="100" w:type="dxa"/>
            <w:tcBorders>
              <w:top w:val="nil"/>
              <w:left w:val="single" w:sz="8" w:space="0" w:color="auto"/>
              <w:bottom w:val="nil"/>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1"/>
                <w:szCs w:val="21"/>
              </w:rPr>
            </w:pPr>
          </w:p>
        </w:tc>
        <w:tc>
          <w:tcPr>
            <w:tcW w:w="840" w:type="dxa"/>
            <w:tcBorders>
              <w:top w:val="nil"/>
              <w:left w:val="nil"/>
              <w:bottom w:val="nil"/>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1"/>
                <w:szCs w:val="21"/>
              </w:rPr>
            </w:pPr>
          </w:p>
        </w:tc>
        <w:tc>
          <w:tcPr>
            <w:tcW w:w="2120" w:type="dxa"/>
            <w:tcBorders>
              <w:top w:val="nil"/>
              <w:left w:val="nil"/>
              <w:bottom w:val="nil"/>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1"/>
                <w:szCs w:val="21"/>
              </w:rPr>
            </w:pPr>
          </w:p>
        </w:tc>
        <w:tc>
          <w:tcPr>
            <w:tcW w:w="580" w:type="dxa"/>
            <w:tcBorders>
              <w:top w:val="nil"/>
              <w:left w:val="nil"/>
              <w:bottom w:val="nil"/>
              <w:right w:val="single" w:sz="8" w:space="0" w:color="auto"/>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1"/>
                <w:szCs w:val="21"/>
              </w:rPr>
            </w:pPr>
          </w:p>
        </w:tc>
        <w:tc>
          <w:tcPr>
            <w:tcW w:w="5440" w:type="dxa"/>
            <w:tcBorders>
              <w:top w:val="nil"/>
              <w:left w:val="nil"/>
              <w:bottom w:val="nil"/>
              <w:right w:val="single" w:sz="8" w:space="0" w:color="auto"/>
            </w:tcBorders>
            <w:vAlign w:val="bottom"/>
          </w:tcPr>
          <w:p w:rsidR="00C37DA7" w:rsidRPr="005C3420" w:rsidRDefault="009A17FA">
            <w:pPr>
              <w:widowControl w:val="0"/>
              <w:autoSpaceDE w:val="0"/>
              <w:autoSpaceDN w:val="0"/>
              <w:adjustRightInd w:val="0"/>
              <w:spacing w:after="0" w:line="241" w:lineRule="exact"/>
              <w:ind w:left="100"/>
              <w:rPr>
                <w:rFonts w:ascii="Times New Roman" w:hAnsi="Times New Roman"/>
                <w:sz w:val="24"/>
                <w:szCs w:val="24"/>
              </w:rPr>
            </w:pPr>
            <w:r w:rsidRPr="005C3420">
              <w:rPr>
                <w:rFonts w:ascii="Verdana" w:hAnsi="Verdana" w:cs="Verdana"/>
                <w:sz w:val="20"/>
                <w:szCs w:val="20"/>
              </w:rPr>
              <w:t>For all countries mentioned above - used to create</w:t>
            </w:r>
          </w:p>
        </w:tc>
        <w:tc>
          <w:tcPr>
            <w:tcW w:w="1060" w:type="dxa"/>
            <w:tcBorders>
              <w:top w:val="nil"/>
              <w:left w:val="nil"/>
              <w:bottom w:val="nil"/>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1"/>
                <w:szCs w:val="21"/>
              </w:rPr>
            </w:pPr>
          </w:p>
        </w:tc>
      </w:tr>
      <w:tr w:rsidR="00C37DA7" w:rsidRPr="00D258A0">
        <w:trPr>
          <w:trHeight w:val="242"/>
        </w:trPr>
        <w:tc>
          <w:tcPr>
            <w:tcW w:w="100" w:type="dxa"/>
            <w:tcBorders>
              <w:top w:val="nil"/>
              <w:left w:val="single" w:sz="8" w:space="0" w:color="auto"/>
              <w:bottom w:val="nil"/>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1"/>
                <w:szCs w:val="21"/>
              </w:rPr>
            </w:pPr>
          </w:p>
        </w:tc>
        <w:tc>
          <w:tcPr>
            <w:tcW w:w="840" w:type="dxa"/>
            <w:tcBorders>
              <w:top w:val="nil"/>
              <w:left w:val="nil"/>
              <w:bottom w:val="nil"/>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1"/>
                <w:szCs w:val="21"/>
              </w:rPr>
            </w:pPr>
          </w:p>
        </w:tc>
        <w:tc>
          <w:tcPr>
            <w:tcW w:w="2120" w:type="dxa"/>
            <w:tcBorders>
              <w:top w:val="nil"/>
              <w:left w:val="nil"/>
              <w:bottom w:val="nil"/>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1"/>
                <w:szCs w:val="21"/>
              </w:rPr>
            </w:pPr>
          </w:p>
        </w:tc>
        <w:tc>
          <w:tcPr>
            <w:tcW w:w="580" w:type="dxa"/>
            <w:tcBorders>
              <w:top w:val="nil"/>
              <w:left w:val="nil"/>
              <w:bottom w:val="nil"/>
              <w:right w:val="single" w:sz="8" w:space="0" w:color="auto"/>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1"/>
                <w:szCs w:val="21"/>
              </w:rPr>
            </w:pPr>
          </w:p>
        </w:tc>
        <w:tc>
          <w:tcPr>
            <w:tcW w:w="5440" w:type="dxa"/>
            <w:tcBorders>
              <w:top w:val="nil"/>
              <w:left w:val="nil"/>
              <w:bottom w:val="nil"/>
              <w:right w:val="single" w:sz="8" w:space="0" w:color="auto"/>
            </w:tcBorders>
            <w:vAlign w:val="bottom"/>
          </w:tcPr>
          <w:p w:rsidR="00C37DA7" w:rsidRPr="005C3420" w:rsidRDefault="009A17FA">
            <w:pPr>
              <w:widowControl w:val="0"/>
              <w:autoSpaceDE w:val="0"/>
              <w:autoSpaceDN w:val="0"/>
              <w:adjustRightInd w:val="0"/>
              <w:spacing w:after="0" w:line="242" w:lineRule="exact"/>
              <w:ind w:left="100"/>
              <w:rPr>
                <w:rFonts w:ascii="Times New Roman" w:hAnsi="Times New Roman"/>
                <w:sz w:val="24"/>
                <w:szCs w:val="24"/>
              </w:rPr>
            </w:pPr>
            <w:r w:rsidRPr="005C3420">
              <w:rPr>
                <w:rFonts w:ascii="Verdana" w:hAnsi="Verdana" w:cs="Verdana"/>
                <w:sz w:val="20"/>
                <w:szCs w:val="20"/>
              </w:rPr>
              <w:t>the Service Requests received in Queue, which also</w:t>
            </w:r>
          </w:p>
        </w:tc>
        <w:tc>
          <w:tcPr>
            <w:tcW w:w="1060" w:type="dxa"/>
            <w:tcBorders>
              <w:top w:val="nil"/>
              <w:left w:val="nil"/>
              <w:bottom w:val="nil"/>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1"/>
                <w:szCs w:val="21"/>
              </w:rPr>
            </w:pPr>
          </w:p>
        </w:tc>
      </w:tr>
      <w:tr w:rsidR="00C37DA7" w:rsidRPr="00D258A0">
        <w:trPr>
          <w:trHeight w:val="245"/>
        </w:trPr>
        <w:tc>
          <w:tcPr>
            <w:tcW w:w="100" w:type="dxa"/>
            <w:tcBorders>
              <w:top w:val="nil"/>
              <w:left w:val="single" w:sz="8" w:space="0" w:color="auto"/>
              <w:bottom w:val="nil"/>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1"/>
                <w:szCs w:val="21"/>
              </w:rPr>
            </w:pPr>
          </w:p>
        </w:tc>
        <w:tc>
          <w:tcPr>
            <w:tcW w:w="840" w:type="dxa"/>
            <w:tcBorders>
              <w:top w:val="nil"/>
              <w:left w:val="nil"/>
              <w:bottom w:val="nil"/>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1"/>
                <w:szCs w:val="21"/>
              </w:rPr>
            </w:pPr>
          </w:p>
        </w:tc>
        <w:tc>
          <w:tcPr>
            <w:tcW w:w="2120" w:type="dxa"/>
            <w:tcBorders>
              <w:top w:val="nil"/>
              <w:left w:val="nil"/>
              <w:bottom w:val="nil"/>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1"/>
                <w:szCs w:val="21"/>
              </w:rPr>
            </w:pPr>
          </w:p>
        </w:tc>
        <w:tc>
          <w:tcPr>
            <w:tcW w:w="580" w:type="dxa"/>
            <w:tcBorders>
              <w:top w:val="nil"/>
              <w:left w:val="nil"/>
              <w:bottom w:val="nil"/>
              <w:right w:val="single" w:sz="8" w:space="0" w:color="auto"/>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1"/>
                <w:szCs w:val="21"/>
              </w:rPr>
            </w:pPr>
          </w:p>
        </w:tc>
        <w:tc>
          <w:tcPr>
            <w:tcW w:w="5440" w:type="dxa"/>
            <w:tcBorders>
              <w:top w:val="nil"/>
              <w:left w:val="nil"/>
              <w:bottom w:val="nil"/>
              <w:right w:val="single" w:sz="8" w:space="0" w:color="auto"/>
            </w:tcBorders>
            <w:vAlign w:val="bottom"/>
          </w:tcPr>
          <w:p w:rsidR="00C37DA7" w:rsidRPr="005C3420" w:rsidRDefault="009A17FA">
            <w:pPr>
              <w:widowControl w:val="0"/>
              <w:autoSpaceDE w:val="0"/>
              <w:autoSpaceDN w:val="0"/>
              <w:adjustRightInd w:val="0"/>
              <w:spacing w:after="0" w:line="242" w:lineRule="exact"/>
              <w:ind w:left="100"/>
              <w:rPr>
                <w:rFonts w:ascii="Times New Roman" w:hAnsi="Times New Roman"/>
                <w:sz w:val="24"/>
                <w:szCs w:val="24"/>
              </w:rPr>
            </w:pPr>
            <w:r w:rsidRPr="005C3420">
              <w:rPr>
                <w:rFonts w:ascii="Verdana" w:hAnsi="Verdana" w:cs="Verdana"/>
                <w:sz w:val="20"/>
                <w:szCs w:val="20"/>
              </w:rPr>
              <w:t>gets categorized and serves as a proof for</w:t>
            </w:r>
          </w:p>
        </w:tc>
        <w:tc>
          <w:tcPr>
            <w:tcW w:w="1060" w:type="dxa"/>
            <w:tcBorders>
              <w:top w:val="nil"/>
              <w:left w:val="nil"/>
              <w:bottom w:val="nil"/>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1"/>
                <w:szCs w:val="21"/>
              </w:rPr>
            </w:pPr>
          </w:p>
        </w:tc>
      </w:tr>
      <w:tr w:rsidR="00C37DA7" w:rsidRPr="00D258A0">
        <w:trPr>
          <w:trHeight w:val="243"/>
        </w:trPr>
        <w:tc>
          <w:tcPr>
            <w:tcW w:w="100" w:type="dxa"/>
            <w:tcBorders>
              <w:top w:val="nil"/>
              <w:left w:val="single" w:sz="8" w:space="0" w:color="auto"/>
              <w:bottom w:val="nil"/>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1"/>
                <w:szCs w:val="21"/>
              </w:rPr>
            </w:pPr>
          </w:p>
        </w:tc>
        <w:tc>
          <w:tcPr>
            <w:tcW w:w="840" w:type="dxa"/>
            <w:tcBorders>
              <w:top w:val="nil"/>
              <w:left w:val="nil"/>
              <w:bottom w:val="nil"/>
              <w:right w:val="nil"/>
            </w:tcBorders>
            <w:vAlign w:val="bottom"/>
          </w:tcPr>
          <w:p w:rsidR="00C37DA7" w:rsidRPr="005C3420" w:rsidRDefault="009A17FA">
            <w:pPr>
              <w:widowControl w:val="0"/>
              <w:autoSpaceDE w:val="0"/>
              <w:autoSpaceDN w:val="0"/>
              <w:adjustRightInd w:val="0"/>
              <w:spacing w:after="0" w:line="242" w:lineRule="exact"/>
              <w:ind w:left="20"/>
              <w:rPr>
                <w:rFonts w:ascii="Times New Roman" w:hAnsi="Times New Roman"/>
                <w:sz w:val="24"/>
                <w:szCs w:val="24"/>
              </w:rPr>
            </w:pPr>
            <w:r w:rsidRPr="005C3420">
              <w:rPr>
                <w:rFonts w:ascii="Verdana" w:hAnsi="Verdana" w:cs="Verdana"/>
                <w:sz w:val="20"/>
                <w:szCs w:val="20"/>
              </w:rPr>
              <w:t>Seibel</w:t>
            </w:r>
          </w:p>
        </w:tc>
        <w:tc>
          <w:tcPr>
            <w:tcW w:w="2120" w:type="dxa"/>
            <w:tcBorders>
              <w:top w:val="nil"/>
              <w:left w:val="nil"/>
              <w:bottom w:val="nil"/>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1"/>
                <w:szCs w:val="21"/>
              </w:rPr>
            </w:pPr>
          </w:p>
        </w:tc>
        <w:tc>
          <w:tcPr>
            <w:tcW w:w="580" w:type="dxa"/>
            <w:tcBorders>
              <w:top w:val="nil"/>
              <w:left w:val="nil"/>
              <w:bottom w:val="nil"/>
              <w:right w:val="single" w:sz="8" w:space="0" w:color="auto"/>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1"/>
                <w:szCs w:val="21"/>
              </w:rPr>
            </w:pPr>
          </w:p>
        </w:tc>
        <w:tc>
          <w:tcPr>
            <w:tcW w:w="5440" w:type="dxa"/>
            <w:tcBorders>
              <w:top w:val="nil"/>
              <w:left w:val="nil"/>
              <w:bottom w:val="nil"/>
              <w:right w:val="single" w:sz="8" w:space="0" w:color="auto"/>
            </w:tcBorders>
            <w:vAlign w:val="bottom"/>
          </w:tcPr>
          <w:p w:rsidR="00C37DA7" w:rsidRPr="005C3420" w:rsidRDefault="009A17FA">
            <w:pPr>
              <w:widowControl w:val="0"/>
              <w:autoSpaceDE w:val="0"/>
              <w:autoSpaceDN w:val="0"/>
              <w:adjustRightInd w:val="0"/>
              <w:spacing w:after="0" w:line="242" w:lineRule="exact"/>
              <w:ind w:left="100"/>
              <w:rPr>
                <w:rFonts w:ascii="Times New Roman" w:hAnsi="Times New Roman"/>
                <w:sz w:val="24"/>
                <w:szCs w:val="24"/>
              </w:rPr>
            </w:pPr>
            <w:proofErr w:type="gramStart"/>
            <w:r w:rsidRPr="005C3420">
              <w:rPr>
                <w:rFonts w:ascii="Verdana" w:hAnsi="Verdana" w:cs="Verdana"/>
                <w:sz w:val="20"/>
                <w:szCs w:val="20"/>
              </w:rPr>
              <w:t>completion</w:t>
            </w:r>
            <w:proofErr w:type="gramEnd"/>
            <w:r w:rsidRPr="005C3420">
              <w:rPr>
                <w:rFonts w:ascii="Verdana" w:hAnsi="Verdana" w:cs="Verdana"/>
                <w:sz w:val="20"/>
                <w:szCs w:val="20"/>
              </w:rPr>
              <w:t xml:space="preserve"> within the Agreed SLA and TAT.</w:t>
            </w:r>
          </w:p>
        </w:tc>
        <w:tc>
          <w:tcPr>
            <w:tcW w:w="1060" w:type="dxa"/>
            <w:tcBorders>
              <w:top w:val="nil"/>
              <w:left w:val="nil"/>
              <w:bottom w:val="nil"/>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1"/>
                <w:szCs w:val="21"/>
              </w:rPr>
            </w:pPr>
          </w:p>
        </w:tc>
      </w:tr>
      <w:tr w:rsidR="00C37DA7" w:rsidRPr="00D258A0">
        <w:trPr>
          <w:trHeight w:val="120"/>
        </w:trPr>
        <w:tc>
          <w:tcPr>
            <w:tcW w:w="100" w:type="dxa"/>
            <w:tcBorders>
              <w:top w:val="nil"/>
              <w:left w:val="nil"/>
              <w:bottom w:val="nil"/>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10"/>
                <w:szCs w:val="10"/>
              </w:rPr>
            </w:pPr>
          </w:p>
        </w:tc>
        <w:tc>
          <w:tcPr>
            <w:tcW w:w="840" w:type="dxa"/>
            <w:tcBorders>
              <w:top w:val="nil"/>
              <w:left w:val="nil"/>
              <w:bottom w:val="nil"/>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10"/>
                <w:szCs w:val="10"/>
              </w:rPr>
            </w:pPr>
          </w:p>
        </w:tc>
        <w:tc>
          <w:tcPr>
            <w:tcW w:w="2120" w:type="dxa"/>
            <w:tcBorders>
              <w:top w:val="nil"/>
              <w:left w:val="nil"/>
              <w:bottom w:val="nil"/>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10"/>
                <w:szCs w:val="10"/>
              </w:rPr>
            </w:pPr>
          </w:p>
        </w:tc>
        <w:tc>
          <w:tcPr>
            <w:tcW w:w="7080" w:type="dxa"/>
            <w:gridSpan w:val="3"/>
            <w:tcBorders>
              <w:top w:val="nil"/>
              <w:left w:val="nil"/>
              <w:bottom w:val="nil"/>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10"/>
                <w:szCs w:val="10"/>
              </w:rPr>
            </w:pPr>
          </w:p>
        </w:tc>
      </w:tr>
      <w:tr w:rsidR="00C37DA7" w:rsidRPr="00D258A0">
        <w:trPr>
          <w:trHeight w:val="244"/>
        </w:trPr>
        <w:tc>
          <w:tcPr>
            <w:tcW w:w="100" w:type="dxa"/>
            <w:tcBorders>
              <w:top w:val="nil"/>
              <w:left w:val="nil"/>
              <w:bottom w:val="nil"/>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1"/>
                <w:szCs w:val="21"/>
              </w:rPr>
            </w:pPr>
          </w:p>
        </w:tc>
        <w:tc>
          <w:tcPr>
            <w:tcW w:w="840" w:type="dxa"/>
            <w:tcBorders>
              <w:top w:val="nil"/>
              <w:left w:val="nil"/>
              <w:bottom w:val="single" w:sz="8" w:space="0" w:color="D8D8D8"/>
              <w:right w:val="nil"/>
            </w:tcBorders>
            <w:shd w:val="clear" w:color="auto" w:fill="D8D8D8"/>
            <w:vAlign w:val="bottom"/>
          </w:tcPr>
          <w:p w:rsidR="00C37DA7" w:rsidRPr="005C3420" w:rsidRDefault="00C37DA7">
            <w:pPr>
              <w:widowControl w:val="0"/>
              <w:autoSpaceDE w:val="0"/>
              <w:autoSpaceDN w:val="0"/>
              <w:adjustRightInd w:val="0"/>
              <w:spacing w:after="0" w:line="240" w:lineRule="auto"/>
              <w:rPr>
                <w:rFonts w:ascii="Times New Roman" w:hAnsi="Times New Roman"/>
                <w:sz w:val="21"/>
                <w:szCs w:val="21"/>
              </w:rPr>
            </w:pPr>
          </w:p>
        </w:tc>
        <w:tc>
          <w:tcPr>
            <w:tcW w:w="2120" w:type="dxa"/>
            <w:tcBorders>
              <w:top w:val="nil"/>
              <w:left w:val="nil"/>
              <w:bottom w:val="single" w:sz="8" w:space="0" w:color="D8D8D8"/>
              <w:right w:val="nil"/>
            </w:tcBorders>
            <w:shd w:val="clear" w:color="auto" w:fill="D8D8D8"/>
            <w:vAlign w:val="bottom"/>
          </w:tcPr>
          <w:p w:rsidR="00C37DA7" w:rsidRPr="005C3420" w:rsidRDefault="00C37DA7">
            <w:pPr>
              <w:widowControl w:val="0"/>
              <w:autoSpaceDE w:val="0"/>
              <w:autoSpaceDN w:val="0"/>
              <w:adjustRightInd w:val="0"/>
              <w:spacing w:after="0" w:line="240" w:lineRule="auto"/>
              <w:rPr>
                <w:rFonts w:ascii="Times New Roman" w:hAnsi="Times New Roman"/>
                <w:sz w:val="21"/>
                <w:szCs w:val="21"/>
              </w:rPr>
            </w:pPr>
          </w:p>
        </w:tc>
        <w:tc>
          <w:tcPr>
            <w:tcW w:w="7080" w:type="dxa"/>
            <w:gridSpan w:val="3"/>
            <w:tcBorders>
              <w:top w:val="nil"/>
              <w:left w:val="nil"/>
              <w:bottom w:val="single" w:sz="8" w:space="0" w:color="D8D8D8"/>
              <w:right w:val="nil"/>
            </w:tcBorders>
            <w:shd w:val="clear" w:color="auto" w:fill="D8D8D8"/>
            <w:vAlign w:val="bottom"/>
          </w:tcPr>
          <w:p w:rsidR="00C37DA7" w:rsidRPr="005C3420" w:rsidRDefault="009A17FA">
            <w:pPr>
              <w:widowControl w:val="0"/>
              <w:autoSpaceDE w:val="0"/>
              <w:autoSpaceDN w:val="0"/>
              <w:adjustRightInd w:val="0"/>
              <w:spacing w:after="0" w:line="241" w:lineRule="exact"/>
              <w:ind w:left="380"/>
              <w:rPr>
                <w:rFonts w:ascii="Times New Roman" w:hAnsi="Times New Roman"/>
                <w:sz w:val="24"/>
                <w:szCs w:val="24"/>
              </w:rPr>
            </w:pPr>
            <w:r w:rsidRPr="005C3420">
              <w:rPr>
                <w:rFonts w:ascii="Verdana" w:hAnsi="Verdana" w:cs="Verdana"/>
                <w:b/>
                <w:bCs/>
                <w:sz w:val="20"/>
                <w:szCs w:val="20"/>
              </w:rPr>
              <w:t>S</w:t>
            </w:r>
            <w:r w:rsidRPr="005C3420">
              <w:rPr>
                <w:rFonts w:ascii="Verdana" w:hAnsi="Verdana" w:cs="Verdana"/>
                <w:b/>
                <w:bCs/>
                <w:sz w:val="16"/>
                <w:szCs w:val="16"/>
              </w:rPr>
              <w:t>ECONDARY</w:t>
            </w:r>
            <w:r w:rsidRPr="005C3420">
              <w:rPr>
                <w:rFonts w:ascii="Verdana" w:hAnsi="Verdana" w:cs="Verdana"/>
                <w:b/>
                <w:bCs/>
                <w:sz w:val="20"/>
                <w:szCs w:val="20"/>
              </w:rPr>
              <w:t xml:space="preserve"> R</w:t>
            </w:r>
            <w:r w:rsidRPr="005C3420">
              <w:rPr>
                <w:rFonts w:ascii="Verdana" w:hAnsi="Verdana" w:cs="Verdana"/>
                <w:b/>
                <w:bCs/>
                <w:sz w:val="16"/>
                <w:szCs w:val="16"/>
              </w:rPr>
              <w:t>ESPONSIBILITIES</w:t>
            </w:r>
          </w:p>
        </w:tc>
      </w:tr>
      <w:tr w:rsidR="00C37DA7" w:rsidRPr="00D258A0">
        <w:trPr>
          <w:trHeight w:val="20"/>
        </w:trPr>
        <w:tc>
          <w:tcPr>
            <w:tcW w:w="100" w:type="dxa"/>
            <w:tcBorders>
              <w:top w:val="nil"/>
              <w:left w:val="nil"/>
              <w:bottom w:val="nil"/>
              <w:right w:val="nil"/>
            </w:tcBorders>
            <w:vAlign w:val="bottom"/>
          </w:tcPr>
          <w:p w:rsidR="00C37DA7" w:rsidRPr="005C3420" w:rsidRDefault="00C37DA7">
            <w:pPr>
              <w:widowControl w:val="0"/>
              <w:autoSpaceDE w:val="0"/>
              <w:autoSpaceDN w:val="0"/>
              <w:adjustRightInd w:val="0"/>
              <w:spacing w:after="0" w:line="20" w:lineRule="exact"/>
              <w:rPr>
                <w:rFonts w:ascii="Times New Roman" w:hAnsi="Times New Roman"/>
                <w:sz w:val="2"/>
                <w:szCs w:val="2"/>
              </w:rPr>
            </w:pPr>
          </w:p>
        </w:tc>
        <w:tc>
          <w:tcPr>
            <w:tcW w:w="840" w:type="dxa"/>
            <w:tcBorders>
              <w:top w:val="nil"/>
              <w:left w:val="nil"/>
              <w:bottom w:val="nil"/>
              <w:right w:val="nil"/>
            </w:tcBorders>
            <w:shd w:val="clear" w:color="auto" w:fill="808080"/>
            <w:vAlign w:val="bottom"/>
          </w:tcPr>
          <w:p w:rsidR="00C37DA7" w:rsidRPr="005C3420" w:rsidRDefault="00C37DA7">
            <w:pPr>
              <w:widowControl w:val="0"/>
              <w:autoSpaceDE w:val="0"/>
              <w:autoSpaceDN w:val="0"/>
              <w:adjustRightInd w:val="0"/>
              <w:spacing w:after="0" w:line="20" w:lineRule="exact"/>
              <w:rPr>
                <w:rFonts w:ascii="Times New Roman" w:hAnsi="Times New Roman"/>
                <w:sz w:val="2"/>
                <w:szCs w:val="2"/>
              </w:rPr>
            </w:pPr>
          </w:p>
        </w:tc>
        <w:tc>
          <w:tcPr>
            <w:tcW w:w="2120" w:type="dxa"/>
            <w:tcBorders>
              <w:top w:val="nil"/>
              <w:left w:val="nil"/>
              <w:bottom w:val="nil"/>
              <w:right w:val="nil"/>
            </w:tcBorders>
            <w:shd w:val="clear" w:color="auto" w:fill="808080"/>
            <w:vAlign w:val="bottom"/>
          </w:tcPr>
          <w:p w:rsidR="00C37DA7" w:rsidRPr="005C3420" w:rsidRDefault="00C37DA7">
            <w:pPr>
              <w:widowControl w:val="0"/>
              <w:autoSpaceDE w:val="0"/>
              <w:autoSpaceDN w:val="0"/>
              <w:adjustRightInd w:val="0"/>
              <w:spacing w:after="0" w:line="20" w:lineRule="exact"/>
              <w:rPr>
                <w:rFonts w:ascii="Times New Roman" w:hAnsi="Times New Roman"/>
                <w:sz w:val="2"/>
                <w:szCs w:val="2"/>
              </w:rPr>
            </w:pPr>
          </w:p>
        </w:tc>
        <w:tc>
          <w:tcPr>
            <w:tcW w:w="580" w:type="dxa"/>
            <w:tcBorders>
              <w:top w:val="nil"/>
              <w:left w:val="nil"/>
              <w:bottom w:val="nil"/>
              <w:right w:val="single" w:sz="8" w:space="0" w:color="808080"/>
            </w:tcBorders>
            <w:shd w:val="clear" w:color="auto" w:fill="808080"/>
            <w:vAlign w:val="bottom"/>
          </w:tcPr>
          <w:p w:rsidR="00C37DA7" w:rsidRPr="005C3420" w:rsidRDefault="00C37DA7">
            <w:pPr>
              <w:widowControl w:val="0"/>
              <w:autoSpaceDE w:val="0"/>
              <w:autoSpaceDN w:val="0"/>
              <w:adjustRightInd w:val="0"/>
              <w:spacing w:after="0" w:line="20" w:lineRule="exact"/>
              <w:rPr>
                <w:rFonts w:ascii="Times New Roman" w:hAnsi="Times New Roman"/>
                <w:sz w:val="2"/>
                <w:szCs w:val="2"/>
              </w:rPr>
            </w:pPr>
          </w:p>
        </w:tc>
        <w:tc>
          <w:tcPr>
            <w:tcW w:w="5440" w:type="dxa"/>
            <w:tcBorders>
              <w:top w:val="nil"/>
              <w:left w:val="nil"/>
              <w:bottom w:val="nil"/>
              <w:right w:val="single" w:sz="8" w:space="0" w:color="808080"/>
            </w:tcBorders>
            <w:shd w:val="clear" w:color="auto" w:fill="808080"/>
            <w:vAlign w:val="bottom"/>
          </w:tcPr>
          <w:p w:rsidR="00C37DA7" w:rsidRPr="005C3420" w:rsidRDefault="00C37DA7">
            <w:pPr>
              <w:widowControl w:val="0"/>
              <w:autoSpaceDE w:val="0"/>
              <w:autoSpaceDN w:val="0"/>
              <w:adjustRightInd w:val="0"/>
              <w:spacing w:after="0" w:line="20" w:lineRule="exact"/>
              <w:rPr>
                <w:rFonts w:ascii="Times New Roman" w:hAnsi="Times New Roman"/>
                <w:sz w:val="2"/>
                <w:szCs w:val="2"/>
              </w:rPr>
            </w:pPr>
          </w:p>
        </w:tc>
        <w:tc>
          <w:tcPr>
            <w:tcW w:w="1060" w:type="dxa"/>
            <w:tcBorders>
              <w:top w:val="nil"/>
              <w:left w:val="nil"/>
              <w:bottom w:val="nil"/>
              <w:right w:val="nil"/>
            </w:tcBorders>
            <w:shd w:val="clear" w:color="auto" w:fill="808080"/>
            <w:vAlign w:val="bottom"/>
          </w:tcPr>
          <w:p w:rsidR="00C37DA7" w:rsidRPr="005C3420" w:rsidRDefault="00C37DA7">
            <w:pPr>
              <w:widowControl w:val="0"/>
              <w:autoSpaceDE w:val="0"/>
              <w:autoSpaceDN w:val="0"/>
              <w:adjustRightInd w:val="0"/>
              <w:spacing w:after="0" w:line="20" w:lineRule="exact"/>
              <w:rPr>
                <w:rFonts w:ascii="Times New Roman" w:hAnsi="Times New Roman"/>
                <w:sz w:val="2"/>
                <w:szCs w:val="2"/>
              </w:rPr>
            </w:pPr>
          </w:p>
        </w:tc>
      </w:tr>
    </w:tbl>
    <w:p w:rsidR="00C37DA7" w:rsidRDefault="00C37DA7">
      <w:pPr>
        <w:widowControl w:val="0"/>
        <w:autoSpaceDE w:val="0"/>
        <w:autoSpaceDN w:val="0"/>
        <w:adjustRightInd w:val="0"/>
        <w:spacing w:after="0" w:line="241" w:lineRule="exact"/>
        <w:rPr>
          <w:rFonts w:ascii="Times New Roman" w:hAnsi="Times New Roman"/>
          <w:sz w:val="24"/>
          <w:szCs w:val="24"/>
        </w:rPr>
      </w:pPr>
    </w:p>
    <w:p w:rsidR="00C37DA7" w:rsidRDefault="009A17FA">
      <w:pPr>
        <w:widowControl w:val="0"/>
        <w:numPr>
          <w:ilvl w:val="0"/>
          <w:numId w:val="7"/>
        </w:numPr>
        <w:tabs>
          <w:tab w:val="clear" w:pos="720"/>
          <w:tab w:val="num" w:pos="860"/>
        </w:tabs>
        <w:overflowPunct w:val="0"/>
        <w:autoSpaceDE w:val="0"/>
        <w:autoSpaceDN w:val="0"/>
        <w:adjustRightInd w:val="0"/>
        <w:spacing w:after="0" w:line="240" w:lineRule="auto"/>
        <w:ind w:left="860" w:hanging="367"/>
        <w:jc w:val="both"/>
        <w:rPr>
          <w:rFonts w:ascii="Wingdings" w:hAnsi="Wingdings" w:cs="Wingdings"/>
          <w:sz w:val="20"/>
          <w:szCs w:val="20"/>
        </w:rPr>
      </w:pPr>
      <w:r>
        <w:rPr>
          <w:rFonts w:ascii="Verdana" w:hAnsi="Verdana" w:cs="Verdana"/>
          <w:sz w:val="20"/>
          <w:szCs w:val="20"/>
        </w:rPr>
        <w:t xml:space="preserve">System (s) knowledge. </w:t>
      </w:r>
    </w:p>
    <w:p w:rsidR="00C37DA7" w:rsidRDefault="00C37DA7">
      <w:pPr>
        <w:widowControl w:val="0"/>
        <w:autoSpaceDE w:val="0"/>
        <w:autoSpaceDN w:val="0"/>
        <w:adjustRightInd w:val="0"/>
        <w:spacing w:after="0" w:line="1" w:lineRule="exact"/>
        <w:rPr>
          <w:rFonts w:ascii="Wingdings" w:hAnsi="Wingdings" w:cs="Wingdings"/>
          <w:sz w:val="20"/>
          <w:szCs w:val="20"/>
        </w:rPr>
      </w:pPr>
    </w:p>
    <w:p w:rsidR="00C37DA7" w:rsidRDefault="009A17FA">
      <w:pPr>
        <w:widowControl w:val="0"/>
        <w:numPr>
          <w:ilvl w:val="0"/>
          <w:numId w:val="7"/>
        </w:numPr>
        <w:tabs>
          <w:tab w:val="clear" w:pos="720"/>
          <w:tab w:val="num" w:pos="860"/>
        </w:tabs>
        <w:overflowPunct w:val="0"/>
        <w:autoSpaceDE w:val="0"/>
        <w:autoSpaceDN w:val="0"/>
        <w:adjustRightInd w:val="0"/>
        <w:spacing w:after="0" w:line="237" w:lineRule="auto"/>
        <w:ind w:left="860" w:hanging="367"/>
        <w:jc w:val="both"/>
        <w:rPr>
          <w:rFonts w:ascii="Wingdings" w:hAnsi="Wingdings" w:cs="Wingdings"/>
          <w:sz w:val="20"/>
          <w:szCs w:val="20"/>
        </w:rPr>
      </w:pPr>
      <w:r>
        <w:rPr>
          <w:rFonts w:ascii="Verdana" w:hAnsi="Verdana" w:cs="Verdana"/>
          <w:sz w:val="20"/>
          <w:szCs w:val="20"/>
        </w:rPr>
        <w:t xml:space="preserve">To prepare Daily reports like EOM Fall out, </w:t>
      </w:r>
      <w:proofErr w:type="gramStart"/>
      <w:r>
        <w:rPr>
          <w:rFonts w:ascii="Verdana" w:hAnsi="Verdana" w:cs="Verdana"/>
          <w:sz w:val="20"/>
          <w:szCs w:val="20"/>
        </w:rPr>
        <w:t>Queued</w:t>
      </w:r>
      <w:proofErr w:type="gramEnd"/>
      <w:r>
        <w:rPr>
          <w:rFonts w:ascii="Verdana" w:hAnsi="Verdana" w:cs="Verdana"/>
          <w:sz w:val="20"/>
          <w:szCs w:val="20"/>
        </w:rPr>
        <w:t xml:space="preserve"> reports and Unassigned reports. </w:t>
      </w:r>
    </w:p>
    <w:p w:rsidR="00C37DA7" w:rsidRDefault="00C37DA7">
      <w:pPr>
        <w:widowControl w:val="0"/>
        <w:autoSpaceDE w:val="0"/>
        <w:autoSpaceDN w:val="0"/>
        <w:adjustRightInd w:val="0"/>
        <w:spacing w:after="0" w:line="244" w:lineRule="exact"/>
        <w:rPr>
          <w:rFonts w:ascii="Times New Roman" w:hAnsi="Times New Roman"/>
          <w:sz w:val="24"/>
          <w:szCs w:val="24"/>
        </w:rPr>
      </w:pPr>
    </w:p>
    <w:p w:rsidR="00C37DA7" w:rsidRDefault="009A17FA">
      <w:pPr>
        <w:widowControl w:val="0"/>
        <w:autoSpaceDE w:val="0"/>
        <w:autoSpaceDN w:val="0"/>
        <w:adjustRightInd w:val="0"/>
        <w:spacing w:after="0" w:line="239" w:lineRule="auto"/>
        <w:ind w:left="140"/>
        <w:rPr>
          <w:rFonts w:ascii="Times New Roman" w:hAnsi="Times New Roman"/>
          <w:sz w:val="24"/>
          <w:szCs w:val="24"/>
        </w:rPr>
      </w:pPr>
      <w:r>
        <w:rPr>
          <w:rFonts w:ascii="Verdana" w:hAnsi="Verdana" w:cs="Verdana"/>
          <w:sz w:val="20"/>
          <w:szCs w:val="20"/>
          <w:u w:val="single"/>
        </w:rPr>
        <w:t>Areas of Expertise:</w:t>
      </w:r>
    </w:p>
    <w:p w:rsidR="00C37DA7" w:rsidRDefault="00C37DA7">
      <w:pPr>
        <w:widowControl w:val="0"/>
        <w:autoSpaceDE w:val="0"/>
        <w:autoSpaceDN w:val="0"/>
        <w:adjustRightInd w:val="0"/>
        <w:spacing w:after="0" w:line="248" w:lineRule="exact"/>
        <w:rPr>
          <w:rFonts w:ascii="Times New Roman" w:hAnsi="Times New Roman"/>
          <w:sz w:val="24"/>
          <w:szCs w:val="24"/>
        </w:rPr>
      </w:pPr>
    </w:p>
    <w:p w:rsidR="00C37DA7" w:rsidRDefault="009A17FA">
      <w:pPr>
        <w:widowControl w:val="0"/>
        <w:overflowPunct w:val="0"/>
        <w:autoSpaceDE w:val="0"/>
        <w:autoSpaceDN w:val="0"/>
        <w:adjustRightInd w:val="0"/>
        <w:spacing w:after="0" w:line="241" w:lineRule="exact"/>
        <w:ind w:left="840" w:right="2440"/>
        <w:jc w:val="both"/>
        <w:rPr>
          <w:rFonts w:ascii="Times New Roman" w:hAnsi="Times New Roman"/>
          <w:sz w:val="24"/>
          <w:szCs w:val="24"/>
        </w:rPr>
      </w:pPr>
      <w:r>
        <w:rPr>
          <w:rFonts w:ascii="Verdana" w:hAnsi="Verdana" w:cs="Verdana"/>
          <w:sz w:val="19"/>
          <w:szCs w:val="19"/>
        </w:rPr>
        <w:t xml:space="preserve">Possess excellent knowledge about Human Resources internal work. Possess excellent knowledge of systems and applications used. </w:t>
      </w:r>
    </w:p>
    <w:p w:rsidR="00C37DA7" w:rsidRDefault="00C37DA7">
      <w:pPr>
        <w:widowControl w:val="0"/>
        <w:autoSpaceDE w:val="0"/>
        <w:autoSpaceDN w:val="0"/>
        <w:adjustRightInd w:val="0"/>
        <w:spacing w:after="0" w:line="3" w:lineRule="exact"/>
        <w:rPr>
          <w:rFonts w:ascii="Times New Roman" w:hAnsi="Times New Roman"/>
          <w:sz w:val="24"/>
          <w:szCs w:val="24"/>
        </w:rPr>
      </w:pPr>
    </w:p>
    <w:p w:rsidR="00C37DA7" w:rsidRDefault="009A17FA">
      <w:pPr>
        <w:widowControl w:val="0"/>
        <w:overflowPunct w:val="0"/>
        <w:autoSpaceDE w:val="0"/>
        <w:autoSpaceDN w:val="0"/>
        <w:adjustRightInd w:val="0"/>
        <w:spacing w:after="0" w:line="241" w:lineRule="exact"/>
        <w:ind w:left="860" w:right="40" w:hanging="12"/>
        <w:jc w:val="both"/>
        <w:rPr>
          <w:rFonts w:ascii="Times New Roman" w:hAnsi="Times New Roman"/>
          <w:sz w:val="24"/>
          <w:szCs w:val="24"/>
        </w:rPr>
      </w:pPr>
      <w:proofErr w:type="gramStart"/>
      <w:r>
        <w:rPr>
          <w:rFonts w:ascii="Verdana" w:hAnsi="Verdana" w:cs="Verdana"/>
          <w:sz w:val="20"/>
          <w:szCs w:val="20"/>
        </w:rPr>
        <w:t>Quick investigations and sending immediate escalations to countries to avoid any Operational Loss.</w:t>
      </w:r>
      <w:proofErr w:type="gramEnd"/>
      <w:r>
        <w:rPr>
          <w:rFonts w:ascii="Verdana" w:hAnsi="Verdana" w:cs="Verdana"/>
          <w:sz w:val="20"/>
          <w:szCs w:val="20"/>
        </w:rPr>
        <w:t xml:space="preserve"> </w:t>
      </w:r>
    </w:p>
    <w:p w:rsidR="00C37DA7" w:rsidRDefault="005C3420">
      <w:pPr>
        <w:widowControl w:val="0"/>
        <w:autoSpaceDE w:val="0"/>
        <w:autoSpaceDN w:val="0"/>
        <w:adjustRightInd w:val="0"/>
        <w:spacing w:after="0" w:line="365" w:lineRule="exact"/>
        <w:rPr>
          <w:rFonts w:ascii="Times New Roman" w:hAnsi="Times New Roman"/>
          <w:sz w:val="24"/>
          <w:szCs w:val="24"/>
        </w:rPr>
      </w:pPr>
      <w:r w:rsidRPr="005C3420">
        <w:rPr>
          <w:noProof/>
        </w:rPr>
        <w:pict>
          <v:rect id="_x0000_s1032" style="position:absolute;margin-left:5.2pt;margin-top:18.3pt;width:501.5pt;height:13.2pt;z-index:-10" o:allowincell="f" fillcolor="#d8d8d8" stroked="f"/>
        </w:pict>
      </w:r>
    </w:p>
    <w:p w:rsidR="00C37DA7" w:rsidRDefault="009A17FA">
      <w:pPr>
        <w:widowControl w:val="0"/>
        <w:autoSpaceDE w:val="0"/>
        <w:autoSpaceDN w:val="0"/>
        <w:adjustRightInd w:val="0"/>
        <w:spacing w:after="0" w:line="239" w:lineRule="auto"/>
        <w:ind w:left="3920"/>
        <w:rPr>
          <w:rFonts w:ascii="Times New Roman" w:hAnsi="Times New Roman"/>
          <w:sz w:val="24"/>
          <w:szCs w:val="24"/>
        </w:rPr>
      </w:pPr>
      <w:r>
        <w:rPr>
          <w:rFonts w:ascii="Verdana" w:hAnsi="Verdana" w:cs="Verdana"/>
          <w:b/>
          <w:bCs/>
          <w:sz w:val="20"/>
          <w:szCs w:val="20"/>
        </w:rPr>
        <w:t>M</w:t>
      </w:r>
      <w:r>
        <w:rPr>
          <w:rFonts w:ascii="Verdana" w:hAnsi="Verdana" w:cs="Verdana"/>
          <w:b/>
          <w:bCs/>
          <w:sz w:val="16"/>
          <w:szCs w:val="16"/>
        </w:rPr>
        <w:t>AJOR ACHIEVEMENTS</w:t>
      </w:r>
    </w:p>
    <w:p w:rsidR="00C37DA7" w:rsidRDefault="005C3420">
      <w:pPr>
        <w:widowControl w:val="0"/>
        <w:autoSpaceDE w:val="0"/>
        <w:autoSpaceDN w:val="0"/>
        <w:adjustRightInd w:val="0"/>
        <w:spacing w:after="0" w:line="274" w:lineRule="exact"/>
        <w:rPr>
          <w:rFonts w:ascii="Times New Roman" w:hAnsi="Times New Roman"/>
          <w:sz w:val="24"/>
          <w:szCs w:val="24"/>
        </w:rPr>
      </w:pPr>
      <w:r w:rsidRPr="005C3420">
        <w:rPr>
          <w:noProof/>
        </w:rPr>
        <w:pict>
          <v:line id="_x0000_s1033" style="position:absolute;z-index:-9" from="5.2pt,1.4pt" to="506.65pt,1.4pt" o:allowincell="f" strokecolor="gray" strokeweight=".48pt"/>
        </w:pict>
      </w:r>
    </w:p>
    <w:p w:rsidR="00C37DA7" w:rsidRDefault="009A17FA">
      <w:pPr>
        <w:widowControl w:val="0"/>
        <w:numPr>
          <w:ilvl w:val="0"/>
          <w:numId w:val="9"/>
        </w:numPr>
        <w:tabs>
          <w:tab w:val="clear" w:pos="720"/>
          <w:tab w:val="num" w:pos="860"/>
        </w:tabs>
        <w:overflowPunct w:val="0"/>
        <w:autoSpaceDE w:val="0"/>
        <w:autoSpaceDN w:val="0"/>
        <w:adjustRightInd w:val="0"/>
        <w:spacing w:after="0" w:line="240" w:lineRule="auto"/>
        <w:ind w:left="860" w:hanging="367"/>
        <w:jc w:val="both"/>
        <w:rPr>
          <w:rFonts w:ascii="Wingdings" w:hAnsi="Wingdings" w:cs="Wingdings"/>
          <w:sz w:val="20"/>
          <w:szCs w:val="20"/>
        </w:rPr>
      </w:pPr>
      <w:r>
        <w:rPr>
          <w:rFonts w:ascii="Verdana" w:hAnsi="Verdana" w:cs="Verdana"/>
          <w:sz w:val="20"/>
          <w:szCs w:val="20"/>
        </w:rPr>
        <w:t xml:space="preserve">Ensured accuracy level of 100% for all transactions processed and to the related queries. </w:t>
      </w:r>
    </w:p>
    <w:p w:rsidR="00C37DA7" w:rsidRDefault="00C37DA7">
      <w:pPr>
        <w:widowControl w:val="0"/>
        <w:autoSpaceDE w:val="0"/>
        <w:autoSpaceDN w:val="0"/>
        <w:adjustRightInd w:val="0"/>
        <w:spacing w:after="0" w:line="2" w:lineRule="exact"/>
        <w:rPr>
          <w:rFonts w:ascii="Wingdings" w:hAnsi="Wingdings" w:cs="Wingdings"/>
          <w:sz w:val="20"/>
          <w:szCs w:val="20"/>
        </w:rPr>
      </w:pPr>
    </w:p>
    <w:p w:rsidR="00C37DA7" w:rsidRDefault="009A17FA">
      <w:pPr>
        <w:widowControl w:val="0"/>
        <w:numPr>
          <w:ilvl w:val="0"/>
          <w:numId w:val="9"/>
        </w:numPr>
        <w:tabs>
          <w:tab w:val="clear" w:pos="720"/>
          <w:tab w:val="num" w:pos="860"/>
        </w:tabs>
        <w:overflowPunct w:val="0"/>
        <w:autoSpaceDE w:val="0"/>
        <w:autoSpaceDN w:val="0"/>
        <w:adjustRightInd w:val="0"/>
        <w:spacing w:after="0" w:line="237" w:lineRule="auto"/>
        <w:ind w:left="860" w:hanging="367"/>
        <w:jc w:val="both"/>
        <w:rPr>
          <w:rFonts w:ascii="Wingdings" w:hAnsi="Wingdings" w:cs="Wingdings"/>
          <w:sz w:val="20"/>
          <w:szCs w:val="20"/>
        </w:rPr>
      </w:pPr>
      <w:r>
        <w:rPr>
          <w:rFonts w:ascii="Verdana" w:hAnsi="Verdana" w:cs="Verdana"/>
          <w:sz w:val="20"/>
          <w:szCs w:val="20"/>
        </w:rPr>
        <w:t xml:space="preserve">Received a number of appreciations from Country Delegates. </w:t>
      </w:r>
    </w:p>
    <w:p w:rsidR="00C37DA7" w:rsidRDefault="005C3420">
      <w:pPr>
        <w:widowControl w:val="0"/>
        <w:autoSpaceDE w:val="0"/>
        <w:autoSpaceDN w:val="0"/>
        <w:adjustRightInd w:val="0"/>
        <w:spacing w:after="0" w:line="364" w:lineRule="exact"/>
        <w:rPr>
          <w:rFonts w:ascii="Times New Roman" w:hAnsi="Times New Roman"/>
          <w:sz w:val="24"/>
          <w:szCs w:val="24"/>
        </w:rPr>
      </w:pPr>
      <w:r w:rsidRPr="005C3420">
        <w:rPr>
          <w:noProof/>
        </w:rPr>
        <w:pict>
          <v:rect id="_x0000_s1034" style="position:absolute;margin-left:5.2pt;margin-top:18.3pt;width:501.5pt;height:13.2pt;z-index:-8" o:allowincell="f" fillcolor="#d8d8d8" stroked="f"/>
        </w:pict>
      </w:r>
    </w:p>
    <w:p w:rsidR="00C37DA7" w:rsidRDefault="009A17FA">
      <w:pPr>
        <w:widowControl w:val="0"/>
        <w:autoSpaceDE w:val="0"/>
        <w:autoSpaceDN w:val="0"/>
        <w:adjustRightInd w:val="0"/>
        <w:spacing w:after="0" w:line="239" w:lineRule="auto"/>
        <w:ind w:left="3780"/>
        <w:rPr>
          <w:rFonts w:ascii="Times New Roman" w:hAnsi="Times New Roman"/>
          <w:sz w:val="24"/>
          <w:szCs w:val="24"/>
        </w:rPr>
      </w:pPr>
      <w:r>
        <w:rPr>
          <w:rFonts w:ascii="Verdana" w:hAnsi="Verdana" w:cs="Verdana"/>
          <w:b/>
          <w:bCs/>
          <w:sz w:val="20"/>
          <w:szCs w:val="20"/>
        </w:rPr>
        <w:t>T</w:t>
      </w:r>
      <w:r>
        <w:rPr>
          <w:rFonts w:ascii="Verdana" w:hAnsi="Verdana" w:cs="Verdana"/>
          <w:b/>
          <w:bCs/>
          <w:sz w:val="16"/>
          <w:szCs w:val="16"/>
        </w:rPr>
        <w:t>RAININGS</w:t>
      </w:r>
      <w:r>
        <w:rPr>
          <w:rFonts w:ascii="Verdana" w:hAnsi="Verdana" w:cs="Verdana"/>
          <w:b/>
          <w:bCs/>
          <w:sz w:val="20"/>
          <w:szCs w:val="20"/>
        </w:rPr>
        <w:t xml:space="preserve"> U</w:t>
      </w:r>
      <w:r>
        <w:rPr>
          <w:rFonts w:ascii="Verdana" w:hAnsi="Verdana" w:cs="Verdana"/>
          <w:b/>
          <w:bCs/>
          <w:sz w:val="16"/>
          <w:szCs w:val="16"/>
        </w:rPr>
        <w:t>NDERTAKEN</w:t>
      </w:r>
    </w:p>
    <w:p w:rsidR="00C37DA7" w:rsidRDefault="005C3420">
      <w:pPr>
        <w:widowControl w:val="0"/>
        <w:autoSpaceDE w:val="0"/>
        <w:autoSpaceDN w:val="0"/>
        <w:adjustRightInd w:val="0"/>
        <w:spacing w:after="0" w:line="274" w:lineRule="exact"/>
        <w:rPr>
          <w:rFonts w:ascii="Times New Roman" w:hAnsi="Times New Roman"/>
          <w:sz w:val="24"/>
          <w:szCs w:val="24"/>
        </w:rPr>
      </w:pPr>
      <w:r w:rsidRPr="005C3420">
        <w:rPr>
          <w:noProof/>
        </w:rPr>
        <w:pict>
          <v:line id="_x0000_s1035" style="position:absolute;z-index:-7" from="5.2pt,1.4pt" to="506.65pt,1.4pt" o:allowincell="f" strokecolor="gray" strokeweight=".48pt"/>
        </w:pict>
      </w:r>
    </w:p>
    <w:p w:rsidR="00C37DA7" w:rsidRDefault="009A17FA">
      <w:pPr>
        <w:widowControl w:val="0"/>
        <w:numPr>
          <w:ilvl w:val="0"/>
          <w:numId w:val="10"/>
        </w:numPr>
        <w:tabs>
          <w:tab w:val="clear" w:pos="720"/>
          <w:tab w:val="num" w:pos="860"/>
        </w:tabs>
        <w:overflowPunct w:val="0"/>
        <w:autoSpaceDE w:val="0"/>
        <w:autoSpaceDN w:val="0"/>
        <w:adjustRightInd w:val="0"/>
        <w:spacing w:after="0" w:line="240" w:lineRule="auto"/>
        <w:ind w:left="860" w:hanging="367"/>
        <w:jc w:val="both"/>
        <w:rPr>
          <w:rFonts w:ascii="Wingdings" w:hAnsi="Wingdings" w:cs="Wingdings"/>
          <w:sz w:val="20"/>
          <w:szCs w:val="20"/>
        </w:rPr>
      </w:pPr>
      <w:r>
        <w:rPr>
          <w:rFonts w:ascii="Verdana" w:hAnsi="Verdana" w:cs="Verdana"/>
          <w:sz w:val="20"/>
          <w:szCs w:val="20"/>
        </w:rPr>
        <w:t xml:space="preserve">Write Right. </w:t>
      </w:r>
    </w:p>
    <w:p w:rsidR="00C37DA7" w:rsidRDefault="00C37DA7">
      <w:pPr>
        <w:widowControl w:val="0"/>
        <w:autoSpaceDE w:val="0"/>
        <w:autoSpaceDN w:val="0"/>
        <w:adjustRightInd w:val="0"/>
        <w:spacing w:after="0" w:line="2" w:lineRule="exact"/>
        <w:rPr>
          <w:rFonts w:ascii="Wingdings" w:hAnsi="Wingdings" w:cs="Wingdings"/>
          <w:sz w:val="20"/>
          <w:szCs w:val="20"/>
        </w:rPr>
      </w:pPr>
    </w:p>
    <w:p w:rsidR="00C37DA7" w:rsidRDefault="009A17FA">
      <w:pPr>
        <w:widowControl w:val="0"/>
        <w:numPr>
          <w:ilvl w:val="0"/>
          <w:numId w:val="10"/>
        </w:numPr>
        <w:tabs>
          <w:tab w:val="clear" w:pos="720"/>
          <w:tab w:val="num" w:pos="860"/>
        </w:tabs>
        <w:overflowPunct w:val="0"/>
        <w:autoSpaceDE w:val="0"/>
        <w:autoSpaceDN w:val="0"/>
        <w:adjustRightInd w:val="0"/>
        <w:spacing w:after="0" w:line="237" w:lineRule="auto"/>
        <w:ind w:left="860" w:hanging="367"/>
        <w:jc w:val="both"/>
        <w:rPr>
          <w:rFonts w:ascii="Wingdings" w:hAnsi="Wingdings" w:cs="Wingdings"/>
          <w:sz w:val="20"/>
          <w:szCs w:val="20"/>
        </w:rPr>
      </w:pPr>
      <w:r>
        <w:rPr>
          <w:rFonts w:ascii="Verdana" w:hAnsi="Verdana" w:cs="Verdana"/>
          <w:sz w:val="20"/>
          <w:szCs w:val="20"/>
        </w:rPr>
        <w:t xml:space="preserve">Goal Setting </w:t>
      </w:r>
    </w:p>
    <w:p w:rsidR="00C37DA7" w:rsidRDefault="00C37DA7">
      <w:pPr>
        <w:widowControl w:val="0"/>
        <w:autoSpaceDE w:val="0"/>
        <w:autoSpaceDN w:val="0"/>
        <w:adjustRightInd w:val="0"/>
        <w:spacing w:after="0" w:line="2" w:lineRule="exact"/>
        <w:rPr>
          <w:rFonts w:ascii="Wingdings" w:hAnsi="Wingdings" w:cs="Wingdings"/>
          <w:sz w:val="20"/>
          <w:szCs w:val="20"/>
        </w:rPr>
      </w:pPr>
    </w:p>
    <w:p w:rsidR="00C37DA7" w:rsidRDefault="009A17FA">
      <w:pPr>
        <w:widowControl w:val="0"/>
        <w:numPr>
          <w:ilvl w:val="0"/>
          <w:numId w:val="10"/>
        </w:numPr>
        <w:tabs>
          <w:tab w:val="clear" w:pos="720"/>
          <w:tab w:val="num" w:pos="860"/>
        </w:tabs>
        <w:overflowPunct w:val="0"/>
        <w:autoSpaceDE w:val="0"/>
        <w:autoSpaceDN w:val="0"/>
        <w:adjustRightInd w:val="0"/>
        <w:spacing w:after="0" w:line="237" w:lineRule="auto"/>
        <w:ind w:left="860" w:hanging="367"/>
        <w:jc w:val="both"/>
        <w:rPr>
          <w:rFonts w:ascii="Wingdings" w:hAnsi="Wingdings" w:cs="Wingdings"/>
          <w:sz w:val="20"/>
          <w:szCs w:val="20"/>
        </w:rPr>
      </w:pPr>
      <w:r>
        <w:rPr>
          <w:rFonts w:ascii="Verdana" w:hAnsi="Verdana" w:cs="Verdana"/>
          <w:sz w:val="20"/>
          <w:szCs w:val="20"/>
        </w:rPr>
        <w:t xml:space="preserve">Setting Objectives and planning of work. </w:t>
      </w:r>
    </w:p>
    <w:p w:rsidR="00C37DA7" w:rsidRDefault="005C3420">
      <w:pPr>
        <w:widowControl w:val="0"/>
        <w:autoSpaceDE w:val="0"/>
        <w:autoSpaceDN w:val="0"/>
        <w:adjustRightInd w:val="0"/>
        <w:spacing w:after="0" w:line="356" w:lineRule="exact"/>
        <w:rPr>
          <w:rFonts w:ascii="Times New Roman" w:hAnsi="Times New Roman"/>
          <w:sz w:val="24"/>
          <w:szCs w:val="24"/>
        </w:rPr>
      </w:pPr>
      <w:r w:rsidRPr="005C3420">
        <w:rPr>
          <w:noProof/>
        </w:rPr>
        <w:pict>
          <v:rect id="_x0000_s1036" style="position:absolute;margin-left:5.2pt;margin-top:18.3pt;width:501.5pt;height:13.2pt;z-index:-6" o:allowincell="f" fillcolor="#d8d8d8" stroked="f"/>
        </w:pict>
      </w:r>
    </w:p>
    <w:p w:rsidR="00C37DA7" w:rsidRDefault="009A17FA">
      <w:pPr>
        <w:widowControl w:val="0"/>
        <w:numPr>
          <w:ilvl w:val="1"/>
          <w:numId w:val="11"/>
        </w:numPr>
        <w:tabs>
          <w:tab w:val="clear" w:pos="1440"/>
          <w:tab w:val="num" w:pos="4720"/>
        </w:tabs>
        <w:overflowPunct w:val="0"/>
        <w:autoSpaceDE w:val="0"/>
        <w:autoSpaceDN w:val="0"/>
        <w:adjustRightInd w:val="0"/>
        <w:spacing w:after="0" w:line="239" w:lineRule="auto"/>
        <w:ind w:left="4720" w:hanging="162"/>
        <w:jc w:val="both"/>
        <w:rPr>
          <w:rFonts w:ascii="Verdana" w:hAnsi="Verdana" w:cs="Verdana"/>
          <w:b/>
          <w:bCs/>
          <w:sz w:val="20"/>
          <w:szCs w:val="20"/>
        </w:rPr>
      </w:pPr>
      <w:r>
        <w:rPr>
          <w:rFonts w:ascii="Verdana" w:hAnsi="Verdana" w:cs="Verdana"/>
          <w:b/>
          <w:bCs/>
          <w:sz w:val="16"/>
          <w:szCs w:val="16"/>
        </w:rPr>
        <w:t xml:space="preserve">CADEMIA </w:t>
      </w:r>
    </w:p>
    <w:p w:rsidR="00C37DA7" w:rsidRDefault="00C37DA7">
      <w:pPr>
        <w:widowControl w:val="0"/>
        <w:autoSpaceDE w:val="0"/>
        <w:autoSpaceDN w:val="0"/>
        <w:adjustRightInd w:val="0"/>
        <w:spacing w:after="0" w:line="281" w:lineRule="exact"/>
        <w:rPr>
          <w:rFonts w:ascii="Verdana" w:hAnsi="Verdana" w:cs="Verdana"/>
          <w:b/>
          <w:bCs/>
          <w:sz w:val="20"/>
          <w:szCs w:val="20"/>
        </w:rPr>
      </w:pPr>
    </w:p>
    <w:p w:rsidR="00C37DA7" w:rsidRDefault="009A17FA">
      <w:pPr>
        <w:widowControl w:val="0"/>
        <w:numPr>
          <w:ilvl w:val="0"/>
          <w:numId w:val="11"/>
        </w:numPr>
        <w:tabs>
          <w:tab w:val="clear" w:pos="720"/>
          <w:tab w:val="num" w:pos="860"/>
        </w:tabs>
        <w:overflowPunct w:val="0"/>
        <w:autoSpaceDE w:val="0"/>
        <w:autoSpaceDN w:val="0"/>
        <w:adjustRightInd w:val="0"/>
        <w:spacing w:after="0" w:line="239" w:lineRule="auto"/>
        <w:ind w:left="860" w:hanging="367"/>
        <w:jc w:val="both"/>
        <w:rPr>
          <w:rFonts w:ascii="Wingdings" w:hAnsi="Wingdings" w:cs="Wingdings"/>
          <w:sz w:val="20"/>
          <w:szCs w:val="20"/>
        </w:rPr>
      </w:pPr>
      <w:r>
        <w:rPr>
          <w:rFonts w:ascii="Verdana" w:hAnsi="Verdana" w:cs="Verdana"/>
          <w:sz w:val="20"/>
          <w:szCs w:val="20"/>
        </w:rPr>
        <w:t xml:space="preserve">Bachelor in Commerce (2011) – Women’s Christian College (Autonomous) – 70% </w:t>
      </w:r>
    </w:p>
    <w:p w:rsidR="00C37DA7" w:rsidRDefault="00C37DA7">
      <w:pPr>
        <w:widowControl w:val="0"/>
        <w:autoSpaceDE w:val="0"/>
        <w:autoSpaceDN w:val="0"/>
        <w:adjustRightInd w:val="0"/>
        <w:spacing w:after="0" w:line="3" w:lineRule="exact"/>
        <w:rPr>
          <w:rFonts w:ascii="Wingdings" w:hAnsi="Wingdings" w:cs="Wingdings"/>
          <w:sz w:val="20"/>
          <w:szCs w:val="20"/>
        </w:rPr>
      </w:pPr>
    </w:p>
    <w:p w:rsidR="00C37DA7" w:rsidRDefault="009A17FA">
      <w:pPr>
        <w:widowControl w:val="0"/>
        <w:numPr>
          <w:ilvl w:val="0"/>
          <w:numId w:val="11"/>
        </w:numPr>
        <w:tabs>
          <w:tab w:val="clear" w:pos="720"/>
          <w:tab w:val="num" w:pos="860"/>
        </w:tabs>
        <w:overflowPunct w:val="0"/>
        <w:autoSpaceDE w:val="0"/>
        <w:autoSpaceDN w:val="0"/>
        <w:adjustRightInd w:val="0"/>
        <w:spacing w:after="0" w:line="237" w:lineRule="auto"/>
        <w:ind w:left="860" w:hanging="367"/>
        <w:jc w:val="both"/>
        <w:rPr>
          <w:rFonts w:ascii="Wingdings" w:hAnsi="Wingdings" w:cs="Wingdings"/>
          <w:sz w:val="20"/>
          <w:szCs w:val="20"/>
        </w:rPr>
      </w:pPr>
      <w:r>
        <w:rPr>
          <w:rFonts w:ascii="Verdana" w:hAnsi="Verdana" w:cs="Verdana"/>
          <w:sz w:val="20"/>
          <w:szCs w:val="20"/>
        </w:rPr>
        <w:t xml:space="preserve">XII </w:t>
      </w:r>
      <w:proofErr w:type="spellStart"/>
      <w:proofErr w:type="gramStart"/>
      <w:r>
        <w:rPr>
          <w:rFonts w:ascii="Verdana" w:hAnsi="Verdana" w:cs="Verdana"/>
          <w:sz w:val="20"/>
          <w:szCs w:val="20"/>
        </w:rPr>
        <w:t>Std</w:t>
      </w:r>
      <w:proofErr w:type="spellEnd"/>
      <w:proofErr w:type="gramEnd"/>
      <w:r>
        <w:rPr>
          <w:rFonts w:ascii="Verdana" w:hAnsi="Verdana" w:cs="Verdana"/>
          <w:sz w:val="20"/>
          <w:szCs w:val="20"/>
        </w:rPr>
        <w:t xml:space="preserve"> (2008) – </w:t>
      </w:r>
      <w:proofErr w:type="spellStart"/>
      <w:r>
        <w:rPr>
          <w:rFonts w:ascii="Verdana" w:hAnsi="Verdana" w:cs="Verdana"/>
          <w:sz w:val="20"/>
          <w:szCs w:val="20"/>
        </w:rPr>
        <w:t>Balalok</w:t>
      </w:r>
      <w:proofErr w:type="spellEnd"/>
      <w:r>
        <w:rPr>
          <w:rFonts w:ascii="Verdana" w:hAnsi="Verdana" w:cs="Verdana"/>
          <w:sz w:val="20"/>
          <w:szCs w:val="20"/>
        </w:rPr>
        <w:t xml:space="preserve"> Matric. Hr. Secondary School – 93% </w:t>
      </w:r>
    </w:p>
    <w:p w:rsidR="00C37DA7" w:rsidRDefault="00C37DA7">
      <w:pPr>
        <w:widowControl w:val="0"/>
        <w:autoSpaceDE w:val="0"/>
        <w:autoSpaceDN w:val="0"/>
        <w:adjustRightInd w:val="0"/>
        <w:spacing w:after="0" w:line="2" w:lineRule="exact"/>
        <w:rPr>
          <w:rFonts w:ascii="Wingdings" w:hAnsi="Wingdings" w:cs="Wingdings"/>
          <w:sz w:val="20"/>
          <w:szCs w:val="20"/>
        </w:rPr>
      </w:pPr>
    </w:p>
    <w:p w:rsidR="00C37DA7" w:rsidRDefault="009A17FA">
      <w:pPr>
        <w:widowControl w:val="0"/>
        <w:numPr>
          <w:ilvl w:val="0"/>
          <w:numId w:val="11"/>
        </w:numPr>
        <w:tabs>
          <w:tab w:val="clear" w:pos="720"/>
          <w:tab w:val="num" w:pos="860"/>
        </w:tabs>
        <w:overflowPunct w:val="0"/>
        <w:autoSpaceDE w:val="0"/>
        <w:autoSpaceDN w:val="0"/>
        <w:adjustRightInd w:val="0"/>
        <w:spacing w:after="0" w:line="239" w:lineRule="auto"/>
        <w:ind w:left="860" w:hanging="367"/>
        <w:jc w:val="both"/>
        <w:rPr>
          <w:rFonts w:ascii="Wingdings" w:hAnsi="Wingdings" w:cs="Wingdings"/>
          <w:sz w:val="20"/>
          <w:szCs w:val="20"/>
        </w:rPr>
      </w:pPr>
      <w:r>
        <w:rPr>
          <w:rFonts w:ascii="Verdana" w:hAnsi="Verdana" w:cs="Verdana"/>
          <w:sz w:val="20"/>
          <w:szCs w:val="20"/>
        </w:rPr>
        <w:t xml:space="preserve">X </w:t>
      </w:r>
      <w:proofErr w:type="spellStart"/>
      <w:proofErr w:type="gramStart"/>
      <w:r>
        <w:rPr>
          <w:rFonts w:ascii="Verdana" w:hAnsi="Verdana" w:cs="Verdana"/>
          <w:sz w:val="20"/>
          <w:szCs w:val="20"/>
        </w:rPr>
        <w:t>Std</w:t>
      </w:r>
      <w:proofErr w:type="spellEnd"/>
      <w:proofErr w:type="gramEnd"/>
      <w:r>
        <w:rPr>
          <w:rFonts w:ascii="Verdana" w:hAnsi="Verdana" w:cs="Verdana"/>
          <w:sz w:val="20"/>
          <w:szCs w:val="20"/>
        </w:rPr>
        <w:t xml:space="preserve"> (2006) - </w:t>
      </w:r>
      <w:proofErr w:type="spellStart"/>
      <w:r>
        <w:rPr>
          <w:rFonts w:ascii="Verdana" w:hAnsi="Verdana" w:cs="Verdana"/>
          <w:sz w:val="20"/>
          <w:szCs w:val="20"/>
        </w:rPr>
        <w:t>Balalok</w:t>
      </w:r>
      <w:proofErr w:type="spellEnd"/>
      <w:r>
        <w:rPr>
          <w:rFonts w:ascii="Verdana" w:hAnsi="Verdana" w:cs="Verdana"/>
          <w:sz w:val="20"/>
          <w:szCs w:val="20"/>
        </w:rPr>
        <w:t xml:space="preserve"> Matric. Hr. Secondary School – 78% </w:t>
      </w:r>
    </w:p>
    <w:p w:rsidR="00C37DA7" w:rsidRDefault="005C3420">
      <w:pPr>
        <w:widowControl w:val="0"/>
        <w:autoSpaceDE w:val="0"/>
        <w:autoSpaceDN w:val="0"/>
        <w:adjustRightInd w:val="0"/>
        <w:spacing w:after="0" w:line="242" w:lineRule="exact"/>
        <w:rPr>
          <w:rFonts w:ascii="Times New Roman" w:hAnsi="Times New Roman"/>
          <w:sz w:val="24"/>
          <w:szCs w:val="24"/>
        </w:rPr>
      </w:pPr>
      <w:r w:rsidRPr="005C3420">
        <w:rPr>
          <w:noProof/>
        </w:rPr>
        <w:pict>
          <v:line id="_x0000_s1037" style="position:absolute;z-index:-5" from="5.2pt,-48.75pt" to="506.65pt,-48.75pt" o:allowincell="f" strokecolor="gray" strokeweight=".16931mm"/>
        </w:pict>
      </w:r>
    </w:p>
    <w:p w:rsidR="00C37DA7" w:rsidRDefault="009A17FA">
      <w:pPr>
        <w:widowControl w:val="0"/>
        <w:autoSpaceDE w:val="0"/>
        <w:autoSpaceDN w:val="0"/>
        <w:adjustRightInd w:val="0"/>
        <w:spacing w:after="0" w:line="239" w:lineRule="auto"/>
        <w:ind w:left="140"/>
        <w:rPr>
          <w:rFonts w:ascii="Times New Roman" w:hAnsi="Times New Roman"/>
          <w:sz w:val="24"/>
          <w:szCs w:val="24"/>
        </w:rPr>
      </w:pPr>
      <w:r>
        <w:rPr>
          <w:rFonts w:ascii="Verdana" w:hAnsi="Verdana" w:cs="Verdana"/>
          <w:sz w:val="20"/>
          <w:szCs w:val="20"/>
          <w:u w:val="single"/>
        </w:rPr>
        <w:t>Additional Qualification</w:t>
      </w:r>
    </w:p>
    <w:p w:rsidR="00C37DA7" w:rsidRDefault="00C37DA7">
      <w:pPr>
        <w:widowControl w:val="0"/>
        <w:autoSpaceDE w:val="0"/>
        <w:autoSpaceDN w:val="0"/>
        <w:adjustRightInd w:val="0"/>
        <w:spacing w:after="0" w:line="245" w:lineRule="exact"/>
        <w:rPr>
          <w:rFonts w:ascii="Times New Roman" w:hAnsi="Times New Roman"/>
          <w:sz w:val="24"/>
          <w:szCs w:val="24"/>
        </w:rPr>
      </w:pPr>
    </w:p>
    <w:p w:rsidR="00C37DA7" w:rsidRDefault="009A17FA">
      <w:pPr>
        <w:widowControl w:val="0"/>
        <w:numPr>
          <w:ilvl w:val="0"/>
          <w:numId w:val="12"/>
        </w:numPr>
        <w:tabs>
          <w:tab w:val="clear" w:pos="720"/>
          <w:tab w:val="num" w:pos="860"/>
        </w:tabs>
        <w:overflowPunct w:val="0"/>
        <w:autoSpaceDE w:val="0"/>
        <w:autoSpaceDN w:val="0"/>
        <w:adjustRightInd w:val="0"/>
        <w:spacing w:after="0" w:line="239" w:lineRule="auto"/>
        <w:ind w:left="860" w:hanging="367"/>
        <w:jc w:val="both"/>
        <w:rPr>
          <w:rFonts w:ascii="Wingdings" w:hAnsi="Wingdings" w:cs="Wingdings"/>
          <w:sz w:val="20"/>
          <w:szCs w:val="20"/>
        </w:rPr>
      </w:pPr>
      <w:r>
        <w:rPr>
          <w:rFonts w:ascii="Verdana" w:hAnsi="Verdana" w:cs="Verdana"/>
          <w:sz w:val="20"/>
          <w:szCs w:val="20"/>
        </w:rPr>
        <w:t xml:space="preserve">Level 1 Foundation course from Alliance </w:t>
      </w:r>
      <w:proofErr w:type="spellStart"/>
      <w:r>
        <w:rPr>
          <w:rFonts w:ascii="Verdana" w:hAnsi="Verdana" w:cs="Verdana"/>
          <w:sz w:val="20"/>
          <w:szCs w:val="20"/>
        </w:rPr>
        <w:t>Francais</w:t>
      </w:r>
      <w:proofErr w:type="spellEnd"/>
      <w:r>
        <w:rPr>
          <w:rFonts w:ascii="Verdana" w:hAnsi="Verdana" w:cs="Verdana"/>
          <w:sz w:val="20"/>
          <w:szCs w:val="20"/>
        </w:rPr>
        <w:t xml:space="preserve"> (Madras). </w:t>
      </w:r>
    </w:p>
    <w:p w:rsidR="00C37DA7" w:rsidRDefault="00C37DA7">
      <w:pPr>
        <w:widowControl w:val="0"/>
        <w:autoSpaceDE w:val="0"/>
        <w:autoSpaceDN w:val="0"/>
        <w:adjustRightInd w:val="0"/>
        <w:spacing w:after="0" w:line="3" w:lineRule="exact"/>
        <w:rPr>
          <w:rFonts w:ascii="Wingdings" w:hAnsi="Wingdings" w:cs="Wingdings"/>
          <w:sz w:val="20"/>
          <w:szCs w:val="20"/>
        </w:rPr>
      </w:pPr>
    </w:p>
    <w:p w:rsidR="00C37DA7" w:rsidRDefault="009A17FA">
      <w:pPr>
        <w:widowControl w:val="0"/>
        <w:numPr>
          <w:ilvl w:val="0"/>
          <w:numId w:val="12"/>
        </w:numPr>
        <w:tabs>
          <w:tab w:val="clear" w:pos="720"/>
          <w:tab w:val="num" w:pos="860"/>
        </w:tabs>
        <w:overflowPunct w:val="0"/>
        <w:autoSpaceDE w:val="0"/>
        <w:autoSpaceDN w:val="0"/>
        <w:adjustRightInd w:val="0"/>
        <w:spacing w:after="0" w:line="237" w:lineRule="auto"/>
        <w:ind w:left="860" w:hanging="367"/>
        <w:jc w:val="both"/>
        <w:rPr>
          <w:rFonts w:ascii="Wingdings" w:hAnsi="Wingdings" w:cs="Wingdings"/>
          <w:sz w:val="20"/>
          <w:szCs w:val="20"/>
        </w:rPr>
      </w:pPr>
      <w:r>
        <w:rPr>
          <w:rFonts w:ascii="Verdana" w:hAnsi="Verdana" w:cs="Verdana"/>
          <w:sz w:val="20"/>
          <w:szCs w:val="20"/>
        </w:rPr>
        <w:t xml:space="preserve">Tally 9.0 </w:t>
      </w:r>
    </w:p>
    <w:p w:rsidR="00C37DA7" w:rsidRDefault="005C3420">
      <w:pPr>
        <w:widowControl w:val="0"/>
        <w:autoSpaceDE w:val="0"/>
        <w:autoSpaceDN w:val="0"/>
        <w:adjustRightInd w:val="0"/>
        <w:spacing w:after="0" w:line="200" w:lineRule="exact"/>
        <w:rPr>
          <w:rFonts w:ascii="Times New Roman" w:hAnsi="Times New Roman"/>
          <w:sz w:val="24"/>
          <w:szCs w:val="24"/>
        </w:rPr>
      </w:pPr>
      <w:r w:rsidRPr="005C3420">
        <w:rPr>
          <w:noProof/>
        </w:rPr>
        <w:pict>
          <v:rect id="_x0000_s1038" style="position:absolute;margin-left:5.2pt;margin-top:42.55pt;width:501.5pt;height:12.2pt;z-index:-4" o:allowincell="f" fillcolor="#d8d8d8" stroked="f"/>
        </w:pict>
      </w:r>
    </w:p>
    <w:p w:rsidR="00C37DA7" w:rsidRDefault="00C37DA7">
      <w:pPr>
        <w:widowControl w:val="0"/>
        <w:autoSpaceDE w:val="0"/>
        <w:autoSpaceDN w:val="0"/>
        <w:adjustRightInd w:val="0"/>
        <w:spacing w:after="0" w:line="200" w:lineRule="exact"/>
        <w:rPr>
          <w:rFonts w:ascii="Times New Roman" w:hAnsi="Times New Roman"/>
          <w:sz w:val="24"/>
          <w:szCs w:val="24"/>
        </w:rPr>
      </w:pPr>
    </w:p>
    <w:p w:rsidR="00C37DA7" w:rsidRDefault="00C37DA7">
      <w:pPr>
        <w:widowControl w:val="0"/>
        <w:autoSpaceDE w:val="0"/>
        <w:autoSpaceDN w:val="0"/>
        <w:adjustRightInd w:val="0"/>
        <w:spacing w:after="0" w:line="200" w:lineRule="exact"/>
        <w:rPr>
          <w:rFonts w:ascii="Times New Roman" w:hAnsi="Times New Roman"/>
          <w:sz w:val="24"/>
          <w:szCs w:val="24"/>
        </w:rPr>
      </w:pPr>
    </w:p>
    <w:p w:rsidR="00C37DA7" w:rsidRDefault="00C37DA7">
      <w:pPr>
        <w:widowControl w:val="0"/>
        <w:autoSpaceDE w:val="0"/>
        <w:autoSpaceDN w:val="0"/>
        <w:adjustRightInd w:val="0"/>
        <w:spacing w:after="0" w:line="252" w:lineRule="exact"/>
        <w:rPr>
          <w:rFonts w:ascii="Times New Roman" w:hAnsi="Times New Roman"/>
          <w:sz w:val="24"/>
          <w:szCs w:val="24"/>
        </w:rPr>
      </w:pPr>
    </w:p>
    <w:p w:rsidR="00C37DA7" w:rsidRDefault="009A17FA">
      <w:pPr>
        <w:widowControl w:val="0"/>
        <w:autoSpaceDE w:val="0"/>
        <w:autoSpaceDN w:val="0"/>
        <w:adjustRightInd w:val="0"/>
        <w:spacing w:after="0" w:line="240" w:lineRule="auto"/>
        <w:ind w:left="140"/>
        <w:rPr>
          <w:rFonts w:ascii="Times New Roman" w:hAnsi="Times New Roman"/>
          <w:sz w:val="24"/>
          <w:szCs w:val="24"/>
        </w:rPr>
      </w:pPr>
      <w:r>
        <w:rPr>
          <w:rFonts w:ascii="Verdana" w:hAnsi="Verdana" w:cs="Verdana"/>
          <w:b/>
          <w:bCs/>
          <w:sz w:val="16"/>
          <w:szCs w:val="16"/>
        </w:rPr>
        <w:t xml:space="preserve">PROJECT HANDLED </w:t>
      </w:r>
      <w:r>
        <w:rPr>
          <w:rFonts w:ascii="Verdana" w:hAnsi="Verdana" w:cs="Verdana"/>
          <w:b/>
          <w:bCs/>
          <w:sz w:val="19"/>
          <w:szCs w:val="19"/>
        </w:rPr>
        <w:t>(</w:t>
      </w:r>
      <w:r>
        <w:rPr>
          <w:rFonts w:ascii="Verdana" w:hAnsi="Verdana" w:cs="Verdana"/>
          <w:b/>
          <w:bCs/>
          <w:sz w:val="16"/>
          <w:szCs w:val="16"/>
        </w:rPr>
        <w:t>IN PRACTICAL</w:t>
      </w:r>
      <w:r>
        <w:rPr>
          <w:rFonts w:ascii="Verdana" w:hAnsi="Verdana" w:cs="Verdana"/>
          <w:b/>
          <w:bCs/>
          <w:sz w:val="19"/>
          <w:szCs w:val="19"/>
        </w:rPr>
        <w:t>)</w:t>
      </w:r>
    </w:p>
    <w:p w:rsidR="00C37DA7" w:rsidRDefault="005C3420">
      <w:pPr>
        <w:widowControl w:val="0"/>
        <w:autoSpaceDE w:val="0"/>
        <w:autoSpaceDN w:val="0"/>
        <w:adjustRightInd w:val="0"/>
        <w:spacing w:after="0" w:line="266" w:lineRule="exact"/>
        <w:rPr>
          <w:rFonts w:ascii="Times New Roman" w:hAnsi="Times New Roman"/>
          <w:sz w:val="24"/>
          <w:szCs w:val="24"/>
        </w:rPr>
      </w:pPr>
      <w:r w:rsidRPr="005C3420">
        <w:rPr>
          <w:noProof/>
        </w:rPr>
        <w:pict>
          <v:line id="_x0000_s1039" style="position:absolute;z-index:-3" from="5.2pt,.85pt" to="506.65pt,.85pt" o:allowincell="f" strokecolor="gray" strokeweight=".48pt"/>
        </w:pict>
      </w:r>
    </w:p>
    <w:p w:rsidR="00C37DA7" w:rsidRDefault="009A17FA">
      <w:pPr>
        <w:widowControl w:val="0"/>
        <w:numPr>
          <w:ilvl w:val="0"/>
          <w:numId w:val="13"/>
        </w:numPr>
        <w:tabs>
          <w:tab w:val="clear" w:pos="720"/>
          <w:tab w:val="num" w:pos="860"/>
        </w:tabs>
        <w:overflowPunct w:val="0"/>
        <w:autoSpaceDE w:val="0"/>
        <w:autoSpaceDN w:val="0"/>
        <w:adjustRightInd w:val="0"/>
        <w:spacing w:after="0" w:line="238" w:lineRule="auto"/>
        <w:ind w:left="860" w:right="40" w:hanging="367"/>
        <w:jc w:val="both"/>
        <w:rPr>
          <w:rFonts w:ascii="Wingdings" w:hAnsi="Wingdings" w:cs="Wingdings"/>
          <w:sz w:val="20"/>
          <w:szCs w:val="20"/>
        </w:rPr>
      </w:pPr>
      <w:r>
        <w:rPr>
          <w:rFonts w:ascii="Verdana" w:hAnsi="Verdana" w:cs="Verdana"/>
          <w:sz w:val="20"/>
          <w:szCs w:val="20"/>
        </w:rPr>
        <w:t xml:space="preserve">Undergone an Internship Training for 30 working days at </w:t>
      </w:r>
      <w:proofErr w:type="spellStart"/>
      <w:r>
        <w:rPr>
          <w:rFonts w:ascii="Verdana" w:hAnsi="Verdana" w:cs="Verdana"/>
          <w:sz w:val="20"/>
          <w:szCs w:val="20"/>
        </w:rPr>
        <w:t>InfoSearch</w:t>
      </w:r>
      <w:proofErr w:type="spellEnd"/>
      <w:r>
        <w:rPr>
          <w:rFonts w:ascii="Verdana" w:hAnsi="Verdana" w:cs="Verdana"/>
          <w:sz w:val="20"/>
          <w:szCs w:val="20"/>
        </w:rPr>
        <w:t xml:space="preserve"> BPO Services in the month of May 2010. </w:t>
      </w:r>
    </w:p>
    <w:p w:rsidR="00C37DA7" w:rsidRDefault="00C37DA7">
      <w:pPr>
        <w:widowControl w:val="0"/>
        <w:autoSpaceDE w:val="0"/>
        <w:autoSpaceDN w:val="0"/>
        <w:adjustRightInd w:val="0"/>
        <w:spacing w:after="0" w:line="240" w:lineRule="auto"/>
        <w:rPr>
          <w:rFonts w:ascii="Times New Roman" w:hAnsi="Times New Roman"/>
          <w:sz w:val="24"/>
          <w:szCs w:val="24"/>
        </w:rPr>
        <w:sectPr w:rsidR="00C37DA7">
          <w:pgSz w:w="12240" w:h="15840"/>
          <w:pgMar w:top="1132" w:right="1100" w:bottom="862" w:left="1000" w:header="720" w:footer="720" w:gutter="0"/>
          <w:cols w:space="720" w:equalWidth="0">
            <w:col w:w="10140"/>
          </w:cols>
          <w:noEndnote/>
        </w:sectPr>
      </w:pPr>
    </w:p>
    <w:p w:rsidR="00C37DA7" w:rsidRDefault="009A17FA">
      <w:pPr>
        <w:widowControl w:val="0"/>
        <w:numPr>
          <w:ilvl w:val="0"/>
          <w:numId w:val="14"/>
        </w:numPr>
        <w:tabs>
          <w:tab w:val="clear" w:pos="720"/>
          <w:tab w:val="num" w:pos="800"/>
        </w:tabs>
        <w:overflowPunct w:val="0"/>
        <w:autoSpaceDE w:val="0"/>
        <w:autoSpaceDN w:val="0"/>
        <w:adjustRightInd w:val="0"/>
        <w:spacing w:after="0" w:line="239" w:lineRule="auto"/>
        <w:ind w:left="800" w:right="40" w:hanging="367"/>
        <w:jc w:val="both"/>
        <w:rPr>
          <w:rFonts w:ascii="Wingdings" w:hAnsi="Wingdings" w:cs="Wingdings"/>
          <w:color w:val="000000"/>
          <w:sz w:val="20"/>
          <w:szCs w:val="20"/>
        </w:rPr>
      </w:pPr>
      <w:bookmarkStart w:id="3" w:name="page9"/>
      <w:bookmarkEnd w:id="3"/>
      <w:r>
        <w:rPr>
          <w:rFonts w:ascii="Verdana" w:hAnsi="Verdana" w:cs="Verdana"/>
          <w:color w:val="000000"/>
          <w:sz w:val="20"/>
          <w:szCs w:val="20"/>
        </w:rPr>
        <w:lastRenderedPageBreak/>
        <w:t xml:space="preserve">Successfully completed a project under topic “Emphasis on Selection, Recruitment and Attrition” from </w:t>
      </w:r>
      <w:proofErr w:type="spellStart"/>
      <w:r>
        <w:rPr>
          <w:rFonts w:ascii="Verdana" w:hAnsi="Verdana" w:cs="Verdana"/>
          <w:color w:val="000000"/>
          <w:sz w:val="20"/>
          <w:szCs w:val="20"/>
        </w:rPr>
        <w:t>InfoSearch</w:t>
      </w:r>
      <w:proofErr w:type="spellEnd"/>
      <w:r>
        <w:rPr>
          <w:rFonts w:ascii="Verdana" w:hAnsi="Verdana" w:cs="Verdana"/>
          <w:color w:val="000000"/>
          <w:sz w:val="20"/>
          <w:szCs w:val="20"/>
        </w:rPr>
        <w:t xml:space="preserve"> BPO Services. In brief, overall Recruitment, Selection Process and Attrition on the above mentioned company. Undertook a survey through Questionnaires and analyzed using Percentage method and submitted a report on it. </w:t>
      </w:r>
    </w:p>
    <w:p w:rsidR="00C37DA7" w:rsidRDefault="00C37DA7">
      <w:pPr>
        <w:widowControl w:val="0"/>
        <w:autoSpaceDE w:val="0"/>
        <w:autoSpaceDN w:val="0"/>
        <w:adjustRightInd w:val="0"/>
        <w:spacing w:after="0" w:line="5" w:lineRule="exact"/>
        <w:rPr>
          <w:rFonts w:ascii="Wingdings" w:hAnsi="Wingdings" w:cs="Wingdings"/>
          <w:color w:val="000000"/>
          <w:sz w:val="20"/>
          <w:szCs w:val="20"/>
        </w:rPr>
      </w:pPr>
    </w:p>
    <w:p w:rsidR="00C37DA7" w:rsidRDefault="009A17FA">
      <w:pPr>
        <w:widowControl w:val="0"/>
        <w:numPr>
          <w:ilvl w:val="0"/>
          <w:numId w:val="14"/>
        </w:numPr>
        <w:tabs>
          <w:tab w:val="clear" w:pos="720"/>
          <w:tab w:val="num" w:pos="800"/>
        </w:tabs>
        <w:overflowPunct w:val="0"/>
        <w:autoSpaceDE w:val="0"/>
        <w:autoSpaceDN w:val="0"/>
        <w:adjustRightInd w:val="0"/>
        <w:spacing w:after="0" w:line="238" w:lineRule="auto"/>
        <w:ind w:left="800" w:right="40" w:hanging="367"/>
        <w:jc w:val="both"/>
        <w:rPr>
          <w:rFonts w:ascii="Wingdings" w:hAnsi="Wingdings" w:cs="Wingdings"/>
          <w:color w:val="000000"/>
          <w:sz w:val="20"/>
          <w:szCs w:val="20"/>
        </w:rPr>
      </w:pPr>
      <w:r>
        <w:rPr>
          <w:rFonts w:ascii="Verdana" w:hAnsi="Verdana" w:cs="Verdana"/>
          <w:color w:val="000000"/>
          <w:sz w:val="20"/>
          <w:szCs w:val="20"/>
        </w:rPr>
        <w:t xml:space="preserve">Have done a study on Research Methodology and Human Resource Management during the Project Training </w:t>
      </w:r>
      <w:proofErr w:type="spellStart"/>
      <w:r>
        <w:rPr>
          <w:rFonts w:ascii="Verdana" w:hAnsi="Verdana" w:cs="Verdana"/>
          <w:color w:val="000000"/>
          <w:sz w:val="20"/>
          <w:szCs w:val="20"/>
        </w:rPr>
        <w:t>Programme</w:t>
      </w:r>
      <w:proofErr w:type="spellEnd"/>
      <w:r>
        <w:rPr>
          <w:rFonts w:ascii="Verdana" w:hAnsi="Verdana" w:cs="Verdana"/>
          <w:color w:val="000000"/>
          <w:sz w:val="20"/>
          <w:szCs w:val="20"/>
        </w:rPr>
        <w:t xml:space="preserve">. </w:t>
      </w:r>
    </w:p>
    <w:p w:rsidR="00C37DA7" w:rsidRDefault="005C3420">
      <w:pPr>
        <w:widowControl w:val="0"/>
        <w:autoSpaceDE w:val="0"/>
        <w:autoSpaceDN w:val="0"/>
        <w:adjustRightInd w:val="0"/>
        <w:spacing w:after="0" w:line="200" w:lineRule="exact"/>
        <w:rPr>
          <w:rFonts w:ascii="Times New Roman" w:hAnsi="Times New Roman"/>
          <w:sz w:val="24"/>
          <w:szCs w:val="24"/>
        </w:rPr>
      </w:pPr>
      <w:r w:rsidRPr="005C3420">
        <w:rPr>
          <w:noProof/>
        </w:rPr>
        <w:pict>
          <v:rect id="_x0000_s1040" style="position:absolute;margin-left:2.2pt;margin-top:30.4pt;width:501.5pt;height:12.15pt;z-index:-2" o:allowincell="f" fillcolor="#d8d8d8" stroked="f"/>
        </w:pict>
      </w:r>
    </w:p>
    <w:p w:rsidR="00C37DA7" w:rsidRDefault="00C37DA7">
      <w:pPr>
        <w:widowControl w:val="0"/>
        <w:autoSpaceDE w:val="0"/>
        <w:autoSpaceDN w:val="0"/>
        <w:adjustRightInd w:val="0"/>
        <w:spacing w:after="0" w:line="200" w:lineRule="exact"/>
        <w:rPr>
          <w:rFonts w:ascii="Times New Roman" w:hAnsi="Times New Roman"/>
          <w:sz w:val="24"/>
          <w:szCs w:val="24"/>
        </w:rPr>
      </w:pPr>
    </w:p>
    <w:p w:rsidR="00C37DA7" w:rsidRDefault="00C37DA7">
      <w:pPr>
        <w:widowControl w:val="0"/>
        <w:autoSpaceDE w:val="0"/>
        <w:autoSpaceDN w:val="0"/>
        <w:adjustRightInd w:val="0"/>
        <w:spacing w:after="0" w:line="207" w:lineRule="exact"/>
        <w:rPr>
          <w:rFonts w:ascii="Times New Roman" w:hAnsi="Times New Roman"/>
          <w:sz w:val="24"/>
          <w:szCs w:val="24"/>
        </w:rPr>
      </w:pPr>
    </w:p>
    <w:p w:rsidR="00C37DA7" w:rsidRDefault="009A17FA">
      <w:pPr>
        <w:widowControl w:val="0"/>
        <w:autoSpaceDE w:val="0"/>
        <w:autoSpaceDN w:val="0"/>
        <w:adjustRightInd w:val="0"/>
        <w:spacing w:after="0" w:line="239" w:lineRule="auto"/>
        <w:ind w:left="80"/>
        <w:rPr>
          <w:rFonts w:ascii="Times New Roman" w:hAnsi="Times New Roman"/>
          <w:sz w:val="24"/>
          <w:szCs w:val="24"/>
        </w:rPr>
      </w:pPr>
      <w:r>
        <w:rPr>
          <w:rFonts w:ascii="Verdana" w:hAnsi="Verdana" w:cs="Verdana"/>
          <w:b/>
          <w:bCs/>
          <w:sz w:val="20"/>
          <w:szCs w:val="20"/>
        </w:rPr>
        <w:t>P</w:t>
      </w:r>
      <w:r>
        <w:rPr>
          <w:rFonts w:ascii="Verdana" w:hAnsi="Verdana" w:cs="Verdana"/>
          <w:b/>
          <w:bCs/>
          <w:sz w:val="16"/>
          <w:szCs w:val="16"/>
        </w:rPr>
        <w:t>ERSONALITY</w:t>
      </w:r>
      <w:r>
        <w:rPr>
          <w:rFonts w:ascii="Verdana" w:hAnsi="Verdana" w:cs="Verdana"/>
          <w:b/>
          <w:bCs/>
          <w:sz w:val="20"/>
          <w:szCs w:val="20"/>
        </w:rPr>
        <w:t xml:space="preserve"> T</w:t>
      </w:r>
      <w:r>
        <w:rPr>
          <w:rFonts w:ascii="Verdana" w:hAnsi="Verdana" w:cs="Verdana"/>
          <w:b/>
          <w:bCs/>
          <w:sz w:val="16"/>
          <w:szCs w:val="16"/>
        </w:rPr>
        <w:t>RAITS</w:t>
      </w:r>
    </w:p>
    <w:p w:rsidR="00C37DA7" w:rsidRDefault="005C3420">
      <w:pPr>
        <w:widowControl w:val="0"/>
        <w:autoSpaceDE w:val="0"/>
        <w:autoSpaceDN w:val="0"/>
        <w:adjustRightInd w:val="0"/>
        <w:spacing w:after="0" w:line="252" w:lineRule="exact"/>
        <w:rPr>
          <w:rFonts w:ascii="Times New Roman" w:hAnsi="Times New Roman"/>
          <w:sz w:val="24"/>
          <w:szCs w:val="24"/>
        </w:rPr>
      </w:pPr>
      <w:r w:rsidRPr="005C3420">
        <w:rPr>
          <w:noProof/>
        </w:rPr>
        <w:pict>
          <v:line id="_x0000_s1041" style="position:absolute;z-index:-1" from="2.2pt,.3pt" to="503.65pt,.3pt" o:allowincell="f" strokecolor="gray" strokeweight=".16931mm"/>
        </w:pict>
      </w:r>
    </w:p>
    <w:p w:rsidR="00C37DA7" w:rsidRDefault="009A17FA">
      <w:pPr>
        <w:widowControl w:val="0"/>
        <w:numPr>
          <w:ilvl w:val="0"/>
          <w:numId w:val="15"/>
        </w:numPr>
        <w:tabs>
          <w:tab w:val="clear" w:pos="720"/>
          <w:tab w:val="num" w:pos="800"/>
        </w:tabs>
        <w:overflowPunct w:val="0"/>
        <w:autoSpaceDE w:val="0"/>
        <w:autoSpaceDN w:val="0"/>
        <w:adjustRightInd w:val="0"/>
        <w:spacing w:after="0" w:line="240" w:lineRule="auto"/>
        <w:ind w:left="800" w:hanging="367"/>
        <w:jc w:val="both"/>
        <w:rPr>
          <w:rFonts w:ascii="Wingdings" w:hAnsi="Wingdings" w:cs="Wingdings"/>
          <w:sz w:val="20"/>
          <w:szCs w:val="20"/>
        </w:rPr>
      </w:pPr>
      <w:r>
        <w:rPr>
          <w:rFonts w:ascii="Verdana" w:hAnsi="Verdana" w:cs="Verdana"/>
          <w:sz w:val="20"/>
          <w:szCs w:val="20"/>
        </w:rPr>
        <w:t xml:space="preserve">Remarkable analytical, logical and mathematical skills. </w:t>
      </w:r>
    </w:p>
    <w:p w:rsidR="00C37DA7" w:rsidRDefault="00C37DA7">
      <w:pPr>
        <w:widowControl w:val="0"/>
        <w:autoSpaceDE w:val="0"/>
        <w:autoSpaceDN w:val="0"/>
        <w:adjustRightInd w:val="0"/>
        <w:spacing w:after="0" w:line="1" w:lineRule="exact"/>
        <w:rPr>
          <w:rFonts w:ascii="Wingdings" w:hAnsi="Wingdings" w:cs="Wingdings"/>
          <w:sz w:val="20"/>
          <w:szCs w:val="20"/>
        </w:rPr>
      </w:pPr>
    </w:p>
    <w:p w:rsidR="00C37DA7" w:rsidRDefault="009A17FA">
      <w:pPr>
        <w:widowControl w:val="0"/>
        <w:numPr>
          <w:ilvl w:val="0"/>
          <w:numId w:val="15"/>
        </w:numPr>
        <w:tabs>
          <w:tab w:val="clear" w:pos="720"/>
          <w:tab w:val="num" w:pos="800"/>
        </w:tabs>
        <w:overflowPunct w:val="0"/>
        <w:autoSpaceDE w:val="0"/>
        <w:autoSpaceDN w:val="0"/>
        <w:adjustRightInd w:val="0"/>
        <w:spacing w:after="0" w:line="239" w:lineRule="auto"/>
        <w:ind w:left="800" w:hanging="367"/>
        <w:jc w:val="both"/>
        <w:rPr>
          <w:rFonts w:ascii="Wingdings" w:hAnsi="Wingdings" w:cs="Wingdings"/>
          <w:sz w:val="20"/>
          <w:szCs w:val="20"/>
        </w:rPr>
      </w:pPr>
      <w:r>
        <w:rPr>
          <w:rFonts w:ascii="Verdana" w:hAnsi="Verdana" w:cs="Verdana"/>
          <w:sz w:val="20"/>
          <w:szCs w:val="20"/>
        </w:rPr>
        <w:t xml:space="preserve">Innovative in assessing the qualities of people. </w:t>
      </w:r>
    </w:p>
    <w:p w:rsidR="00C37DA7" w:rsidRDefault="00C37DA7">
      <w:pPr>
        <w:widowControl w:val="0"/>
        <w:autoSpaceDE w:val="0"/>
        <w:autoSpaceDN w:val="0"/>
        <w:adjustRightInd w:val="0"/>
        <w:spacing w:after="0" w:line="2" w:lineRule="exact"/>
        <w:rPr>
          <w:rFonts w:ascii="Wingdings" w:hAnsi="Wingdings" w:cs="Wingdings"/>
          <w:sz w:val="20"/>
          <w:szCs w:val="20"/>
        </w:rPr>
      </w:pPr>
    </w:p>
    <w:p w:rsidR="00C37DA7" w:rsidRDefault="009A17FA">
      <w:pPr>
        <w:widowControl w:val="0"/>
        <w:numPr>
          <w:ilvl w:val="0"/>
          <w:numId w:val="15"/>
        </w:numPr>
        <w:tabs>
          <w:tab w:val="clear" w:pos="720"/>
          <w:tab w:val="num" w:pos="800"/>
        </w:tabs>
        <w:overflowPunct w:val="0"/>
        <w:autoSpaceDE w:val="0"/>
        <w:autoSpaceDN w:val="0"/>
        <w:adjustRightInd w:val="0"/>
        <w:spacing w:after="0" w:line="237" w:lineRule="auto"/>
        <w:ind w:left="800" w:hanging="367"/>
        <w:jc w:val="both"/>
        <w:rPr>
          <w:rFonts w:ascii="Wingdings" w:hAnsi="Wingdings" w:cs="Wingdings"/>
          <w:sz w:val="20"/>
          <w:szCs w:val="20"/>
        </w:rPr>
      </w:pPr>
      <w:r>
        <w:rPr>
          <w:rFonts w:ascii="Verdana" w:hAnsi="Verdana" w:cs="Verdana"/>
          <w:sz w:val="20"/>
          <w:szCs w:val="20"/>
        </w:rPr>
        <w:t xml:space="preserve">Efficient in communicating well in written and verbal both. </w:t>
      </w:r>
    </w:p>
    <w:p w:rsidR="00C37DA7" w:rsidRDefault="00C37DA7">
      <w:pPr>
        <w:widowControl w:val="0"/>
        <w:autoSpaceDE w:val="0"/>
        <w:autoSpaceDN w:val="0"/>
        <w:adjustRightInd w:val="0"/>
        <w:spacing w:after="0" w:line="2" w:lineRule="exact"/>
        <w:rPr>
          <w:rFonts w:ascii="Wingdings" w:hAnsi="Wingdings" w:cs="Wingdings"/>
          <w:sz w:val="20"/>
          <w:szCs w:val="20"/>
        </w:rPr>
      </w:pPr>
    </w:p>
    <w:p w:rsidR="00C37DA7" w:rsidRDefault="009A17FA">
      <w:pPr>
        <w:widowControl w:val="0"/>
        <w:numPr>
          <w:ilvl w:val="0"/>
          <w:numId w:val="15"/>
        </w:numPr>
        <w:tabs>
          <w:tab w:val="clear" w:pos="720"/>
          <w:tab w:val="num" w:pos="800"/>
        </w:tabs>
        <w:overflowPunct w:val="0"/>
        <w:autoSpaceDE w:val="0"/>
        <w:autoSpaceDN w:val="0"/>
        <w:adjustRightInd w:val="0"/>
        <w:spacing w:after="0" w:line="237" w:lineRule="auto"/>
        <w:ind w:left="800" w:hanging="367"/>
        <w:jc w:val="both"/>
        <w:rPr>
          <w:rFonts w:ascii="Wingdings" w:hAnsi="Wingdings" w:cs="Wingdings"/>
          <w:sz w:val="20"/>
          <w:szCs w:val="20"/>
        </w:rPr>
      </w:pPr>
      <w:r>
        <w:rPr>
          <w:rFonts w:ascii="Verdana" w:hAnsi="Verdana" w:cs="Verdana"/>
          <w:sz w:val="20"/>
          <w:szCs w:val="20"/>
        </w:rPr>
        <w:t xml:space="preserve">Able to motivate the people. </w:t>
      </w:r>
    </w:p>
    <w:p w:rsidR="00C37DA7" w:rsidRDefault="00C37DA7">
      <w:pPr>
        <w:widowControl w:val="0"/>
        <w:autoSpaceDE w:val="0"/>
        <w:autoSpaceDN w:val="0"/>
        <w:adjustRightInd w:val="0"/>
        <w:spacing w:after="0" w:line="366" w:lineRule="exact"/>
        <w:rPr>
          <w:rFonts w:ascii="Times New Roman" w:hAnsi="Times New Roman"/>
          <w:sz w:val="24"/>
          <w:szCs w:val="24"/>
        </w:rPr>
      </w:pPr>
    </w:p>
    <w:tbl>
      <w:tblPr>
        <w:tblW w:w="10580" w:type="dxa"/>
        <w:tblLayout w:type="fixed"/>
        <w:tblCellMar>
          <w:left w:w="0" w:type="dxa"/>
          <w:right w:w="0" w:type="dxa"/>
        </w:tblCellMar>
        <w:tblLook w:val="0000" w:firstRow="0" w:lastRow="0" w:firstColumn="0" w:lastColumn="0" w:noHBand="0" w:noVBand="0"/>
      </w:tblPr>
      <w:tblGrid>
        <w:gridCol w:w="40"/>
        <w:gridCol w:w="2750"/>
        <w:gridCol w:w="1530"/>
        <w:gridCol w:w="5160"/>
        <w:gridCol w:w="1100"/>
      </w:tblGrid>
      <w:tr w:rsidR="00C37DA7" w:rsidRPr="00D258A0" w:rsidTr="002145D5">
        <w:trPr>
          <w:trHeight w:val="269"/>
        </w:trPr>
        <w:tc>
          <w:tcPr>
            <w:tcW w:w="40" w:type="dxa"/>
            <w:tcBorders>
              <w:top w:val="nil"/>
              <w:left w:val="nil"/>
              <w:bottom w:val="nil"/>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rPr>
            </w:pPr>
          </w:p>
        </w:tc>
        <w:tc>
          <w:tcPr>
            <w:tcW w:w="2750" w:type="dxa"/>
            <w:tcBorders>
              <w:top w:val="nil"/>
              <w:left w:val="nil"/>
              <w:bottom w:val="single" w:sz="8" w:space="0" w:color="D8D8D8"/>
              <w:right w:val="single" w:sz="8" w:space="0" w:color="D8D8D8"/>
            </w:tcBorders>
            <w:shd w:val="clear" w:color="auto" w:fill="D8D8D8"/>
            <w:vAlign w:val="bottom"/>
          </w:tcPr>
          <w:p w:rsidR="00C37DA7" w:rsidRPr="005C3420" w:rsidRDefault="00C37DA7">
            <w:pPr>
              <w:widowControl w:val="0"/>
              <w:autoSpaceDE w:val="0"/>
              <w:autoSpaceDN w:val="0"/>
              <w:adjustRightInd w:val="0"/>
              <w:spacing w:after="0" w:line="240" w:lineRule="auto"/>
              <w:rPr>
                <w:rFonts w:ascii="Times New Roman" w:hAnsi="Times New Roman"/>
              </w:rPr>
            </w:pPr>
          </w:p>
        </w:tc>
        <w:tc>
          <w:tcPr>
            <w:tcW w:w="1530" w:type="dxa"/>
            <w:tcBorders>
              <w:top w:val="nil"/>
              <w:left w:val="nil"/>
              <w:bottom w:val="single" w:sz="8" w:space="0" w:color="D8D8D8"/>
              <w:right w:val="nil"/>
            </w:tcBorders>
            <w:shd w:val="clear" w:color="auto" w:fill="D8D8D8"/>
            <w:vAlign w:val="bottom"/>
          </w:tcPr>
          <w:p w:rsidR="00C37DA7" w:rsidRPr="005C3420" w:rsidRDefault="00C37DA7">
            <w:pPr>
              <w:widowControl w:val="0"/>
              <w:autoSpaceDE w:val="0"/>
              <w:autoSpaceDN w:val="0"/>
              <w:adjustRightInd w:val="0"/>
              <w:spacing w:after="0" w:line="240" w:lineRule="auto"/>
              <w:rPr>
                <w:rFonts w:ascii="Times New Roman" w:hAnsi="Times New Roman"/>
              </w:rPr>
            </w:pPr>
          </w:p>
        </w:tc>
        <w:tc>
          <w:tcPr>
            <w:tcW w:w="6260" w:type="dxa"/>
            <w:gridSpan w:val="2"/>
            <w:tcBorders>
              <w:top w:val="nil"/>
              <w:left w:val="nil"/>
              <w:bottom w:val="single" w:sz="8" w:space="0" w:color="D8D8D8"/>
              <w:right w:val="nil"/>
            </w:tcBorders>
            <w:shd w:val="clear" w:color="auto" w:fill="D8D8D8"/>
            <w:vAlign w:val="bottom"/>
          </w:tcPr>
          <w:p w:rsidR="00C37DA7" w:rsidRPr="005C3420" w:rsidRDefault="009A17FA">
            <w:pPr>
              <w:widowControl w:val="0"/>
              <w:autoSpaceDE w:val="0"/>
              <w:autoSpaceDN w:val="0"/>
              <w:adjustRightInd w:val="0"/>
              <w:spacing w:after="0" w:line="240" w:lineRule="auto"/>
              <w:ind w:left="220"/>
              <w:rPr>
                <w:rFonts w:ascii="Times New Roman" w:hAnsi="Times New Roman"/>
                <w:sz w:val="24"/>
                <w:szCs w:val="24"/>
              </w:rPr>
            </w:pPr>
            <w:r w:rsidRPr="005C3420">
              <w:rPr>
                <w:rFonts w:ascii="Verdana" w:hAnsi="Verdana" w:cs="Verdana"/>
                <w:b/>
                <w:bCs/>
                <w:sz w:val="16"/>
                <w:szCs w:val="16"/>
              </w:rPr>
              <w:t>PERSONAL DETAILS</w:t>
            </w:r>
          </w:p>
        </w:tc>
      </w:tr>
      <w:tr w:rsidR="00C37DA7" w:rsidRPr="00D258A0" w:rsidTr="002145D5">
        <w:trPr>
          <w:trHeight w:val="232"/>
        </w:trPr>
        <w:tc>
          <w:tcPr>
            <w:tcW w:w="40" w:type="dxa"/>
            <w:tcBorders>
              <w:top w:val="nil"/>
              <w:left w:val="nil"/>
              <w:bottom w:val="nil"/>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0"/>
                <w:szCs w:val="20"/>
              </w:rPr>
            </w:pPr>
          </w:p>
        </w:tc>
        <w:tc>
          <w:tcPr>
            <w:tcW w:w="2750" w:type="dxa"/>
            <w:tcBorders>
              <w:top w:val="single" w:sz="8" w:space="0" w:color="808080"/>
              <w:left w:val="nil"/>
              <w:bottom w:val="nil"/>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0"/>
                <w:szCs w:val="20"/>
              </w:rPr>
            </w:pPr>
          </w:p>
        </w:tc>
        <w:tc>
          <w:tcPr>
            <w:tcW w:w="6690" w:type="dxa"/>
            <w:gridSpan w:val="2"/>
            <w:tcBorders>
              <w:top w:val="single" w:sz="8" w:space="0" w:color="808080"/>
              <w:left w:val="nil"/>
              <w:bottom w:val="nil"/>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0"/>
                <w:szCs w:val="20"/>
              </w:rPr>
            </w:pPr>
          </w:p>
        </w:tc>
        <w:tc>
          <w:tcPr>
            <w:tcW w:w="1100" w:type="dxa"/>
            <w:tcBorders>
              <w:top w:val="single" w:sz="8" w:space="0" w:color="808080"/>
              <w:left w:val="nil"/>
              <w:bottom w:val="nil"/>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0"/>
                <w:szCs w:val="20"/>
              </w:rPr>
            </w:pPr>
          </w:p>
        </w:tc>
      </w:tr>
      <w:tr w:rsidR="00C37DA7" w:rsidRPr="00D258A0" w:rsidTr="002145D5">
        <w:trPr>
          <w:trHeight w:val="239"/>
        </w:trPr>
        <w:tc>
          <w:tcPr>
            <w:tcW w:w="40" w:type="dxa"/>
            <w:tcBorders>
              <w:top w:val="single" w:sz="8" w:space="0" w:color="auto"/>
              <w:left w:val="single" w:sz="8" w:space="0" w:color="auto"/>
              <w:bottom w:val="single" w:sz="8" w:space="0" w:color="auto"/>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0"/>
                <w:szCs w:val="20"/>
              </w:rPr>
            </w:pPr>
          </w:p>
        </w:tc>
        <w:tc>
          <w:tcPr>
            <w:tcW w:w="2750" w:type="dxa"/>
            <w:tcBorders>
              <w:top w:val="single" w:sz="8" w:space="0" w:color="auto"/>
              <w:left w:val="nil"/>
              <w:bottom w:val="single" w:sz="8" w:space="0" w:color="auto"/>
              <w:right w:val="single" w:sz="8" w:space="0" w:color="auto"/>
            </w:tcBorders>
            <w:vAlign w:val="bottom"/>
          </w:tcPr>
          <w:p w:rsidR="00C37DA7" w:rsidRPr="005C3420" w:rsidRDefault="009A17FA">
            <w:pPr>
              <w:widowControl w:val="0"/>
              <w:autoSpaceDE w:val="0"/>
              <w:autoSpaceDN w:val="0"/>
              <w:adjustRightInd w:val="0"/>
              <w:spacing w:after="0" w:line="238" w:lineRule="exact"/>
              <w:ind w:left="80"/>
              <w:rPr>
                <w:rFonts w:ascii="Times New Roman" w:hAnsi="Times New Roman"/>
                <w:sz w:val="24"/>
                <w:szCs w:val="24"/>
              </w:rPr>
            </w:pPr>
            <w:r w:rsidRPr="005C3420">
              <w:rPr>
                <w:rFonts w:ascii="Verdana" w:hAnsi="Verdana" w:cs="Verdana"/>
                <w:sz w:val="20"/>
                <w:szCs w:val="20"/>
              </w:rPr>
              <w:t>Date of Birth</w:t>
            </w:r>
          </w:p>
        </w:tc>
        <w:tc>
          <w:tcPr>
            <w:tcW w:w="6690" w:type="dxa"/>
            <w:gridSpan w:val="2"/>
            <w:tcBorders>
              <w:top w:val="single" w:sz="8" w:space="0" w:color="auto"/>
              <w:left w:val="nil"/>
              <w:bottom w:val="single" w:sz="8" w:space="0" w:color="auto"/>
              <w:right w:val="single" w:sz="8" w:space="0" w:color="auto"/>
            </w:tcBorders>
            <w:vAlign w:val="bottom"/>
          </w:tcPr>
          <w:p w:rsidR="00C37DA7" w:rsidRPr="005C3420" w:rsidRDefault="009A17FA">
            <w:pPr>
              <w:widowControl w:val="0"/>
              <w:autoSpaceDE w:val="0"/>
              <w:autoSpaceDN w:val="0"/>
              <w:adjustRightInd w:val="0"/>
              <w:spacing w:after="0" w:line="238" w:lineRule="exact"/>
              <w:ind w:left="100"/>
              <w:rPr>
                <w:rFonts w:ascii="Times New Roman" w:hAnsi="Times New Roman"/>
                <w:sz w:val="24"/>
                <w:szCs w:val="24"/>
              </w:rPr>
            </w:pPr>
            <w:r w:rsidRPr="005C3420">
              <w:rPr>
                <w:rFonts w:ascii="Verdana" w:hAnsi="Verdana" w:cs="Verdana"/>
                <w:sz w:val="20"/>
                <w:szCs w:val="20"/>
              </w:rPr>
              <w:t>20-April-1991</w:t>
            </w:r>
          </w:p>
        </w:tc>
        <w:tc>
          <w:tcPr>
            <w:tcW w:w="1100" w:type="dxa"/>
            <w:tcBorders>
              <w:top w:val="nil"/>
              <w:left w:val="nil"/>
              <w:bottom w:val="nil"/>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0"/>
                <w:szCs w:val="20"/>
              </w:rPr>
            </w:pPr>
          </w:p>
        </w:tc>
      </w:tr>
      <w:tr w:rsidR="00C37DA7" w:rsidRPr="00D258A0" w:rsidTr="002145D5">
        <w:trPr>
          <w:trHeight w:val="240"/>
        </w:trPr>
        <w:tc>
          <w:tcPr>
            <w:tcW w:w="40" w:type="dxa"/>
            <w:tcBorders>
              <w:top w:val="nil"/>
              <w:left w:val="single" w:sz="8" w:space="0" w:color="auto"/>
              <w:bottom w:val="single" w:sz="8" w:space="0" w:color="auto"/>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0"/>
                <w:szCs w:val="20"/>
              </w:rPr>
            </w:pPr>
          </w:p>
        </w:tc>
        <w:tc>
          <w:tcPr>
            <w:tcW w:w="2750" w:type="dxa"/>
            <w:tcBorders>
              <w:top w:val="nil"/>
              <w:left w:val="nil"/>
              <w:bottom w:val="single" w:sz="8" w:space="0" w:color="auto"/>
              <w:right w:val="single" w:sz="8" w:space="0" w:color="auto"/>
            </w:tcBorders>
            <w:vAlign w:val="bottom"/>
          </w:tcPr>
          <w:p w:rsidR="00C37DA7" w:rsidRPr="005C3420" w:rsidRDefault="009A17FA">
            <w:pPr>
              <w:widowControl w:val="0"/>
              <w:autoSpaceDE w:val="0"/>
              <w:autoSpaceDN w:val="0"/>
              <w:adjustRightInd w:val="0"/>
              <w:spacing w:after="0" w:line="240" w:lineRule="exact"/>
              <w:ind w:left="80"/>
              <w:rPr>
                <w:rFonts w:ascii="Times New Roman" w:hAnsi="Times New Roman"/>
                <w:sz w:val="24"/>
                <w:szCs w:val="24"/>
              </w:rPr>
            </w:pPr>
            <w:r w:rsidRPr="005C3420">
              <w:rPr>
                <w:rFonts w:ascii="Verdana" w:hAnsi="Verdana" w:cs="Verdana"/>
                <w:sz w:val="20"/>
                <w:szCs w:val="20"/>
              </w:rPr>
              <w:t>Place of Birth</w:t>
            </w:r>
          </w:p>
        </w:tc>
        <w:tc>
          <w:tcPr>
            <w:tcW w:w="1530" w:type="dxa"/>
            <w:tcBorders>
              <w:top w:val="nil"/>
              <w:left w:val="nil"/>
              <w:bottom w:val="single" w:sz="8" w:space="0" w:color="auto"/>
              <w:right w:val="nil"/>
            </w:tcBorders>
            <w:vAlign w:val="bottom"/>
          </w:tcPr>
          <w:p w:rsidR="00C37DA7" w:rsidRPr="005C3420" w:rsidRDefault="009A17FA">
            <w:pPr>
              <w:widowControl w:val="0"/>
              <w:autoSpaceDE w:val="0"/>
              <w:autoSpaceDN w:val="0"/>
              <w:adjustRightInd w:val="0"/>
              <w:spacing w:after="0" w:line="240" w:lineRule="exact"/>
              <w:ind w:left="100"/>
              <w:rPr>
                <w:rFonts w:ascii="Times New Roman" w:hAnsi="Times New Roman"/>
                <w:sz w:val="24"/>
                <w:szCs w:val="24"/>
              </w:rPr>
            </w:pPr>
            <w:r w:rsidRPr="005C3420">
              <w:rPr>
                <w:rFonts w:ascii="Verdana" w:hAnsi="Verdana" w:cs="Verdana"/>
                <w:sz w:val="20"/>
                <w:szCs w:val="20"/>
              </w:rPr>
              <w:t>Chennai</w:t>
            </w:r>
          </w:p>
        </w:tc>
        <w:tc>
          <w:tcPr>
            <w:tcW w:w="5160" w:type="dxa"/>
            <w:tcBorders>
              <w:top w:val="nil"/>
              <w:left w:val="nil"/>
              <w:bottom w:val="single" w:sz="8" w:space="0" w:color="auto"/>
              <w:right w:val="single" w:sz="8" w:space="0" w:color="auto"/>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0"/>
                <w:szCs w:val="20"/>
              </w:rPr>
            </w:pPr>
          </w:p>
        </w:tc>
        <w:tc>
          <w:tcPr>
            <w:tcW w:w="1100" w:type="dxa"/>
            <w:tcBorders>
              <w:top w:val="nil"/>
              <w:left w:val="nil"/>
              <w:bottom w:val="nil"/>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0"/>
                <w:szCs w:val="20"/>
              </w:rPr>
            </w:pPr>
          </w:p>
        </w:tc>
      </w:tr>
      <w:tr w:rsidR="00C37DA7" w:rsidRPr="00D258A0" w:rsidTr="002145D5">
        <w:trPr>
          <w:trHeight w:val="240"/>
        </w:trPr>
        <w:tc>
          <w:tcPr>
            <w:tcW w:w="40" w:type="dxa"/>
            <w:tcBorders>
              <w:top w:val="nil"/>
              <w:left w:val="single" w:sz="8" w:space="0" w:color="auto"/>
              <w:bottom w:val="single" w:sz="8" w:space="0" w:color="auto"/>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0"/>
                <w:szCs w:val="20"/>
              </w:rPr>
            </w:pPr>
          </w:p>
        </w:tc>
        <w:tc>
          <w:tcPr>
            <w:tcW w:w="2750" w:type="dxa"/>
            <w:tcBorders>
              <w:top w:val="nil"/>
              <w:left w:val="nil"/>
              <w:bottom w:val="single" w:sz="8" w:space="0" w:color="auto"/>
              <w:right w:val="single" w:sz="8" w:space="0" w:color="auto"/>
            </w:tcBorders>
            <w:vAlign w:val="bottom"/>
          </w:tcPr>
          <w:p w:rsidR="00C37DA7" w:rsidRPr="005C3420" w:rsidRDefault="009A17FA">
            <w:pPr>
              <w:widowControl w:val="0"/>
              <w:autoSpaceDE w:val="0"/>
              <w:autoSpaceDN w:val="0"/>
              <w:adjustRightInd w:val="0"/>
              <w:spacing w:after="0" w:line="240" w:lineRule="exact"/>
              <w:ind w:left="80"/>
              <w:rPr>
                <w:rFonts w:ascii="Times New Roman" w:hAnsi="Times New Roman"/>
                <w:sz w:val="24"/>
                <w:szCs w:val="24"/>
              </w:rPr>
            </w:pPr>
            <w:r w:rsidRPr="005C3420">
              <w:rPr>
                <w:rFonts w:ascii="Verdana" w:hAnsi="Verdana" w:cs="Verdana"/>
                <w:sz w:val="20"/>
                <w:szCs w:val="20"/>
              </w:rPr>
              <w:t>Nationality</w:t>
            </w:r>
          </w:p>
        </w:tc>
        <w:tc>
          <w:tcPr>
            <w:tcW w:w="1530" w:type="dxa"/>
            <w:tcBorders>
              <w:top w:val="nil"/>
              <w:left w:val="nil"/>
              <w:bottom w:val="single" w:sz="8" w:space="0" w:color="auto"/>
              <w:right w:val="nil"/>
            </w:tcBorders>
            <w:vAlign w:val="bottom"/>
          </w:tcPr>
          <w:p w:rsidR="00C37DA7" w:rsidRPr="005C3420" w:rsidRDefault="009A17FA">
            <w:pPr>
              <w:widowControl w:val="0"/>
              <w:autoSpaceDE w:val="0"/>
              <w:autoSpaceDN w:val="0"/>
              <w:adjustRightInd w:val="0"/>
              <w:spacing w:after="0" w:line="240" w:lineRule="exact"/>
              <w:ind w:left="100"/>
              <w:rPr>
                <w:rFonts w:ascii="Times New Roman" w:hAnsi="Times New Roman"/>
                <w:sz w:val="24"/>
                <w:szCs w:val="24"/>
              </w:rPr>
            </w:pPr>
            <w:r w:rsidRPr="005C3420">
              <w:rPr>
                <w:rFonts w:ascii="Verdana" w:hAnsi="Verdana" w:cs="Verdana"/>
                <w:sz w:val="20"/>
                <w:szCs w:val="20"/>
              </w:rPr>
              <w:t>Indian</w:t>
            </w:r>
          </w:p>
        </w:tc>
        <w:tc>
          <w:tcPr>
            <w:tcW w:w="5160" w:type="dxa"/>
            <w:tcBorders>
              <w:top w:val="nil"/>
              <w:left w:val="nil"/>
              <w:bottom w:val="single" w:sz="8" w:space="0" w:color="auto"/>
              <w:right w:val="single" w:sz="8" w:space="0" w:color="auto"/>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0"/>
                <w:szCs w:val="20"/>
              </w:rPr>
            </w:pPr>
          </w:p>
        </w:tc>
        <w:tc>
          <w:tcPr>
            <w:tcW w:w="1100" w:type="dxa"/>
            <w:tcBorders>
              <w:top w:val="nil"/>
              <w:left w:val="nil"/>
              <w:bottom w:val="nil"/>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0"/>
                <w:szCs w:val="20"/>
              </w:rPr>
            </w:pPr>
          </w:p>
        </w:tc>
      </w:tr>
      <w:tr w:rsidR="002145D5" w:rsidRPr="00D258A0" w:rsidTr="002145D5">
        <w:trPr>
          <w:trHeight w:val="240"/>
        </w:trPr>
        <w:tc>
          <w:tcPr>
            <w:tcW w:w="40" w:type="dxa"/>
            <w:tcBorders>
              <w:top w:val="nil"/>
              <w:left w:val="single" w:sz="8" w:space="0" w:color="auto"/>
              <w:bottom w:val="single" w:sz="8" w:space="0" w:color="auto"/>
              <w:right w:val="nil"/>
            </w:tcBorders>
            <w:vAlign w:val="bottom"/>
          </w:tcPr>
          <w:p w:rsidR="002145D5" w:rsidRPr="005C3420" w:rsidRDefault="002145D5">
            <w:pPr>
              <w:widowControl w:val="0"/>
              <w:autoSpaceDE w:val="0"/>
              <w:autoSpaceDN w:val="0"/>
              <w:adjustRightInd w:val="0"/>
              <w:spacing w:after="0" w:line="240" w:lineRule="auto"/>
              <w:rPr>
                <w:rFonts w:ascii="Times New Roman" w:hAnsi="Times New Roman"/>
                <w:sz w:val="20"/>
                <w:szCs w:val="20"/>
              </w:rPr>
            </w:pPr>
          </w:p>
        </w:tc>
        <w:tc>
          <w:tcPr>
            <w:tcW w:w="2750" w:type="dxa"/>
            <w:tcBorders>
              <w:top w:val="nil"/>
              <w:left w:val="nil"/>
              <w:bottom w:val="single" w:sz="8" w:space="0" w:color="auto"/>
              <w:right w:val="single" w:sz="8" w:space="0" w:color="auto"/>
            </w:tcBorders>
            <w:vAlign w:val="bottom"/>
          </w:tcPr>
          <w:p w:rsidR="002145D5" w:rsidRPr="005C3420" w:rsidRDefault="002145D5">
            <w:pPr>
              <w:widowControl w:val="0"/>
              <w:autoSpaceDE w:val="0"/>
              <w:autoSpaceDN w:val="0"/>
              <w:adjustRightInd w:val="0"/>
              <w:spacing w:after="0" w:line="240" w:lineRule="exact"/>
              <w:ind w:left="80"/>
              <w:rPr>
                <w:rFonts w:ascii="Verdana" w:hAnsi="Verdana" w:cs="Verdana"/>
                <w:sz w:val="20"/>
                <w:szCs w:val="20"/>
              </w:rPr>
            </w:pPr>
            <w:r w:rsidRPr="005C3420">
              <w:rPr>
                <w:rFonts w:ascii="Verdana" w:hAnsi="Verdana" w:cs="Verdana"/>
                <w:sz w:val="20"/>
                <w:szCs w:val="20"/>
              </w:rPr>
              <w:t>Marital Status</w:t>
            </w:r>
          </w:p>
        </w:tc>
        <w:tc>
          <w:tcPr>
            <w:tcW w:w="1530" w:type="dxa"/>
            <w:tcBorders>
              <w:top w:val="nil"/>
              <w:left w:val="nil"/>
              <w:bottom w:val="single" w:sz="8" w:space="0" w:color="auto"/>
              <w:right w:val="nil"/>
            </w:tcBorders>
            <w:vAlign w:val="bottom"/>
          </w:tcPr>
          <w:p w:rsidR="002145D5" w:rsidRPr="005C3420" w:rsidRDefault="002145D5" w:rsidP="002145D5">
            <w:pPr>
              <w:widowControl w:val="0"/>
              <w:autoSpaceDE w:val="0"/>
              <w:autoSpaceDN w:val="0"/>
              <w:adjustRightInd w:val="0"/>
              <w:spacing w:after="0" w:line="240" w:lineRule="exact"/>
              <w:ind w:left="100" w:right="-770"/>
              <w:rPr>
                <w:rFonts w:ascii="Verdana" w:hAnsi="Verdana" w:cs="Verdana"/>
                <w:sz w:val="20"/>
                <w:szCs w:val="20"/>
              </w:rPr>
            </w:pPr>
            <w:r w:rsidRPr="005C3420">
              <w:rPr>
                <w:rFonts w:ascii="Verdana" w:hAnsi="Verdana" w:cs="Verdana"/>
                <w:sz w:val="20"/>
                <w:szCs w:val="20"/>
              </w:rPr>
              <w:t>Married</w:t>
            </w:r>
          </w:p>
        </w:tc>
        <w:tc>
          <w:tcPr>
            <w:tcW w:w="5160" w:type="dxa"/>
            <w:tcBorders>
              <w:top w:val="nil"/>
              <w:left w:val="nil"/>
              <w:bottom w:val="single" w:sz="8" w:space="0" w:color="auto"/>
              <w:right w:val="single" w:sz="8" w:space="0" w:color="auto"/>
            </w:tcBorders>
            <w:vAlign w:val="bottom"/>
          </w:tcPr>
          <w:p w:rsidR="002145D5" w:rsidRPr="005C3420" w:rsidRDefault="002145D5" w:rsidP="002145D5">
            <w:pPr>
              <w:widowControl w:val="0"/>
              <w:autoSpaceDE w:val="0"/>
              <w:autoSpaceDN w:val="0"/>
              <w:adjustRightInd w:val="0"/>
              <w:spacing w:after="0" w:line="240" w:lineRule="auto"/>
              <w:ind w:left="320"/>
              <w:rPr>
                <w:rFonts w:ascii="Times New Roman" w:hAnsi="Times New Roman"/>
                <w:sz w:val="20"/>
                <w:szCs w:val="20"/>
              </w:rPr>
            </w:pPr>
          </w:p>
        </w:tc>
        <w:tc>
          <w:tcPr>
            <w:tcW w:w="1100" w:type="dxa"/>
            <w:tcBorders>
              <w:top w:val="nil"/>
              <w:left w:val="nil"/>
              <w:bottom w:val="nil"/>
              <w:right w:val="nil"/>
            </w:tcBorders>
            <w:vAlign w:val="bottom"/>
          </w:tcPr>
          <w:p w:rsidR="002145D5" w:rsidRPr="005C3420" w:rsidRDefault="002145D5">
            <w:pPr>
              <w:widowControl w:val="0"/>
              <w:autoSpaceDE w:val="0"/>
              <w:autoSpaceDN w:val="0"/>
              <w:adjustRightInd w:val="0"/>
              <w:spacing w:after="0" w:line="240" w:lineRule="auto"/>
              <w:rPr>
                <w:rFonts w:ascii="Times New Roman" w:hAnsi="Times New Roman"/>
                <w:sz w:val="20"/>
                <w:szCs w:val="20"/>
              </w:rPr>
            </w:pPr>
          </w:p>
        </w:tc>
      </w:tr>
      <w:tr w:rsidR="00C37DA7" w:rsidRPr="00D258A0" w:rsidTr="002145D5">
        <w:trPr>
          <w:trHeight w:val="240"/>
        </w:trPr>
        <w:tc>
          <w:tcPr>
            <w:tcW w:w="40" w:type="dxa"/>
            <w:tcBorders>
              <w:top w:val="nil"/>
              <w:left w:val="single" w:sz="8" w:space="0" w:color="auto"/>
              <w:bottom w:val="single" w:sz="8" w:space="0" w:color="auto"/>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0"/>
                <w:szCs w:val="20"/>
              </w:rPr>
            </w:pPr>
          </w:p>
        </w:tc>
        <w:tc>
          <w:tcPr>
            <w:tcW w:w="2750" w:type="dxa"/>
            <w:tcBorders>
              <w:top w:val="nil"/>
              <w:left w:val="nil"/>
              <w:bottom w:val="single" w:sz="8" w:space="0" w:color="auto"/>
              <w:right w:val="single" w:sz="8" w:space="0" w:color="auto"/>
            </w:tcBorders>
            <w:vAlign w:val="bottom"/>
          </w:tcPr>
          <w:p w:rsidR="00C37DA7" w:rsidRPr="005C3420" w:rsidRDefault="009A17FA">
            <w:pPr>
              <w:widowControl w:val="0"/>
              <w:autoSpaceDE w:val="0"/>
              <w:autoSpaceDN w:val="0"/>
              <w:adjustRightInd w:val="0"/>
              <w:spacing w:after="0" w:line="240" w:lineRule="exact"/>
              <w:ind w:left="80"/>
              <w:rPr>
                <w:rFonts w:ascii="Times New Roman" w:hAnsi="Times New Roman"/>
                <w:sz w:val="24"/>
                <w:szCs w:val="24"/>
              </w:rPr>
            </w:pPr>
            <w:r w:rsidRPr="005C3420">
              <w:rPr>
                <w:rFonts w:ascii="Verdana" w:hAnsi="Verdana" w:cs="Verdana"/>
                <w:sz w:val="20"/>
                <w:szCs w:val="20"/>
              </w:rPr>
              <w:t>Sex</w:t>
            </w:r>
          </w:p>
        </w:tc>
        <w:tc>
          <w:tcPr>
            <w:tcW w:w="1530" w:type="dxa"/>
            <w:tcBorders>
              <w:top w:val="nil"/>
              <w:left w:val="nil"/>
              <w:bottom w:val="single" w:sz="8" w:space="0" w:color="auto"/>
              <w:right w:val="nil"/>
            </w:tcBorders>
            <w:vAlign w:val="bottom"/>
          </w:tcPr>
          <w:p w:rsidR="00C37DA7" w:rsidRPr="005C3420" w:rsidRDefault="009A17FA">
            <w:pPr>
              <w:widowControl w:val="0"/>
              <w:autoSpaceDE w:val="0"/>
              <w:autoSpaceDN w:val="0"/>
              <w:adjustRightInd w:val="0"/>
              <w:spacing w:after="0" w:line="240" w:lineRule="exact"/>
              <w:ind w:left="100"/>
              <w:rPr>
                <w:rFonts w:ascii="Times New Roman" w:hAnsi="Times New Roman"/>
                <w:sz w:val="24"/>
                <w:szCs w:val="24"/>
              </w:rPr>
            </w:pPr>
            <w:r w:rsidRPr="005C3420">
              <w:rPr>
                <w:rFonts w:ascii="Verdana" w:hAnsi="Verdana" w:cs="Verdana"/>
                <w:sz w:val="20"/>
                <w:szCs w:val="20"/>
              </w:rPr>
              <w:t>Female</w:t>
            </w:r>
          </w:p>
        </w:tc>
        <w:tc>
          <w:tcPr>
            <w:tcW w:w="5160" w:type="dxa"/>
            <w:tcBorders>
              <w:top w:val="nil"/>
              <w:left w:val="nil"/>
              <w:bottom w:val="single" w:sz="8" w:space="0" w:color="auto"/>
              <w:right w:val="single" w:sz="8" w:space="0" w:color="auto"/>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0"/>
                <w:szCs w:val="20"/>
              </w:rPr>
            </w:pPr>
          </w:p>
        </w:tc>
        <w:tc>
          <w:tcPr>
            <w:tcW w:w="1100" w:type="dxa"/>
            <w:tcBorders>
              <w:top w:val="nil"/>
              <w:left w:val="nil"/>
              <w:bottom w:val="nil"/>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0"/>
                <w:szCs w:val="20"/>
              </w:rPr>
            </w:pPr>
          </w:p>
        </w:tc>
      </w:tr>
      <w:tr w:rsidR="00C37DA7" w:rsidRPr="00D258A0" w:rsidTr="002145D5">
        <w:trPr>
          <w:trHeight w:val="253"/>
        </w:trPr>
        <w:tc>
          <w:tcPr>
            <w:tcW w:w="40" w:type="dxa"/>
            <w:tcBorders>
              <w:top w:val="nil"/>
              <w:left w:val="single" w:sz="8" w:space="0" w:color="auto"/>
              <w:bottom w:val="nil"/>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rPr>
            </w:pPr>
          </w:p>
        </w:tc>
        <w:tc>
          <w:tcPr>
            <w:tcW w:w="2750" w:type="dxa"/>
            <w:tcBorders>
              <w:top w:val="nil"/>
              <w:left w:val="nil"/>
              <w:bottom w:val="nil"/>
              <w:right w:val="single" w:sz="8" w:space="0" w:color="auto"/>
            </w:tcBorders>
            <w:vAlign w:val="bottom"/>
          </w:tcPr>
          <w:p w:rsidR="00C37DA7" w:rsidRPr="005C3420" w:rsidRDefault="00C37DA7">
            <w:pPr>
              <w:widowControl w:val="0"/>
              <w:autoSpaceDE w:val="0"/>
              <w:autoSpaceDN w:val="0"/>
              <w:adjustRightInd w:val="0"/>
              <w:spacing w:after="0" w:line="240" w:lineRule="auto"/>
              <w:rPr>
                <w:rFonts w:ascii="Times New Roman" w:hAnsi="Times New Roman"/>
              </w:rPr>
            </w:pPr>
          </w:p>
        </w:tc>
        <w:tc>
          <w:tcPr>
            <w:tcW w:w="6690" w:type="dxa"/>
            <w:gridSpan w:val="2"/>
            <w:tcBorders>
              <w:top w:val="nil"/>
              <w:left w:val="nil"/>
              <w:bottom w:val="nil"/>
              <w:right w:val="single" w:sz="8" w:space="0" w:color="auto"/>
            </w:tcBorders>
            <w:vAlign w:val="bottom"/>
          </w:tcPr>
          <w:p w:rsidR="00C37DA7" w:rsidRPr="005C3420" w:rsidRDefault="009A17FA">
            <w:pPr>
              <w:widowControl w:val="0"/>
              <w:autoSpaceDE w:val="0"/>
              <w:autoSpaceDN w:val="0"/>
              <w:adjustRightInd w:val="0"/>
              <w:spacing w:after="0" w:line="242" w:lineRule="exact"/>
              <w:ind w:left="100"/>
              <w:rPr>
                <w:rFonts w:ascii="Times New Roman" w:hAnsi="Times New Roman"/>
                <w:sz w:val="24"/>
                <w:szCs w:val="24"/>
              </w:rPr>
            </w:pPr>
            <w:r w:rsidRPr="005C3420">
              <w:rPr>
                <w:rFonts w:ascii="Verdana" w:hAnsi="Verdana" w:cs="Verdana"/>
                <w:sz w:val="20"/>
                <w:szCs w:val="20"/>
              </w:rPr>
              <w:t>To Speak:</w:t>
            </w:r>
            <w:r w:rsidR="002145D5" w:rsidRPr="005C3420">
              <w:rPr>
                <w:rFonts w:ascii="Verdana" w:hAnsi="Verdana" w:cs="Verdana"/>
                <w:sz w:val="20"/>
                <w:szCs w:val="20"/>
              </w:rPr>
              <w:t xml:space="preserve">       </w:t>
            </w:r>
            <w:r w:rsidRPr="005C3420">
              <w:rPr>
                <w:rFonts w:ascii="Verdana" w:hAnsi="Verdana" w:cs="Verdana"/>
                <w:sz w:val="20"/>
                <w:szCs w:val="20"/>
              </w:rPr>
              <w:t xml:space="preserve"> English/Tamil/Kannada</w:t>
            </w:r>
          </w:p>
        </w:tc>
        <w:tc>
          <w:tcPr>
            <w:tcW w:w="1100" w:type="dxa"/>
            <w:tcBorders>
              <w:top w:val="nil"/>
              <w:left w:val="nil"/>
              <w:bottom w:val="nil"/>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rPr>
            </w:pPr>
          </w:p>
        </w:tc>
      </w:tr>
      <w:tr w:rsidR="00C37DA7" w:rsidRPr="00D258A0" w:rsidTr="002145D5">
        <w:trPr>
          <w:trHeight w:val="242"/>
        </w:trPr>
        <w:tc>
          <w:tcPr>
            <w:tcW w:w="40" w:type="dxa"/>
            <w:tcBorders>
              <w:top w:val="nil"/>
              <w:left w:val="single" w:sz="8" w:space="0" w:color="auto"/>
              <w:bottom w:val="nil"/>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1"/>
                <w:szCs w:val="21"/>
              </w:rPr>
            </w:pPr>
          </w:p>
        </w:tc>
        <w:tc>
          <w:tcPr>
            <w:tcW w:w="2750" w:type="dxa"/>
            <w:tcBorders>
              <w:top w:val="nil"/>
              <w:left w:val="nil"/>
              <w:bottom w:val="nil"/>
              <w:right w:val="single" w:sz="8" w:space="0" w:color="auto"/>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1"/>
                <w:szCs w:val="21"/>
              </w:rPr>
            </w:pPr>
          </w:p>
        </w:tc>
        <w:tc>
          <w:tcPr>
            <w:tcW w:w="1530" w:type="dxa"/>
            <w:tcBorders>
              <w:top w:val="nil"/>
              <w:left w:val="nil"/>
              <w:bottom w:val="nil"/>
              <w:right w:val="nil"/>
            </w:tcBorders>
            <w:vAlign w:val="bottom"/>
          </w:tcPr>
          <w:p w:rsidR="00C37DA7" w:rsidRPr="005C3420" w:rsidRDefault="009A17FA">
            <w:pPr>
              <w:widowControl w:val="0"/>
              <w:autoSpaceDE w:val="0"/>
              <w:autoSpaceDN w:val="0"/>
              <w:adjustRightInd w:val="0"/>
              <w:spacing w:after="0" w:line="242" w:lineRule="exact"/>
              <w:ind w:left="100"/>
              <w:rPr>
                <w:rFonts w:ascii="Times New Roman" w:hAnsi="Times New Roman"/>
                <w:sz w:val="24"/>
                <w:szCs w:val="24"/>
              </w:rPr>
            </w:pPr>
            <w:r w:rsidRPr="005C3420">
              <w:rPr>
                <w:rFonts w:ascii="Verdana" w:hAnsi="Verdana" w:cs="Verdana"/>
                <w:sz w:val="20"/>
                <w:szCs w:val="20"/>
              </w:rPr>
              <w:t>To Write:</w:t>
            </w:r>
          </w:p>
        </w:tc>
        <w:tc>
          <w:tcPr>
            <w:tcW w:w="5160" w:type="dxa"/>
            <w:tcBorders>
              <w:top w:val="nil"/>
              <w:left w:val="nil"/>
              <w:bottom w:val="nil"/>
              <w:right w:val="single" w:sz="8" w:space="0" w:color="auto"/>
            </w:tcBorders>
            <w:vAlign w:val="bottom"/>
          </w:tcPr>
          <w:p w:rsidR="00C37DA7" w:rsidRPr="005C3420" w:rsidRDefault="009A17FA">
            <w:pPr>
              <w:widowControl w:val="0"/>
              <w:autoSpaceDE w:val="0"/>
              <w:autoSpaceDN w:val="0"/>
              <w:adjustRightInd w:val="0"/>
              <w:spacing w:after="0" w:line="242" w:lineRule="exact"/>
              <w:ind w:left="160"/>
              <w:rPr>
                <w:rFonts w:ascii="Times New Roman" w:hAnsi="Times New Roman"/>
                <w:sz w:val="24"/>
                <w:szCs w:val="24"/>
              </w:rPr>
            </w:pPr>
            <w:r w:rsidRPr="005C3420">
              <w:rPr>
                <w:rFonts w:ascii="Verdana" w:hAnsi="Verdana" w:cs="Verdana"/>
                <w:sz w:val="20"/>
                <w:szCs w:val="20"/>
              </w:rPr>
              <w:t>English/Tamil/French</w:t>
            </w:r>
          </w:p>
        </w:tc>
        <w:tc>
          <w:tcPr>
            <w:tcW w:w="1100" w:type="dxa"/>
            <w:tcBorders>
              <w:top w:val="nil"/>
              <w:left w:val="nil"/>
              <w:bottom w:val="nil"/>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1"/>
                <w:szCs w:val="21"/>
              </w:rPr>
            </w:pPr>
          </w:p>
        </w:tc>
      </w:tr>
      <w:tr w:rsidR="00C37DA7" w:rsidRPr="00D258A0" w:rsidTr="002145D5">
        <w:trPr>
          <w:trHeight w:val="245"/>
        </w:trPr>
        <w:tc>
          <w:tcPr>
            <w:tcW w:w="40" w:type="dxa"/>
            <w:tcBorders>
              <w:top w:val="nil"/>
              <w:left w:val="single" w:sz="8" w:space="0" w:color="auto"/>
              <w:bottom w:val="single" w:sz="8" w:space="0" w:color="auto"/>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1"/>
                <w:szCs w:val="21"/>
              </w:rPr>
            </w:pPr>
          </w:p>
        </w:tc>
        <w:tc>
          <w:tcPr>
            <w:tcW w:w="2750" w:type="dxa"/>
            <w:tcBorders>
              <w:top w:val="nil"/>
              <w:left w:val="nil"/>
              <w:bottom w:val="single" w:sz="8" w:space="0" w:color="auto"/>
              <w:right w:val="single" w:sz="8" w:space="0" w:color="auto"/>
            </w:tcBorders>
            <w:vAlign w:val="bottom"/>
          </w:tcPr>
          <w:p w:rsidR="00C37DA7" w:rsidRPr="005C3420" w:rsidRDefault="009A17FA">
            <w:pPr>
              <w:widowControl w:val="0"/>
              <w:autoSpaceDE w:val="0"/>
              <w:autoSpaceDN w:val="0"/>
              <w:adjustRightInd w:val="0"/>
              <w:spacing w:after="0" w:line="242" w:lineRule="exact"/>
              <w:ind w:left="80"/>
              <w:rPr>
                <w:rFonts w:ascii="Times New Roman" w:hAnsi="Times New Roman"/>
                <w:sz w:val="24"/>
                <w:szCs w:val="24"/>
              </w:rPr>
            </w:pPr>
            <w:r w:rsidRPr="005C3420">
              <w:rPr>
                <w:rFonts w:ascii="Verdana" w:hAnsi="Verdana" w:cs="Verdana"/>
                <w:sz w:val="20"/>
                <w:szCs w:val="20"/>
              </w:rPr>
              <w:t>Languages Known</w:t>
            </w:r>
          </w:p>
        </w:tc>
        <w:tc>
          <w:tcPr>
            <w:tcW w:w="1530" w:type="dxa"/>
            <w:tcBorders>
              <w:top w:val="nil"/>
              <w:left w:val="nil"/>
              <w:bottom w:val="single" w:sz="8" w:space="0" w:color="auto"/>
              <w:right w:val="nil"/>
            </w:tcBorders>
            <w:vAlign w:val="bottom"/>
          </w:tcPr>
          <w:p w:rsidR="00C37DA7" w:rsidRPr="005C3420" w:rsidRDefault="009A17FA">
            <w:pPr>
              <w:widowControl w:val="0"/>
              <w:autoSpaceDE w:val="0"/>
              <w:autoSpaceDN w:val="0"/>
              <w:adjustRightInd w:val="0"/>
              <w:spacing w:after="0" w:line="242" w:lineRule="exact"/>
              <w:ind w:left="100"/>
              <w:rPr>
                <w:rFonts w:ascii="Times New Roman" w:hAnsi="Times New Roman"/>
                <w:sz w:val="24"/>
                <w:szCs w:val="24"/>
              </w:rPr>
            </w:pPr>
            <w:r w:rsidRPr="005C3420">
              <w:rPr>
                <w:rFonts w:ascii="Verdana" w:hAnsi="Verdana" w:cs="Verdana"/>
                <w:sz w:val="20"/>
                <w:szCs w:val="20"/>
              </w:rPr>
              <w:t>To Read:</w:t>
            </w:r>
          </w:p>
        </w:tc>
        <w:tc>
          <w:tcPr>
            <w:tcW w:w="5160" w:type="dxa"/>
            <w:tcBorders>
              <w:top w:val="nil"/>
              <w:left w:val="nil"/>
              <w:bottom w:val="single" w:sz="8" w:space="0" w:color="auto"/>
              <w:right w:val="single" w:sz="8" w:space="0" w:color="auto"/>
            </w:tcBorders>
            <w:vAlign w:val="bottom"/>
          </w:tcPr>
          <w:p w:rsidR="00C37DA7" w:rsidRPr="005C3420" w:rsidRDefault="002145D5">
            <w:pPr>
              <w:widowControl w:val="0"/>
              <w:autoSpaceDE w:val="0"/>
              <w:autoSpaceDN w:val="0"/>
              <w:adjustRightInd w:val="0"/>
              <w:spacing w:after="0" w:line="242" w:lineRule="exact"/>
              <w:ind w:left="120"/>
              <w:rPr>
                <w:rFonts w:ascii="Times New Roman" w:hAnsi="Times New Roman"/>
                <w:sz w:val="24"/>
                <w:szCs w:val="24"/>
              </w:rPr>
            </w:pPr>
            <w:r w:rsidRPr="005C3420">
              <w:rPr>
                <w:rFonts w:ascii="Verdana" w:hAnsi="Verdana" w:cs="Verdana"/>
                <w:sz w:val="20"/>
                <w:szCs w:val="20"/>
              </w:rPr>
              <w:t xml:space="preserve"> </w:t>
            </w:r>
            <w:r w:rsidR="009A17FA" w:rsidRPr="005C3420">
              <w:rPr>
                <w:rFonts w:ascii="Verdana" w:hAnsi="Verdana" w:cs="Verdana"/>
                <w:sz w:val="20"/>
                <w:szCs w:val="20"/>
              </w:rPr>
              <w:t>English/Tamil/French</w:t>
            </w:r>
          </w:p>
        </w:tc>
        <w:tc>
          <w:tcPr>
            <w:tcW w:w="1100" w:type="dxa"/>
            <w:tcBorders>
              <w:top w:val="nil"/>
              <w:left w:val="nil"/>
              <w:bottom w:val="nil"/>
              <w:right w:val="nil"/>
            </w:tcBorders>
            <w:vAlign w:val="bottom"/>
          </w:tcPr>
          <w:p w:rsidR="00C37DA7" w:rsidRPr="005C3420" w:rsidRDefault="00C37DA7">
            <w:pPr>
              <w:widowControl w:val="0"/>
              <w:autoSpaceDE w:val="0"/>
              <w:autoSpaceDN w:val="0"/>
              <w:adjustRightInd w:val="0"/>
              <w:spacing w:after="0" w:line="240" w:lineRule="auto"/>
              <w:rPr>
                <w:rFonts w:ascii="Times New Roman" w:hAnsi="Times New Roman"/>
                <w:sz w:val="21"/>
                <w:szCs w:val="21"/>
              </w:rPr>
            </w:pPr>
          </w:p>
        </w:tc>
      </w:tr>
    </w:tbl>
    <w:p w:rsidR="00C37DA7" w:rsidRDefault="00C37DA7">
      <w:pPr>
        <w:widowControl w:val="0"/>
        <w:autoSpaceDE w:val="0"/>
        <w:autoSpaceDN w:val="0"/>
        <w:adjustRightInd w:val="0"/>
        <w:spacing w:after="0" w:line="240" w:lineRule="auto"/>
        <w:rPr>
          <w:rFonts w:ascii="Times New Roman" w:hAnsi="Times New Roman"/>
          <w:sz w:val="24"/>
          <w:szCs w:val="24"/>
        </w:rPr>
      </w:pPr>
    </w:p>
    <w:p w:rsidR="005C3420" w:rsidRDefault="005C3420">
      <w:pPr>
        <w:widowControl w:val="0"/>
        <w:autoSpaceDE w:val="0"/>
        <w:autoSpaceDN w:val="0"/>
        <w:adjustRightInd w:val="0"/>
        <w:spacing w:after="0" w:line="240" w:lineRule="auto"/>
        <w:rPr>
          <w:rFonts w:ascii="Times New Roman" w:hAnsi="Times New Roman"/>
          <w:sz w:val="24"/>
          <w:szCs w:val="24"/>
        </w:rPr>
      </w:pPr>
    </w:p>
    <w:p w:rsidR="005C3420" w:rsidRDefault="005C3420" w:rsidP="005C3420">
      <w:pPr>
        <w:rPr>
          <w:b/>
        </w:rPr>
      </w:pPr>
      <w:r>
        <w:rPr>
          <w:b/>
        </w:rPr>
        <w:t xml:space="preserve">First Name of Application CV </w:t>
      </w:r>
      <w:proofErr w:type="gramStart"/>
      <w:r>
        <w:rPr>
          <w:b/>
        </w:rPr>
        <w:t>No :</w:t>
      </w:r>
      <w:proofErr w:type="gramEnd"/>
      <w:r w:rsidRPr="005C3420">
        <w:t xml:space="preserve"> </w:t>
      </w:r>
      <w:r w:rsidRPr="005C3420">
        <w:rPr>
          <w:b/>
        </w:rPr>
        <w:t>1655790</w:t>
      </w:r>
      <w:bookmarkStart w:id="4" w:name="_GoBack"/>
      <w:bookmarkEnd w:id="4"/>
    </w:p>
    <w:p w:rsidR="005C3420" w:rsidRDefault="005C3420" w:rsidP="005C3420">
      <w:proofErr w:type="spellStart"/>
      <w:r>
        <w:t>Whatsapp</w:t>
      </w:r>
      <w:proofErr w:type="spellEnd"/>
      <w:r>
        <w:t xml:space="preserve"> Mobile: +971504753686 </w:t>
      </w:r>
    </w:p>
    <w:p w:rsidR="005C3420" w:rsidRDefault="005C3420" w:rsidP="005C3420">
      <w:pPr>
        <w:widowControl w:val="0"/>
        <w:autoSpaceDE w:val="0"/>
        <w:autoSpaceDN w:val="0"/>
        <w:adjustRightInd w:val="0"/>
        <w:spacing w:after="0" w:line="240" w:lineRule="auto"/>
        <w:rPr>
          <w:rFonts w:ascii="Times New Roman" w:hAnsi="Times New Roman"/>
          <w:sz w:val="24"/>
          <w:szCs w:val="24"/>
        </w:rP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New_logo.gif" style="width:204.55pt;height:45.75pt;visibility:visible">
            <v:imagedata r:id="rId6" o:title="New_logo"/>
          </v:shape>
        </w:pict>
      </w:r>
    </w:p>
    <w:sectPr w:rsidR="005C3420" w:rsidSect="00C37DA7">
      <w:pgSz w:w="12240" w:h="15840"/>
      <w:pgMar w:top="1134" w:right="1100" w:bottom="1440" w:left="1060" w:header="720" w:footer="720" w:gutter="0"/>
      <w:cols w:space="720" w:equalWidth="0">
        <w:col w:w="100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000054DE"/>
    <w:lvl w:ilvl="0" w:tplc="000039B3">
      <w:start w:val="1"/>
      <w:numFmt w:val="bullet"/>
      <w:lvlText w:val=""/>
      <w:lvlJc w:val="left"/>
      <w:pPr>
        <w:tabs>
          <w:tab w:val="num" w:pos="720"/>
        </w:tabs>
        <w:ind w:left="720" w:hanging="360"/>
      </w:pPr>
    </w:lvl>
    <w:lvl w:ilvl="1" w:tplc="00002D12">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CD6"/>
    <w:multiLevelType w:val="hybridMultilevel"/>
    <w:tmpl w:val="000072AE"/>
    <w:lvl w:ilvl="0" w:tplc="00006952">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0C"/>
    <w:multiLevelType w:val="hybridMultilevel"/>
    <w:tmpl w:val="00000F3E"/>
    <w:lvl w:ilvl="0" w:tplc="00000099">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AF1"/>
    <w:multiLevelType w:val="hybridMultilevel"/>
    <w:tmpl w:val="000041BB"/>
    <w:lvl w:ilvl="0" w:tplc="000026E9">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F90"/>
    <w:multiLevelType w:val="hybridMultilevel"/>
    <w:tmpl w:val="00001649"/>
    <w:lvl w:ilvl="0" w:tplc="00006DF1">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784"/>
    <w:multiLevelType w:val="hybridMultilevel"/>
    <w:tmpl w:val="00004AE1"/>
    <w:lvl w:ilvl="0" w:tplc="00003D6C">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01F"/>
    <w:multiLevelType w:val="hybridMultilevel"/>
    <w:tmpl w:val="00005D03"/>
    <w:lvl w:ilvl="0" w:tplc="00007A5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5484A64"/>
    <w:multiLevelType w:val="hybridMultilevel"/>
    <w:tmpl w:val="6016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F30095"/>
    <w:multiLevelType w:val="hybridMultilevel"/>
    <w:tmpl w:val="089C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BA2281"/>
    <w:multiLevelType w:val="hybridMultilevel"/>
    <w:tmpl w:val="E374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060BF7"/>
    <w:multiLevelType w:val="hybridMultilevel"/>
    <w:tmpl w:val="788AB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0F196A"/>
    <w:multiLevelType w:val="hybridMultilevel"/>
    <w:tmpl w:val="6C58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AE77D6"/>
    <w:multiLevelType w:val="hybridMultilevel"/>
    <w:tmpl w:val="4F0863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124D6B"/>
    <w:multiLevelType w:val="hybridMultilevel"/>
    <w:tmpl w:val="8CE2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6A1DB8"/>
    <w:multiLevelType w:val="hybridMultilevel"/>
    <w:tmpl w:val="9076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6"/>
  </w:num>
  <w:num w:numId="4">
    <w:abstractNumId w:val="10"/>
  </w:num>
  <w:num w:numId="5">
    <w:abstractNumId w:val="9"/>
  </w:num>
  <w:num w:numId="6">
    <w:abstractNumId w:val="2"/>
  </w:num>
  <w:num w:numId="7">
    <w:abstractNumId w:val="4"/>
  </w:num>
  <w:num w:numId="8">
    <w:abstractNumId w:val="7"/>
  </w:num>
  <w:num w:numId="9">
    <w:abstractNumId w:val="1"/>
  </w:num>
  <w:num w:numId="10">
    <w:abstractNumId w:val="8"/>
  </w:num>
  <w:num w:numId="11">
    <w:abstractNumId w:val="5"/>
  </w:num>
  <w:num w:numId="12">
    <w:abstractNumId w:val="3"/>
  </w:num>
  <w:num w:numId="13">
    <w:abstractNumId w:val="11"/>
  </w:num>
  <w:num w:numId="14">
    <w:abstractNumId w:val="13"/>
  </w:num>
  <w:num w:numId="15">
    <w:abstractNumId w:val="14"/>
  </w:num>
  <w:num w:numId="16">
    <w:abstractNumId w:val="19"/>
  </w:num>
  <w:num w:numId="17">
    <w:abstractNumId w:val="15"/>
  </w:num>
  <w:num w:numId="18">
    <w:abstractNumId w:val="16"/>
  </w:num>
  <w:num w:numId="19">
    <w:abstractNumId w:val="21"/>
  </w:num>
  <w:num w:numId="20">
    <w:abstractNumId w:val="17"/>
  </w:num>
  <w:num w:numId="21">
    <w:abstractNumId w:val="22"/>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17FA"/>
    <w:rsid w:val="00041A8B"/>
    <w:rsid w:val="000B09C8"/>
    <w:rsid w:val="001331FD"/>
    <w:rsid w:val="001B6116"/>
    <w:rsid w:val="002145D5"/>
    <w:rsid w:val="005C3420"/>
    <w:rsid w:val="00723B3B"/>
    <w:rsid w:val="0079527D"/>
    <w:rsid w:val="007A3784"/>
    <w:rsid w:val="008C5A48"/>
    <w:rsid w:val="00972379"/>
    <w:rsid w:val="009A17FA"/>
    <w:rsid w:val="00A75A81"/>
    <w:rsid w:val="00AB2F88"/>
    <w:rsid w:val="00C37DA7"/>
    <w:rsid w:val="00CF1E1C"/>
    <w:rsid w:val="00D2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D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75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348382427</cp:lastModifiedBy>
  <cp:revision>14</cp:revision>
  <dcterms:created xsi:type="dcterms:W3CDTF">2016-01-05T10:44:00Z</dcterms:created>
  <dcterms:modified xsi:type="dcterms:W3CDTF">2016-05-03T06:55:00Z</dcterms:modified>
</cp:coreProperties>
</file>