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07" w:rsidRDefault="00BC7007">
      <w:pPr>
        <w:spacing w:after="0" w:line="240" w:lineRule="auto"/>
        <w:rPr>
          <w:rFonts w:ascii="Calibri" w:eastAsia="Calibri" w:hAnsi="Calibri" w:cs="Calibri"/>
        </w:rPr>
      </w:pPr>
      <w:r>
        <w:t xml:space="preserve">          </w:t>
      </w:r>
      <w:r w:rsidR="003E4EEA">
        <w:t xml:space="preserve">      </w:t>
      </w:r>
      <w:r>
        <w:t xml:space="preserve">                            </w:t>
      </w:r>
    </w:p>
    <w:p w:rsidR="00ED0B07" w:rsidRDefault="00ED0B07">
      <w:pPr>
        <w:spacing w:after="0" w:line="240" w:lineRule="auto"/>
        <w:rPr>
          <w:rFonts w:ascii="Calibri" w:eastAsia="Calibri" w:hAnsi="Calibri" w:cs="Calibri"/>
          <w:b/>
        </w:rPr>
      </w:pPr>
    </w:p>
    <w:p w:rsidR="00ED0B07" w:rsidRDefault="00ED0B07">
      <w:pPr>
        <w:spacing w:after="0" w:line="240" w:lineRule="auto"/>
        <w:rPr>
          <w:rFonts w:ascii="Calibri" w:eastAsia="Calibri" w:hAnsi="Calibri" w:cs="Calibri"/>
          <w:b/>
        </w:rPr>
      </w:pPr>
    </w:p>
    <w:p w:rsidR="00ED0B07" w:rsidRDefault="00ED0B07">
      <w:pPr>
        <w:spacing w:after="0" w:line="240" w:lineRule="auto"/>
        <w:rPr>
          <w:rFonts w:ascii="Calibri" w:eastAsia="Calibri" w:hAnsi="Calibri" w:cs="Calibri"/>
        </w:rPr>
      </w:pPr>
    </w:p>
    <w:p w:rsidR="00ED0B07" w:rsidRDefault="003E4EEA">
      <w:pPr>
        <w:spacing w:after="0" w:line="240" w:lineRule="auto"/>
        <w:rPr>
          <w:rFonts w:ascii="Calibri" w:eastAsia="Calibri" w:hAnsi="Calibri" w:cs="Calibri"/>
        </w:rPr>
      </w:pPr>
      <w:r>
        <w:rPr>
          <w:rFonts w:ascii="Calibri" w:eastAsia="Calibri" w:hAnsi="Calibri" w:cs="Calibri"/>
        </w:rPr>
        <w:t xml:space="preserve">                                                          </w:t>
      </w:r>
    </w:p>
    <w:p w:rsidR="00ED0B07" w:rsidRPr="00E12744" w:rsidRDefault="003E4EEA">
      <w:pPr>
        <w:spacing w:after="0" w:line="240" w:lineRule="auto"/>
        <w:rPr>
          <w:rFonts w:ascii="Calibri" w:eastAsia="Calibri" w:hAnsi="Calibri" w:cs="Calibri"/>
          <w:b/>
          <w:sz w:val="24"/>
          <w:u w:val="single"/>
        </w:rPr>
      </w:pPr>
      <w:r w:rsidRPr="00E12744">
        <w:rPr>
          <w:rFonts w:ascii="Calibri" w:eastAsia="Calibri" w:hAnsi="Calibri" w:cs="Calibri"/>
          <w:b/>
          <w:sz w:val="24"/>
          <w:u w:val="single"/>
        </w:rPr>
        <w:t>CAREER OBJECTIVE</w:t>
      </w:r>
      <w:r w:rsidR="00E12744" w:rsidRPr="00E12744">
        <w:rPr>
          <w:rFonts w:ascii="Calibri" w:eastAsia="Calibri" w:hAnsi="Calibri" w:cs="Calibri"/>
          <w:b/>
          <w:sz w:val="24"/>
          <w:u w:val="single"/>
        </w:rPr>
        <w:t>:</w:t>
      </w:r>
    </w:p>
    <w:p w:rsidR="00243242" w:rsidRDefault="00243242">
      <w:pPr>
        <w:spacing w:after="0" w:line="240" w:lineRule="auto"/>
        <w:ind w:firstLine="720"/>
        <w:jc w:val="both"/>
        <w:rPr>
          <w:rFonts w:ascii="Calibri" w:eastAsia="Calibri" w:hAnsi="Calibri" w:cs="Calibri"/>
          <w:sz w:val="24"/>
          <w:shd w:val="clear" w:color="auto" w:fill="FFFFFF"/>
        </w:rPr>
      </w:pPr>
    </w:p>
    <w:p w:rsidR="00ED0B07" w:rsidRDefault="003E4EEA">
      <w:pPr>
        <w:spacing w:after="0" w:line="240" w:lineRule="auto"/>
        <w:ind w:firstLine="720"/>
        <w:jc w:val="both"/>
        <w:rPr>
          <w:rFonts w:ascii="Calibri" w:eastAsia="Calibri" w:hAnsi="Calibri" w:cs="Calibri"/>
          <w:sz w:val="24"/>
        </w:rPr>
      </w:pPr>
      <w:r>
        <w:rPr>
          <w:rFonts w:ascii="Calibri" w:eastAsia="Calibri" w:hAnsi="Calibri" w:cs="Calibri"/>
          <w:sz w:val="24"/>
          <w:shd w:val="clear" w:color="auto" w:fill="FFFFFF"/>
        </w:rPr>
        <w:t>I have the ability to work in professional organization as an I.T Engineer which will enable me to use my knowledge, skills and to take up greater responsibilities that will help me to enrich my technical skills and</w:t>
      </w:r>
      <w:r>
        <w:rPr>
          <w:rFonts w:ascii="Calibri" w:eastAsia="Calibri" w:hAnsi="Calibri" w:cs="Calibri"/>
          <w:sz w:val="24"/>
        </w:rPr>
        <w:t xml:space="preserve"> </w:t>
      </w:r>
      <w:r>
        <w:rPr>
          <w:rFonts w:ascii="Calibri" w:eastAsia="Calibri" w:hAnsi="Calibri" w:cs="Calibri"/>
          <w:sz w:val="24"/>
          <w:shd w:val="clear" w:color="auto" w:fill="FFFFFF"/>
        </w:rPr>
        <w:t>which will give me more strength to work efficiently and effectively to push my organization to achieve its goal.</w:t>
      </w:r>
    </w:p>
    <w:p w:rsidR="00ED0B07" w:rsidRDefault="00ED0B07">
      <w:pPr>
        <w:tabs>
          <w:tab w:val="left" w:pos="360"/>
        </w:tabs>
        <w:suppressAutoHyphens/>
        <w:spacing w:after="0" w:line="240" w:lineRule="auto"/>
        <w:jc w:val="both"/>
        <w:rPr>
          <w:rFonts w:ascii="Cambria" w:eastAsia="Cambria" w:hAnsi="Cambria" w:cs="Cambria"/>
          <w:b/>
          <w:sz w:val="24"/>
        </w:rPr>
      </w:pPr>
    </w:p>
    <w:p w:rsidR="00ED0B07" w:rsidRPr="00E12744" w:rsidRDefault="003E4EEA">
      <w:pPr>
        <w:tabs>
          <w:tab w:val="left" w:pos="360"/>
        </w:tabs>
        <w:suppressAutoHyphens/>
        <w:spacing w:after="0" w:line="240" w:lineRule="auto"/>
        <w:jc w:val="both"/>
        <w:rPr>
          <w:rFonts w:ascii="Cambria" w:eastAsia="Cambria" w:hAnsi="Cambria" w:cs="Cambria"/>
          <w:b/>
          <w:sz w:val="24"/>
          <w:u w:val="single"/>
        </w:rPr>
      </w:pPr>
      <w:r w:rsidRPr="00E12744">
        <w:rPr>
          <w:rFonts w:ascii="Cambria" w:eastAsia="Cambria" w:hAnsi="Cambria" w:cs="Cambria"/>
          <w:b/>
          <w:sz w:val="24"/>
          <w:u w:val="single"/>
        </w:rPr>
        <w:t>PROFESSIONAL EXPERIENCE</w:t>
      </w:r>
      <w:r w:rsidR="00E12744" w:rsidRPr="00E12744">
        <w:rPr>
          <w:rFonts w:ascii="Cambria" w:eastAsia="Cambria" w:hAnsi="Cambria" w:cs="Cambria"/>
          <w:b/>
          <w:sz w:val="24"/>
          <w:u w:val="single"/>
        </w:rPr>
        <w:t>:</w:t>
      </w:r>
    </w:p>
    <w:p w:rsidR="000120BF" w:rsidRDefault="000120BF">
      <w:pPr>
        <w:tabs>
          <w:tab w:val="left" w:pos="360"/>
        </w:tabs>
        <w:suppressAutoHyphens/>
        <w:spacing w:after="0" w:line="240" w:lineRule="auto"/>
        <w:jc w:val="both"/>
        <w:rPr>
          <w:rFonts w:ascii="Cambria" w:eastAsia="Cambria" w:hAnsi="Cambria" w:cs="Cambria"/>
          <w:b/>
          <w:sz w:val="24"/>
        </w:rPr>
      </w:pPr>
    </w:p>
    <w:p w:rsidR="00C31731" w:rsidRDefault="00FE20DE" w:rsidP="00C31731">
      <w:pPr>
        <w:spacing w:after="0" w:line="240" w:lineRule="auto"/>
        <w:jc w:val="both"/>
        <w:rPr>
          <w:rFonts w:ascii="Times New Roman" w:hAnsi="Times New Roman" w:cs="Times New Roman"/>
          <w:b/>
          <w:sz w:val="24"/>
          <w:szCs w:val="24"/>
        </w:rPr>
      </w:pPr>
      <w:r>
        <w:rPr>
          <w:rFonts w:cstheme="minorHAnsi"/>
          <w:sz w:val="24"/>
          <w:szCs w:val="24"/>
        </w:rPr>
        <w:t>8</w:t>
      </w:r>
      <w:r w:rsidR="00C31731">
        <w:rPr>
          <w:rFonts w:cstheme="minorHAnsi"/>
          <w:sz w:val="24"/>
          <w:szCs w:val="24"/>
          <w:vertAlign w:val="superscript"/>
        </w:rPr>
        <w:t>th</w:t>
      </w:r>
      <w:r>
        <w:rPr>
          <w:rFonts w:cstheme="minorHAnsi"/>
          <w:sz w:val="24"/>
          <w:szCs w:val="24"/>
        </w:rPr>
        <w:t xml:space="preserve"> April 2013</w:t>
      </w:r>
      <w:r w:rsidR="00C31731">
        <w:rPr>
          <w:rFonts w:cstheme="minorHAnsi"/>
          <w:sz w:val="24"/>
          <w:szCs w:val="24"/>
        </w:rPr>
        <w:t xml:space="preserve"> – 18</w:t>
      </w:r>
      <w:r w:rsidR="00C31731">
        <w:rPr>
          <w:rFonts w:cstheme="minorHAnsi"/>
          <w:sz w:val="24"/>
          <w:szCs w:val="24"/>
          <w:vertAlign w:val="superscript"/>
        </w:rPr>
        <w:t>th</w:t>
      </w:r>
      <w:r w:rsidR="00C31731">
        <w:rPr>
          <w:rFonts w:cstheme="minorHAnsi"/>
          <w:sz w:val="24"/>
          <w:szCs w:val="24"/>
        </w:rPr>
        <w:t xml:space="preserve"> Feb </w:t>
      </w:r>
      <w:r w:rsidR="00343FCC">
        <w:rPr>
          <w:rFonts w:cstheme="minorHAnsi"/>
          <w:sz w:val="24"/>
          <w:szCs w:val="24"/>
        </w:rPr>
        <w:t>2016</w:t>
      </w:r>
      <w:r w:rsidR="00343FCC">
        <w:rPr>
          <w:rFonts w:ascii="Times New Roman" w:hAnsi="Times New Roman" w:cs="Times New Roman"/>
          <w:sz w:val="24"/>
          <w:szCs w:val="24"/>
        </w:rPr>
        <w:t xml:space="preserve"> Organization</w:t>
      </w:r>
      <w:r w:rsidR="00C31731">
        <w:rPr>
          <w:rFonts w:ascii="Times New Roman" w:hAnsi="Times New Roman" w:cs="Times New Roman"/>
          <w:sz w:val="24"/>
          <w:szCs w:val="24"/>
        </w:rPr>
        <w:t xml:space="preserve">: MS EDUCATION ACADEMY as </w:t>
      </w:r>
      <w:r w:rsidR="00C31731">
        <w:rPr>
          <w:rFonts w:ascii="Times New Roman" w:hAnsi="Times New Roman" w:cs="Times New Roman"/>
          <w:b/>
          <w:sz w:val="24"/>
          <w:szCs w:val="24"/>
        </w:rPr>
        <w:t>Network Engineer.</w:t>
      </w:r>
    </w:p>
    <w:p w:rsidR="002379D1" w:rsidRDefault="002379D1">
      <w:pPr>
        <w:spacing w:after="0" w:line="240" w:lineRule="auto"/>
        <w:jc w:val="both"/>
        <w:rPr>
          <w:rFonts w:ascii="Times New Roman" w:hAnsi="Times New Roman" w:cs="Times New Roman"/>
          <w:sz w:val="24"/>
          <w:szCs w:val="24"/>
        </w:rPr>
      </w:pPr>
    </w:p>
    <w:p w:rsidR="00E12744" w:rsidRDefault="00E12744">
      <w:pPr>
        <w:spacing w:after="0" w:line="240" w:lineRule="auto"/>
        <w:jc w:val="both"/>
        <w:rPr>
          <w:rFonts w:ascii="Times New Roman" w:hAnsi="Times New Roman" w:cs="Times New Roman"/>
          <w:b/>
          <w:sz w:val="24"/>
          <w:szCs w:val="24"/>
          <w:u w:val="single"/>
        </w:rPr>
      </w:pPr>
      <w:r w:rsidRPr="00E12744">
        <w:rPr>
          <w:rFonts w:ascii="Times New Roman" w:hAnsi="Times New Roman" w:cs="Times New Roman"/>
          <w:b/>
          <w:sz w:val="24"/>
          <w:szCs w:val="24"/>
          <w:u w:val="single"/>
        </w:rPr>
        <w:t>JOB RESPONSIBILITIES:</w:t>
      </w:r>
    </w:p>
    <w:p w:rsidR="008B4CA8" w:rsidRDefault="008B4CA8">
      <w:pPr>
        <w:spacing w:after="0" w:line="240" w:lineRule="auto"/>
        <w:jc w:val="both"/>
        <w:rPr>
          <w:rFonts w:ascii="Times New Roman" w:hAnsi="Times New Roman" w:cs="Times New Roman"/>
          <w:b/>
          <w:sz w:val="24"/>
          <w:szCs w:val="24"/>
          <w:u w:val="single"/>
        </w:rPr>
      </w:pP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Administering, supporting and troubleshooting issues related to Network and LAN</w:t>
      </w:r>
      <w:r>
        <w:rPr>
          <w:rFonts w:asciiTheme="majorHAnsi" w:hAnsiTheme="majorHAnsi" w:cs="Book Antiqua"/>
          <w:sz w:val="24"/>
          <w:szCs w:val="24"/>
        </w:rPr>
        <w:t>.</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 xml:space="preserve">Responsible for the configuration and troubleshoot problems related to switches specially VLANs. </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Responsible for the configuration, installation, maintenance and monitoring of all protocols such as CHAP, PAP, PPP</w:t>
      </w:r>
      <w:proofErr w:type="gramStart"/>
      <w:r w:rsidRPr="008B4CA8">
        <w:rPr>
          <w:rFonts w:asciiTheme="majorHAnsi" w:hAnsiTheme="majorHAnsi" w:cs="Book Antiqua"/>
          <w:sz w:val="24"/>
          <w:szCs w:val="24"/>
        </w:rPr>
        <w:t>,  RIP</w:t>
      </w:r>
      <w:proofErr w:type="gramEnd"/>
      <w:r w:rsidRPr="008B4CA8">
        <w:rPr>
          <w:rFonts w:asciiTheme="majorHAnsi" w:hAnsiTheme="majorHAnsi" w:cs="Book Antiqua"/>
          <w:sz w:val="24"/>
          <w:szCs w:val="24"/>
        </w:rPr>
        <w:t>,</w:t>
      </w:r>
      <w:r>
        <w:rPr>
          <w:rFonts w:asciiTheme="majorHAnsi" w:hAnsiTheme="majorHAnsi" w:cs="Book Antiqua"/>
          <w:sz w:val="24"/>
          <w:szCs w:val="24"/>
        </w:rPr>
        <w:t xml:space="preserve"> RIPV2, EIGRP, OSPF.</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Responsible for the configuration and troubleshoot problems related to Firewalls, VPN’s and IPS.</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Responsible for the installation and maintaining workgroups and domains.</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Responsible for the installation and implementing LAN/WAN enabling with routers switches.</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 xml:space="preserve">Hands on experience on Cisco </w:t>
      </w:r>
      <w:proofErr w:type="gramStart"/>
      <w:r w:rsidRPr="008B4CA8">
        <w:rPr>
          <w:rFonts w:asciiTheme="majorHAnsi" w:hAnsiTheme="majorHAnsi" w:cs="Book Antiqua"/>
          <w:sz w:val="24"/>
          <w:szCs w:val="24"/>
        </w:rPr>
        <w:t>Switches ,Routers</w:t>
      </w:r>
      <w:proofErr w:type="gramEnd"/>
      <w:r w:rsidRPr="008B4CA8">
        <w:rPr>
          <w:rFonts w:asciiTheme="majorHAnsi" w:hAnsiTheme="majorHAnsi" w:cs="Book Antiqua"/>
          <w:sz w:val="24"/>
          <w:szCs w:val="24"/>
        </w:rPr>
        <w:t>, Firewalls and IPS .</w:t>
      </w:r>
    </w:p>
    <w:p w:rsidR="008B4CA8" w:rsidRPr="008B4CA8" w:rsidRDefault="008B4CA8" w:rsidP="008B4CA8">
      <w:pPr>
        <w:widowControl w:val="0"/>
        <w:numPr>
          <w:ilvl w:val="0"/>
          <w:numId w:val="12"/>
        </w:numPr>
        <w:tabs>
          <w:tab w:val="left" w:pos="360"/>
        </w:tabs>
        <w:autoSpaceDE w:val="0"/>
        <w:autoSpaceDN w:val="0"/>
        <w:adjustRightInd w:val="0"/>
        <w:spacing w:after="0" w:line="240" w:lineRule="auto"/>
        <w:ind w:right="360"/>
        <w:jc w:val="both"/>
        <w:rPr>
          <w:rFonts w:asciiTheme="majorHAnsi" w:hAnsiTheme="majorHAnsi" w:cs="Book Antiqua"/>
          <w:sz w:val="24"/>
          <w:szCs w:val="24"/>
        </w:rPr>
      </w:pPr>
      <w:r w:rsidRPr="008B4CA8">
        <w:rPr>
          <w:rFonts w:asciiTheme="majorHAnsi" w:hAnsiTheme="majorHAnsi" w:cs="Book Antiqua"/>
          <w:sz w:val="24"/>
          <w:szCs w:val="24"/>
        </w:rPr>
        <w:t xml:space="preserve">Monitoring and testing network performance and providing network performance statistics and reports. </w:t>
      </w:r>
    </w:p>
    <w:p w:rsidR="008B4CA8" w:rsidRPr="008B4CA8" w:rsidRDefault="008B4CA8">
      <w:pPr>
        <w:spacing w:after="0" w:line="240" w:lineRule="auto"/>
        <w:jc w:val="both"/>
        <w:rPr>
          <w:rFonts w:asciiTheme="majorHAnsi" w:hAnsiTheme="majorHAnsi" w:cs="Times New Roman"/>
          <w:b/>
          <w:sz w:val="24"/>
          <w:szCs w:val="24"/>
          <w:u w:val="single"/>
        </w:rPr>
      </w:pPr>
    </w:p>
    <w:p w:rsidR="000120BF" w:rsidRPr="008B4CA8" w:rsidRDefault="000120BF">
      <w:pPr>
        <w:spacing w:after="0" w:line="240" w:lineRule="auto"/>
        <w:jc w:val="both"/>
        <w:rPr>
          <w:rFonts w:asciiTheme="majorHAnsi" w:eastAsia="Cambria" w:hAnsiTheme="majorHAnsi" w:cs="Cambria"/>
          <w:b/>
          <w:sz w:val="24"/>
          <w:szCs w:val="24"/>
        </w:rPr>
      </w:pPr>
    </w:p>
    <w:p w:rsidR="00ED0B07" w:rsidRPr="008B4CA8" w:rsidRDefault="003E4EEA">
      <w:pPr>
        <w:numPr>
          <w:ilvl w:val="0"/>
          <w:numId w:val="1"/>
        </w:numPr>
        <w:tabs>
          <w:tab w:val="left" w:pos="360"/>
        </w:tabs>
        <w:spacing w:after="0" w:line="240" w:lineRule="auto"/>
        <w:ind w:left="360" w:hanging="360"/>
        <w:jc w:val="both"/>
        <w:rPr>
          <w:rFonts w:asciiTheme="majorHAnsi" w:eastAsia="Cambria" w:hAnsiTheme="majorHAnsi" w:cs="Cambria"/>
          <w:sz w:val="24"/>
          <w:szCs w:val="24"/>
        </w:rPr>
      </w:pPr>
      <w:r w:rsidRPr="008B4CA8">
        <w:rPr>
          <w:rFonts w:asciiTheme="majorHAnsi" w:eastAsia="Cambria" w:hAnsiTheme="majorHAnsi" w:cs="Cambria"/>
          <w:sz w:val="24"/>
          <w:szCs w:val="24"/>
        </w:rPr>
        <w:t>Provided first and second line support and managed solutions including servers based, network devices – Cisco switch/router, located across multiple sites.</w:t>
      </w:r>
    </w:p>
    <w:p w:rsidR="00ED0B07" w:rsidRDefault="003E4EEA">
      <w:pPr>
        <w:numPr>
          <w:ilvl w:val="0"/>
          <w:numId w:val="1"/>
        </w:numPr>
        <w:tabs>
          <w:tab w:val="left" w:pos="360"/>
        </w:tabs>
        <w:spacing w:after="0" w:line="240" w:lineRule="auto"/>
        <w:ind w:left="360" w:hanging="360"/>
        <w:jc w:val="both"/>
        <w:rPr>
          <w:rFonts w:ascii="Cambria" w:eastAsia="Cambria" w:hAnsi="Cambria" w:cs="Cambria"/>
          <w:sz w:val="24"/>
        </w:rPr>
      </w:pPr>
      <w:r>
        <w:rPr>
          <w:rFonts w:ascii="Cambria" w:eastAsia="Cambria" w:hAnsi="Cambria" w:cs="Cambria"/>
          <w:sz w:val="24"/>
        </w:rPr>
        <w:t>Ensured that clear and comprehensive fault logging diary updates are maintained and maintained a continuous stream of information regarding regular updates to other departments.</w:t>
      </w:r>
    </w:p>
    <w:p w:rsidR="00ED0B07" w:rsidRDefault="003E4EEA">
      <w:pPr>
        <w:numPr>
          <w:ilvl w:val="0"/>
          <w:numId w:val="1"/>
        </w:numPr>
        <w:tabs>
          <w:tab w:val="left" w:pos="360"/>
        </w:tabs>
        <w:spacing w:after="0" w:line="240" w:lineRule="auto"/>
        <w:ind w:left="360" w:hanging="360"/>
        <w:jc w:val="both"/>
        <w:rPr>
          <w:rFonts w:ascii="Cambria" w:eastAsia="Cambria" w:hAnsi="Cambria" w:cs="Cambria"/>
          <w:color w:val="000000"/>
          <w:sz w:val="24"/>
        </w:rPr>
      </w:pPr>
      <w:r>
        <w:rPr>
          <w:rFonts w:ascii="Cambria" w:eastAsia="Cambria" w:hAnsi="Cambria" w:cs="Cambria"/>
          <w:color w:val="000000"/>
          <w:sz w:val="24"/>
        </w:rPr>
        <w:t xml:space="preserve">Liaised with the authorities while coordinating with the information providers for making &amp; incorporating fact-based decisions. Analyzed the root cause of failures and evolved breakdown solutions within minimum turnaround time. </w:t>
      </w:r>
    </w:p>
    <w:p w:rsidR="00ED0B07" w:rsidRDefault="003E4EEA">
      <w:pPr>
        <w:numPr>
          <w:ilvl w:val="0"/>
          <w:numId w:val="1"/>
        </w:numPr>
        <w:tabs>
          <w:tab w:val="left" w:pos="0"/>
        </w:tabs>
        <w:spacing w:after="0" w:line="240" w:lineRule="auto"/>
        <w:ind w:left="360" w:hanging="360"/>
        <w:jc w:val="both"/>
        <w:rPr>
          <w:rFonts w:ascii="Cambria" w:eastAsia="Cambria" w:hAnsi="Cambria" w:cs="Cambria"/>
          <w:sz w:val="24"/>
        </w:rPr>
      </w:pPr>
      <w:r>
        <w:rPr>
          <w:rFonts w:ascii="Cambria" w:eastAsia="Cambria" w:hAnsi="Cambria" w:cs="Cambria"/>
          <w:sz w:val="24"/>
        </w:rPr>
        <w:t xml:space="preserve">Handled network related problems, network related implementations and network related queries. Assisting in analysis of LAN/WANs to determine network performance problems. </w:t>
      </w:r>
    </w:p>
    <w:p w:rsidR="00ED0B07" w:rsidRDefault="003E4EEA">
      <w:pPr>
        <w:numPr>
          <w:ilvl w:val="0"/>
          <w:numId w:val="1"/>
        </w:numPr>
        <w:tabs>
          <w:tab w:val="left" w:pos="360"/>
        </w:tabs>
        <w:spacing w:after="0" w:line="240" w:lineRule="auto"/>
        <w:ind w:left="360" w:hanging="360"/>
        <w:jc w:val="both"/>
        <w:rPr>
          <w:rFonts w:ascii="Cambria" w:eastAsia="Cambria" w:hAnsi="Cambria" w:cs="Cambria"/>
          <w:sz w:val="24"/>
        </w:rPr>
      </w:pPr>
      <w:r>
        <w:rPr>
          <w:rFonts w:ascii="Cambria" w:eastAsia="Cambria" w:hAnsi="Cambria" w:cs="Cambria"/>
          <w:sz w:val="24"/>
        </w:rPr>
        <w:lastRenderedPageBreak/>
        <w:t>Ensured technical solutions are designed for performance, reliability, scalability, maintainability, supportability and business continuity while leveraging industry’s best practices</w:t>
      </w:r>
    </w:p>
    <w:p w:rsidR="00ED0B07" w:rsidRDefault="003E4EEA">
      <w:pPr>
        <w:numPr>
          <w:ilvl w:val="0"/>
          <w:numId w:val="1"/>
        </w:numPr>
        <w:tabs>
          <w:tab w:val="left" w:pos="0"/>
        </w:tabs>
        <w:spacing w:after="0" w:line="240" w:lineRule="auto"/>
        <w:ind w:left="360" w:hanging="360"/>
        <w:jc w:val="both"/>
        <w:rPr>
          <w:rFonts w:ascii="Cambria" w:eastAsia="Cambria" w:hAnsi="Cambria" w:cs="Cambria"/>
          <w:b/>
          <w:sz w:val="24"/>
        </w:rPr>
      </w:pPr>
      <w:r>
        <w:rPr>
          <w:rFonts w:ascii="Cambria" w:eastAsia="Cambria" w:hAnsi="Cambria" w:cs="Cambria"/>
          <w:sz w:val="24"/>
        </w:rPr>
        <w:t>Effectively monitored functioning of equipment/peripherals and make necessary modifications to ensure system operates in conformance with specifications.</w:t>
      </w:r>
    </w:p>
    <w:p w:rsidR="00ED0B07" w:rsidRDefault="003E4EEA">
      <w:pPr>
        <w:numPr>
          <w:ilvl w:val="0"/>
          <w:numId w:val="1"/>
        </w:numPr>
        <w:tabs>
          <w:tab w:val="left" w:pos="360"/>
        </w:tabs>
        <w:spacing w:after="0" w:line="240" w:lineRule="auto"/>
        <w:ind w:left="360" w:hanging="360"/>
        <w:jc w:val="both"/>
        <w:rPr>
          <w:rFonts w:ascii="Cambria" w:eastAsia="Cambria" w:hAnsi="Cambria" w:cs="Cambria"/>
          <w:sz w:val="24"/>
        </w:rPr>
      </w:pPr>
      <w:r>
        <w:rPr>
          <w:rFonts w:ascii="Cambria" w:eastAsia="Cambria" w:hAnsi="Cambria" w:cs="Cambria"/>
          <w:sz w:val="24"/>
        </w:rPr>
        <w:t>Designed &amp; conducted customized training programs based on process requirements, aligned training &amp; development initiatives with the organizational goals and provided training.</w:t>
      </w:r>
    </w:p>
    <w:p w:rsidR="00ED0B07" w:rsidRPr="00B0069F" w:rsidRDefault="003E4EEA">
      <w:pPr>
        <w:keepNext/>
        <w:keepLines/>
        <w:spacing w:before="200" w:after="240" w:line="240" w:lineRule="auto"/>
        <w:rPr>
          <w:rFonts w:ascii="Calibri" w:eastAsia="Calibri" w:hAnsi="Calibri" w:cs="Calibri"/>
          <w:b/>
          <w:sz w:val="24"/>
          <w:u w:val="single"/>
        </w:rPr>
      </w:pPr>
      <w:r w:rsidRPr="00B0069F">
        <w:rPr>
          <w:rFonts w:ascii="Calibri" w:eastAsia="Calibri" w:hAnsi="Calibri" w:cs="Calibri"/>
          <w:b/>
          <w:sz w:val="24"/>
          <w:u w:val="single"/>
        </w:rPr>
        <w:t>ACADEMIC CREDENTIALS &amp; CERTIFICATIONS</w:t>
      </w:r>
      <w:r w:rsidR="00B0069F">
        <w:rPr>
          <w:rFonts w:ascii="Calibri" w:eastAsia="Calibri" w:hAnsi="Calibri" w:cs="Calibri"/>
          <w:b/>
          <w:sz w:val="24"/>
          <w:u w:val="single"/>
        </w:rPr>
        <w:t>:</w:t>
      </w:r>
    </w:p>
    <w:p w:rsidR="00ED0B07" w:rsidRDefault="003E4EEA">
      <w:pPr>
        <w:numPr>
          <w:ilvl w:val="0"/>
          <w:numId w:val="2"/>
        </w:numPr>
        <w:spacing w:after="240" w:line="240" w:lineRule="auto"/>
        <w:ind w:left="720" w:hanging="360"/>
        <w:rPr>
          <w:rFonts w:ascii="Calibri" w:eastAsia="Calibri" w:hAnsi="Calibri" w:cs="Calibri"/>
          <w:sz w:val="24"/>
        </w:rPr>
      </w:pPr>
      <w:r>
        <w:rPr>
          <w:rFonts w:ascii="Calibri" w:eastAsia="Calibri" w:hAnsi="Calibri" w:cs="Calibri"/>
          <w:b/>
          <w:sz w:val="24"/>
        </w:rPr>
        <w:t>Bachelors In Technology</w:t>
      </w:r>
      <w:r>
        <w:rPr>
          <w:rFonts w:ascii="Calibri" w:eastAsia="Calibri" w:hAnsi="Calibri" w:cs="Calibri"/>
          <w:sz w:val="24"/>
        </w:rPr>
        <w:t xml:space="preserve"> (Information Technology) from </w:t>
      </w:r>
      <w:r>
        <w:rPr>
          <w:rFonts w:ascii="Calibri" w:eastAsia="Calibri" w:hAnsi="Calibri" w:cs="Calibri"/>
          <w:b/>
          <w:sz w:val="24"/>
        </w:rPr>
        <w:t>GFEC</w:t>
      </w:r>
      <w:r>
        <w:rPr>
          <w:rFonts w:ascii="Calibri" w:eastAsia="Calibri" w:hAnsi="Calibri" w:cs="Calibri"/>
          <w:sz w:val="24"/>
        </w:rPr>
        <w:t xml:space="preserve"> Affiliated To </w:t>
      </w:r>
      <w:r>
        <w:rPr>
          <w:rFonts w:ascii="Calibri" w:eastAsia="Calibri" w:hAnsi="Calibri" w:cs="Calibri"/>
          <w:b/>
          <w:sz w:val="24"/>
        </w:rPr>
        <w:t>Jawaharlal Nehru Technological University</w:t>
      </w:r>
      <w:r w:rsidR="008A3655">
        <w:rPr>
          <w:rFonts w:ascii="Calibri" w:eastAsia="Calibri" w:hAnsi="Calibri" w:cs="Calibri"/>
          <w:b/>
          <w:sz w:val="24"/>
        </w:rPr>
        <w:t xml:space="preserve"> with DISTINCTION</w:t>
      </w:r>
      <w:r>
        <w:rPr>
          <w:rFonts w:ascii="Calibri" w:eastAsia="Calibri" w:hAnsi="Calibri" w:cs="Calibri"/>
          <w:b/>
          <w:sz w:val="24"/>
        </w:rPr>
        <w:t xml:space="preserve">, </w:t>
      </w:r>
      <w:r>
        <w:rPr>
          <w:rFonts w:ascii="Calibri" w:eastAsia="Calibri" w:hAnsi="Calibri" w:cs="Calibri"/>
          <w:sz w:val="24"/>
        </w:rPr>
        <w:t>India</w:t>
      </w:r>
      <w:r>
        <w:rPr>
          <w:rFonts w:ascii="Calibri" w:eastAsia="Calibri" w:hAnsi="Calibri" w:cs="Calibri"/>
          <w:b/>
          <w:sz w:val="24"/>
        </w:rPr>
        <w:t xml:space="preserve"> </w:t>
      </w:r>
      <w:r w:rsidR="00E12744">
        <w:rPr>
          <w:rFonts w:ascii="Calibri" w:eastAsia="Calibri" w:hAnsi="Calibri" w:cs="Calibri"/>
          <w:sz w:val="24"/>
        </w:rPr>
        <w:t>from 2010 to 2014.</w:t>
      </w:r>
      <w:r>
        <w:rPr>
          <w:rFonts w:ascii="Calibri" w:eastAsia="Calibri" w:hAnsi="Calibri" w:cs="Calibri"/>
          <w:sz w:val="24"/>
        </w:rPr>
        <w:t xml:space="preserve"> </w:t>
      </w:r>
    </w:p>
    <w:p w:rsidR="00ED0B07" w:rsidRDefault="003E4EEA">
      <w:pPr>
        <w:numPr>
          <w:ilvl w:val="0"/>
          <w:numId w:val="2"/>
        </w:numPr>
        <w:spacing w:after="0" w:line="240" w:lineRule="auto"/>
        <w:ind w:left="720" w:hanging="360"/>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p>
    <w:p w:rsidR="00ED0B07" w:rsidRDefault="00ED0B07">
      <w:pPr>
        <w:spacing w:after="0" w:line="240" w:lineRule="auto"/>
        <w:ind w:left="720"/>
        <w:rPr>
          <w:rFonts w:ascii="Calibri" w:eastAsia="Calibri" w:hAnsi="Calibri" w:cs="Calibri"/>
          <w:sz w:val="24"/>
        </w:rPr>
      </w:pPr>
    </w:p>
    <w:p w:rsidR="00ED0B07" w:rsidRPr="00B0069F" w:rsidRDefault="003E4EEA">
      <w:pPr>
        <w:spacing w:after="0" w:line="240" w:lineRule="auto"/>
        <w:jc w:val="both"/>
        <w:rPr>
          <w:rFonts w:ascii="Cambria" w:eastAsia="Cambria" w:hAnsi="Cambria" w:cs="Cambria"/>
          <w:b/>
          <w:sz w:val="24"/>
          <w:u w:val="single"/>
        </w:rPr>
      </w:pPr>
      <w:r w:rsidRPr="00B0069F">
        <w:rPr>
          <w:rFonts w:ascii="Cambria" w:eastAsia="Cambria" w:hAnsi="Cambria" w:cs="Cambria"/>
          <w:b/>
          <w:sz w:val="24"/>
          <w:u w:val="single"/>
        </w:rPr>
        <w:t>Core Competencies</w:t>
      </w:r>
      <w:r w:rsidR="00B0069F">
        <w:rPr>
          <w:rFonts w:ascii="Cambria" w:eastAsia="Cambria" w:hAnsi="Cambria" w:cs="Cambria"/>
          <w:b/>
          <w:sz w:val="24"/>
          <w:u w:val="single"/>
        </w:rPr>
        <w:t>:</w:t>
      </w:r>
    </w:p>
    <w:p w:rsidR="00ED0B07" w:rsidRDefault="00ED0B07">
      <w:pPr>
        <w:spacing w:after="0" w:line="240" w:lineRule="auto"/>
        <w:jc w:val="both"/>
        <w:rPr>
          <w:rFonts w:ascii="Cambria" w:eastAsia="Cambria" w:hAnsi="Cambria" w:cs="Cambria"/>
          <w:b/>
          <w:sz w:val="24"/>
        </w:rPr>
      </w:pPr>
    </w:p>
    <w:p w:rsidR="00ED0B07" w:rsidRDefault="003E4EEA">
      <w:pPr>
        <w:spacing w:after="0" w:line="240" w:lineRule="auto"/>
        <w:jc w:val="both"/>
        <w:rPr>
          <w:rFonts w:ascii="Cambria" w:eastAsia="Cambria" w:hAnsi="Cambria" w:cs="Cambria"/>
          <w:sz w:val="20"/>
        </w:rPr>
      </w:pPr>
      <w:r>
        <w:rPr>
          <w:rFonts w:ascii="Cambria" w:eastAsia="Cambria" w:hAnsi="Cambria" w:cs="Cambria"/>
          <w:sz w:val="24"/>
        </w:rPr>
        <w:t>System / Network Administration Installation and Configuration   Technical Troubleshooting Server Management   LAN / WAN Instal</w:t>
      </w:r>
      <w:r w:rsidR="00A315A3">
        <w:rPr>
          <w:rFonts w:ascii="Cambria" w:eastAsia="Cambria" w:hAnsi="Cambria" w:cs="Cambria"/>
          <w:sz w:val="24"/>
        </w:rPr>
        <w:t>lations /</w:t>
      </w:r>
      <w:r>
        <w:rPr>
          <w:rFonts w:ascii="Cambria" w:eastAsia="Cambria" w:hAnsi="Cambria" w:cs="Cambria"/>
          <w:sz w:val="24"/>
        </w:rPr>
        <w:t xml:space="preserve"> Technical </w:t>
      </w:r>
      <w:proofErr w:type="gramStart"/>
      <w:r>
        <w:rPr>
          <w:rFonts w:ascii="Cambria" w:eastAsia="Cambria" w:hAnsi="Cambria" w:cs="Cambria"/>
          <w:sz w:val="24"/>
        </w:rPr>
        <w:t>Support  Training</w:t>
      </w:r>
      <w:proofErr w:type="gramEnd"/>
      <w:r>
        <w:rPr>
          <w:rFonts w:ascii="Cambria" w:eastAsia="Cambria" w:hAnsi="Cambria" w:cs="Cambria"/>
          <w:sz w:val="24"/>
        </w:rPr>
        <w:t xml:space="preserve"> &amp; Development  Team Management  Cross-functional Coordination</w:t>
      </w:r>
      <w:r>
        <w:rPr>
          <w:rFonts w:ascii="Cambria" w:eastAsia="Cambria" w:hAnsi="Cambria" w:cs="Cambria"/>
          <w:sz w:val="20"/>
        </w:rPr>
        <w:t xml:space="preserve"> </w:t>
      </w:r>
    </w:p>
    <w:p w:rsidR="00ED0B07" w:rsidRDefault="00ED0B07">
      <w:pPr>
        <w:spacing w:after="0" w:line="240" w:lineRule="auto"/>
        <w:jc w:val="both"/>
        <w:rPr>
          <w:rFonts w:ascii="Cambria" w:eastAsia="Cambria" w:hAnsi="Cambria" w:cs="Cambria"/>
          <w:sz w:val="20"/>
        </w:rPr>
      </w:pPr>
    </w:p>
    <w:p w:rsidR="00ED0B07" w:rsidRDefault="00ED0B07">
      <w:pPr>
        <w:spacing w:after="0" w:line="240" w:lineRule="auto"/>
        <w:jc w:val="both"/>
        <w:rPr>
          <w:rFonts w:ascii="Cambria" w:eastAsia="Cambria" w:hAnsi="Cambria" w:cs="Cambria"/>
          <w:b/>
          <w:sz w:val="20"/>
        </w:rPr>
      </w:pPr>
    </w:p>
    <w:p w:rsidR="00ED0B07" w:rsidRPr="00B0069F" w:rsidRDefault="003E4EEA">
      <w:pPr>
        <w:spacing w:after="0" w:line="240" w:lineRule="auto"/>
        <w:jc w:val="both"/>
        <w:rPr>
          <w:rFonts w:ascii="Cambria" w:eastAsia="Cambria" w:hAnsi="Cambria" w:cs="Cambria"/>
          <w:b/>
          <w:sz w:val="20"/>
          <w:u w:val="single"/>
        </w:rPr>
      </w:pPr>
      <w:r w:rsidRPr="00B0069F">
        <w:rPr>
          <w:rFonts w:ascii="Cambria" w:eastAsia="Cambria" w:hAnsi="Cambria" w:cs="Cambria"/>
          <w:b/>
          <w:sz w:val="24"/>
          <w:u w:val="single"/>
        </w:rPr>
        <w:t>Technical Skills</w:t>
      </w:r>
      <w:r w:rsidR="00B0069F">
        <w:rPr>
          <w:rFonts w:ascii="Cambria" w:eastAsia="Cambria" w:hAnsi="Cambria" w:cs="Cambria"/>
          <w:b/>
          <w:sz w:val="24"/>
          <w:u w:val="single"/>
        </w:rPr>
        <w:t>:</w:t>
      </w:r>
    </w:p>
    <w:p w:rsidR="00ED0B07" w:rsidRDefault="00ED0B07">
      <w:pPr>
        <w:spacing w:after="0" w:line="240" w:lineRule="auto"/>
        <w:jc w:val="both"/>
        <w:rPr>
          <w:rFonts w:ascii="Calibri" w:eastAsia="Calibri" w:hAnsi="Calibri" w:cs="Calibri"/>
          <w:sz w:val="24"/>
        </w:rPr>
      </w:pPr>
    </w:p>
    <w:p w:rsidR="00ED0B07" w:rsidRDefault="003E4EEA">
      <w:pPr>
        <w:numPr>
          <w:ilvl w:val="0"/>
          <w:numId w:val="3"/>
        </w:numPr>
        <w:spacing w:after="0"/>
        <w:ind w:left="720" w:hanging="360"/>
        <w:jc w:val="both"/>
        <w:rPr>
          <w:rFonts w:ascii="Calibri" w:eastAsia="Calibri" w:hAnsi="Calibri" w:cs="Calibri"/>
          <w:b/>
          <w:sz w:val="24"/>
        </w:rPr>
      </w:pPr>
      <w:r>
        <w:rPr>
          <w:rFonts w:ascii="Calibri" w:eastAsia="Calibri" w:hAnsi="Calibri" w:cs="Calibri"/>
          <w:b/>
          <w:sz w:val="24"/>
        </w:rPr>
        <w:t xml:space="preserve">Switches </w:t>
      </w:r>
      <w:r>
        <w:rPr>
          <w:rFonts w:ascii="Calibri" w:eastAsia="Calibri" w:hAnsi="Calibri" w:cs="Calibri"/>
          <w:b/>
          <w:sz w:val="24"/>
        </w:rPr>
        <w:tab/>
      </w:r>
    </w:p>
    <w:p w:rsidR="00ED0B07" w:rsidRDefault="003E4EEA">
      <w:pPr>
        <w:numPr>
          <w:ilvl w:val="0"/>
          <w:numId w:val="3"/>
        </w:numPr>
        <w:spacing w:after="0"/>
        <w:ind w:left="1800"/>
        <w:jc w:val="both"/>
        <w:rPr>
          <w:rFonts w:ascii="Calibri" w:eastAsia="Calibri" w:hAnsi="Calibri" w:cs="Calibri"/>
          <w:sz w:val="24"/>
        </w:rPr>
      </w:pPr>
      <w:r>
        <w:rPr>
          <w:rFonts w:ascii="Calibri" w:eastAsia="Calibri" w:hAnsi="Calibri" w:cs="Calibri"/>
          <w:sz w:val="24"/>
        </w:rPr>
        <w:t>Configuring and troubleshooting Cisco Switches Ethernet,</w:t>
      </w:r>
      <w:r w:rsidR="00262824">
        <w:rPr>
          <w:rFonts w:ascii="Calibri" w:eastAsia="Calibri" w:hAnsi="Calibri" w:cs="Calibri"/>
          <w:sz w:val="24"/>
        </w:rPr>
        <w:t xml:space="preserve"> STP, VTP, VLAN</w:t>
      </w:r>
      <w:proofErr w:type="gramStart"/>
      <w:r w:rsidR="00262824">
        <w:rPr>
          <w:rFonts w:ascii="Calibri" w:eastAsia="Calibri" w:hAnsi="Calibri" w:cs="Calibri"/>
          <w:sz w:val="24"/>
        </w:rPr>
        <w:t>,  HSRP,VRRP</w:t>
      </w:r>
      <w:proofErr w:type="gramEnd"/>
      <w:r w:rsidR="00262824">
        <w:rPr>
          <w:rFonts w:ascii="Calibri" w:eastAsia="Calibri" w:hAnsi="Calibri" w:cs="Calibri"/>
          <w:sz w:val="24"/>
        </w:rPr>
        <w:t xml:space="preserve">, </w:t>
      </w:r>
      <w:r>
        <w:rPr>
          <w:rFonts w:ascii="Calibri" w:eastAsia="Calibri" w:hAnsi="Calibri" w:cs="Calibri"/>
          <w:sz w:val="24"/>
        </w:rPr>
        <w:t>GLBP</w:t>
      </w:r>
      <w:r w:rsidR="00262824">
        <w:rPr>
          <w:rFonts w:ascii="Calibri" w:eastAsia="Calibri" w:hAnsi="Calibri" w:cs="Calibri"/>
          <w:sz w:val="24"/>
        </w:rPr>
        <w:t>.</w:t>
      </w:r>
    </w:p>
    <w:p w:rsidR="00ED0B07" w:rsidRDefault="00ED0B07">
      <w:pPr>
        <w:spacing w:after="0"/>
        <w:rPr>
          <w:rFonts w:ascii="Calibri" w:eastAsia="Calibri" w:hAnsi="Calibri" w:cs="Calibri"/>
          <w:sz w:val="12"/>
        </w:rPr>
      </w:pPr>
    </w:p>
    <w:p w:rsidR="00ED0B07" w:rsidRDefault="003E4EEA">
      <w:pPr>
        <w:numPr>
          <w:ilvl w:val="0"/>
          <w:numId w:val="4"/>
        </w:numPr>
        <w:spacing w:after="0"/>
        <w:ind w:left="720" w:hanging="360"/>
        <w:rPr>
          <w:rFonts w:ascii="Calibri" w:eastAsia="Calibri" w:hAnsi="Calibri" w:cs="Calibri"/>
          <w:sz w:val="24"/>
        </w:rPr>
      </w:pPr>
      <w:r>
        <w:rPr>
          <w:rFonts w:ascii="Calibri" w:eastAsia="Calibri" w:hAnsi="Calibri" w:cs="Calibri"/>
          <w:b/>
          <w:sz w:val="24"/>
        </w:rPr>
        <w:t>Routing</w:t>
      </w:r>
      <w:r>
        <w:rPr>
          <w:rFonts w:ascii="Calibri" w:eastAsia="Calibri" w:hAnsi="Calibri" w:cs="Calibri"/>
          <w:sz w:val="24"/>
        </w:rPr>
        <w:tab/>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 xml:space="preserve">LAN/WAN, Switch </w:t>
      </w:r>
      <w:proofErr w:type="spellStart"/>
      <w:r w:rsidR="00D6447E" w:rsidRPr="001D07BA">
        <w:rPr>
          <w:rFonts w:eastAsia="Calibri" w:cstheme="minorHAnsi"/>
          <w:sz w:val="24"/>
          <w:szCs w:val="24"/>
        </w:rPr>
        <w:t>Tru</w:t>
      </w:r>
      <w:r w:rsidR="00D6447E">
        <w:rPr>
          <w:rFonts w:eastAsia="Calibri" w:cstheme="minorHAnsi"/>
          <w:sz w:val="24"/>
          <w:szCs w:val="24"/>
        </w:rPr>
        <w:t>n</w:t>
      </w:r>
      <w:r w:rsidR="00D6447E" w:rsidRPr="001D07BA">
        <w:rPr>
          <w:rFonts w:eastAsia="Calibri" w:cstheme="minorHAnsi"/>
          <w:sz w:val="24"/>
          <w:szCs w:val="24"/>
        </w:rPr>
        <w:t>cking</w:t>
      </w:r>
      <w:proofErr w:type="spellEnd"/>
      <w:r w:rsidRPr="001D07BA">
        <w:rPr>
          <w:rFonts w:eastAsia="Calibri" w:cstheme="minorHAnsi"/>
          <w:sz w:val="24"/>
          <w:szCs w:val="24"/>
        </w:rPr>
        <w:t xml:space="preserve"> and Network Security.</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Troubleshooting and monitoring routing protocols like IP, Ethernet, PPP, HDLC, RIP (V1</w:t>
      </w:r>
      <w:proofErr w:type="gramStart"/>
      <w:r w:rsidRPr="001D07BA">
        <w:rPr>
          <w:rFonts w:eastAsia="Calibri" w:cstheme="minorHAnsi"/>
          <w:sz w:val="24"/>
          <w:szCs w:val="24"/>
        </w:rPr>
        <w:t>,V2</w:t>
      </w:r>
      <w:proofErr w:type="gramEnd"/>
      <w:r w:rsidRPr="001D07BA">
        <w:rPr>
          <w:rFonts w:eastAsia="Calibri" w:cstheme="minorHAnsi"/>
          <w:sz w:val="24"/>
          <w:szCs w:val="24"/>
        </w:rPr>
        <w:t>), EIGRP and OSPF &amp; OSI and TCP/IP model.</w:t>
      </w:r>
    </w:p>
    <w:p w:rsidR="001D07BA" w:rsidRPr="001D07BA" w:rsidRDefault="003E4EEA" w:rsidP="001D07BA">
      <w:pPr>
        <w:numPr>
          <w:ilvl w:val="0"/>
          <w:numId w:val="4"/>
        </w:numPr>
        <w:spacing w:after="0"/>
        <w:ind w:left="2160" w:hanging="360"/>
        <w:rPr>
          <w:rFonts w:eastAsia="Calibri" w:cstheme="minorHAnsi"/>
          <w:sz w:val="24"/>
          <w:szCs w:val="24"/>
        </w:rPr>
      </w:pPr>
      <w:r w:rsidRPr="001D07BA">
        <w:rPr>
          <w:rFonts w:eastAsia="Calibri" w:cstheme="minorHAnsi"/>
          <w:sz w:val="24"/>
          <w:szCs w:val="24"/>
        </w:rPr>
        <w:t>Working with TCP/IP, Subnet and IPv4/IPv6</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 xml:space="preserve">Implementation &amp; Configuration of CISCO Routers of 1700,1800,2600,2800,3800 Series </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Upgrading and Installing IOS images in routers and switches</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Configuration &amp; Troubleshooting of various Routing Protocol</w:t>
      </w:r>
      <w:r w:rsidR="0070140D">
        <w:rPr>
          <w:rFonts w:cstheme="minorHAnsi"/>
          <w:sz w:val="24"/>
          <w:szCs w:val="24"/>
        </w:rPr>
        <w:t>s like RIP, EIGRP, OSPF</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Configuration of Static Routing, Default Routing and Dynamic Routing</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 xml:space="preserve">Configuration of Access Control List (ACL) </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Port Address Translation (PAT)</w:t>
      </w:r>
    </w:p>
    <w:p w:rsidR="001D07BA" w:rsidRPr="001D07BA" w:rsidRDefault="001D07BA" w:rsidP="001D07BA">
      <w:pPr>
        <w:numPr>
          <w:ilvl w:val="0"/>
          <w:numId w:val="4"/>
        </w:numPr>
        <w:spacing w:after="0"/>
        <w:ind w:left="2160" w:hanging="360"/>
        <w:rPr>
          <w:rFonts w:eastAsia="Calibri" w:cstheme="minorHAnsi"/>
          <w:sz w:val="24"/>
          <w:szCs w:val="24"/>
        </w:rPr>
      </w:pPr>
      <w:r w:rsidRPr="001D07BA">
        <w:rPr>
          <w:rFonts w:cstheme="minorHAnsi"/>
          <w:sz w:val="24"/>
          <w:szCs w:val="24"/>
        </w:rPr>
        <w:t>Configuring and managing NAT(Network Address Translation)</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lastRenderedPageBreak/>
        <w:t>Setting access-list and passwords in Cisco routing environment.</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Security developing network security policy to counter threats against information security.</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Implementing routers on network perimeter with Cisco IOS Software security features.</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Making Cisco IOS zone-based firewall to perform basic security operations on a network.</w:t>
      </w:r>
    </w:p>
    <w:p w:rsidR="00ED0B07" w:rsidRPr="001D07BA" w:rsidRDefault="003E4EEA">
      <w:pPr>
        <w:numPr>
          <w:ilvl w:val="0"/>
          <w:numId w:val="4"/>
        </w:numPr>
        <w:spacing w:after="0"/>
        <w:ind w:left="2160" w:hanging="360"/>
        <w:rPr>
          <w:rFonts w:eastAsia="Calibri" w:cstheme="minorHAnsi"/>
          <w:sz w:val="24"/>
          <w:szCs w:val="24"/>
        </w:rPr>
      </w:pPr>
      <w:r w:rsidRPr="001D07BA">
        <w:rPr>
          <w:rFonts w:eastAsia="Calibri" w:cstheme="minorHAnsi"/>
          <w:sz w:val="24"/>
          <w:szCs w:val="24"/>
        </w:rPr>
        <w:t>Configuring LAN devices to control access, resist attacks, shield other network devices and systems, and protect the integrity and confidentiality of network traffic.</w:t>
      </w:r>
    </w:p>
    <w:p w:rsidR="00ED0B07" w:rsidRDefault="00ED0B07">
      <w:pPr>
        <w:spacing w:after="0"/>
        <w:ind w:left="2160"/>
        <w:rPr>
          <w:rFonts w:ascii="Calibri" w:eastAsia="Calibri" w:hAnsi="Calibri" w:cs="Calibri"/>
          <w:sz w:val="12"/>
        </w:rPr>
      </w:pPr>
    </w:p>
    <w:p w:rsidR="00ED0B07" w:rsidRDefault="003E4EEA">
      <w:pPr>
        <w:numPr>
          <w:ilvl w:val="0"/>
          <w:numId w:val="5"/>
        </w:numPr>
        <w:spacing w:after="0"/>
        <w:ind w:left="720" w:hanging="360"/>
        <w:rPr>
          <w:rFonts w:ascii="Calibri" w:eastAsia="Calibri" w:hAnsi="Calibri" w:cs="Calibri"/>
          <w:sz w:val="24"/>
        </w:rPr>
      </w:pPr>
      <w:r>
        <w:rPr>
          <w:rFonts w:ascii="Calibri" w:eastAsia="Calibri" w:hAnsi="Calibri" w:cs="Calibri"/>
          <w:b/>
          <w:sz w:val="24"/>
        </w:rPr>
        <w:t>Firewall</w:t>
      </w:r>
      <w:r>
        <w:rPr>
          <w:rFonts w:ascii="Calibri" w:eastAsia="Calibri" w:hAnsi="Calibri" w:cs="Calibri"/>
          <w:sz w:val="24"/>
        </w:rPr>
        <w:tab/>
      </w:r>
    </w:p>
    <w:p w:rsidR="00ED0B07" w:rsidRDefault="003E4EEA">
      <w:pPr>
        <w:numPr>
          <w:ilvl w:val="0"/>
          <w:numId w:val="5"/>
        </w:numPr>
        <w:spacing w:after="0"/>
        <w:ind w:left="2160" w:hanging="360"/>
        <w:rPr>
          <w:rFonts w:ascii="Calibri" w:eastAsia="Calibri" w:hAnsi="Calibri" w:cs="Calibri"/>
          <w:sz w:val="24"/>
        </w:rPr>
      </w:pPr>
      <w:r>
        <w:rPr>
          <w:rFonts w:ascii="Calibri" w:eastAsia="Calibri" w:hAnsi="Calibri" w:cs="Calibri"/>
          <w:sz w:val="24"/>
        </w:rPr>
        <w:t>Evaluating hardware models of the Cisco ASA adaptive security appliance product line.</w:t>
      </w:r>
    </w:p>
    <w:p w:rsidR="00ED0B07" w:rsidRDefault="003E4EEA">
      <w:pPr>
        <w:numPr>
          <w:ilvl w:val="0"/>
          <w:numId w:val="5"/>
        </w:numPr>
        <w:spacing w:after="0"/>
        <w:ind w:left="2160" w:hanging="360"/>
        <w:rPr>
          <w:rFonts w:ascii="Calibri" w:eastAsia="Calibri" w:hAnsi="Calibri" w:cs="Calibri"/>
          <w:sz w:val="24"/>
        </w:rPr>
      </w:pPr>
      <w:r>
        <w:rPr>
          <w:rFonts w:ascii="Calibri" w:eastAsia="Calibri" w:hAnsi="Calibri" w:cs="Calibri"/>
          <w:sz w:val="24"/>
        </w:rPr>
        <w:t>Implementing and maintaining basic Cisco ASA adaptive security appliance connectivity and device management plane features.</w:t>
      </w:r>
    </w:p>
    <w:p w:rsidR="00ED0B07" w:rsidRDefault="003E4EEA">
      <w:pPr>
        <w:numPr>
          <w:ilvl w:val="0"/>
          <w:numId w:val="5"/>
        </w:numPr>
        <w:spacing w:after="0"/>
        <w:ind w:left="2160" w:hanging="360"/>
        <w:rPr>
          <w:rFonts w:ascii="Calibri" w:eastAsia="Calibri" w:hAnsi="Calibri" w:cs="Calibri"/>
          <w:sz w:val="24"/>
        </w:rPr>
      </w:pPr>
      <w:r>
        <w:rPr>
          <w:rFonts w:ascii="Calibri" w:eastAsia="Calibri" w:hAnsi="Calibri" w:cs="Calibri"/>
          <w:sz w:val="24"/>
        </w:rPr>
        <w:t>Static and dynamic network address translations over ASA</w:t>
      </w:r>
    </w:p>
    <w:p w:rsidR="00ED0B07" w:rsidRDefault="003E4EEA">
      <w:pPr>
        <w:numPr>
          <w:ilvl w:val="0"/>
          <w:numId w:val="5"/>
        </w:numPr>
        <w:spacing w:after="0"/>
        <w:ind w:left="2160" w:hanging="360"/>
        <w:rPr>
          <w:rFonts w:ascii="Calibri" w:eastAsia="Calibri" w:hAnsi="Calibri" w:cs="Calibri"/>
          <w:sz w:val="24"/>
        </w:rPr>
      </w:pPr>
      <w:r>
        <w:rPr>
          <w:rFonts w:ascii="Calibri" w:eastAsia="Calibri" w:hAnsi="Calibri" w:cs="Calibri"/>
          <w:sz w:val="24"/>
        </w:rPr>
        <w:t>Managing security levels and controlling traffic using ASA</w:t>
      </w:r>
    </w:p>
    <w:p w:rsidR="00ED0B07" w:rsidRDefault="003E4EEA">
      <w:pPr>
        <w:numPr>
          <w:ilvl w:val="0"/>
          <w:numId w:val="5"/>
        </w:numPr>
        <w:spacing w:after="0"/>
        <w:ind w:left="2160" w:hanging="360"/>
        <w:rPr>
          <w:rFonts w:ascii="Calibri" w:eastAsia="Calibri" w:hAnsi="Calibri" w:cs="Calibri"/>
          <w:sz w:val="24"/>
        </w:rPr>
      </w:pPr>
      <w:r>
        <w:rPr>
          <w:rFonts w:ascii="Calibri" w:eastAsia="Calibri" w:hAnsi="Calibri" w:cs="Calibri"/>
          <w:sz w:val="24"/>
        </w:rPr>
        <w:t>Accessing control list configuration over ASA using object groups</w:t>
      </w:r>
    </w:p>
    <w:p w:rsidR="001B176F" w:rsidRDefault="003E4EEA" w:rsidP="001B176F">
      <w:pPr>
        <w:numPr>
          <w:ilvl w:val="0"/>
          <w:numId w:val="5"/>
        </w:numPr>
        <w:spacing w:after="0"/>
        <w:ind w:left="2160" w:hanging="360"/>
        <w:rPr>
          <w:rFonts w:ascii="Calibri" w:eastAsia="Calibri" w:hAnsi="Calibri" w:cs="Calibri"/>
          <w:sz w:val="24"/>
        </w:rPr>
      </w:pPr>
      <w:r>
        <w:rPr>
          <w:rFonts w:ascii="Calibri" w:eastAsia="Calibri" w:hAnsi="Calibri" w:cs="Calibri"/>
          <w:sz w:val="24"/>
        </w:rPr>
        <w:t>Working with security context (virtual firewalls)</w:t>
      </w:r>
    </w:p>
    <w:p w:rsidR="001B176F" w:rsidRDefault="001B176F" w:rsidP="001B176F">
      <w:pPr>
        <w:spacing w:after="0"/>
        <w:rPr>
          <w:rFonts w:ascii="Calibri" w:eastAsia="Calibri" w:hAnsi="Calibri" w:cs="Calibri"/>
          <w:b/>
          <w:sz w:val="24"/>
        </w:rPr>
      </w:pPr>
    </w:p>
    <w:p w:rsidR="001D07BA" w:rsidRDefault="001D07BA">
      <w:pPr>
        <w:keepNext/>
        <w:keepLines/>
        <w:spacing w:after="0" w:line="240" w:lineRule="auto"/>
        <w:rPr>
          <w:rFonts w:ascii="Calibri" w:eastAsia="Calibri" w:hAnsi="Calibri" w:cs="Calibri"/>
          <w:b/>
          <w:sz w:val="24"/>
          <w:u w:val="single"/>
        </w:rPr>
      </w:pPr>
    </w:p>
    <w:p w:rsidR="00ED0B07" w:rsidRPr="00B0069F" w:rsidRDefault="003E4EEA">
      <w:pPr>
        <w:keepNext/>
        <w:keepLines/>
        <w:spacing w:after="0" w:line="240" w:lineRule="auto"/>
        <w:rPr>
          <w:rFonts w:ascii="Calibri" w:eastAsia="Calibri" w:hAnsi="Calibri" w:cs="Calibri"/>
          <w:b/>
          <w:sz w:val="24"/>
          <w:u w:val="single"/>
        </w:rPr>
      </w:pPr>
      <w:r w:rsidRPr="00B0069F">
        <w:rPr>
          <w:rFonts w:ascii="Calibri" w:eastAsia="Calibri" w:hAnsi="Calibri" w:cs="Calibri"/>
          <w:b/>
          <w:sz w:val="24"/>
          <w:u w:val="single"/>
        </w:rPr>
        <w:t>SOFTWARE &amp; HARDWARE APPLICATIONS:</w:t>
      </w:r>
    </w:p>
    <w:p w:rsidR="00ED0B07" w:rsidRDefault="00ED0B07">
      <w:pPr>
        <w:keepNext/>
        <w:keepLines/>
        <w:spacing w:after="0" w:line="240" w:lineRule="auto"/>
        <w:rPr>
          <w:rFonts w:ascii="Calibri" w:eastAsia="Calibri" w:hAnsi="Calibri" w:cs="Calibri"/>
          <w:b/>
          <w:sz w:val="12"/>
        </w:rPr>
      </w:pPr>
    </w:p>
    <w:p w:rsidR="00ED0B07" w:rsidRDefault="003E4EEA">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 xml:space="preserve">Operating System:  Windows 2003/2008 Server, Windows XP, Vista &amp; 7 &amp; Linux. </w:t>
      </w:r>
    </w:p>
    <w:p w:rsidR="00ED0B07" w:rsidRDefault="003E4EEA">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Office Tool: Microsoft Office Suite (2003/2007/2010).</w:t>
      </w:r>
    </w:p>
    <w:p w:rsidR="00ED0B07" w:rsidRDefault="003E4EEA">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Software: Nessus, McAfee, PC Tool Antivirus, Team Viewer &amp; Kaspersky Anti-Virus.</w:t>
      </w:r>
    </w:p>
    <w:p w:rsidR="001D07BA" w:rsidRPr="007A18A2" w:rsidRDefault="003E4EEA" w:rsidP="007A18A2">
      <w:pPr>
        <w:numPr>
          <w:ilvl w:val="0"/>
          <w:numId w:val="7"/>
        </w:numPr>
        <w:spacing w:after="0" w:line="240" w:lineRule="auto"/>
        <w:ind w:left="720" w:hanging="360"/>
        <w:rPr>
          <w:rFonts w:ascii="Calibri" w:eastAsia="Calibri" w:hAnsi="Calibri" w:cs="Calibri"/>
          <w:sz w:val="24"/>
        </w:rPr>
      </w:pPr>
      <w:r>
        <w:rPr>
          <w:rFonts w:ascii="Calibri" w:eastAsia="Calibri" w:hAnsi="Calibri" w:cs="Calibri"/>
          <w:sz w:val="24"/>
        </w:rPr>
        <w:t>Assembling PC’s &amp; Troubleshooting.</w:t>
      </w:r>
    </w:p>
    <w:p w:rsidR="001D07BA" w:rsidRPr="00B0069F" w:rsidRDefault="001D07BA" w:rsidP="001D07BA">
      <w:pPr>
        <w:keepNext/>
        <w:keepLines/>
        <w:spacing w:before="200" w:after="0" w:line="240" w:lineRule="auto"/>
        <w:rPr>
          <w:rFonts w:ascii="Calibri" w:eastAsia="Calibri" w:hAnsi="Calibri" w:cs="Calibri"/>
          <w:b/>
          <w:sz w:val="24"/>
          <w:u w:val="single"/>
        </w:rPr>
      </w:pPr>
      <w:r w:rsidRPr="00B0069F">
        <w:rPr>
          <w:rFonts w:ascii="Calibri" w:eastAsia="Calibri" w:hAnsi="Calibri" w:cs="Calibri"/>
          <w:b/>
          <w:sz w:val="24"/>
          <w:u w:val="single"/>
        </w:rPr>
        <w:t>PERSONAL DOSSIER:</w:t>
      </w:r>
    </w:p>
    <w:p w:rsidR="001D07BA" w:rsidRDefault="001D07BA" w:rsidP="001D07BA">
      <w:pPr>
        <w:keepNext/>
        <w:keepLines/>
        <w:spacing w:before="200" w:after="0" w:line="240" w:lineRule="auto"/>
        <w:rPr>
          <w:rFonts w:ascii="Calibri" w:eastAsia="Calibri" w:hAnsi="Calibri" w:cs="Calibri"/>
          <w:b/>
          <w:sz w:val="2"/>
        </w:rPr>
      </w:pPr>
    </w:p>
    <w:p w:rsidR="001D07BA" w:rsidRDefault="001D07BA" w:rsidP="001D07BA">
      <w:pPr>
        <w:spacing w:after="0" w:line="360" w:lineRule="auto"/>
        <w:rPr>
          <w:rFonts w:ascii="Calibri" w:eastAsia="Calibri" w:hAnsi="Calibri" w:cs="Calibri"/>
          <w:sz w:val="24"/>
        </w:rPr>
      </w:pPr>
      <w:r>
        <w:rPr>
          <w:rFonts w:ascii="Calibri" w:eastAsia="Calibri" w:hAnsi="Calibri" w:cs="Calibri"/>
          <w:sz w:val="24"/>
        </w:rPr>
        <w:t>Gender &amp; Marital Status:</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Male &amp; Single</w:t>
      </w:r>
    </w:p>
    <w:p w:rsidR="001D07BA" w:rsidRDefault="001D07BA" w:rsidP="001D07BA">
      <w:pPr>
        <w:spacing w:after="120"/>
        <w:rPr>
          <w:rFonts w:ascii="Arial" w:hAnsi="Arial" w:cs="Arial"/>
        </w:rPr>
      </w:pPr>
      <w:r>
        <w:rPr>
          <w:rFonts w:ascii="Calibri" w:eastAsia="Calibri" w:hAnsi="Calibri" w:cs="Calibri"/>
          <w:sz w:val="24"/>
        </w:rPr>
        <w:t>Nationality</w:t>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Indian</w:t>
      </w:r>
    </w:p>
    <w:p w:rsidR="001D07BA" w:rsidRDefault="001D07BA" w:rsidP="001D07BA">
      <w:pPr>
        <w:spacing w:after="120"/>
        <w:rPr>
          <w:rFonts w:cstheme="minorHAnsi"/>
          <w:sz w:val="24"/>
          <w:szCs w:val="24"/>
        </w:rPr>
      </w:pPr>
      <w:r w:rsidRPr="005C1181">
        <w:rPr>
          <w:rFonts w:cstheme="minorHAnsi"/>
          <w:sz w:val="24"/>
          <w:szCs w:val="24"/>
        </w:rPr>
        <w:t>Place of Birth</w:t>
      </w:r>
      <w:r w:rsidRPr="005C1181">
        <w:rPr>
          <w:rFonts w:cstheme="minorHAnsi"/>
          <w:sz w:val="24"/>
          <w:szCs w:val="24"/>
        </w:rPr>
        <w:tab/>
      </w:r>
      <w:r w:rsidRPr="005C1181">
        <w:rPr>
          <w:rFonts w:cstheme="minorHAnsi"/>
          <w:sz w:val="24"/>
          <w:szCs w:val="24"/>
        </w:rPr>
        <w:tab/>
      </w:r>
      <w:r w:rsidRPr="005C1181">
        <w:rPr>
          <w:rFonts w:cstheme="minorHAnsi"/>
          <w:sz w:val="24"/>
          <w:szCs w:val="24"/>
        </w:rPr>
        <w:tab/>
      </w:r>
      <w:r w:rsidRPr="005C1181">
        <w:rPr>
          <w:rFonts w:cstheme="minorHAnsi"/>
          <w:sz w:val="24"/>
          <w:szCs w:val="24"/>
        </w:rPr>
        <w:tab/>
      </w:r>
      <w:r w:rsidRPr="005C1181">
        <w:rPr>
          <w:rFonts w:cstheme="minorHAnsi"/>
          <w:sz w:val="24"/>
          <w:szCs w:val="24"/>
        </w:rPr>
        <w:tab/>
        <w:t>Dubai- UAE</w:t>
      </w:r>
    </w:p>
    <w:p w:rsidR="000D01C2" w:rsidRDefault="000D01C2" w:rsidP="001D07BA">
      <w:pPr>
        <w:spacing w:after="120"/>
        <w:rPr>
          <w:rFonts w:cstheme="minorHAnsi"/>
          <w:sz w:val="24"/>
          <w:szCs w:val="24"/>
        </w:rPr>
      </w:pPr>
    </w:p>
    <w:p w:rsidR="000D01C2" w:rsidRDefault="000D01C2" w:rsidP="001D07BA">
      <w:pPr>
        <w:spacing w:after="120"/>
        <w:rPr>
          <w:rFonts w:cstheme="minorHAnsi"/>
          <w:sz w:val="24"/>
          <w:szCs w:val="24"/>
        </w:rPr>
      </w:pPr>
    </w:p>
    <w:p w:rsidR="000D01C2" w:rsidRDefault="000D01C2" w:rsidP="001D07BA">
      <w:pPr>
        <w:spacing w:after="120"/>
        <w:rPr>
          <w:rFonts w:cstheme="minorHAnsi"/>
          <w:sz w:val="24"/>
          <w:szCs w:val="24"/>
        </w:rPr>
      </w:pPr>
    </w:p>
    <w:p w:rsidR="000D01C2" w:rsidRDefault="000D01C2" w:rsidP="001D07BA">
      <w:pPr>
        <w:spacing w:after="120"/>
        <w:rPr>
          <w:rFonts w:cstheme="minorHAnsi"/>
          <w:sz w:val="24"/>
          <w:szCs w:val="24"/>
        </w:rPr>
      </w:pPr>
    </w:p>
    <w:p w:rsidR="000D01C2" w:rsidRDefault="000D01C2" w:rsidP="001D07BA">
      <w:pPr>
        <w:spacing w:after="120"/>
        <w:rPr>
          <w:rFonts w:cstheme="minorHAnsi"/>
          <w:sz w:val="24"/>
          <w:szCs w:val="24"/>
        </w:rPr>
      </w:pPr>
    </w:p>
    <w:p w:rsidR="000D01C2" w:rsidRDefault="000D01C2" w:rsidP="000D01C2">
      <w:pPr>
        <w:rPr>
          <w:b/>
        </w:rPr>
      </w:pPr>
      <w:r>
        <w:rPr>
          <w:b/>
        </w:rPr>
        <w:t>First Name of Application CV No :</w:t>
      </w:r>
      <w:r w:rsidRPr="000D01C2">
        <w:t xml:space="preserve"> </w:t>
      </w:r>
      <w:r w:rsidRPr="000D01C2">
        <w:rPr>
          <w:b/>
        </w:rPr>
        <w:t>1655808</w:t>
      </w:r>
      <w:bookmarkStart w:id="0" w:name="_GoBack"/>
      <w:bookmarkEnd w:id="0"/>
    </w:p>
    <w:p w:rsidR="000D01C2" w:rsidRDefault="000D01C2" w:rsidP="000D01C2">
      <w:proofErr w:type="spellStart"/>
      <w:r>
        <w:t>Whatsapp</w:t>
      </w:r>
      <w:proofErr w:type="spellEnd"/>
      <w:r>
        <w:t xml:space="preserve"> Mobile: +971504753686 </w:t>
      </w:r>
    </w:p>
    <w:p w:rsidR="000D01C2" w:rsidRPr="005C1181" w:rsidRDefault="000D01C2" w:rsidP="000D01C2">
      <w:pPr>
        <w:spacing w:after="120"/>
        <w:rPr>
          <w:rFonts w:cstheme="minorHAnsi"/>
          <w:sz w:val="24"/>
          <w:szCs w:val="24"/>
        </w:rPr>
      </w:pPr>
      <w:r>
        <w:rPr>
          <w:noProof/>
        </w:rPr>
        <w:drawing>
          <wp:inline distT="0" distB="0" distL="0" distR="0">
            <wp:extent cx="2602865" cy="58356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sectPr w:rsidR="000D01C2" w:rsidRPr="005C1181" w:rsidSect="00584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433"/>
    <w:multiLevelType w:val="hybridMultilevel"/>
    <w:tmpl w:val="4B881BFE"/>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nsid w:val="20F2253B"/>
    <w:multiLevelType w:val="multilevel"/>
    <w:tmpl w:val="745C61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912F27"/>
    <w:multiLevelType w:val="multilevel"/>
    <w:tmpl w:val="445C0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CE47A7"/>
    <w:multiLevelType w:val="hybridMultilevel"/>
    <w:tmpl w:val="DAB6F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544E6"/>
    <w:multiLevelType w:val="multilevel"/>
    <w:tmpl w:val="00BC76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703F63"/>
    <w:multiLevelType w:val="multilevel"/>
    <w:tmpl w:val="02969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E645CE"/>
    <w:multiLevelType w:val="hybridMultilevel"/>
    <w:tmpl w:val="86C6DF76"/>
    <w:lvl w:ilvl="0" w:tplc="FFFFFFFF">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5F7EFB"/>
    <w:multiLevelType w:val="multilevel"/>
    <w:tmpl w:val="7C4AA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AE331A"/>
    <w:multiLevelType w:val="hybridMultilevel"/>
    <w:tmpl w:val="348689D0"/>
    <w:lvl w:ilvl="0" w:tplc="A908292E">
      <w:numFmt w:val="bullet"/>
      <w:lvlText w:val=""/>
      <w:lvlJc w:val="left"/>
      <w:pPr>
        <w:ind w:left="720" w:hanging="360"/>
      </w:pPr>
      <w:rPr>
        <w:rFonts w:ascii="Symbol" w:eastAsia="Times New Roman" w:hAnsi="Symbol" w:cs="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03D90"/>
    <w:multiLevelType w:val="multilevel"/>
    <w:tmpl w:val="01FA17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E1726B"/>
    <w:multiLevelType w:val="hybridMultilevel"/>
    <w:tmpl w:val="B2F4D382"/>
    <w:lvl w:ilvl="0" w:tplc="04090001">
      <w:start w:val="1"/>
      <w:numFmt w:val="bullet"/>
      <w:lvlText w:val=""/>
      <w:lvlJc w:val="left"/>
      <w:pPr>
        <w:ind w:left="70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954E54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716CDA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C02EF4">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F9A61E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584795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3486F0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13CBA98">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2A67C6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66C73F14"/>
    <w:multiLevelType w:val="multilevel"/>
    <w:tmpl w:val="4498D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11"/>
  </w:num>
  <w:num w:numId="4">
    <w:abstractNumId w:val="5"/>
  </w:num>
  <w:num w:numId="5">
    <w:abstractNumId w:val="9"/>
  </w:num>
  <w:num w:numId="6">
    <w:abstractNumId w:val="2"/>
  </w:num>
  <w:num w:numId="7">
    <w:abstractNumId w:val="1"/>
  </w:num>
  <w:num w:numId="8">
    <w:abstractNumId w:val="0"/>
  </w:num>
  <w:num w:numId="9">
    <w:abstractNumId w:val="3"/>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ED0B07"/>
    <w:rsid w:val="000120BF"/>
    <w:rsid w:val="0002597A"/>
    <w:rsid w:val="000B14ED"/>
    <w:rsid w:val="000D01C2"/>
    <w:rsid w:val="00150437"/>
    <w:rsid w:val="00170F73"/>
    <w:rsid w:val="001B176F"/>
    <w:rsid w:val="001B3392"/>
    <w:rsid w:val="001D07BA"/>
    <w:rsid w:val="002379D1"/>
    <w:rsid w:val="00243242"/>
    <w:rsid w:val="00262824"/>
    <w:rsid w:val="002B2672"/>
    <w:rsid w:val="00343FCC"/>
    <w:rsid w:val="003A0BD6"/>
    <w:rsid w:val="003A0F40"/>
    <w:rsid w:val="003E4EEA"/>
    <w:rsid w:val="0041614C"/>
    <w:rsid w:val="004335B4"/>
    <w:rsid w:val="00485772"/>
    <w:rsid w:val="004C43A9"/>
    <w:rsid w:val="004E0299"/>
    <w:rsid w:val="005465EF"/>
    <w:rsid w:val="00570A33"/>
    <w:rsid w:val="00584F90"/>
    <w:rsid w:val="005A0CE4"/>
    <w:rsid w:val="005C1181"/>
    <w:rsid w:val="005E5E6E"/>
    <w:rsid w:val="0063319C"/>
    <w:rsid w:val="0070140D"/>
    <w:rsid w:val="007A18A2"/>
    <w:rsid w:val="00890FA7"/>
    <w:rsid w:val="008A3655"/>
    <w:rsid w:val="008B4CA8"/>
    <w:rsid w:val="008C32B3"/>
    <w:rsid w:val="009A2C78"/>
    <w:rsid w:val="009B3137"/>
    <w:rsid w:val="009E7E5B"/>
    <w:rsid w:val="00A315A3"/>
    <w:rsid w:val="00AC6CEB"/>
    <w:rsid w:val="00B0069F"/>
    <w:rsid w:val="00BC7007"/>
    <w:rsid w:val="00C31731"/>
    <w:rsid w:val="00C33D13"/>
    <w:rsid w:val="00D6447E"/>
    <w:rsid w:val="00D726BD"/>
    <w:rsid w:val="00E12744"/>
    <w:rsid w:val="00E76D1C"/>
    <w:rsid w:val="00E94D9B"/>
    <w:rsid w:val="00E97953"/>
    <w:rsid w:val="00ED0B07"/>
    <w:rsid w:val="00FE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6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D1C"/>
    <w:rPr>
      <w:rFonts w:ascii="Tahoma" w:hAnsi="Tahoma" w:cs="Tahoma"/>
      <w:sz w:val="16"/>
      <w:szCs w:val="16"/>
    </w:rPr>
  </w:style>
  <w:style w:type="character" w:styleId="Hyperlink">
    <w:name w:val="Hyperlink"/>
    <w:basedOn w:val="DefaultParagraphFont"/>
    <w:uiPriority w:val="99"/>
    <w:unhideWhenUsed/>
    <w:rsid w:val="0002597A"/>
    <w:rPr>
      <w:color w:val="0000FF" w:themeColor="hyperlink"/>
      <w:u w:val="single"/>
    </w:rPr>
  </w:style>
  <w:style w:type="paragraph" w:styleId="ListParagraph">
    <w:name w:val="List Paragraph"/>
    <w:basedOn w:val="Normal"/>
    <w:uiPriority w:val="34"/>
    <w:qFormat/>
    <w:rsid w:val="001B17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929928">
      <w:bodyDiv w:val="1"/>
      <w:marLeft w:val="0"/>
      <w:marRight w:val="0"/>
      <w:marTop w:val="0"/>
      <w:marBottom w:val="0"/>
      <w:divBdr>
        <w:top w:val="none" w:sz="0" w:space="0" w:color="auto"/>
        <w:left w:val="none" w:sz="0" w:space="0" w:color="auto"/>
        <w:bottom w:val="none" w:sz="0" w:space="0" w:color="auto"/>
        <w:right w:val="none" w:sz="0" w:space="0" w:color="auto"/>
      </w:divBdr>
    </w:div>
    <w:div w:id="1081411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348382427</cp:lastModifiedBy>
  <cp:revision>38</cp:revision>
  <dcterms:created xsi:type="dcterms:W3CDTF">2016-02-22T16:39:00Z</dcterms:created>
  <dcterms:modified xsi:type="dcterms:W3CDTF">2016-05-03T07:02:00Z</dcterms:modified>
</cp:coreProperties>
</file>